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18615A">
      <w:pPr>
        <w:pStyle w:val="15"/>
        <w:ind w:left="0"/>
        <w:rPr>
          <w:rFonts w:ascii="Times New Roman"/>
          <w:sz w:val="20"/>
        </w:rPr>
      </w:pPr>
    </w:p>
    <w:p w14:paraId="0F26D17F">
      <w:pPr>
        <w:pStyle w:val="15"/>
        <w:ind w:left="0"/>
        <w:rPr>
          <w:rFonts w:ascii="Times New Roman"/>
          <w:sz w:val="20"/>
        </w:rPr>
      </w:pPr>
    </w:p>
    <w:p w14:paraId="65F09F01">
      <w:pPr>
        <w:pStyle w:val="15"/>
        <w:ind w:left="0"/>
        <w:rPr>
          <w:rFonts w:ascii="Times New Roman"/>
          <w:sz w:val="20"/>
        </w:rPr>
      </w:pPr>
    </w:p>
    <w:p w14:paraId="2D2D0B02">
      <w:pPr>
        <w:pStyle w:val="15"/>
        <w:ind w:left="0"/>
        <w:rPr>
          <w:rFonts w:ascii="Times New Roman"/>
          <w:sz w:val="20"/>
        </w:rPr>
      </w:pPr>
    </w:p>
    <w:p w14:paraId="2495BFE8">
      <w:pPr>
        <w:pStyle w:val="20"/>
        <w:spacing w:before="157" w:line="360" w:lineRule="auto"/>
        <w:rPr>
          <w:rFonts w:ascii="Tahoma" w:hAnsi="Tahoma"/>
          <w:w w:val="85"/>
        </w:rPr>
      </w:pPr>
      <w:r>
        <w:rPr>
          <w:rFonts w:ascii="Tahoma" w:hAnsi="Tahoma"/>
          <w:w w:val="85"/>
        </w:rPr>
        <w:t xml:space="preserve">APPEL D’OFFRES OUVERT NATIONAL SUR OFFRES DE PRIX </w:t>
      </w:r>
    </w:p>
    <w:p w14:paraId="56EBD146">
      <w:pPr>
        <w:pStyle w:val="20"/>
        <w:spacing w:before="157" w:line="360" w:lineRule="auto"/>
        <w:rPr>
          <w:rFonts w:ascii="Tahoma" w:hAnsi="Tahoma"/>
          <w:w w:val="85"/>
        </w:rPr>
      </w:pPr>
      <w:r>
        <w:rPr>
          <w:rFonts w:ascii="Tahoma" w:hAnsi="Tahoma"/>
          <w:w w:val="85"/>
        </w:rPr>
        <w:t>N° 01/2025</w:t>
      </w:r>
    </w:p>
    <w:p w14:paraId="77BA99D8">
      <w:pPr>
        <w:pStyle w:val="20"/>
        <w:spacing w:before="157" w:line="360" w:lineRule="auto"/>
        <w:rPr>
          <w:rFonts w:ascii="Tahoma" w:hAnsi="Tahoma"/>
          <w:w w:val="85"/>
        </w:rPr>
      </w:pPr>
      <w:r>
        <w:rPr>
          <w:rFonts w:ascii="Tahoma" w:hAnsi="Tahoma"/>
          <w:w w:val="85"/>
        </w:rPr>
        <w:t>SEANCE PUBLIQUE</w:t>
      </w:r>
    </w:p>
    <w:p w14:paraId="51FD2765">
      <w:pPr>
        <w:pStyle w:val="15"/>
        <w:spacing w:line="360" w:lineRule="auto"/>
        <w:ind w:left="0"/>
        <w:rPr>
          <w:b/>
          <w:i/>
          <w:sz w:val="20"/>
        </w:rPr>
      </w:pPr>
    </w:p>
    <w:p w14:paraId="207453A0">
      <w:pPr>
        <w:pStyle w:val="15"/>
        <w:spacing w:before="3" w:line="360" w:lineRule="auto"/>
        <w:ind w:left="0"/>
        <w:rPr>
          <w:b/>
          <w:i/>
          <w:sz w:val="20"/>
        </w:rPr>
      </w:pPr>
    </w:p>
    <w:p w14:paraId="0611EFDB">
      <w:pPr>
        <w:spacing w:line="360" w:lineRule="auto"/>
        <w:ind w:left="264"/>
        <w:jc w:val="center"/>
        <w:rPr>
          <w:b/>
          <w:sz w:val="28"/>
        </w:rPr>
      </w:pPr>
      <w:r>
        <w:rPr>
          <w:b/>
          <w:sz w:val="52"/>
        </w:rPr>
        <w:t>C</w:t>
      </w:r>
      <w:r>
        <w:rPr>
          <w:b/>
          <w:sz w:val="28"/>
        </w:rPr>
        <w:t xml:space="preserve">AHIER DES </w:t>
      </w:r>
      <w:r>
        <w:rPr>
          <w:b/>
          <w:sz w:val="52"/>
        </w:rPr>
        <w:t>P</w:t>
      </w:r>
      <w:r>
        <w:rPr>
          <w:b/>
          <w:sz w:val="28"/>
        </w:rPr>
        <w:t xml:space="preserve">RESCRIPTIONS </w:t>
      </w:r>
      <w:r>
        <w:rPr>
          <w:b/>
          <w:sz w:val="52"/>
        </w:rPr>
        <w:t>S</w:t>
      </w:r>
      <w:r>
        <w:rPr>
          <w:b/>
          <w:sz w:val="28"/>
        </w:rPr>
        <w:t>PECIALES</w:t>
      </w:r>
    </w:p>
    <w:p w14:paraId="02AF2E01">
      <w:pPr>
        <w:pStyle w:val="15"/>
        <w:spacing w:line="360" w:lineRule="auto"/>
        <w:ind w:left="0"/>
        <w:rPr>
          <w:b/>
          <w:sz w:val="20"/>
        </w:rPr>
      </w:pPr>
    </w:p>
    <w:p w14:paraId="6507211D">
      <w:pPr>
        <w:pStyle w:val="15"/>
        <w:spacing w:before="3" w:line="360" w:lineRule="auto"/>
        <w:ind w:left="0"/>
        <w:rPr>
          <w:b/>
          <w:sz w:val="15"/>
        </w:rPr>
      </w:pPr>
      <w:r>
        <w:rPr>
          <w:lang w:eastAsia="fr-FR"/>
        </w:rPr>
        <mc:AlternateContent>
          <mc:Choice Requires="wpg">
            <w:drawing>
              <wp:anchor distT="0" distB="0" distL="114300" distR="114300" simplePos="0" relativeHeight="251661312" behindDoc="1" locked="0" layoutInCell="1" allowOverlap="1">
                <wp:simplePos x="0" y="0"/>
                <wp:positionH relativeFrom="page">
                  <wp:posOffset>339090</wp:posOffset>
                </wp:positionH>
                <wp:positionV relativeFrom="paragraph">
                  <wp:posOffset>167005</wp:posOffset>
                </wp:positionV>
                <wp:extent cx="6863715" cy="1367790"/>
                <wp:effectExtent l="5715" t="7620" r="7620" b="5715"/>
                <wp:wrapTopAndBottom/>
                <wp:docPr id="49" name="Groupe 49"/>
                <wp:cNvGraphicFramePr/>
                <a:graphic xmlns:a="http://schemas.openxmlformats.org/drawingml/2006/main">
                  <a:graphicData uri="http://schemas.microsoft.com/office/word/2010/wordprocessingGroup">
                    <wpg:wgp>
                      <wpg:cNvGrpSpPr/>
                      <wpg:grpSpPr>
                        <a:xfrm>
                          <a:off x="0" y="0"/>
                          <a:ext cx="6863715" cy="1367790"/>
                          <a:chOff x="740" y="225"/>
                          <a:chExt cx="10603" cy="2180"/>
                        </a:xfrm>
                      </wpg:grpSpPr>
                      <wps:wsp>
                        <wps:cNvPr id="50" name="Freeform 63"/>
                        <wps:cNvSpPr/>
                        <wps:spPr bwMode="auto">
                          <a:xfrm>
                            <a:off x="770" y="275"/>
                            <a:ext cx="10573" cy="2130"/>
                          </a:xfrm>
                          <a:custGeom>
                            <a:avLst/>
                            <a:gdLst>
                              <a:gd name="T0" fmla="+- 0 10988 770"/>
                              <a:gd name="T1" fmla="*/ T0 w 10573"/>
                              <a:gd name="T2" fmla="+- 0 275 275"/>
                              <a:gd name="T3" fmla="*/ 275 h 2130"/>
                              <a:gd name="T4" fmla="+- 0 1125 770"/>
                              <a:gd name="T5" fmla="*/ T4 w 10573"/>
                              <a:gd name="T6" fmla="+- 0 275 275"/>
                              <a:gd name="T7" fmla="*/ 275 h 2130"/>
                              <a:gd name="T8" fmla="+- 0 1053 770"/>
                              <a:gd name="T9" fmla="*/ T8 w 10573"/>
                              <a:gd name="T10" fmla="+- 0 283 275"/>
                              <a:gd name="T11" fmla="*/ 283 h 2130"/>
                              <a:gd name="T12" fmla="+- 0 987 770"/>
                              <a:gd name="T13" fmla="*/ T12 w 10573"/>
                              <a:gd name="T14" fmla="+- 0 303 275"/>
                              <a:gd name="T15" fmla="*/ 303 h 2130"/>
                              <a:gd name="T16" fmla="+- 0 927 770"/>
                              <a:gd name="T17" fmla="*/ T16 w 10573"/>
                              <a:gd name="T18" fmla="+- 0 336 275"/>
                              <a:gd name="T19" fmla="*/ 336 h 2130"/>
                              <a:gd name="T20" fmla="+- 0 874 770"/>
                              <a:gd name="T21" fmla="*/ T20 w 10573"/>
                              <a:gd name="T22" fmla="+- 0 379 275"/>
                              <a:gd name="T23" fmla="*/ 379 h 2130"/>
                              <a:gd name="T24" fmla="+- 0 831 770"/>
                              <a:gd name="T25" fmla="*/ T24 w 10573"/>
                              <a:gd name="T26" fmla="+- 0 432 275"/>
                              <a:gd name="T27" fmla="*/ 432 h 2130"/>
                              <a:gd name="T28" fmla="+- 0 798 770"/>
                              <a:gd name="T29" fmla="*/ T28 w 10573"/>
                              <a:gd name="T30" fmla="+- 0 492 275"/>
                              <a:gd name="T31" fmla="*/ 492 h 2130"/>
                              <a:gd name="T32" fmla="+- 0 777 770"/>
                              <a:gd name="T33" fmla="*/ T32 w 10573"/>
                              <a:gd name="T34" fmla="+- 0 559 275"/>
                              <a:gd name="T35" fmla="*/ 559 h 2130"/>
                              <a:gd name="T36" fmla="+- 0 770 770"/>
                              <a:gd name="T37" fmla="*/ T36 w 10573"/>
                              <a:gd name="T38" fmla="+- 0 630 275"/>
                              <a:gd name="T39" fmla="*/ 630 h 2130"/>
                              <a:gd name="T40" fmla="+- 0 770 770"/>
                              <a:gd name="T41" fmla="*/ T40 w 10573"/>
                              <a:gd name="T42" fmla="+- 0 2050 275"/>
                              <a:gd name="T43" fmla="*/ 2050 h 2130"/>
                              <a:gd name="T44" fmla="+- 0 777 770"/>
                              <a:gd name="T45" fmla="*/ T44 w 10573"/>
                              <a:gd name="T46" fmla="+- 0 2122 275"/>
                              <a:gd name="T47" fmla="*/ 2122 h 2130"/>
                              <a:gd name="T48" fmla="+- 0 798 770"/>
                              <a:gd name="T49" fmla="*/ T48 w 10573"/>
                              <a:gd name="T50" fmla="+- 0 2189 275"/>
                              <a:gd name="T51" fmla="*/ 2189 h 2130"/>
                              <a:gd name="T52" fmla="+- 0 831 770"/>
                              <a:gd name="T53" fmla="*/ T52 w 10573"/>
                              <a:gd name="T54" fmla="+- 0 2249 275"/>
                              <a:gd name="T55" fmla="*/ 2249 h 2130"/>
                              <a:gd name="T56" fmla="+- 0 874 770"/>
                              <a:gd name="T57" fmla="*/ T56 w 10573"/>
                              <a:gd name="T58" fmla="+- 0 2301 275"/>
                              <a:gd name="T59" fmla="*/ 2301 h 2130"/>
                              <a:gd name="T60" fmla="+- 0 927 770"/>
                              <a:gd name="T61" fmla="*/ T60 w 10573"/>
                              <a:gd name="T62" fmla="+- 0 2345 275"/>
                              <a:gd name="T63" fmla="*/ 2345 h 2130"/>
                              <a:gd name="T64" fmla="+- 0 987 770"/>
                              <a:gd name="T65" fmla="*/ T64 w 10573"/>
                              <a:gd name="T66" fmla="+- 0 2378 275"/>
                              <a:gd name="T67" fmla="*/ 2378 h 2130"/>
                              <a:gd name="T68" fmla="+- 0 1053 770"/>
                              <a:gd name="T69" fmla="*/ T68 w 10573"/>
                              <a:gd name="T70" fmla="+- 0 2398 275"/>
                              <a:gd name="T71" fmla="*/ 2398 h 2130"/>
                              <a:gd name="T72" fmla="+- 0 1125 770"/>
                              <a:gd name="T73" fmla="*/ T72 w 10573"/>
                              <a:gd name="T74" fmla="+- 0 2405 275"/>
                              <a:gd name="T75" fmla="*/ 2405 h 2130"/>
                              <a:gd name="T76" fmla="+- 0 10988 770"/>
                              <a:gd name="T77" fmla="*/ T76 w 10573"/>
                              <a:gd name="T78" fmla="+- 0 2405 275"/>
                              <a:gd name="T79" fmla="*/ 2405 h 2130"/>
                              <a:gd name="T80" fmla="+- 0 11060 770"/>
                              <a:gd name="T81" fmla="*/ T80 w 10573"/>
                              <a:gd name="T82" fmla="+- 0 2398 275"/>
                              <a:gd name="T83" fmla="*/ 2398 h 2130"/>
                              <a:gd name="T84" fmla="+- 0 11126 770"/>
                              <a:gd name="T85" fmla="*/ T84 w 10573"/>
                              <a:gd name="T86" fmla="+- 0 2378 275"/>
                              <a:gd name="T87" fmla="*/ 2378 h 2130"/>
                              <a:gd name="T88" fmla="+- 0 11186 770"/>
                              <a:gd name="T89" fmla="*/ T88 w 10573"/>
                              <a:gd name="T90" fmla="+- 0 2345 275"/>
                              <a:gd name="T91" fmla="*/ 2345 h 2130"/>
                              <a:gd name="T92" fmla="+- 0 11239 770"/>
                              <a:gd name="T93" fmla="*/ T92 w 10573"/>
                              <a:gd name="T94" fmla="+- 0 2301 275"/>
                              <a:gd name="T95" fmla="*/ 2301 h 2130"/>
                              <a:gd name="T96" fmla="+- 0 11282 770"/>
                              <a:gd name="T97" fmla="*/ T96 w 10573"/>
                              <a:gd name="T98" fmla="+- 0 2249 275"/>
                              <a:gd name="T99" fmla="*/ 2249 h 2130"/>
                              <a:gd name="T100" fmla="+- 0 11315 770"/>
                              <a:gd name="T101" fmla="*/ T100 w 10573"/>
                              <a:gd name="T102" fmla="+- 0 2189 275"/>
                              <a:gd name="T103" fmla="*/ 2189 h 2130"/>
                              <a:gd name="T104" fmla="+- 0 11336 770"/>
                              <a:gd name="T105" fmla="*/ T104 w 10573"/>
                              <a:gd name="T106" fmla="+- 0 2122 275"/>
                              <a:gd name="T107" fmla="*/ 2122 h 2130"/>
                              <a:gd name="T108" fmla="+- 0 11343 770"/>
                              <a:gd name="T109" fmla="*/ T108 w 10573"/>
                              <a:gd name="T110" fmla="+- 0 2050 275"/>
                              <a:gd name="T111" fmla="*/ 2050 h 2130"/>
                              <a:gd name="T112" fmla="+- 0 11343 770"/>
                              <a:gd name="T113" fmla="*/ T112 w 10573"/>
                              <a:gd name="T114" fmla="+- 0 630 275"/>
                              <a:gd name="T115" fmla="*/ 630 h 2130"/>
                              <a:gd name="T116" fmla="+- 0 11336 770"/>
                              <a:gd name="T117" fmla="*/ T116 w 10573"/>
                              <a:gd name="T118" fmla="+- 0 559 275"/>
                              <a:gd name="T119" fmla="*/ 559 h 2130"/>
                              <a:gd name="T120" fmla="+- 0 11315 770"/>
                              <a:gd name="T121" fmla="*/ T120 w 10573"/>
                              <a:gd name="T122" fmla="+- 0 492 275"/>
                              <a:gd name="T123" fmla="*/ 492 h 2130"/>
                              <a:gd name="T124" fmla="+- 0 11282 770"/>
                              <a:gd name="T125" fmla="*/ T124 w 10573"/>
                              <a:gd name="T126" fmla="+- 0 432 275"/>
                              <a:gd name="T127" fmla="*/ 432 h 2130"/>
                              <a:gd name="T128" fmla="+- 0 11239 770"/>
                              <a:gd name="T129" fmla="*/ T128 w 10573"/>
                              <a:gd name="T130" fmla="+- 0 379 275"/>
                              <a:gd name="T131" fmla="*/ 379 h 2130"/>
                              <a:gd name="T132" fmla="+- 0 11186 770"/>
                              <a:gd name="T133" fmla="*/ T132 w 10573"/>
                              <a:gd name="T134" fmla="+- 0 336 275"/>
                              <a:gd name="T135" fmla="*/ 336 h 2130"/>
                              <a:gd name="T136" fmla="+- 0 11126 770"/>
                              <a:gd name="T137" fmla="*/ T136 w 10573"/>
                              <a:gd name="T138" fmla="+- 0 303 275"/>
                              <a:gd name="T139" fmla="*/ 303 h 2130"/>
                              <a:gd name="T140" fmla="+- 0 11060 770"/>
                              <a:gd name="T141" fmla="*/ T140 w 10573"/>
                              <a:gd name="T142" fmla="+- 0 283 275"/>
                              <a:gd name="T143" fmla="*/ 283 h 2130"/>
                              <a:gd name="T144" fmla="+- 0 10988 770"/>
                              <a:gd name="T145" fmla="*/ T144 w 10573"/>
                              <a:gd name="T146" fmla="+- 0 275 275"/>
                              <a:gd name="T147" fmla="*/ 275 h 2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Lst>
                            <a:rect l="0" t="0" r="r" b="b"/>
                            <a:pathLst>
                              <a:path w="10573" h="2130">
                                <a:moveTo>
                                  <a:pt x="10218" y="0"/>
                                </a:moveTo>
                                <a:lnTo>
                                  <a:pt x="355" y="0"/>
                                </a:lnTo>
                                <a:lnTo>
                                  <a:pt x="283" y="8"/>
                                </a:lnTo>
                                <a:lnTo>
                                  <a:pt x="217" y="28"/>
                                </a:lnTo>
                                <a:lnTo>
                                  <a:pt x="157" y="61"/>
                                </a:lnTo>
                                <a:lnTo>
                                  <a:pt x="104" y="104"/>
                                </a:lnTo>
                                <a:lnTo>
                                  <a:pt x="61" y="157"/>
                                </a:lnTo>
                                <a:lnTo>
                                  <a:pt x="28" y="217"/>
                                </a:lnTo>
                                <a:lnTo>
                                  <a:pt x="7" y="284"/>
                                </a:lnTo>
                                <a:lnTo>
                                  <a:pt x="0" y="355"/>
                                </a:lnTo>
                                <a:lnTo>
                                  <a:pt x="0" y="1775"/>
                                </a:lnTo>
                                <a:lnTo>
                                  <a:pt x="7" y="1847"/>
                                </a:lnTo>
                                <a:lnTo>
                                  <a:pt x="28" y="1914"/>
                                </a:lnTo>
                                <a:lnTo>
                                  <a:pt x="61" y="1974"/>
                                </a:lnTo>
                                <a:lnTo>
                                  <a:pt x="104" y="2026"/>
                                </a:lnTo>
                                <a:lnTo>
                                  <a:pt x="157" y="2070"/>
                                </a:lnTo>
                                <a:lnTo>
                                  <a:pt x="217" y="2103"/>
                                </a:lnTo>
                                <a:lnTo>
                                  <a:pt x="283" y="2123"/>
                                </a:lnTo>
                                <a:lnTo>
                                  <a:pt x="355" y="2130"/>
                                </a:lnTo>
                                <a:lnTo>
                                  <a:pt x="10218" y="2130"/>
                                </a:lnTo>
                                <a:lnTo>
                                  <a:pt x="10290" y="2123"/>
                                </a:lnTo>
                                <a:lnTo>
                                  <a:pt x="10356" y="2103"/>
                                </a:lnTo>
                                <a:lnTo>
                                  <a:pt x="10416" y="2070"/>
                                </a:lnTo>
                                <a:lnTo>
                                  <a:pt x="10469" y="2026"/>
                                </a:lnTo>
                                <a:lnTo>
                                  <a:pt x="10512" y="1974"/>
                                </a:lnTo>
                                <a:lnTo>
                                  <a:pt x="10545" y="1914"/>
                                </a:lnTo>
                                <a:lnTo>
                                  <a:pt x="10566" y="1847"/>
                                </a:lnTo>
                                <a:lnTo>
                                  <a:pt x="10573" y="1775"/>
                                </a:lnTo>
                                <a:lnTo>
                                  <a:pt x="10573" y="355"/>
                                </a:lnTo>
                                <a:lnTo>
                                  <a:pt x="10566" y="284"/>
                                </a:lnTo>
                                <a:lnTo>
                                  <a:pt x="10545" y="217"/>
                                </a:lnTo>
                                <a:lnTo>
                                  <a:pt x="10512" y="157"/>
                                </a:lnTo>
                                <a:lnTo>
                                  <a:pt x="10469" y="104"/>
                                </a:lnTo>
                                <a:lnTo>
                                  <a:pt x="10416" y="61"/>
                                </a:lnTo>
                                <a:lnTo>
                                  <a:pt x="10356" y="28"/>
                                </a:lnTo>
                                <a:lnTo>
                                  <a:pt x="10290" y="8"/>
                                </a:lnTo>
                                <a:lnTo>
                                  <a:pt x="10218" y="0"/>
                                </a:lnTo>
                                <a:close/>
                              </a:path>
                            </a:pathLst>
                          </a:custGeom>
                          <a:solidFill>
                            <a:srgbClr val="7E7E7E">
                              <a:alpha val="50195"/>
                            </a:srgbClr>
                          </a:solidFill>
                          <a:ln>
                            <a:noFill/>
                          </a:ln>
                        </wps:spPr>
                        <wps:bodyPr rot="0" vert="horz" wrap="square" lIns="91440" tIns="45720" rIns="91440" bIns="45720" anchor="t" anchorCtr="0" upright="1">
                          <a:noAutofit/>
                        </wps:bodyPr>
                      </wps:wsp>
                      <pic:pic xmlns:pic="http://schemas.openxmlformats.org/drawingml/2006/picture">
                        <pic:nvPicPr>
                          <pic:cNvPr id="51" name="Picture 6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750" y="235"/>
                            <a:ext cx="10573" cy="2130"/>
                          </a:xfrm>
                          <a:prstGeom prst="rect">
                            <a:avLst/>
                          </a:prstGeom>
                          <a:noFill/>
                        </pic:spPr>
                      </pic:pic>
                      <wps:wsp>
                        <wps:cNvPr id="52" name="Freeform 65"/>
                        <wps:cNvSpPr/>
                        <wps:spPr bwMode="auto">
                          <a:xfrm>
                            <a:off x="750" y="235"/>
                            <a:ext cx="10573" cy="2130"/>
                          </a:xfrm>
                          <a:custGeom>
                            <a:avLst/>
                            <a:gdLst>
                              <a:gd name="T0" fmla="+- 0 1105 750"/>
                              <a:gd name="T1" fmla="*/ T0 w 10573"/>
                              <a:gd name="T2" fmla="+- 0 235 235"/>
                              <a:gd name="T3" fmla="*/ 235 h 2130"/>
                              <a:gd name="T4" fmla="+- 0 1033 750"/>
                              <a:gd name="T5" fmla="*/ T4 w 10573"/>
                              <a:gd name="T6" fmla="+- 0 243 235"/>
                              <a:gd name="T7" fmla="*/ 243 h 2130"/>
                              <a:gd name="T8" fmla="+- 0 967 750"/>
                              <a:gd name="T9" fmla="*/ T8 w 10573"/>
                              <a:gd name="T10" fmla="+- 0 263 235"/>
                              <a:gd name="T11" fmla="*/ 263 h 2130"/>
                              <a:gd name="T12" fmla="+- 0 907 750"/>
                              <a:gd name="T13" fmla="*/ T12 w 10573"/>
                              <a:gd name="T14" fmla="+- 0 296 235"/>
                              <a:gd name="T15" fmla="*/ 296 h 2130"/>
                              <a:gd name="T16" fmla="+- 0 854 750"/>
                              <a:gd name="T17" fmla="*/ T16 w 10573"/>
                              <a:gd name="T18" fmla="+- 0 339 235"/>
                              <a:gd name="T19" fmla="*/ 339 h 2130"/>
                              <a:gd name="T20" fmla="+- 0 811 750"/>
                              <a:gd name="T21" fmla="*/ T20 w 10573"/>
                              <a:gd name="T22" fmla="+- 0 392 235"/>
                              <a:gd name="T23" fmla="*/ 392 h 2130"/>
                              <a:gd name="T24" fmla="+- 0 778 750"/>
                              <a:gd name="T25" fmla="*/ T24 w 10573"/>
                              <a:gd name="T26" fmla="+- 0 452 235"/>
                              <a:gd name="T27" fmla="*/ 452 h 2130"/>
                              <a:gd name="T28" fmla="+- 0 757 750"/>
                              <a:gd name="T29" fmla="*/ T28 w 10573"/>
                              <a:gd name="T30" fmla="+- 0 519 235"/>
                              <a:gd name="T31" fmla="*/ 519 h 2130"/>
                              <a:gd name="T32" fmla="+- 0 750 750"/>
                              <a:gd name="T33" fmla="*/ T32 w 10573"/>
                              <a:gd name="T34" fmla="+- 0 590 235"/>
                              <a:gd name="T35" fmla="*/ 590 h 2130"/>
                              <a:gd name="T36" fmla="+- 0 750 750"/>
                              <a:gd name="T37" fmla="*/ T36 w 10573"/>
                              <a:gd name="T38" fmla="+- 0 2010 235"/>
                              <a:gd name="T39" fmla="*/ 2010 h 2130"/>
                              <a:gd name="T40" fmla="+- 0 757 750"/>
                              <a:gd name="T41" fmla="*/ T40 w 10573"/>
                              <a:gd name="T42" fmla="+- 0 2082 235"/>
                              <a:gd name="T43" fmla="*/ 2082 h 2130"/>
                              <a:gd name="T44" fmla="+- 0 778 750"/>
                              <a:gd name="T45" fmla="*/ T44 w 10573"/>
                              <a:gd name="T46" fmla="+- 0 2149 235"/>
                              <a:gd name="T47" fmla="*/ 2149 h 2130"/>
                              <a:gd name="T48" fmla="+- 0 811 750"/>
                              <a:gd name="T49" fmla="*/ T48 w 10573"/>
                              <a:gd name="T50" fmla="+- 0 2209 235"/>
                              <a:gd name="T51" fmla="*/ 2209 h 2130"/>
                              <a:gd name="T52" fmla="+- 0 854 750"/>
                              <a:gd name="T53" fmla="*/ T52 w 10573"/>
                              <a:gd name="T54" fmla="+- 0 2261 235"/>
                              <a:gd name="T55" fmla="*/ 2261 h 2130"/>
                              <a:gd name="T56" fmla="+- 0 907 750"/>
                              <a:gd name="T57" fmla="*/ T56 w 10573"/>
                              <a:gd name="T58" fmla="+- 0 2305 235"/>
                              <a:gd name="T59" fmla="*/ 2305 h 2130"/>
                              <a:gd name="T60" fmla="+- 0 967 750"/>
                              <a:gd name="T61" fmla="*/ T60 w 10573"/>
                              <a:gd name="T62" fmla="+- 0 2338 235"/>
                              <a:gd name="T63" fmla="*/ 2338 h 2130"/>
                              <a:gd name="T64" fmla="+- 0 1033 750"/>
                              <a:gd name="T65" fmla="*/ T64 w 10573"/>
                              <a:gd name="T66" fmla="+- 0 2358 235"/>
                              <a:gd name="T67" fmla="*/ 2358 h 2130"/>
                              <a:gd name="T68" fmla="+- 0 1105 750"/>
                              <a:gd name="T69" fmla="*/ T68 w 10573"/>
                              <a:gd name="T70" fmla="+- 0 2365 235"/>
                              <a:gd name="T71" fmla="*/ 2365 h 2130"/>
                              <a:gd name="T72" fmla="+- 0 10968 750"/>
                              <a:gd name="T73" fmla="*/ T72 w 10573"/>
                              <a:gd name="T74" fmla="+- 0 2365 235"/>
                              <a:gd name="T75" fmla="*/ 2365 h 2130"/>
                              <a:gd name="T76" fmla="+- 0 11040 750"/>
                              <a:gd name="T77" fmla="*/ T76 w 10573"/>
                              <a:gd name="T78" fmla="+- 0 2358 235"/>
                              <a:gd name="T79" fmla="*/ 2358 h 2130"/>
                              <a:gd name="T80" fmla="+- 0 11106 750"/>
                              <a:gd name="T81" fmla="*/ T80 w 10573"/>
                              <a:gd name="T82" fmla="+- 0 2338 235"/>
                              <a:gd name="T83" fmla="*/ 2338 h 2130"/>
                              <a:gd name="T84" fmla="+- 0 11166 750"/>
                              <a:gd name="T85" fmla="*/ T84 w 10573"/>
                              <a:gd name="T86" fmla="+- 0 2305 235"/>
                              <a:gd name="T87" fmla="*/ 2305 h 2130"/>
                              <a:gd name="T88" fmla="+- 0 11219 750"/>
                              <a:gd name="T89" fmla="*/ T88 w 10573"/>
                              <a:gd name="T90" fmla="+- 0 2261 235"/>
                              <a:gd name="T91" fmla="*/ 2261 h 2130"/>
                              <a:gd name="T92" fmla="+- 0 11262 750"/>
                              <a:gd name="T93" fmla="*/ T92 w 10573"/>
                              <a:gd name="T94" fmla="+- 0 2209 235"/>
                              <a:gd name="T95" fmla="*/ 2209 h 2130"/>
                              <a:gd name="T96" fmla="+- 0 11295 750"/>
                              <a:gd name="T97" fmla="*/ T96 w 10573"/>
                              <a:gd name="T98" fmla="+- 0 2149 235"/>
                              <a:gd name="T99" fmla="*/ 2149 h 2130"/>
                              <a:gd name="T100" fmla="+- 0 11316 750"/>
                              <a:gd name="T101" fmla="*/ T100 w 10573"/>
                              <a:gd name="T102" fmla="+- 0 2082 235"/>
                              <a:gd name="T103" fmla="*/ 2082 h 2130"/>
                              <a:gd name="T104" fmla="+- 0 11323 750"/>
                              <a:gd name="T105" fmla="*/ T104 w 10573"/>
                              <a:gd name="T106" fmla="+- 0 2010 235"/>
                              <a:gd name="T107" fmla="*/ 2010 h 2130"/>
                              <a:gd name="T108" fmla="+- 0 11323 750"/>
                              <a:gd name="T109" fmla="*/ T108 w 10573"/>
                              <a:gd name="T110" fmla="+- 0 590 235"/>
                              <a:gd name="T111" fmla="*/ 590 h 2130"/>
                              <a:gd name="T112" fmla="+- 0 11316 750"/>
                              <a:gd name="T113" fmla="*/ T112 w 10573"/>
                              <a:gd name="T114" fmla="+- 0 519 235"/>
                              <a:gd name="T115" fmla="*/ 519 h 2130"/>
                              <a:gd name="T116" fmla="+- 0 11295 750"/>
                              <a:gd name="T117" fmla="*/ T116 w 10573"/>
                              <a:gd name="T118" fmla="+- 0 452 235"/>
                              <a:gd name="T119" fmla="*/ 452 h 2130"/>
                              <a:gd name="T120" fmla="+- 0 11262 750"/>
                              <a:gd name="T121" fmla="*/ T120 w 10573"/>
                              <a:gd name="T122" fmla="+- 0 392 235"/>
                              <a:gd name="T123" fmla="*/ 392 h 2130"/>
                              <a:gd name="T124" fmla="+- 0 11219 750"/>
                              <a:gd name="T125" fmla="*/ T124 w 10573"/>
                              <a:gd name="T126" fmla="+- 0 339 235"/>
                              <a:gd name="T127" fmla="*/ 339 h 2130"/>
                              <a:gd name="T128" fmla="+- 0 11166 750"/>
                              <a:gd name="T129" fmla="*/ T128 w 10573"/>
                              <a:gd name="T130" fmla="+- 0 296 235"/>
                              <a:gd name="T131" fmla="*/ 296 h 2130"/>
                              <a:gd name="T132" fmla="+- 0 11106 750"/>
                              <a:gd name="T133" fmla="*/ T132 w 10573"/>
                              <a:gd name="T134" fmla="+- 0 263 235"/>
                              <a:gd name="T135" fmla="*/ 263 h 2130"/>
                              <a:gd name="T136" fmla="+- 0 11040 750"/>
                              <a:gd name="T137" fmla="*/ T136 w 10573"/>
                              <a:gd name="T138" fmla="+- 0 243 235"/>
                              <a:gd name="T139" fmla="*/ 243 h 2130"/>
                              <a:gd name="T140" fmla="+- 0 10968 750"/>
                              <a:gd name="T141" fmla="*/ T140 w 10573"/>
                              <a:gd name="T142" fmla="+- 0 235 235"/>
                              <a:gd name="T143" fmla="*/ 235 h 2130"/>
                              <a:gd name="T144" fmla="+- 0 1105 750"/>
                              <a:gd name="T145" fmla="*/ T144 w 10573"/>
                              <a:gd name="T146" fmla="+- 0 235 235"/>
                              <a:gd name="T147" fmla="*/ 235 h 2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Lst>
                            <a:rect l="0" t="0" r="r" b="b"/>
                            <a:pathLst>
                              <a:path w="10573" h="2130">
                                <a:moveTo>
                                  <a:pt x="355" y="0"/>
                                </a:moveTo>
                                <a:lnTo>
                                  <a:pt x="283" y="8"/>
                                </a:lnTo>
                                <a:lnTo>
                                  <a:pt x="217" y="28"/>
                                </a:lnTo>
                                <a:lnTo>
                                  <a:pt x="157" y="61"/>
                                </a:lnTo>
                                <a:lnTo>
                                  <a:pt x="104" y="104"/>
                                </a:lnTo>
                                <a:lnTo>
                                  <a:pt x="61" y="157"/>
                                </a:lnTo>
                                <a:lnTo>
                                  <a:pt x="28" y="217"/>
                                </a:lnTo>
                                <a:lnTo>
                                  <a:pt x="7" y="284"/>
                                </a:lnTo>
                                <a:lnTo>
                                  <a:pt x="0" y="355"/>
                                </a:lnTo>
                                <a:lnTo>
                                  <a:pt x="0" y="1775"/>
                                </a:lnTo>
                                <a:lnTo>
                                  <a:pt x="7" y="1847"/>
                                </a:lnTo>
                                <a:lnTo>
                                  <a:pt x="28" y="1914"/>
                                </a:lnTo>
                                <a:lnTo>
                                  <a:pt x="61" y="1974"/>
                                </a:lnTo>
                                <a:lnTo>
                                  <a:pt x="104" y="2026"/>
                                </a:lnTo>
                                <a:lnTo>
                                  <a:pt x="157" y="2070"/>
                                </a:lnTo>
                                <a:lnTo>
                                  <a:pt x="217" y="2103"/>
                                </a:lnTo>
                                <a:lnTo>
                                  <a:pt x="283" y="2123"/>
                                </a:lnTo>
                                <a:lnTo>
                                  <a:pt x="355" y="2130"/>
                                </a:lnTo>
                                <a:lnTo>
                                  <a:pt x="10218" y="2130"/>
                                </a:lnTo>
                                <a:lnTo>
                                  <a:pt x="10290" y="2123"/>
                                </a:lnTo>
                                <a:lnTo>
                                  <a:pt x="10356" y="2103"/>
                                </a:lnTo>
                                <a:lnTo>
                                  <a:pt x="10416" y="2070"/>
                                </a:lnTo>
                                <a:lnTo>
                                  <a:pt x="10469" y="2026"/>
                                </a:lnTo>
                                <a:lnTo>
                                  <a:pt x="10512" y="1974"/>
                                </a:lnTo>
                                <a:lnTo>
                                  <a:pt x="10545" y="1914"/>
                                </a:lnTo>
                                <a:lnTo>
                                  <a:pt x="10566" y="1847"/>
                                </a:lnTo>
                                <a:lnTo>
                                  <a:pt x="10573" y="1775"/>
                                </a:lnTo>
                                <a:lnTo>
                                  <a:pt x="10573" y="355"/>
                                </a:lnTo>
                                <a:lnTo>
                                  <a:pt x="10566" y="284"/>
                                </a:lnTo>
                                <a:lnTo>
                                  <a:pt x="10545" y="217"/>
                                </a:lnTo>
                                <a:lnTo>
                                  <a:pt x="10512" y="157"/>
                                </a:lnTo>
                                <a:lnTo>
                                  <a:pt x="10469" y="104"/>
                                </a:lnTo>
                                <a:lnTo>
                                  <a:pt x="10416" y="61"/>
                                </a:lnTo>
                                <a:lnTo>
                                  <a:pt x="10356" y="28"/>
                                </a:lnTo>
                                <a:lnTo>
                                  <a:pt x="10290" y="8"/>
                                </a:lnTo>
                                <a:lnTo>
                                  <a:pt x="10218" y="0"/>
                                </a:lnTo>
                                <a:lnTo>
                                  <a:pt x="355" y="0"/>
                                </a:lnTo>
                                <a:close/>
                              </a:path>
                            </a:pathLst>
                          </a:custGeom>
                          <a:noFill/>
                          <a:ln w="12700">
                            <a:solidFill>
                              <a:srgbClr val="666666"/>
                            </a:solidFill>
                            <a:round/>
                          </a:ln>
                        </wps:spPr>
                        <wps:bodyPr rot="0" vert="horz" wrap="square" lIns="91440" tIns="45720" rIns="91440" bIns="45720" anchor="t" anchorCtr="0" upright="1">
                          <a:noAutofit/>
                        </wps:bodyPr>
                      </wps:wsp>
                      <wps:wsp>
                        <wps:cNvPr id="53" name="Text Box 66"/>
                        <wps:cNvSpPr txBox="1">
                          <a:spLocks noChangeArrowheads="1"/>
                        </wps:cNvSpPr>
                        <wps:spPr bwMode="auto">
                          <a:xfrm>
                            <a:off x="740" y="225"/>
                            <a:ext cx="10603" cy="2180"/>
                          </a:xfrm>
                          <a:prstGeom prst="rect">
                            <a:avLst/>
                          </a:prstGeom>
                          <a:noFill/>
                          <a:ln>
                            <a:noFill/>
                          </a:ln>
                        </wps:spPr>
                        <wps:txbx>
                          <w:txbxContent>
                            <w:p w14:paraId="3223A3D9">
                              <w:pPr>
                                <w:ind w:right="47"/>
                                <w:jc w:val="center"/>
                                <w:rPr>
                                  <w:b/>
                                  <w:sz w:val="36"/>
                                  <w:szCs w:val="24"/>
                                </w:rPr>
                              </w:pPr>
                            </w:p>
                            <w:p w14:paraId="20E01F2B">
                              <w:pPr>
                                <w:ind w:right="47"/>
                                <w:jc w:val="center"/>
                                <w:rPr>
                                  <w:b/>
                                  <w:bCs/>
                                  <w:color w:val="000000" w:themeColor="text1"/>
                                  <w:sz w:val="36"/>
                                  <w:szCs w:val="24"/>
                                  <w14:textFill>
                                    <w14:solidFill>
                                      <w14:schemeClr w14:val="tx1"/>
                                    </w14:solidFill>
                                  </w14:textFill>
                                </w:rPr>
                              </w:pPr>
                              <w:r>
                                <w:rPr>
                                  <w:b/>
                                  <w:color w:val="000000" w:themeColor="text1"/>
                                  <w:sz w:val="36"/>
                                  <w:szCs w:val="24"/>
                                  <w14:textFill>
                                    <w14:solidFill>
                                      <w14:schemeClr w14:val="tx1"/>
                                    </w14:solidFill>
                                  </w14:textFill>
                                </w:rPr>
                                <w:t xml:space="preserve">OBJET : Travaux d’aménagement d’un data center, d’une infirmerie, des espaces sanitaires et de la signalétique à l’École Nationale de Commerce et de Gestion de Fès </w:t>
                              </w:r>
                            </w:p>
                            <w:p w14:paraId="36CB3402">
                              <w:pPr>
                                <w:ind w:right="47"/>
                                <w:jc w:val="center"/>
                                <w:rPr>
                                  <w:b/>
                                  <w:color w:val="FFFF00"/>
                                  <w:sz w:val="36"/>
                                  <w:szCs w:val="24"/>
                                </w:rPr>
                              </w:pPr>
                            </w:p>
                          </w:txbxContent>
                        </wps:txbx>
                        <wps:bodyPr rot="0" vert="horz" wrap="square" lIns="0" tIns="0" rIns="0" bIns="0" anchor="t" anchorCtr="0" upright="1">
                          <a:noAutofit/>
                        </wps:bodyPr>
                      </wps:wsp>
                    </wpg:wgp>
                  </a:graphicData>
                </a:graphic>
              </wp:anchor>
            </w:drawing>
          </mc:Choice>
          <mc:Fallback>
            <w:pict>
              <v:group id="Groupe 49" o:spid="_x0000_s1026" o:spt="203" style="position:absolute;left:0pt;margin-left:26.7pt;margin-top:13.15pt;height:107.7pt;width:540.45pt;mso-position-horizontal-relative:page;mso-wrap-distance-bottom:0pt;mso-wrap-distance-top:0pt;z-index:-251655168;mso-width-relative:page;mso-height-relative:page;" coordorigin="740,225" coordsize="10603,2180" o:gfxdata="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">
                <o:lock v:ext="edit" aspectratio="f"/>
                <v:shape id="Freeform 63" o:spid="_x0000_s1026" o:spt="100" style="position:absolute;left:770;top:275;height:2130;width:10573;" fillcolor="#7E7E7E" filled="t" stroked="f" coordsize="10573,2130" o:gfxdata="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DNA3WqtAAAANsAAAAPAAAA&#10;AAAAAAEAIAAAACIAAABkcnMvZG93bnJldi54bWxQSwECFAAUAAAACACHTuJAMy8FnjsAAAA5AAAA&#10;EAAAAAAAAAABACAAAAADAQAAZHJzL3NoYXBleG1sLnhtbFBLBQYAAAAABgAGAFsBAACtAwAAAAA=&#10;" path="m10218,0l355,0,283,8,217,28,157,61,104,104,61,157,28,217,7,284,0,355,0,1775,7,1847,28,1914,61,1974,104,2026,157,2070,217,2103,283,2123,355,2130,10218,2130,10290,2123,10356,2103,10416,2070,10469,2026,10512,1974,10545,1914,10566,1847,10573,1775,10573,355,10566,284,10545,217,10512,157,10469,104,10416,61,10356,28,10290,8,10218,0xe">
                  <v:path o:connectlocs="10218,275;355,275;283,283;217,303;157,336;104,379;61,432;28,492;7,559;0,630;0,2050;7,2122;28,2189;61,2249;104,2301;157,2345;217,2378;283,2398;355,2405;10218,2405;10290,2398;10356,2378;10416,2345;10469,2301;10512,2249;10545,2189;10566,2122;10573,2050;10573,630;10566,559;10545,492;10512,432;10469,379;10416,336;10356,303;10290,283;10218,275" o:connectangles="0,0,0,0,0,0,0,0,0,0,0,0,0,0,0,0,0,0,0,0,0,0,0,0,0,0,0,0,0,0,0,0,0,0,0,0,0"/>
                  <v:fill on="t" opacity="32895f" focussize="0,0"/>
                  <v:stroke on="f"/>
                  <v:imagedata o:title=""/>
                  <o:lock v:ext="edit" aspectratio="f"/>
                </v:shape>
                <v:shape id="Picture 64" o:spid="_x0000_s1026" o:spt="75" type="#_x0000_t75" style="position:absolute;left:750;top:235;height:2130;width:10573;" filled="f" o:preferrelative="t" stroked="f" coordsize="21600,21600" o:gfxdata="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H0dvQAA&#10;ANsAAAAPAAAAAAAAAAEAIAAAACIAAABkcnMvZG93bnJldi54bWxQSwECFAAUAAAACACHTuJAMy8F&#10;njsAAAA5AAAAEAAAAAAAAAABACAAAAAMAQAAZHJzL3NoYXBleG1sLnhtbFBLBQYAAAAABgAGAFsB&#10;AAC2AwAAAAA=&#10;">
                  <v:fill on="f" focussize="0,0"/>
                  <v:stroke on="f"/>
                  <v:imagedata r:id="rId6" o:title=""/>
                  <o:lock v:ext="edit" aspectratio="t"/>
                </v:shape>
                <v:shape id="Freeform 65" o:spid="_x0000_s1026" o:spt="100" style="position:absolute;left:750;top:235;height:2130;width:10573;" filled="f" stroked="t" coordsize="10573,2130" o:gfxdata="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IK49G8AAAA&#10;2wAAAA8AAAAAAAAAAQAgAAAAIgAAAGRycy9kb3ducmV2LnhtbFBLAQIUABQAAAAIAIdO4kAzLwWe&#10;OwAAADkAAAAQAAAAAAAAAAEAIAAAAAsBAABkcnMvc2hhcGV4bWwueG1sUEsFBgAAAAAGAAYAWwEA&#10;ALUDAAAAAA==&#10;" path="m355,0l283,8,217,28,157,61,104,104,61,157,28,217,7,284,0,355,0,1775,7,1847,28,1914,61,1974,104,2026,157,2070,217,2103,283,2123,355,2130,10218,2130,10290,2123,10356,2103,10416,2070,10469,2026,10512,1974,10545,1914,10566,1847,10573,1775,10573,355,10566,284,10545,217,10512,157,10469,104,10416,61,10356,28,10290,8,10218,0,355,0xe">
                  <v:path o:connectlocs="355,235;283,243;217,263;157,296;104,339;61,392;28,452;7,519;0,590;0,2010;7,2082;28,2149;61,2209;104,2261;157,2305;217,2338;283,2358;355,2365;10218,2365;10290,2358;10356,2338;10416,2305;10469,2261;10512,2209;10545,2149;10566,2082;10573,2010;10573,590;10566,519;10545,452;10512,392;10469,339;10416,296;10356,263;10290,243;10218,235;355,235" o:connectangles="0,0,0,0,0,0,0,0,0,0,0,0,0,0,0,0,0,0,0,0,0,0,0,0,0,0,0,0,0,0,0,0,0,0,0,0,0"/>
                  <v:fill on="f" focussize="0,0"/>
                  <v:stroke weight="1pt" color="#666666" joinstyle="round"/>
                  <v:imagedata o:title=""/>
                  <o:lock v:ext="edit" aspectratio="f"/>
                </v:shape>
                <v:shape id="Text Box 66" o:spid="_x0000_s1026" o:spt="202" type="#_x0000_t202" style="position:absolute;left:740;top:225;height:2180;width:10603;" filled="f" stroked="f" coordsize="21600,21600" o:gfxdata="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LLWD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3223A3D9">
                        <w:pPr>
                          <w:ind w:right="47"/>
                          <w:jc w:val="center"/>
                          <w:rPr>
                            <w:b/>
                            <w:sz w:val="36"/>
                            <w:szCs w:val="24"/>
                          </w:rPr>
                        </w:pPr>
                      </w:p>
                      <w:p w14:paraId="20E01F2B">
                        <w:pPr>
                          <w:ind w:right="47"/>
                          <w:jc w:val="center"/>
                          <w:rPr>
                            <w:b/>
                            <w:bCs/>
                            <w:color w:val="000000" w:themeColor="text1"/>
                            <w:sz w:val="36"/>
                            <w:szCs w:val="24"/>
                            <w14:textFill>
                              <w14:solidFill>
                                <w14:schemeClr w14:val="tx1"/>
                              </w14:solidFill>
                            </w14:textFill>
                          </w:rPr>
                        </w:pPr>
                        <w:r>
                          <w:rPr>
                            <w:b/>
                            <w:color w:val="000000" w:themeColor="text1"/>
                            <w:sz w:val="36"/>
                            <w:szCs w:val="24"/>
                            <w14:textFill>
                              <w14:solidFill>
                                <w14:schemeClr w14:val="tx1"/>
                              </w14:solidFill>
                            </w14:textFill>
                          </w:rPr>
                          <w:t xml:space="preserve">OBJET : Travaux d’aménagement d’un data center, d’une infirmerie, des espaces sanitaires et de la signalétique à l’École Nationale de Commerce et de Gestion de Fès </w:t>
                        </w:r>
                      </w:p>
                      <w:p w14:paraId="36CB3402">
                        <w:pPr>
                          <w:ind w:right="47"/>
                          <w:jc w:val="center"/>
                          <w:rPr>
                            <w:b/>
                            <w:color w:val="FFFF00"/>
                            <w:sz w:val="36"/>
                            <w:szCs w:val="24"/>
                          </w:rPr>
                        </w:pPr>
                      </w:p>
                    </w:txbxContent>
                  </v:textbox>
                </v:shape>
                <w10:wrap type="topAndBottom"/>
              </v:group>
            </w:pict>
          </mc:Fallback>
        </mc:AlternateContent>
      </w:r>
      <w:r>
        <w:rPr>
          <w:lang w:eastAsia="fr-FR"/>
        </w:rPr>
        <mc:AlternateContent>
          <mc:Choice Requires="wpg">
            <w:drawing>
              <wp:anchor distT="0" distB="0" distL="114300" distR="114300" simplePos="0" relativeHeight="251662336" behindDoc="1" locked="0" layoutInCell="1" allowOverlap="1">
                <wp:simplePos x="0" y="0"/>
                <wp:positionH relativeFrom="page">
                  <wp:posOffset>2200275</wp:posOffset>
                </wp:positionH>
                <wp:positionV relativeFrom="paragraph">
                  <wp:posOffset>1650365</wp:posOffset>
                </wp:positionV>
                <wp:extent cx="3688715" cy="372745"/>
                <wp:effectExtent l="0" t="5080" r="6985" b="3175"/>
                <wp:wrapTopAndBottom/>
                <wp:docPr id="44" name="Groupe 44"/>
                <wp:cNvGraphicFramePr/>
                <a:graphic xmlns:a="http://schemas.openxmlformats.org/drawingml/2006/main">
                  <a:graphicData uri="http://schemas.microsoft.com/office/word/2010/wordprocessingGroup">
                    <wpg:wgp>
                      <wpg:cNvGrpSpPr/>
                      <wpg:grpSpPr>
                        <a:xfrm>
                          <a:off x="0" y="0"/>
                          <a:ext cx="3688715" cy="372745"/>
                          <a:chOff x="3465" y="2599"/>
                          <a:chExt cx="5809" cy="587"/>
                        </a:xfrm>
                      </wpg:grpSpPr>
                      <wps:wsp>
                        <wps:cNvPr id="45" name="Freeform 68"/>
                        <wps:cNvSpPr/>
                        <wps:spPr bwMode="auto">
                          <a:xfrm>
                            <a:off x="3495" y="2649"/>
                            <a:ext cx="5779" cy="537"/>
                          </a:xfrm>
                          <a:custGeom>
                            <a:avLst/>
                            <a:gdLst>
                              <a:gd name="T0" fmla="+- 0 9184 3495"/>
                              <a:gd name="T1" fmla="*/ T0 w 5779"/>
                              <a:gd name="T2" fmla="+- 0 2649 2649"/>
                              <a:gd name="T3" fmla="*/ 2649 h 537"/>
                              <a:gd name="T4" fmla="+- 0 3585 3495"/>
                              <a:gd name="T5" fmla="*/ T4 w 5779"/>
                              <a:gd name="T6" fmla="+- 0 2649 2649"/>
                              <a:gd name="T7" fmla="*/ 2649 h 537"/>
                              <a:gd name="T8" fmla="+- 0 3550 3495"/>
                              <a:gd name="T9" fmla="*/ T8 w 5779"/>
                              <a:gd name="T10" fmla="+- 0 2656 2649"/>
                              <a:gd name="T11" fmla="*/ 2656 h 537"/>
                              <a:gd name="T12" fmla="+- 0 3521 3495"/>
                              <a:gd name="T13" fmla="*/ T12 w 5779"/>
                              <a:gd name="T14" fmla="+- 0 2676 2649"/>
                              <a:gd name="T15" fmla="*/ 2676 h 537"/>
                              <a:gd name="T16" fmla="+- 0 3502 3495"/>
                              <a:gd name="T17" fmla="*/ T16 w 5779"/>
                              <a:gd name="T18" fmla="+- 0 2704 2649"/>
                              <a:gd name="T19" fmla="*/ 2704 h 537"/>
                              <a:gd name="T20" fmla="+- 0 3495 3495"/>
                              <a:gd name="T21" fmla="*/ T20 w 5779"/>
                              <a:gd name="T22" fmla="+- 0 2739 2649"/>
                              <a:gd name="T23" fmla="*/ 2739 h 537"/>
                              <a:gd name="T24" fmla="+- 0 3495 3495"/>
                              <a:gd name="T25" fmla="*/ T24 w 5779"/>
                              <a:gd name="T26" fmla="+- 0 3097 2649"/>
                              <a:gd name="T27" fmla="*/ 3097 h 537"/>
                              <a:gd name="T28" fmla="+- 0 3502 3495"/>
                              <a:gd name="T29" fmla="*/ T28 w 5779"/>
                              <a:gd name="T30" fmla="+- 0 3132 2649"/>
                              <a:gd name="T31" fmla="*/ 3132 h 537"/>
                              <a:gd name="T32" fmla="+- 0 3521 3495"/>
                              <a:gd name="T33" fmla="*/ T32 w 5779"/>
                              <a:gd name="T34" fmla="+- 0 3160 2649"/>
                              <a:gd name="T35" fmla="*/ 3160 h 537"/>
                              <a:gd name="T36" fmla="+- 0 3550 3495"/>
                              <a:gd name="T37" fmla="*/ T36 w 5779"/>
                              <a:gd name="T38" fmla="+- 0 3179 2649"/>
                              <a:gd name="T39" fmla="*/ 3179 h 537"/>
                              <a:gd name="T40" fmla="+- 0 3585 3495"/>
                              <a:gd name="T41" fmla="*/ T40 w 5779"/>
                              <a:gd name="T42" fmla="+- 0 3186 2649"/>
                              <a:gd name="T43" fmla="*/ 3186 h 537"/>
                              <a:gd name="T44" fmla="+- 0 9184 3495"/>
                              <a:gd name="T45" fmla="*/ T44 w 5779"/>
                              <a:gd name="T46" fmla="+- 0 3186 2649"/>
                              <a:gd name="T47" fmla="*/ 3186 h 537"/>
                              <a:gd name="T48" fmla="+- 0 9219 3495"/>
                              <a:gd name="T49" fmla="*/ T48 w 5779"/>
                              <a:gd name="T50" fmla="+- 0 3179 2649"/>
                              <a:gd name="T51" fmla="*/ 3179 h 537"/>
                              <a:gd name="T52" fmla="+- 0 9248 3495"/>
                              <a:gd name="T53" fmla="*/ T52 w 5779"/>
                              <a:gd name="T54" fmla="+- 0 3160 2649"/>
                              <a:gd name="T55" fmla="*/ 3160 h 537"/>
                              <a:gd name="T56" fmla="+- 0 9267 3495"/>
                              <a:gd name="T57" fmla="*/ T56 w 5779"/>
                              <a:gd name="T58" fmla="+- 0 3132 2649"/>
                              <a:gd name="T59" fmla="*/ 3132 h 537"/>
                              <a:gd name="T60" fmla="+- 0 9274 3495"/>
                              <a:gd name="T61" fmla="*/ T60 w 5779"/>
                              <a:gd name="T62" fmla="+- 0 3097 2649"/>
                              <a:gd name="T63" fmla="*/ 3097 h 537"/>
                              <a:gd name="T64" fmla="+- 0 9274 3495"/>
                              <a:gd name="T65" fmla="*/ T64 w 5779"/>
                              <a:gd name="T66" fmla="+- 0 2739 2649"/>
                              <a:gd name="T67" fmla="*/ 2739 h 537"/>
                              <a:gd name="T68" fmla="+- 0 9267 3495"/>
                              <a:gd name="T69" fmla="*/ T68 w 5779"/>
                              <a:gd name="T70" fmla="+- 0 2704 2649"/>
                              <a:gd name="T71" fmla="*/ 2704 h 537"/>
                              <a:gd name="T72" fmla="+- 0 9248 3495"/>
                              <a:gd name="T73" fmla="*/ T72 w 5779"/>
                              <a:gd name="T74" fmla="+- 0 2676 2649"/>
                              <a:gd name="T75" fmla="*/ 2676 h 537"/>
                              <a:gd name="T76" fmla="+- 0 9219 3495"/>
                              <a:gd name="T77" fmla="*/ T76 w 5779"/>
                              <a:gd name="T78" fmla="+- 0 2656 2649"/>
                              <a:gd name="T79" fmla="*/ 2656 h 537"/>
                              <a:gd name="T80" fmla="+- 0 9184 3495"/>
                              <a:gd name="T81" fmla="*/ T80 w 5779"/>
                              <a:gd name="T82" fmla="+- 0 2649 2649"/>
                              <a:gd name="T83" fmla="*/ 2649 h 53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779" h="537">
                                <a:moveTo>
                                  <a:pt x="5689" y="0"/>
                                </a:moveTo>
                                <a:lnTo>
                                  <a:pt x="90" y="0"/>
                                </a:lnTo>
                                <a:lnTo>
                                  <a:pt x="55" y="7"/>
                                </a:lnTo>
                                <a:lnTo>
                                  <a:pt x="26" y="27"/>
                                </a:lnTo>
                                <a:lnTo>
                                  <a:pt x="7" y="55"/>
                                </a:lnTo>
                                <a:lnTo>
                                  <a:pt x="0" y="90"/>
                                </a:lnTo>
                                <a:lnTo>
                                  <a:pt x="0" y="448"/>
                                </a:lnTo>
                                <a:lnTo>
                                  <a:pt x="7" y="483"/>
                                </a:lnTo>
                                <a:lnTo>
                                  <a:pt x="26" y="511"/>
                                </a:lnTo>
                                <a:lnTo>
                                  <a:pt x="55" y="530"/>
                                </a:lnTo>
                                <a:lnTo>
                                  <a:pt x="90" y="537"/>
                                </a:lnTo>
                                <a:lnTo>
                                  <a:pt x="5689" y="537"/>
                                </a:lnTo>
                                <a:lnTo>
                                  <a:pt x="5724" y="530"/>
                                </a:lnTo>
                                <a:lnTo>
                                  <a:pt x="5753" y="511"/>
                                </a:lnTo>
                                <a:lnTo>
                                  <a:pt x="5772" y="483"/>
                                </a:lnTo>
                                <a:lnTo>
                                  <a:pt x="5779" y="448"/>
                                </a:lnTo>
                                <a:lnTo>
                                  <a:pt x="5779" y="90"/>
                                </a:lnTo>
                                <a:lnTo>
                                  <a:pt x="5772" y="55"/>
                                </a:lnTo>
                                <a:lnTo>
                                  <a:pt x="5753" y="27"/>
                                </a:lnTo>
                                <a:lnTo>
                                  <a:pt x="5724" y="7"/>
                                </a:lnTo>
                                <a:lnTo>
                                  <a:pt x="5689" y="0"/>
                                </a:lnTo>
                                <a:close/>
                              </a:path>
                            </a:pathLst>
                          </a:custGeom>
                          <a:solidFill>
                            <a:srgbClr val="7E7E7E">
                              <a:alpha val="50195"/>
                            </a:srgbClr>
                          </a:solidFill>
                          <a:ln>
                            <a:noFill/>
                          </a:ln>
                        </wps:spPr>
                        <wps:bodyPr rot="0" vert="horz" wrap="square" lIns="91440" tIns="45720" rIns="91440" bIns="45720" anchor="t" anchorCtr="0" upright="1">
                          <a:noAutofit/>
                        </wps:bodyPr>
                      </wps:wsp>
                      <pic:pic xmlns:pic="http://schemas.openxmlformats.org/drawingml/2006/picture">
                        <pic:nvPicPr>
                          <pic:cNvPr id="46" name="Picture 6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3475" y="2609"/>
                            <a:ext cx="5779" cy="537"/>
                          </a:xfrm>
                          <a:prstGeom prst="rect">
                            <a:avLst/>
                          </a:prstGeom>
                          <a:noFill/>
                        </pic:spPr>
                      </pic:pic>
                      <wps:wsp>
                        <wps:cNvPr id="47" name="Freeform 70"/>
                        <wps:cNvSpPr/>
                        <wps:spPr bwMode="auto">
                          <a:xfrm>
                            <a:off x="3475" y="2609"/>
                            <a:ext cx="5779" cy="537"/>
                          </a:xfrm>
                          <a:custGeom>
                            <a:avLst/>
                            <a:gdLst>
                              <a:gd name="T0" fmla="+- 0 3565 3475"/>
                              <a:gd name="T1" fmla="*/ T0 w 5779"/>
                              <a:gd name="T2" fmla="+- 0 2609 2609"/>
                              <a:gd name="T3" fmla="*/ 2609 h 537"/>
                              <a:gd name="T4" fmla="+- 0 3530 3475"/>
                              <a:gd name="T5" fmla="*/ T4 w 5779"/>
                              <a:gd name="T6" fmla="+- 0 2616 2609"/>
                              <a:gd name="T7" fmla="*/ 2616 h 537"/>
                              <a:gd name="T8" fmla="+- 0 3501 3475"/>
                              <a:gd name="T9" fmla="*/ T8 w 5779"/>
                              <a:gd name="T10" fmla="+- 0 2636 2609"/>
                              <a:gd name="T11" fmla="*/ 2636 h 537"/>
                              <a:gd name="T12" fmla="+- 0 3482 3475"/>
                              <a:gd name="T13" fmla="*/ T12 w 5779"/>
                              <a:gd name="T14" fmla="+- 0 2664 2609"/>
                              <a:gd name="T15" fmla="*/ 2664 h 537"/>
                              <a:gd name="T16" fmla="+- 0 3475 3475"/>
                              <a:gd name="T17" fmla="*/ T16 w 5779"/>
                              <a:gd name="T18" fmla="+- 0 2699 2609"/>
                              <a:gd name="T19" fmla="*/ 2699 h 537"/>
                              <a:gd name="T20" fmla="+- 0 3475 3475"/>
                              <a:gd name="T21" fmla="*/ T20 w 5779"/>
                              <a:gd name="T22" fmla="+- 0 3057 2609"/>
                              <a:gd name="T23" fmla="*/ 3057 h 537"/>
                              <a:gd name="T24" fmla="+- 0 3482 3475"/>
                              <a:gd name="T25" fmla="*/ T24 w 5779"/>
                              <a:gd name="T26" fmla="+- 0 3092 2609"/>
                              <a:gd name="T27" fmla="*/ 3092 h 537"/>
                              <a:gd name="T28" fmla="+- 0 3501 3475"/>
                              <a:gd name="T29" fmla="*/ T28 w 5779"/>
                              <a:gd name="T30" fmla="+- 0 3120 2609"/>
                              <a:gd name="T31" fmla="*/ 3120 h 537"/>
                              <a:gd name="T32" fmla="+- 0 3530 3475"/>
                              <a:gd name="T33" fmla="*/ T32 w 5779"/>
                              <a:gd name="T34" fmla="+- 0 3139 2609"/>
                              <a:gd name="T35" fmla="*/ 3139 h 537"/>
                              <a:gd name="T36" fmla="+- 0 3565 3475"/>
                              <a:gd name="T37" fmla="*/ T36 w 5779"/>
                              <a:gd name="T38" fmla="+- 0 3146 2609"/>
                              <a:gd name="T39" fmla="*/ 3146 h 537"/>
                              <a:gd name="T40" fmla="+- 0 9164 3475"/>
                              <a:gd name="T41" fmla="*/ T40 w 5779"/>
                              <a:gd name="T42" fmla="+- 0 3146 2609"/>
                              <a:gd name="T43" fmla="*/ 3146 h 537"/>
                              <a:gd name="T44" fmla="+- 0 9199 3475"/>
                              <a:gd name="T45" fmla="*/ T44 w 5779"/>
                              <a:gd name="T46" fmla="+- 0 3139 2609"/>
                              <a:gd name="T47" fmla="*/ 3139 h 537"/>
                              <a:gd name="T48" fmla="+- 0 9228 3475"/>
                              <a:gd name="T49" fmla="*/ T48 w 5779"/>
                              <a:gd name="T50" fmla="+- 0 3120 2609"/>
                              <a:gd name="T51" fmla="*/ 3120 h 537"/>
                              <a:gd name="T52" fmla="+- 0 9247 3475"/>
                              <a:gd name="T53" fmla="*/ T52 w 5779"/>
                              <a:gd name="T54" fmla="+- 0 3092 2609"/>
                              <a:gd name="T55" fmla="*/ 3092 h 537"/>
                              <a:gd name="T56" fmla="+- 0 9254 3475"/>
                              <a:gd name="T57" fmla="*/ T56 w 5779"/>
                              <a:gd name="T58" fmla="+- 0 3057 2609"/>
                              <a:gd name="T59" fmla="*/ 3057 h 537"/>
                              <a:gd name="T60" fmla="+- 0 9254 3475"/>
                              <a:gd name="T61" fmla="*/ T60 w 5779"/>
                              <a:gd name="T62" fmla="+- 0 2699 2609"/>
                              <a:gd name="T63" fmla="*/ 2699 h 537"/>
                              <a:gd name="T64" fmla="+- 0 9247 3475"/>
                              <a:gd name="T65" fmla="*/ T64 w 5779"/>
                              <a:gd name="T66" fmla="+- 0 2664 2609"/>
                              <a:gd name="T67" fmla="*/ 2664 h 537"/>
                              <a:gd name="T68" fmla="+- 0 9228 3475"/>
                              <a:gd name="T69" fmla="*/ T68 w 5779"/>
                              <a:gd name="T70" fmla="+- 0 2636 2609"/>
                              <a:gd name="T71" fmla="*/ 2636 h 537"/>
                              <a:gd name="T72" fmla="+- 0 9199 3475"/>
                              <a:gd name="T73" fmla="*/ T72 w 5779"/>
                              <a:gd name="T74" fmla="+- 0 2616 2609"/>
                              <a:gd name="T75" fmla="*/ 2616 h 537"/>
                              <a:gd name="T76" fmla="+- 0 9164 3475"/>
                              <a:gd name="T77" fmla="*/ T76 w 5779"/>
                              <a:gd name="T78" fmla="+- 0 2609 2609"/>
                              <a:gd name="T79" fmla="*/ 2609 h 537"/>
                              <a:gd name="T80" fmla="+- 0 3565 3475"/>
                              <a:gd name="T81" fmla="*/ T80 w 5779"/>
                              <a:gd name="T82" fmla="+- 0 2609 2609"/>
                              <a:gd name="T83" fmla="*/ 2609 h 53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779" h="537">
                                <a:moveTo>
                                  <a:pt x="90" y="0"/>
                                </a:moveTo>
                                <a:lnTo>
                                  <a:pt x="55" y="7"/>
                                </a:lnTo>
                                <a:lnTo>
                                  <a:pt x="26" y="27"/>
                                </a:lnTo>
                                <a:lnTo>
                                  <a:pt x="7" y="55"/>
                                </a:lnTo>
                                <a:lnTo>
                                  <a:pt x="0" y="90"/>
                                </a:lnTo>
                                <a:lnTo>
                                  <a:pt x="0" y="448"/>
                                </a:lnTo>
                                <a:lnTo>
                                  <a:pt x="7" y="483"/>
                                </a:lnTo>
                                <a:lnTo>
                                  <a:pt x="26" y="511"/>
                                </a:lnTo>
                                <a:lnTo>
                                  <a:pt x="55" y="530"/>
                                </a:lnTo>
                                <a:lnTo>
                                  <a:pt x="90" y="537"/>
                                </a:lnTo>
                                <a:lnTo>
                                  <a:pt x="5689" y="537"/>
                                </a:lnTo>
                                <a:lnTo>
                                  <a:pt x="5724" y="530"/>
                                </a:lnTo>
                                <a:lnTo>
                                  <a:pt x="5753" y="511"/>
                                </a:lnTo>
                                <a:lnTo>
                                  <a:pt x="5772" y="483"/>
                                </a:lnTo>
                                <a:lnTo>
                                  <a:pt x="5779" y="448"/>
                                </a:lnTo>
                                <a:lnTo>
                                  <a:pt x="5779" y="90"/>
                                </a:lnTo>
                                <a:lnTo>
                                  <a:pt x="5772" y="55"/>
                                </a:lnTo>
                                <a:lnTo>
                                  <a:pt x="5753" y="27"/>
                                </a:lnTo>
                                <a:lnTo>
                                  <a:pt x="5724" y="7"/>
                                </a:lnTo>
                                <a:lnTo>
                                  <a:pt x="5689" y="0"/>
                                </a:lnTo>
                                <a:lnTo>
                                  <a:pt x="90" y="0"/>
                                </a:lnTo>
                                <a:close/>
                              </a:path>
                            </a:pathLst>
                          </a:custGeom>
                          <a:noFill/>
                          <a:ln w="12700">
                            <a:solidFill>
                              <a:srgbClr val="666666"/>
                            </a:solidFill>
                            <a:round/>
                          </a:ln>
                        </wps:spPr>
                        <wps:bodyPr rot="0" vert="horz" wrap="square" lIns="91440" tIns="45720" rIns="91440" bIns="45720" anchor="t" anchorCtr="0" upright="1">
                          <a:noAutofit/>
                        </wps:bodyPr>
                      </wps:wsp>
                      <wps:wsp>
                        <wps:cNvPr id="48" name="Text Box 71"/>
                        <wps:cNvSpPr txBox="1">
                          <a:spLocks noChangeArrowheads="1"/>
                        </wps:cNvSpPr>
                        <wps:spPr bwMode="auto">
                          <a:xfrm>
                            <a:off x="3498" y="2627"/>
                            <a:ext cx="5733" cy="501"/>
                          </a:xfrm>
                          <a:prstGeom prst="rect">
                            <a:avLst/>
                          </a:prstGeom>
                          <a:noFill/>
                          <a:ln>
                            <a:noFill/>
                          </a:ln>
                        </wps:spPr>
                        <wps:txbx>
                          <w:txbxContent>
                            <w:p w14:paraId="7040D118">
                              <w:pPr>
                                <w:spacing w:before="47"/>
                                <w:ind w:left="1933" w:right="2191"/>
                                <w:jc w:val="center"/>
                                <w:rPr>
                                  <w:b/>
                                  <w:i/>
                                  <w:sz w:val="36"/>
                                </w:rPr>
                              </w:pPr>
                              <w:r>
                                <w:rPr>
                                  <w:b/>
                                  <w:i/>
                                  <w:sz w:val="36"/>
                                </w:rPr>
                                <w:t>Lot</w:t>
                              </w:r>
                              <w:r>
                                <w:rPr>
                                  <w:b/>
                                  <w:i/>
                                  <w:spacing w:val="-5"/>
                                  <w:sz w:val="36"/>
                                </w:rPr>
                                <w:t xml:space="preserve"> </w:t>
                              </w:r>
                              <w:r>
                                <w:rPr>
                                  <w:b/>
                                  <w:i/>
                                  <w:sz w:val="36"/>
                                </w:rPr>
                                <w:t>unique</w:t>
                              </w:r>
                            </w:p>
                          </w:txbxContent>
                        </wps:txbx>
                        <wps:bodyPr rot="0" vert="horz" wrap="square" lIns="0" tIns="0" rIns="0" bIns="0" anchor="t" anchorCtr="0" upright="1">
                          <a:noAutofit/>
                        </wps:bodyPr>
                      </wps:wsp>
                    </wpg:wgp>
                  </a:graphicData>
                </a:graphic>
              </wp:anchor>
            </w:drawing>
          </mc:Choice>
          <mc:Fallback>
            <w:pict>
              <v:group id="Groupe 44" o:spid="_x0000_s1026" o:spt="203" style="position:absolute;left:0pt;margin-left:173.25pt;margin-top:129.95pt;height:29.35pt;width:290.45pt;mso-position-horizontal-relative:page;mso-wrap-distance-bottom:0pt;mso-wrap-distance-top:0pt;z-index:-251654144;mso-width-relative:page;mso-height-relative:page;" coordorigin="3465,2599" coordsize="5809,587" o:gfxdata="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">
                <o:lock v:ext="edit" aspectratio="f"/>
                <v:shape id="Freeform 68" o:spid="_x0000_s1026" o:spt="100" style="position:absolute;left:3495;top:2649;height:537;width:5779;" fillcolor="#7E7E7E" filled="t" stroked="f" coordsize="5779,537" o:gfxdata="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01GyLvQAA&#10;ANsAAAAPAAAAAAAAAAEAIAAAACIAAABkcnMvZG93bnJldi54bWxQSwECFAAUAAAACACHTuJAMy8F&#10;njsAAAA5AAAAEAAAAAAAAAABACAAAAAMAQAAZHJzL3NoYXBleG1sLnhtbFBLBQYAAAAABgAGAFsB&#10;AAC2AwAAAAA=&#10;" path="m5689,0l90,0,55,7,26,27,7,55,0,90,0,448,7,483,26,511,55,530,90,537,5689,537,5724,530,5753,511,5772,483,5779,448,5779,90,5772,55,5753,27,5724,7,5689,0xe">
                  <v:path o:connectlocs="5689,2649;90,2649;55,2656;26,2676;7,2704;0,2739;0,3097;7,3132;26,3160;55,3179;90,3186;5689,3186;5724,3179;5753,3160;5772,3132;5779,3097;5779,2739;5772,2704;5753,2676;5724,2656;5689,2649" o:connectangles="0,0,0,0,0,0,0,0,0,0,0,0,0,0,0,0,0,0,0,0,0"/>
                  <v:fill on="t" opacity="32895f" focussize="0,0"/>
                  <v:stroke on="f"/>
                  <v:imagedata o:title=""/>
                  <o:lock v:ext="edit" aspectratio="f"/>
                </v:shape>
                <v:shape id="Picture 69" o:spid="_x0000_s1026" o:spt="75" type="#_x0000_t75" style="position:absolute;left:3475;top:2609;height:537;width:5779;" filled="f" o:preferrelative="t" stroked="f" coordsize="21600,21600" o:gfxdata="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flLsAAADb&#10;AAAADwAAAAAAAAABACAAAAAiAAAAZHJzL2Rvd25yZXYueG1sUEsBAhQAFAAAAAgAh07iQDMvBZ47&#10;AAAAOQAAABAAAAAAAAAAAQAgAAAACgEAAGRycy9zaGFwZXhtbC54bWxQSwUGAAAAAAYABgBbAQAA&#10;tAMAAAAA&#10;">
                  <v:fill on="f" focussize="0,0"/>
                  <v:stroke on="f"/>
                  <v:imagedata r:id="rId7" o:title=""/>
                  <o:lock v:ext="edit" aspectratio="t"/>
                </v:shape>
                <v:shape id="Freeform 70" o:spid="_x0000_s1026" o:spt="100" style="position:absolute;left:3475;top:2609;height:537;width:5779;" filled="f" stroked="t" coordsize="5779,537" o:gfxdata="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49AH0vQAA&#10;ANsAAAAPAAAAAAAAAAEAIAAAACIAAABkcnMvZG93bnJldi54bWxQSwECFAAUAAAACACHTuJAMy8F&#10;njsAAAA5AAAAEAAAAAAAAAABACAAAAAMAQAAZHJzL3NoYXBleG1sLnhtbFBLBQYAAAAABgAGAFsB&#10;AAC2AwAAAAA=&#10;" path="m90,0l55,7,26,27,7,55,0,90,0,448,7,483,26,511,55,530,90,537,5689,537,5724,530,5753,511,5772,483,5779,448,5779,90,5772,55,5753,27,5724,7,5689,0,90,0xe">
                  <v:path o:connectlocs="90,2609;55,2616;26,2636;7,2664;0,2699;0,3057;7,3092;26,3120;55,3139;90,3146;5689,3146;5724,3139;5753,3120;5772,3092;5779,3057;5779,2699;5772,2664;5753,2636;5724,2616;5689,2609;90,2609" o:connectangles="0,0,0,0,0,0,0,0,0,0,0,0,0,0,0,0,0,0,0,0,0"/>
                  <v:fill on="f" focussize="0,0"/>
                  <v:stroke weight="1pt" color="#666666" joinstyle="round"/>
                  <v:imagedata o:title=""/>
                  <o:lock v:ext="edit" aspectratio="f"/>
                </v:shape>
                <v:shape id="Text Box 71" o:spid="_x0000_s1026" o:spt="202" type="#_x0000_t202" style="position:absolute;left:3498;top:2627;height:501;width:5733;" filled="f" stroked="f" coordsize="21600,21600" o:gfxdata="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nz9Kj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14:paraId="7040D118">
                        <w:pPr>
                          <w:spacing w:before="47"/>
                          <w:ind w:left="1933" w:right="2191"/>
                          <w:jc w:val="center"/>
                          <w:rPr>
                            <w:b/>
                            <w:i/>
                            <w:sz w:val="36"/>
                          </w:rPr>
                        </w:pPr>
                        <w:r>
                          <w:rPr>
                            <w:b/>
                            <w:i/>
                            <w:sz w:val="36"/>
                          </w:rPr>
                          <w:t>Lot</w:t>
                        </w:r>
                        <w:r>
                          <w:rPr>
                            <w:b/>
                            <w:i/>
                            <w:spacing w:val="-5"/>
                            <w:sz w:val="36"/>
                          </w:rPr>
                          <w:t xml:space="preserve"> </w:t>
                        </w:r>
                        <w:r>
                          <w:rPr>
                            <w:b/>
                            <w:i/>
                            <w:sz w:val="36"/>
                          </w:rPr>
                          <w:t>unique</w:t>
                        </w:r>
                      </w:p>
                    </w:txbxContent>
                  </v:textbox>
                </v:shape>
                <w10:wrap type="topAndBottom"/>
              </v:group>
            </w:pict>
          </mc:Fallback>
        </mc:AlternateContent>
      </w:r>
    </w:p>
    <w:p w14:paraId="0E825159">
      <w:pPr>
        <w:pStyle w:val="15"/>
        <w:spacing w:before="3" w:line="360" w:lineRule="auto"/>
        <w:ind w:left="0"/>
        <w:rPr>
          <w:b/>
          <w:sz w:val="10"/>
        </w:rPr>
      </w:pPr>
    </w:p>
    <w:p w14:paraId="4D4D0877">
      <w:pPr>
        <w:pStyle w:val="15"/>
        <w:spacing w:before="11" w:line="360" w:lineRule="auto"/>
        <w:ind w:left="0"/>
        <w:rPr>
          <w:b/>
          <w:sz w:val="5"/>
        </w:rPr>
      </w:pPr>
    </w:p>
    <w:p w14:paraId="275B9627">
      <w:pPr>
        <w:pStyle w:val="15"/>
        <w:spacing w:line="360" w:lineRule="auto"/>
        <w:ind w:left="483"/>
        <w:rPr>
          <w:sz w:val="2"/>
        </w:rPr>
      </w:pPr>
      <w:r>
        <w:rPr>
          <w:sz w:val="2"/>
          <w:lang w:eastAsia="fr-FR"/>
        </w:rPr>
        <mc:AlternateContent>
          <mc:Choice Requires="wpg">
            <w:drawing>
              <wp:inline distT="0" distB="0" distL="0" distR="0">
                <wp:extent cx="5857875" cy="11430"/>
                <wp:effectExtent l="8890" t="9525" r="10160" b="7620"/>
                <wp:docPr id="29" name="Groupe 29"/>
                <wp:cNvGraphicFramePr/>
                <a:graphic xmlns:a="http://schemas.openxmlformats.org/drawingml/2006/main">
                  <a:graphicData uri="http://schemas.microsoft.com/office/word/2010/wordprocessingGroup">
                    <wpg:wgp>
                      <wpg:cNvGrpSpPr/>
                      <wpg:grpSpPr>
                        <a:xfrm>
                          <a:off x="0" y="0"/>
                          <a:ext cx="5857875" cy="11430"/>
                          <a:chOff x="0" y="0"/>
                          <a:chExt cx="9225" cy="18"/>
                        </a:xfrm>
                      </wpg:grpSpPr>
                      <wps:wsp>
                        <wps:cNvPr id="30" name="Line 48"/>
                        <wps:cNvCnPr>
                          <a:cxnSpLocks noChangeShapeType="1"/>
                        </wps:cNvCnPr>
                        <wps:spPr bwMode="auto">
                          <a:xfrm>
                            <a:off x="0" y="9"/>
                            <a:ext cx="634" cy="0"/>
                          </a:xfrm>
                          <a:prstGeom prst="line">
                            <a:avLst/>
                          </a:prstGeom>
                          <a:noFill/>
                          <a:ln w="11028">
                            <a:solidFill>
                              <a:srgbClr val="000000"/>
                            </a:solidFill>
                            <a:prstDash val="dash"/>
                            <a:round/>
                          </a:ln>
                        </wps:spPr>
                        <wps:bodyPr/>
                      </wps:wsp>
                      <wps:wsp>
                        <wps:cNvPr id="31" name="Line 49"/>
                        <wps:cNvCnPr>
                          <a:cxnSpLocks noChangeShapeType="1"/>
                        </wps:cNvCnPr>
                        <wps:spPr bwMode="auto">
                          <a:xfrm>
                            <a:off x="636" y="9"/>
                            <a:ext cx="475" cy="0"/>
                          </a:xfrm>
                          <a:prstGeom prst="line">
                            <a:avLst/>
                          </a:prstGeom>
                          <a:noFill/>
                          <a:ln w="11028">
                            <a:solidFill>
                              <a:srgbClr val="000000"/>
                            </a:solidFill>
                            <a:prstDash val="dash"/>
                            <a:round/>
                          </a:ln>
                        </wps:spPr>
                        <wps:bodyPr/>
                      </wps:wsp>
                      <wps:wsp>
                        <wps:cNvPr id="32" name="Line 50"/>
                        <wps:cNvCnPr>
                          <a:cxnSpLocks noChangeShapeType="1"/>
                        </wps:cNvCnPr>
                        <wps:spPr bwMode="auto">
                          <a:xfrm>
                            <a:off x="1113" y="9"/>
                            <a:ext cx="475" cy="0"/>
                          </a:xfrm>
                          <a:prstGeom prst="line">
                            <a:avLst/>
                          </a:prstGeom>
                          <a:noFill/>
                          <a:ln w="11028">
                            <a:solidFill>
                              <a:srgbClr val="000000"/>
                            </a:solidFill>
                            <a:prstDash val="dash"/>
                            <a:round/>
                          </a:ln>
                        </wps:spPr>
                        <wps:bodyPr/>
                      </wps:wsp>
                      <wps:wsp>
                        <wps:cNvPr id="33" name="Line 51"/>
                        <wps:cNvCnPr>
                          <a:cxnSpLocks noChangeShapeType="1"/>
                        </wps:cNvCnPr>
                        <wps:spPr bwMode="auto">
                          <a:xfrm>
                            <a:off x="1590" y="9"/>
                            <a:ext cx="475" cy="0"/>
                          </a:xfrm>
                          <a:prstGeom prst="line">
                            <a:avLst/>
                          </a:prstGeom>
                          <a:noFill/>
                          <a:ln w="11028">
                            <a:solidFill>
                              <a:srgbClr val="000000"/>
                            </a:solidFill>
                            <a:prstDash val="dash"/>
                            <a:round/>
                          </a:ln>
                        </wps:spPr>
                        <wps:bodyPr/>
                      </wps:wsp>
                      <wps:wsp>
                        <wps:cNvPr id="34" name="Line 52"/>
                        <wps:cNvCnPr>
                          <a:cxnSpLocks noChangeShapeType="1"/>
                        </wps:cNvCnPr>
                        <wps:spPr bwMode="auto">
                          <a:xfrm>
                            <a:off x="2067" y="9"/>
                            <a:ext cx="317" cy="0"/>
                          </a:xfrm>
                          <a:prstGeom prst="line">
                            <a:avLst/>
                          </a:prstGeom>
                          <a:noFill/>
                          <a:ln w="11028">
                            <a:solidFill>
                              <a:srgbClr val="000000"/>
                            </a:solidFill>
                            <a:prstDash val="dash"/>
                            <a:round/>
                          </a:ln>
                        </wps:spPr>
                        <wps:bodyPr/>
                      </wps:wsp>
                      <wps:wsp>
                        <wps:cNvPr id="35" name="Line 53"/>
                        <wps:cNvCnPr>
                          <a:cxnSpLocks noChangeShapeType="1"/>
                        </wps:cNvCnPr>
                        <wps:spPr bwMode="auto">
                          <a:xfrm>
                            <a:off x="2386" y="9"/>
                            <a:ext cx="634" cy="0"/>
                          </a:xfrm>
                          <a:prstGeom prst="line">
                            <a:avLst/>
                          </a:prstGeom>
                          <a:noFill/>
                          <a:ln w="11028">
                            <a:solidFill>
                              <a:srgbClr val="000000"/>
                            </a:solidFill>
                            <a:prstDash val="dash"/>
                            <a:round/>
                          </a:ln>
                        </wps:spPr>
                        <wps:bodyPr/>
                      </wps:wsp>
                      <wps:wsp>
                        <wps:cNvPr id="36" name="AutoShape 54"/>
                        <wps:cNvSpPr/>
                        <wps:spPr bwMode="auto">
                          <a:xfrm>
                            <a:off x="3022" y="8"/>
                            <a:ext cx="953" cy="2"/>
                          </a:xfrm>
                          <a:custGeom>
                            <a:avLst/>
                            <a:gdLst>
                              <a:gd name="T0" fmla="+- 0 3022 3022"/>
                              <a:gd name="T1" fmla="*/ T0 w 953"/>
                              <a:gd name="T2" fmla="+- 0 3497 3022"/>
                              <a:gd name="T3" fmla="*/ T2 w 953"/>
                              <a:gd name="T4" fmla="+- 0 3499 3022"/>
                              <a:gd name="T5" fmla="*/ T4 w 953"/>
                              <a:gd name="T6" fmla="+- 0 3975 3022"/>
                              <a:gd name="T7" fmla="*/ T6 w 953"/>
                            </a:gdLst>
                            <a:ahLst/>
                            <a:cxnLst>
                              <a:cxn ang="0">
                                <a:pos x="T1" y="0"/>
                              </a:cxn>
                              <a:cxn ang="0">
                                <a:pos x="T3" y="0"/>
                              </a:cxn>
                              <a:cxn ang="0">
                                <a:pos x="T5" y="0"/>
                              </a:cxn>
                              <a:cxn ang="0">
                                <a:pos x="T7" y="0"/>
                              </a:cxn>
                            </a:cxnLst>
                            <a:rect l="0" t="0" r="r" b="b"/>
                            <a:pathLst>
                              <a:path w="953">
                                <a:moveTo>
                                  <a:pt x="0" y="0"/>
                                </a:moveTo>
                                <a:lnTo>
                                  <a:pt x="475" y="0"/>
                                </a:lnTo>
                                <a:moveTo>
                                  <a:pt x="477" y="0"/>
                                </a:moveTo>
                                <a:lnTo>
                                  <a:pt x="953" y="0"/>
                                </a:lnTo>
                              </a:path>
                            </a:pathLst>
                          </a:custGeom>
                          <a:noFill/>
                          <a:ln w="11028">
                            <a:solidFill>
                              <a:srgbClr val="000000"/>
                            </a:solidFill>
                            <a:prstDash val="dash"/>
                            <a:round/>
                          </a:ln>
                        </wps:spPr>
                        <wps:bodyPr rot="0" vert="horz" wrap="square" lIns="91440" tIns="45720" rIns="91440" bIns="45720" anchor="t" anchorCtr="0" upright="1">
                          <a:noAutofit/>
                        </wps:bodyPr>
                      </wps:wsp>
                      <wps:wsp>
                        <wps:cNvPr id="37" name="Line 55"/>
                        <wps:cNvCnPr>
                          <a:cxnSpLocks noChangeShapeType="1"/>
                        </wps:cNvCnPr>
                        <wps:spPr bwMode="auto">
                          <a:xfrm>
                            <a:off x="3977" y="9"/>
                            <a:ext cx="475" cy="0"/>
                          </a:xfrm>
                          <a:prstGeom prst="line">
                            <a:avLst/>
                          </a:prstGeom>
                          <a:noFill/>
                          <a:ln w="11028">
                            <a:solidFill>
                              <a:srgbClr val="000000"/>
                            </a:solidFill>
                            <a:prstDash val="dash"/>
                            <a:round/>
                          </a:ln>
                        </wps:spPr>
                        <wps:bodyPr/>
                      </wps:wsp>
                      <wps:wsp>
                        <wps:cNvPr id="38" name="Line 56"/>
                        <wps:cNvCnPr>
                          <a:cxnSpLocks noChangeShapeType="1"/>
                        </wps:cNvCnPr>
                        <wps:spPr bwMode="auto">
                          <a:xfrm>
                            <a:off x="4454" y="9"/>
                            <a:ext cx="317" cy="0"/>
                          </a:xfrm>
                          <a:prstGeom prst="line">
                            <a:avLst/>
                          </a:prstGeom>
                          <a:noFill/>
                          <a:ln w="11028">
                            <a:solidFill>
                              <a:srgbClr val="000000"/>
                            </a:solidFill>
                            <a:prstDash val="dash"/>
                            <a:round/>
                          </a:ln>
                        </wps:spPr>
                        <wps:bodyPr/>
                      </wps:wsp>
                      <wps:wsp>
                        <wps:cNvPr id="39" name="Line 57"/>
                        <wps:cNvCnPr>
                          <a:cxnSpLocks noChangeShapeType="1"/>
                        </wps:cNvCnPr>
                        <wps:spPr bwMode="auto">
                          <a:xfrm>
                            <a:off x="4773" y="9"/>
                            <a:ext cx="633" cy="0"/>
                          </a:xfrm>
                          <a:prstGeom prst="line">
                            <a:avLst/>
                          </a:prstGeom>
                          <a:noFill/>
                          <a:ln w="11028">
                            <a:solidFill>
                              <a:srgbClr val="000000"/>
                            </a:solidFill>
                            <a:prstDash val="dash"/>
                            <a:round/>
                          </a:ln>
                        </wps:spPr>
                        <wps:bodyPr/>
                      </wps:wsp>
                      <wps:wsp>
                        <wps:cNvPr id="40" name="AutoShape 58"/>
                        <wps:cNvSpPr/>
                        <wps:spPr bwMode="auto">
                          <a:xfrm>
                            <a:off x="5408" y="8"/>
                            <a:ext cx="1430" cy="2"/>
                          </a:xfrm>
                          <a:custGeom>
                            <a:avLst/>
                            <a:gdLst>
                              <a:gd name="T0" fmla="+- 0 5408 5408"/>
                              <a:gd name="T1" fmla="*/ T0 w 1430"/>
                              <a:gd name="T2" fmla="+- 0 5884 5408"/>
                              <a:gd name="T3" fmla="*/ T2 w 1430"/>
                              <a:gd name="T4" fmla="+- 0 5886 5408"/>
                              <a:gd name="T5" fmla="*/ T4 w 1430"/>
                              <a:gd name="T6" fmla="+- 0 6361 5408"/>
                              <a:gd name="T7" fmla="*/ T6 w 1430"/>
                              <a:gd name="T8" fmla="+- 0 6363 5408"/>
                              <a:gd name="T9" fmla="*/ T8 w 1430"/>
                              <a:gd name="T10" fmla="+- 0 6838 5408"/>
                              <a:gd name="T11" fmla="*/ T10 w 1430"/>
                            </a:gdLst>
                            <a:ahLst/>
                            <a:cxnLst>
                              <a:cxn ang="0">
                                <a:pos x="T1" y="0"/>
                              </a:cxn>
                              <a:cxn ang="0">
                                <a:pos x="T3" y="0"/>
                              </a:cxn>
                              <a:cxn ang="0">
                                <a:pos x="T5" y="0"/>
                              </a:cxn>
                              <a:cxn ang="0">
                                <a:pos x="T7" y="0"/>
                              </a:cxn>
                              <a:cxn ang="0">
                                <a:pos x="T9" y="0"/>
                              </a:cxn>
                              <a:cxn ang="0">
                                <a:pos x="T11" y="0"/>
                              </a:cxn>
                            </a:cxnLst>
                            <a:rect l="0" t="0" r="r" b="b"/>
                            <a:pathLst>
                              <a:path w="1430">
                                <a:moveTo>
                                  <a:pt x="0" y="0"/>
                                </a:moveTo>
                                <a:lnTo>
                                  <a:pt x="476" y="0"/>
                                </a:lnTo>
                                <a:moveTo>
                                  <a:pt x="478" y="0"/>
                                </a:moveTo>
                                <a:lnTo>
                                  <a:pt x="953" y="0"/>
                                </a:lnTo>
                                <a:moveTo>
                                  <a:pt x="955" y="0"/>
                                </a:moveTo>
                                <a:lnTo>
                                  <a:pt x="1430" y="0"/>
                                </a:lnTo>
                              </a:path>
                            </a:pathLst>
                          </a:custGeom>
                          <a:noFill/>
                          <a:ln w="11028">
                            <a:solidFill>
                              <a:srgbClr val="000000"/>
                            </a:solidFill>
                            <a:prstDash val="dash"/>
                            <a:round/>
                          </a:ln>
                        </wps:spPr>
                        <wps:bodyPr rot="0" vert="horz" wrap="square" lIns="91440" tIns="45720" rIns="91440" bIns="45720" anchor="t" anchorCtr="0" upright="1">
                          <a:noAutofit/>
                        </wps:bodyPr>
                      </wps:wsp>
                      <wps:wsp>
                        <wps:cNvPr id="41" name="Line 59"/>
                        <wps:cNvCnPr>
                          <a:cxnSpLocks noChangeShapeType="1"/>
                        </wps:cNvCnPr>
                        <wps:spPr bwMode="auto">
                          <a:xfrm>
                            <a:off x="6840" y="9"/>
                            <a:ext cx="317" cy="0"/>
                          </a:xfrm>
                          <a:prstGeom prst="line">
                            <a:avLst/>
                          </a:prstGeom>
                          <a:noFill/>
                          <a:ln w="11028">
                            <a:solidFill>
                              <a:srgbClr val="000000"/>
                            </a:solidFill>
                            <a:prstDash val="dash"/>
                            <a:round/>
                          </a:ln>
                        </wps:spPr>
                        <wps:bodyPr/>
                      </wps:wsp>
                      <wps:wsp>
                        <wps:cNvPr id="42" name="Line 60"/>
                        <wps:cNvCnPr>
                          <a:cxnSpLocks noChangeShapeType="1"/>
                        </wps:cNvCnPr>
                        <wps:spPr bwMode="auto">
                          <a:xfrm>
                            <a:off x="7159" y="9"/>
                            <a:ext cx="634" cy="0"/>
                          </a:xfrm>
                          <a:prstGeom prst="line">
                            <a:avLst/>
                          </a:prstGeom>
                          <a:noFill/>
                          <a:ln w="11028">
                            <a:solidFill>
                              <a:srgbClr val="000000"/>
                            </a:solidFill>
                            <a:prstDash val="dash"/>
                            <a:round/>
                          </a:ln>
                        </wps:spPr>
                        <wps:bodyPr/>
                      </wps:wsp>
                      <wps:wsp>
                        <wps:cNvPr id="43" name="AutoShape 61"/>
                        <wps:cNvSpPr/>
                        <wps:spPr bwMode="auto">
                          <a:xfrm>
                            <a:off x="7794" y="8"/>
                            <a:ext cx="1430" cy="2"/>
                          </a:xfrm>
                          <a:custGeom>
                            <a:avLst/>
                            <a:gdLst>
                              <a:gd name="T0" fmla="+- 0 7795 7795"/>
                              <a:gd name="T1" fmla="*/ T0 w 1430"/>
                              <a:gd name="T2" fmla="+- 0 8270 7795"/>
                              <a:gd name="T3" fmla="*/ T2 w 1430"/>
                              <a:gd name="T4" fmla="+- 0 8272 7795"/>
                              <a:gd name="T5" fmla="*/ T4 w 1430"/>
                              <a:gd name="T6" fmla="+- 0 8747 7795"/>
                              <a:gd name="T7" fmla="*/ T6 w 1430"/>
                              <a:gd name="T8" fmla="+- 0 8749 7795"/>
                              <a:gd name="T9" fmla="*/ T8 w 1430"/>
                              <a:gd name="T10" fmla="+- 0 9225 7795"/>
                              <a:gd name="T11" fmla="*/ T10 w 1430"/>
                            </a:gdLst>
                            <a:ahLst/>
                            <a:cxnLst>
                              <a:cxn ang="0">
                                <a:pos x="T1" y="0"/>
                              </a:cxn>
                              <a:cxn ang="0">
                                <a:pos x="T3" y="0"/>
                              </a:cxn>
                              <a:cxn ang="0">
                                <a:pos x="T5" y="0"/>
                              </a:cxn>
                              <a:cxn ang="0">
                                <a:pos x="T7" y="0"/>
                              </a:cxn>
                              <a:cxn ang="0">
                                <a:pos x="T9" y="0"/>
                              </a:cxn>
                              <a:cxn ang="0">
                                <a:pos x="T11" y="0"/>
                              </a:cxn>
                            </a:cxnLst>
                            <a:rect l="0" t="0" r="r" b="b"/>
                            <a:pathLst>
                              <a:path w="1430">
                                <a:moveTo>
                                  <a:pt x="0" y="0"/>
                                </a:moveTo>
                                <a:lnTo>
                                  <a:pt x="475" y="0"/>
                                </a:lnTo>
                                <a:moveTo>
                                  <a:pt x="477" y="0"/>
                                </a:moveTo>
                                <a:lnTo>
                                  <a:pt x="952" y="0"/>
                                </a:lnTo>
                                <a:moveTo>
                                  <a:pt x="954" y="0"/>
                                </a:moveTo>
                                <a:lnTo>
                                  <a:pt x="1430" y="0"/>
                                </a:lnTo>
                              </a:path>
                            </a:pathLst>
                          </a:custGeom>
                          <a:noFill/>
                          <a:ln w="11028">
                            <a:solidFill>
                              <a:srgbClr val="000000"/>
                            </a:solidFill>
                            <a:prstDash val="dash"/>
                            <a:round/>
                          </a:ln>
                        </wps:spPr>
                        <wps:bodyPr rot="0" vert="horz" wrap="square" lIns="91440" tIns="45720" rIns="91440" bIns="45720" anchor="t" anchorCtr="0" upright="1">
                          <a:noAutofit/>
                        </wps:bodyPr>
                      </wps:wsp>
                    </wpg:wgp>
                  </a:graphicData>
                </a:graphic>
              </wp:inline>
            </w:drawing>
          </mc:Choice>
          <mc:Fallback>
            <w:pict>
              <v:group id="Groupe 29" o:spid="_x0000_s1026" o:spt="203" style="height:0.9pt;width:461.25pt;" coordsize="9225,18" o:gfxdata="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">
                <o:lock v:ext="edit" aspectratio="f"/>
                <v:line id="Line 48" o:spid="_x0000_s1026" o:spt="20" style="position:absolute;left:0;top:9;height:0;width:634;" filled="f" stroked="t" coordsize="21600,21600" o:gfxdata="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OMv4O8AAAA&#10;2wAAAA8AAAAAAAAAAQAgAAAAIgAAAGRycy9kb3ducmV2LnhtbFBLAQIUABQAAAAIAIdO4kAzLwWe&#10;OwAAADkAAAAQAAAAAAAAAAEAIAAAAAsBAABkcnMvc2hhcGV4bWwueG1sUEsFBgAAAAAGAAYAWwEA&#10;ALUDAAAAAA==&#10;">
                  <v:fill on="f" focussize="0,0"/>
                  <v:stroke weight="0.868346456692913pt" color="#000000" joinstyle="round" dashstyle="dash"/>
                  <v:imagedata o:title=""/>
                  <o:lock v:ext="edit" aspectratio="f"/>
                </v:line>
                <v:line id="Line 49" o:spid="_x0000_s1026" o:spt="20" style="position:absolute;left:636;top:9;height:0;width:475;" filled="f" stroked="t" coordsize="21600,21600" o:gfxdata="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MAaGL4A&#10;AADbAAAADwAAAAAAAAABACAAAAAiAAAAZHJzL2Rvd25yZXYueG1sUEsBAhQAFAAAAAgAh07iQDMv&#10;BZ47AAAAOQAAABAAAAAAAAAAAQAgAAAADQEAAGRycy9zaGFwZXhtbC54bWxQSwUGAAAAAAYABgBb&#10;AQAAtwMAAAAA&#10;">
                  <v:fill on="f" focussize="0,0"/>
                  <v:stroke weight="0.868346456692913pt" color="#000000" joinstyle="round" dashstyle="dash"/>
                  <v:imagedata o:title=""/>
                  <o:lock v:ext="edit" aspectratio="f"/>
                </v:line>
                <v:line id="Line 50" o:spid="_x0000_s1026" o:spt="20" style="position:absolute;left:1113;top:9;height:0;width:475;" filled="f" stroked="t" coordsize="21600,21600" o:gfxdata="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wShG+/&#10;AAAA2wAAAA8AAAAAAAAAAQAgAAAAIgAAAGRycy9kb3ducmV2LnhtbFBLAQIUABQAAAAIAIdO4kAz&#10;LwWeOwAAADkAAAAQAAAAAAAAAAEAIAAAAA4BAABkcnMvc2hhcGV4bWwueG1sUEsFBgAAAAAGAAYA&#10;WwEAALgDAAAAAA==&#10;">
                  <v:fill on="f" focussize="0,0"/>
                  <v:stroke weight="0.868346456692913pt" color="#000000" joinstyle="round" dashstyle="dash"/>
                  <v:imagedata o:title=""/>
                  <o:lock v:ext="edit" aspectratio="f"/>
                </v:line>
                <v:line id="Line 51" o:spid="_x0000_s1026" o:spt="20" style="position:absolute;left:1590;top:9;height:0;width:475;" filled="f" stroked="t" coordsize="21600,21600" o:gfxdata="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14h9L4A&#10;AADbAAAADwAAAAAAAAABACAAAAAiAAAAZHJzL2Rvd25yZXYueG1sUEsBAhQAFAAAAAgAh07iQDMv&#10;BZ47AAAAOQAAABAAAAAAAAAAAQAgAAAADQEAAGRycy9zaGFwZXhtbC54bWxQSwUGAAAAAAYABgBb&#10;AQAAtwMAAAAA&#10;">
                  <v:fill on="f" focussize="0,0"/>
                  <v:stroke weight="0.868346456692913pt" color="#000000" joinstyle="round" dashstyle="dash"/>
                  <v:imagedata o:title=""/>
                  <o:lock v:ext="edit" aspectratio="f"/>
                </v:line>
                <v:line id="Line 52" o:spid="_x0000_s1026" o:spt="20" style="position:absolute;left:2067;top:9;height:0;width:317;" filled="f" stroked="t" coordsize="21600,21600" o:gfxdata="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t7mAvQAA&#10;ANsAAAAPAAAAAAAAAAEAIAAAACIAAABkcnMvZG93bnJldi54bWxQSwECFAAUAAAACACHTuJAMy8F&#10;njsAAAA5AAAAEAAAAAAAAAABACAAAAAMAQAAZHJzL3NoYXBleG1sLnhtbFBLBQYAAAAABgAGAFsB&#10;AAC2AwAAAAA=&#10;">
                  <v:fill on="f" focussize="0,0"/>
                  <v:stroke weight="0.868346456692913pt" color="#000000" joinstyle="round" dashstyle="dash"/>
                  <v:imagedata o:title=""/>
                  <o:lock v:ext="edit" aspectratio="f"/>
                </v:line>
                <v:line id="Line 53" o:spid="_x0000_s1026" o:spt="20" style="position:absolute;left:2386;top:9;height:0;width:634;" filled="f" stroked="t" coordsize="21600,21600" o:gfxdata="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j+xwbvQAA&#10;ANsAAAAPAAAAAAAAAAEAIAAAACIAAABkcnMvZG93bnJldi54bWxQSwECFAAUAAAACACHTuJAMy8F&#10;njsAAAA5AAAAEAAAAAAAAAABACAAAAAMAQAAZHJzL3NoYXBleG1sLnhtbFBLBQYAAAAABgAGAFsB&#10;AAC2AwAAAAA=&#10;">
                  <v:fill on="f" focussize="0,0"/>
                  <v:stroke weight="0.868346456692913pt" color="#000000" joinstyle="round" dashstyle="dash"/>
                  <v:imagedata o:title=""/>
                  <o:lock v:ext="edit" aspectratio="f"/>
                </v:line>
                <v:shape id="AutoShape 54" o:spid="_x0000_s1026" o:spt="100" style="position:absolute;left:3022;top:8;height:2;width:953;" filled="f" stroked="t" coordsize="953,1" o:gfxdata="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MgG9u8AAAA&#10;2wAAAA8AAAAAAAAAAQAgAAAAIgAAAGRycy9kb3ducmV2LnhtbFBLAQIUABQAAAAIAIdO4kAzLwWe&#10;OwAAADkAAAAQAAAAAAAAAAEAIAAAAAsBAABkcnMvc2hhcGV4bWwueG1sUEsFBgAAAAAGAAYAWwEA&#10;ALUDAAAAAA==&#10;" path="m0,0l475,0m477,0l953,0e">
                  <v:path o:connectlocs="0,0;475,0;477,0;953,0" o:connectangles="0,0,0,0"/>
                  <v:fill on="f" focussize="0,0"/>
                  <v:stroke weight="0.868346456692913pt" color="#000000" joinstyle="round" dashstyle="dash"/>
                  <v:imagedata o:title=""/>
                  <o:lock v:ext="edit" aspectratio="f"/>
                </v:shape>
                <v:line id="Line 55" o:spid="_x0000_s1026" o:spt="20" style="position:absolute;left:3977;top:9;height:0;width:475;" filled="f" stroked="t" coordsize="21600,21600" o:gfxdata="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GUn974A&#10;AADbAAAADwAAAAAAAAABACAAAAAiAAAAZHJzL2Rvd25yZXYueG1sUEsBAhQAFAAAAAgAh07iQDMv&#10;BZ47AAAAOQAAABAAAAAAAAAAAQAgAAAADQEAAGRycy9zaGFwZXhtbC54bWxQSwUGAAAAAAYABgBb&#10;AQAAtwMAAAAA&#10;">
                  <v:fill on="f" focussize="0,0"/>
                  <v:stroke weight="0.868346456692913pt" color="#000000" joinstyle="round" dashstyle="dash"/>
                  <v:imagedata o:title=""/>
                  <o:lock v:ext="edit" aspectratio="f"/>
                </v:line>
                <v:line id="Line 56" o:spid="_x0000_s1026" o:spt="20" style="position:absolute;left:4454;top:9;height:0;width:317;" filled="f" stroked="t" coordsize="21600,21600" o:gfxdata="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36s4W8AAAA&#10;2wAAAA8AAAAAAAAAAQAgAAAAIgAAAGRycy9kb3ducmV2LnhtbFBLAQIUABQAAAAIAIdO4kAzLwWe&#10;OwAAADkAAAAQAAAAAAAAAAEAIAAAAAsBAABkcnMvc2hhcGV4bWwueG1sUEsFBgAAAAAGAAYAWwEA&#10;ALUDAAAAAA==&#10;">
                  <v:fill on="f" focussize="0,0"/>
                  <v:stroke weight="0.868346456692913pt" color="#000000" joinstyle="round" dashstyle="dash"/>
                  <v:imagedata o:title=""/>
                  <o:lock v:ext="edit" aspectratio="f"/>
                </v:line>
                <v:line id="Line 57" o:spid="_x0000_s1026" o:spt="20" style="position:absolute;left:4773;top:9;height:0;width:633;" filled="f" stroked="t" coordsize="21600,21600" o:gfxdata="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rYWHr4A&#10;AADbAAAADwAAAAAAAAABACAAAAAiAAAAZHJzL2Rvd25yZXYueG1sUEsBAhQAFAAAAAgAh07iQDMv&#10;BZ47AAAAOQAAABAAAAAAAAAAAQAgAAAADQEAAGRycy9zaGFwZXhtbC54bWxQSwUGAAAAAAYABgBb&#10;AQAAtwMAAAAA&#10;">
                  <v:fill on="f" focussize="0,0"/>
                  <v:stroke weight="0.868346456692913pt" color="#000000" joinstyle="round" dashstyle="dash"/>
                  <v:imagedata o:title=""/>
                  <o:lock v:ext="edit" aspectratio="f"/>
                </v:line>
                <v:shape id="AutoShape 58" o:spid="_x0000_s1026" o:spt="100" style="position:absolute;left:5408;top:8;height:2;width:1430;" filled="f" stroked="t" coordsize="1430,1" o:gfxdata="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IhzWa2AAAA2wAAAA8A&#10;AAAAAAAAAQAgAAAAIgAAAGRycy9kb3ducmV2LnhtbFBLAQIUABQAAAAIAIdO4kAzLwWeOwAAADkA&#10;AAAQAAAAAAAAAAEAIAAAAAUBAABkcnMvc2hhcGV4bWwueG1sUEsFBgAAAAAGAAYAWwEAAK8DAAAA&#10;AA==&#10;" path="m0,0l476,0m478,0l953,0m955,0l1430,0e">
                  <v:path o:connectlocs="0,0;476,0;478,0;953,0;955,0;1430,0" o:connectangles="0,0,0,0,0,0"/>
                  <v:fill on="f" focussize="0,0"/>
                  <v:stroke weight="0.868346456692913pt" color="#000000" joinstyle="round" dashstyle="dash"/>
                  <v:imagedata o:title=""/>
                  <o:lock v:ext="edit" aspectratio="f"/>
                </v:shape>
                <v:line id="Line 59" o:spid="_x0000_s1026" o:spt="20" style="position:absolute;left:6840;top:9;height:0;width:317;" filled="f" stroked="t" coordsize="21600,21600" o:gfxdata="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MZpZb4A&#10;AADbAAAADwAAAAAAAAABACAAAAAiAAAAZHJzL2Rvd25yZXYueG1sUEsBAhQAFAAAAAgAh07iQDMv&#10;BZ47AAAAOQAAABAAAAAAAAAAAQAgAAAADQEAAGRycy9zaGFwZXhtbC54bWxQSwUGAAAAAAYABgBb&#10;AQAAtwMAAAAA&#10;">
                  <v:fill on="f" focussize="0,0"/>
                  <v:stroke weight="0.868346456692913pt" color="#000000" joinstyle="round" dashstyle="dash"/>
                  <v:imagedata o:title=""/>
                  <o:lock v:ext="edit" aspectratio="f"/>
                </v:line>
                <v:line id="Line 60" o:spid="_x0000_s1026" o:spt="20" style="position:absolute;left:7159;top:9;height:0;width:634;" filled="f" stroked="t" coordsize="21600,21600" o:gfxdata="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QU9xK/&#10;AAAA2wAAAA8AAAAAAAAAAQAgAAAAIgAAAGRycy9kb3ducmV2LnhtbFBLAQIUABQAAAAIAIdO4kAz&#10;LwWeOwAAADkAAAAQAAAAAAAAAAEAIAAAAA4BAABkcnMvc2hhcGV4bWwueG1sUEsFBgAAAAAGAAYA&#10;WwEAALgDAAAAAA==&#10;">
                  <v:fill on="f" focussize="0,0"/>
                  <v:stroke weight="0.868346456692913pt" color="#000000" joinstyle="round" dashstyle="dash"/>
                  <v:imagedata o:title=""/>
                  <o:lock v:ext="edit" aspectratio="f"/>
                </v:line>
                <v:shape id="AutoShape 61" o:spid="_x0000_s1026" o:spt="100" style="position:absolute;left:7794;top:8;height:2;width:1430;" filled="f" stroked="t" coordsize="1430,1" o:gfxdata="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81MRvQAA&#10;ANsAAAAPAAAAAAAAAAEAIAAAACIAAABkcnMvZG93bnJldi54bWxQSwECFAAUAAAACACHTuJAMy8F&#10;njsAAAA5AAAAEAAAAAAAAAABACAAAAAMAQAAZHJzL3NoYXBleG1sLnhtbFBLBQYAAAAABgAGAFsB&#10;AAC2AwAAAAA=&#10;" path="m0,0l475,0m477,0l952,0m954,0l1430,0e">
                  <v:path o:connectlocs="0,0;475,0;477,0;952,0;954,0;1430,0" o:connectangles="0,0,0,0,0,0"/>
                  <v:fill on="f" focussize="0,0"/>
                  <v:stroke weight="0.868346456692913pt" color="#000000" joinstyle="round" dashstyle="dash"/>
                  <v:imagedata o:title=""/>
                  <o:lock v:ext="edit" aspectratio="f"/>
                </v:shape>
                <w10:wrap type="none"/>
                <w10:anchorlock/>
              </v:group>
            </w:pict>
          </mc:Fallback>
        </mc:AlternateContent>
      </w:r>
    </w:p>
    <w:p w14:paraId="13FCEE8F">
      <w:pPr>
        <w:pStyle w:val="15"/>
        <w:spacing w:before="9" w:line="360" w:lineRule="auto"/>
        <w:ind w:left="0"/>
        <w:rPr>
          <w:b/>
          <w:sz w:val="5"/>
        </w:rPr>
      </w:pPr>
    </w:p>
    <w:p w14:paraId="02A92E9E">
      <w:pPr>
        <w:tabs>
          <w:tab w:val="left" w:pos="9719"/>
        </w:tabs>
        <w:spacing w:before="2" w:line="360" w:lineRule="auto"/>
        <w:ind w:left="492"/>
        <w:rPr>
          <w:b/>
          <w:i/>
          <w:sz w:val="24"/>
        </w:rPr>
      </w:pPr>
      <w:r>
        <w:rPr>
          <w:b/>
          <w:i/>
          <w:sz w:val="24"/>
        </w:rPr>
        <w:t>Appel d’offres national ouvert sur offres de prix passé en application des dispositions du Décret n° 2-22-431 du 15 chaabane 1444 (8 mars 2023) relatif aux marchés publics.</w:t>
      </w:r>
    </w:p>
    <w:p w14:paraId="545AC92A">
      <w:pPr>
        <w:tabs>
          <w:tab w:val="left" w:pos="8670"/>
          <w:tab w:val="left" w:pos="9719"/>
        </w:tabs>
        <w:spacing w:before="2" w:line="360" w:lineRule="auto"/>
        <w:ind w:left="492"/>
        <w:rPr>
          <w:sz w:val="26"/>
        </w:rPr>
      </w:pPr>
      <w:r>
        <w:rPr>
          <w:sz w:val="26"/>
        </w:rPr>
        <w:t xml:space="preserve">   </w:t>
      </w:r>
      <w:r>
        <w:rPr>
          <w:w w:val="99"/>
          <w:sz w:val="26"/>
          <w:u w:val="dotted"/>
        </w:rPr>
        <w:t xml:space="preserve">    </w:t>
      </w:r>
      <w:r>
        <w:rPr>
          <w:sz w:val="26"/>
          <w:u w:val="dotted"/>
        </w:rPr>
        <w:tab/>
      </w:r>
      <w:r>
        <w:rPr>
          <w:sz w:val="26"/>
          <w:u w:val="dotted"/>
        </w:rPr>
        <w:tab/>
      </w:r>
    </w:p>
    <w:p w14:paraId="15608253">
      <w:pPr>
        <w:pStyle w:val="15"/>
        <w:spacing w:line="360" w:lineRule="auto"/>
        <w:ind w:left="0"/>
        <w:rPr>
          <w:sz w:val="20"/>
        </w:rPr>
      </w:pPr>
    </w:p>
    <w:p w14:paraId="1890D566">
      <w:pPr>
        <w:rPr>
          <w:rFonts w:asciiTheme="minorHAnsi" w:hAnsiTheme="minorHAnsi"/>
          <w:b/>
          <w:bCs/>
          <w:sz w:val="24"/>
          <w:u w:val="single"/>
        </w:rPr>
      </w:pPr>
      <w:r>
        <w:rPr>
          <w:rFonts w:asciiTheme="minorHAnsi" w:hAnsiTheme="minorHAnsi" w:cstheme="minorHAnsi"/>
          <w:b/>
          <w:bCs/>
          <w:sz w:val="24"/>
        </w:rPr>
        <w:t xml:space="preserve">                                                          </w:t>
      </w:r>
      <w:r>
        <w:rPr>
          <w:rFonts w:asciiTheme="minorHAnsi" w:hAnsiTheme="minorHAnsi" w:cstheme="minorHAnsi"/>
          <w:b/>
          <w:bCs/>
          <w:sz w:val="24"/>
          <w:u w:val="single"/>
        </w:rPr>
        <w:t xml:space="preserve">BUREAU D’ETUDES : </w:t>
      </w:r>
      <w:r>
        <w:rPr>
          <w:rFonts w:asciiTheme="minorHAnsi" w:hAnsiTheme="minorHAnsi"/>
          <w:b/>
          <w:bCs/>
          <w:sz w:val="24"/>
          <w:u w:val="single"/>
        </w:rPr>
        <w:t>GDE CONSULTING</w:t>
      </w:r>
    </w:p>
    <w:p w14:paraId="42C23A2C">
      <w:pPr>
        <w:rPr>
          <w:rFonts w:asciiTheme="minorHAnsi" w:hAnsiTheme="minorHAnsi"/>
          <w:b/>
          <w:bCs/>
          <w:sz w:val="24"/>
          <w:u w:val="single"/>
        </w:rPr>
      </w:pPr>
      <w:r>
        <w:rPr>
          <w:lang w:eastAsia="fr-FR"/>
        </w:rPr>
        <w:drawing>
          <wp:anchor distT="0" distB="0" distL="114300" distR="114300" simplePos="0" relativeHeight="251665408" behindDoc="0" locked="0" layoutInCell="1" allowOverlap="1">
            <wp:simplePos x="0" y="0"/>
            <wp:positionH relativeFrom="column">
              <wp:posOffset>2040890</wp:posOffset>
            </wp:positionH>
            <wp:positionV relativeFrom="paragraph">
              <wp:posOffset>102235</wp:posOffset>
            </wp:positionV>
            <wp:extent cx="3648075" cy="1106170"/>
            <wp:effectExtent l="0" t="0" r="9525" b="0"/>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648075" cy="1106170"/>
                    </a:xfrm>
                    <a:prstGeom prst="rect">
                      <a:avLst/>
                    </a:prstGeom>
                    <a:noFill/>
                    <a:ln>
                      <a:noFill/>
                    </a:ln>
                  </pic:spPr>
                </pic:pic>
              </a:graphicData>
            </a:graphic>
          </wp:anchor>
        </w:drawing>
      </w:r>
    </w:p>
    <w:p w14:paraId="112316D3">
      <w:pPr>
        <w:rPr>
          <w:rFonts w:asciiTheme="minorHAnsi" w:hAnsiTheme="minorHAnsi"/>
          <w:b/>
          <w:bCs/>
          <w:sz w:val="24"/>
          <w:u w:val="single"/>
        </w:rPr>
      </w:pPr>
    </w:p>
    <w:p w14:paraId="7D161684">
      <w:pPr>
        <w:rPr>
          <w:rFonts w:asciiTheme="minorHAnsi" w:hAnsiTheme="minorHAnsi"/>
          <w:b/>
          <w:bCs/>
          <w:sz w:val="24"/>
          <w:u w:val="single"/>
        </w:rPr>
      </w:pPr>
    </w:p>
    <w:p w14:paraId="583B3751">
      <w:pPr>
        <w:rPr>
          <w:rFonts w:asciiTheme="minorHAnsi" w:hAnsiTheme="minorHAnsi"/>
          <w:b/>
          <w:bCs/>
          <w:sz w:val="24"/>
          <w:u w:val="single"/>
        </w:rPr>
      </w:pPr>
    </w:p>
    <w:p w14:paraId="23257F0D">
      <w:pPr>
        <w:rPr>
          <w:rFonts w:asciiTheme="minorHAnsi" w:hAnsiTheme="minorHAnsi"/>
          <w:b/>
          <w:bCs/>
          <w:sz w:val="24"/>
          <w:u w:val="single"/>
        </w:rPr>
      </w:pPr>
    </w:p>
    <w:p w14:paraId="2C04AF4F">
      <w:pPr>
        <w:rPr>
          <w:rFonts w:asciiTheme="minorHAnsi" w:hAnsiTheme="minorHAnsi"/>
          <w:b/>
          <w:bCs/>
          <w:sz w:val="24"/>
          <w:u w:val="single"/>
        </w:rPr>
      </w:pPr>
    </w:p>
    <w:p w14:paraId="4C96D3BB">
      <w:pPr>
        <w:rPr>
          <w:rFonts w:asciiTheme="minorHAnsi" w:hAnsiTheme="minorHAnsi"/>
          <w:b/>
          <w:bCs/>
          <w:sz w:val="24"/>
          <w:u w:val="single"/>
        </w:rPr>
      </w:pPr>
      <w:r>
        <w:rPr>
          <w:rFonts w:asciiTheme="minorHAnsi" w:hAnsiTheme="minorHAnsi"/>
          <w:b/>
          <w:bCs/>
          <w:sz w:val="24"/>
          <w:u w:val="single"/>
        </w:rPr>
        <w:t xml:space="preserve"> </w:t>
      </w:r>
    </w:p>
    <w:p w14:paraId="717F43EC">
      <w:pPr>
        <w:tabs>
          <w:tab w:val="left" w:pos="9719"/>
        </w:tabs>
        <w:spacing w:before="2" w:line="360" w:lineRule="auto"/>
        <w:ind w:left="492" w:firstLine="1801" w:firstLineChars="750"/>
        <w:rPr>
          <w:b/>
          <w:i/>
          <w:sz w:val="24"/>
        </w:rPr>
      </w:pPr>
      <w:r>
        <w:rPr>
          <w:b/>
          <w:i/>
          <w:sz w:val="24"/>
        </w:rPr>
        <w:t>1137 RDC RIAD AL OMRANE TR/7 MEKNES MAROC, MEKNES, Maroc</w:t>
      </w:r>
    </w:p>
    <w:p w14:paraId="7143AE0E">
      <w:pPr>
        <w:spacing w:before="1" w:line="360" w:lineRule="auto"/>
        <w:rPr>
          <w:sz w:val="20"/>
        </w:rPr>
      </w:pPr>
    </w:p>
    <w:p w14:paraId="61CB2223">
      <w:pPr>
        <w:spacing w:before="1" w:line="360" w:lineRule="auto"/>
        <w:rPr>
          <w:sz w:val="20"/>
        </w:rPr>
      </w:pPr>
    </w:p>
    <w:p w14:paraId="5451F4E5">
      <w:pPr>
        <w:pStyle w:val="4"/>
        <w:spacing w:before="31" w:line="360" w:lineRule="auto"/>
        <w:ind w:left="2160" w:right="1885" w:firstLine="1378"/>
        <w:jc w:val="left"/>
        <w:rPr>
          <w:sz w:val="24"/>
          <w:szCs w:val="24"/>
        </w:rPr>
      </w:pPr>
      <w:r>
        <w:rPr>
          <w:sz w:val="24"/>
          <w:szCs w:val="24"/>
        </w:rPr>
        <w:t>ROYAUME</w:t>
      </w:r>
      <w:r>
        <w:rPr>
          <w:spacing w:val="1"/>
          <w:sz w:val="24"/>
          <w:szCs w:val="24"/>
        </w:rPr>
        <w:t xml:space="preserve"> </w:t>
      </w:r>
      <w:r>
        <w:rPr>
          <w:sz w:val="24"/>
          <w:szCs w:val="24"/>
        </w:rPr>
        <w:t>DU</w:t>
      </w:r>
      <w:r>
        <w:rPr>
          <w:spacing w:val="2"/>
          <w:sz w:val="24"/>
          <w:szCs w:val="24"/>
        </w:rPr>
        <w:t xml:space="preserve"> </w:t>
      </w:r>
      <w:r>
        <w:rPr>
          <w:sz w:val="24"/>
          <w:szCs w:val="24"/>
        </w:rPr>
        <w:t>MAROC</w:t>
      </w:r>
    </w:p>
    <w:p w14:paraId="71E9A70E">
      <w:pPr>
        <w:pStyle w:val="4"/>
        <w:tabs>
          <w:tab w:val="left" w:pos="2268"/>
        </w:tabs>
        <w:spacing w:before="31" w:line="360" w:lineRule="auto"/>
        <w:ind w:left="886" w:right="609" w:firstLine="1378"/>
        <w:jc w:val="left"/>
        <w:rPr>
          <w:sz w:val="24"/>
          <w:szCs w:val="24"/>
          <w:u w:val="none"/>
        </w:rPr>
      </w:pPr>
      <w:r>
        <w:rPr>
          <w:sz w:val="24"/>
          <w:szCs w:val="24"/>
        </w:rPr>
        <w:t xml:space="preserve">  UNIVERSITE</w:t>
      </w:r>
      <w:r>
        <w:rPr>
          <w:spacing w:val="-5"/>
          <w:sz w:val="24"/>
          <w:szCs w:val="24"/>
        </w:rPr>
        <w:t xml:space="preserve"> </w:t>
      </w:r>
      <w:r>
        <w:rPr>
          <w:sz w:val="24"/>
          <w:szCs w:val="24"/>
        </w:rPr>
        <w:t>SIDI</w:t>
      </w:r>
      <w:r>
        <w:rPr>
          <w:spacing w:val="-3"/>
          <w:sz w:val="24"/>
          <w:szCs w:val="24"/>
        </w:rPr>
        <w:t xml:space="preserve"> </w:t>
      </w:r>
      <w:r>
        <w:rPr>
          <w:sz w:val="24"/>
          <w:szCs w:val="24"/>
        </w:rPr>
        <w:t>MOHAMMED</w:t>
      </w:r>
      <w:r>
        <w:rPr>
          <w:spacing w:val="-2"/>
          <w:sz w:val="24"/>
          <w:szCs w:val="24"/>
        </w:rPr>
        <w:t xml:space="preserve"> </w:t>
      </w:r>
      <w:r>
        <w:rPr>
          <w:sz w:val="24"/>
          <w:szCs w:val="24"/>
        </w:rPr>
        <w:t>BEN ABDELLAH</w:t>
      </w:r>
    </w:p>
    <w:p w14:paraId="30A207CE">
      <w:pPr>
        <w:pStyle w:val="15"/>
        <w:spacing w:line="360" w:lineRule="auto"/>
        <w:ind w:left="0"/>
        <w:jc w:val="center"/>
        <w:rPr>
          <w:b/>
          <w:sz w:val="18"/>
          <w:szCs w:val="20"/>
          <w:u w:val="single"/>
        </w:rPr>
      </w:pPr>
      <w:r>
        <w:rPr>
          <w:rFonts w:asciiTheme="majorBidi" w:hAnsiTheme="majorBidi"/>
          <w:b/>
          <w:szCs w:val="16"/>
          <w:u w:val="single"/>
        </w:rPr>
        <w:t>L’ECOLE NATIONALE DE COMMERCE ET DE GESTION -FES</w:t>
      </w:r>
    </w:p>
    <w:p w14:paraId="4449A6D0">
      <w:pPr>
        <w:spacing w:before="39" w:line="360" w:lineRule="auto"/>
        <w:ind w:left="545" w:right="283" w:firstLine="1"/>
        <w:jc w:val="center"/>
        <w:rPr>
          <w:b/>
          <w:bCs/>
          <w:color w:val="000000" w:themeColor="text1"/>
          <w:sz w:val="32"/>
          <w14:textFill>
            <w14:solidFill>
              <w14:schemeClr w14:val="tx1"/>
            </w14:solidFill>
          </w14:textFill>
        </w:rPr>
      </w:pPr>
      <w:r>
        <w:rPr>
          <w:b/>
          <w:sz w:val="28"/>
          <w:szCs w:val="20"/>
        </w:rPr>
        <w:t xml:space="preserve">OBJET </w:t>
      </w:r>
      <w:r>
        <w:rPr>
          <w:b/>
          <w:color w:val="000000" w:themeColor="text1"/>
          <w:sz w:val="28"/>
          <w:szCs w:val="20"/>
          <w14:textFill>
            <w14:solidFill>
              <w14:schemeClr w14:val="tx1"/>
            </w14:solidFill>
          </w14:textFill>
        </w:rPr>
        <w:t xml:space="preserve">: </w:t>
      </w:r>
      <w:r>
        <w:rPr>
          <w:b/>
          <w:color w:val="000000" w:themeColor="text1"/>
          <w:sz w:val="32"/>
          <w14:textFill>
            <w14:solidFill>
              <w14:schemeClr w14:val="tx1"/>
            </w14:solidFill>
          </w14:textFill>
        </w:rPr>
        <w:t>Travaux d’aménagement d’un data center, d’une infirmerie, des espaces sanitaires et de la signalétique à l’École Nationale de Commerce et de Gestion de Fès – en lot unique</w:t>
      </w:r>
    </w:p>
    <w:p w14:paraId="2AD62B69">
      <w:pPr>
        <w:spacing w:before="39" w:line="360" w:lineRule="auto"/>
        <w:ind w:left="545" w:right="283" w:firstLine="1"/>
        <w:jc w:val="center"/>
        <w:rPr>
          <w:sz w:val="24"/>
          <w:szCs w:val="24"/>
        </w:rPr>
      </w:pPr>
      <w:r>
        <w:rPr>
          <w:spacing w:val="-3"/>
          <w:sz w:val="24"/>
          <w:szCs w:val="24"/>
          <w:u w:val="thick"/>
        </w:rPr>
        <w:t xml:space="preserve">APPEL D’OFFRES </w:t>
      </w:r>
      <w:r>
        <w:rPr>
          <w:sz w:val="24"/>
          <w:szCs w:val="24"/>
          <w:u w:val="thick"/>
        </w:rPr>
        <w:t xml:space="preserve">N° </w:t>
      </w:r>
      <w:r>
        <w:rPr>
          <w:sz w:val="24"/>
          <w:szCs w:val="24"/>
        </w:rPr>
        <w:t>01</w:t>
      </w:r>
      <w:r>
        <w:rPr>
          <w:sz w:val="24"/>
          <w:szCs w:val="24"/>
          <w:u w:val="thick"/>
        </w:rPr>
        <w:t>/2025</w:t>
      </w:r>
    </w:p>
    <w:p w14:paraId="5423D2D5">
      <w:pPr>
        <w:pStyle w:val="15"/>
        <w:spacing w:line="360" w:lineRule="auto"/>
        <w:ind w:left="0"/>
        <w:rPr>
          <w:b/>
          <w:szCs w:val="20"/>
        </w:rPr>
      </w:pPr>
    </w:p>
    <w:p w14:paraId="77BD69EA">
      <w:pPr>
        <w:spacing w:before="47" w:line="360" w:lineRule="auto"/>
        <w:ind w:left="492" w:right="230"/>
        <w:jc w:val="both"/>
        <w:rPr>
          <w:sz w:val="24"/>
          <w:szCs w:val="20"/>
        </w:rPr>
      </w:pPr>
      <w:r>
        <w:rPr>
          <w:sz w:val="24"/>
          <w:szCs w:val="20"/>
        </w:rPr>
        <w:t>Marché</w:t>
      </w:r>
      <w:r>
        <w:rPr>
          <w:spacing w:val="1"/>
          <w:sz w:val="24"/>
          <w:szCs w:val="20"/>
        </w:rPr>
        <w:t xml:space="preserve"> </w:t>
      </w:r>
      <w:r>
        <w:rPr>
          <w:sz w:val="24"/>
          <w:szCs w:val="20"/>
        </w:rPr>
        <w:t>passé</w:t>
      </w:r>
      <w:r>
        <w:rPr>
          <w:spacing w:val="1"/>
          <w:sz w:val="24"/>
          <w:szCs w:val="20"/>
        </w:rPr>
        <w:t xml:space="preserve"> </w:t>
      </w:r>
      <w:r>
        <w:rPr>
          <w:sz w:val="24"/>
          <w:szCs w:val="20"/>
        </w:rPr>
        <w:t>suite</w:t>
      </w:r>
      <w:r>
        <w:rPr>
          <w:spacing w:val="1"/>
          <w:sz w:val="24"/>
          <w:szCs w:val="20"/>
        </w:rPr>
        <w:t xml:space="preserve"> </w:t>
      </w:r>
      <w:r>
        <w:rPr>
          <w:sz w:val="24"/>
          <w:szCs w:val="20"/>
        </w:rPr>
        <w:t>à</w:t>
      </w:r>
      <w:r>
        <w:rPr>
          <w:spacing w:val="1"/>
          <w:sz w:val="24"/>
          <w:szCs w:val="20"/>
        </w:rPr>
        <w:t xml:space="preserve"> </w:t>
      </w:r>
      <w:r>
        <w:rPr>
          <w:sz w:val="24"/>
          <w:szCs w:val="20"/>
        </w:rPr>
        <w:t>Appel d’offres ouvert national sur offres n°</w:t>
      </w:r>
      <w:r>
        <w:rPr>
          <w:spacing w:val="1"/>
          <w:sz w:val="24"/>
          <w:szCs w:val="20"/>
        </w:rPr>
        <w:t xml:space="preserve"> 01</w:t>
      </w:r>
      <w:r>
        <w:rPr>
          <w:sz w:val="24"/>
          <w:szCs w:val="20"/>
        </w:rPr>
        <w:t>/2025,</w:t>
      </w:r>
      <w:r>
        <w:rPr>
          <w:spacing w:val="1"/>
          <w:sz w:val="24"/>
          <w:szCs w:val="20"/>
        </w:rPr>
        <w:t xml:space="preserve"> </w:t>
      </w:r>
      <w:r>
        <w:rPr>
          <w:sz w:val="24"/>
          <w:szCs w:val="20"/>
        </w:rPr>
        <w:t>séance</w:t>
      </w:r>
      <w:r>
        <w:rPr>
          <w:spacing w:val="1"/>
          <w:sz w:val="24"/>
          <w:szCs w:val="20"/>
        </w:rPr>
        <w:t xml:space="preserve"> </w:t>
      </w:r>
      <w:r>
        <w:rPr>
          <w:sz w:val="24"/>
          <w:szCs w:val="20"/>
        </w:rPr>
        <w:t>publique,</w:t>
      </w:r>
      <w:r>
        <w:rPr>
          <w:spacing w:val="1"/>
          <w:sz w:val="24"/>
          <w:szCs w:val="20"/>
        </w:rPr>
        <w:t xml:space="preserve"> </w:t>
      </w:r>
      <w:r>
        <w:rPr>
          <w:sz w:val="24"/>
          <w:szCs w:val="20"/>
        </w:rPr>
        <w:t>en</w:t>
      </w:r>
      <w:r>
        <w:rPr>
          <w:spacing w:val="1"/>
          <w:sz w:val="24"/>
          <w:szCs w:val="20"/>
        </w:rPr>
        <w:t xml:space="preserve"> </w:t>
      </w:r>
      <w:r>
        <w:rPr>
          <w:sz w:val="24"/>
          <w:szCs w:val="20"/>
        </w:rPr>
        <w:t>vertu</w:t>
      </w:r>
      <w:r>
        <w:rPr>
          <w:spacing w:val="1"/>
          <w:sz w:val="24"/>
          <w:szCs w:val="20"/>
        </w:rPr>
        <w:t xml:space="preserve"> </w:t>
      </w:r>
      <w:r>
        <w:rPr>
          <w:sz w:val="24"/>
          <w:szCs w:val="20"/>
        </w:rPr>
        <w:t>des</w:t>
      </w:r>
      <w:r>
        <w:rPr>
          <w:spacing w:val="1"/>
          <w:sz w:val="24"/>
          <w:szCs w:val="20"/>
        </w:rPr>
        <w:t xml:space="preserve"> </w:t>
      </w:r>
      <w:r>
        <w:rPr>
          <w:sz w:val="24"/>
          <w:szCs w:val="20"/>
        </w:rPr>
        <w:t>dispositions du décret n°2-22-431 du 15 chaabane 1444 (08 mars2023) relatif aux marchés</w:t>
      </w:r>
      <w:r>
        <w:rPr>
          <w:spacing w:val="1"/>
          <w:sz w:val="24"/>
          <w:szCs w:val="20"/>
        </w:rPr>
        <w:t xml:space="preserve"> </w:t>
      </w:r>
      <w:r>
        <w:rPr>
          <w:sz w:val="24"/>
          <w:szCs w:val="20"/>
        </w:rPr>
        <w:t>publics.</w:t>
      </w:r>
    </w:p>
    <w:p w14:paraId="56879D95">
      <w:pPr>
        <w:pStyle w:val="7"/>
        <w:spacing w:line="360" w:lineRule="auto"/>
        <w:rPr>
          <w:sz w:val="22"/>
          <w:szCs w:val="22"/>
          <w:u w:val="none"/>
        </w:rPr>
      </w:pPr>
      <w:r>
        <w:rPr>
          <w:sz w:val="22"/>
          <w:szCs w:val="22"/>
          <w:u w:val="none"/>
        </w:rPr>
        <w:t>Entre</w:t>
      </w:r>
    </w:p>
    <w:p w14:paraId="396B7D23">
      <w:pPr>
        <w:spacing w:line="360" w:lineRule="auto"/>
        <w:ind w:left="492"/>
        <w:rPr>
          <w:szCs w:val="20"/>
        </w:rPr>
      </w:pPr>
      <w:r>
        <w:rPr>
          <w:b/>
          <w:szCs w:val="20"/>
        </w:rPr>
        <w:t>Monsieur</w:t>
      </w:r>
      <w:r>
        <w:rPr>
          <w:b/>
          <w:spacing w:val="-1"/>
          <w:szCs w:val="20"/>
        </w:rPr>
        <w:t xml:space="preserve"> </w:t>
      </w:r>
      <w:r>
        <w:rPr>
          <w:b/>
          <w:szCs w:val="20"/>
        </w:rPr>
        <w:t>le Directeur</w:t>
      </w:r>
      <w:r>
        <w:rPr>
          <w:b/>
          <w:spacing w:val="1"/>
          <w:szCs w:val="20"/>
        </w:rPr>
        <w:t xml:space="preserve"> </w:t>
      </w:r>
      <w:r>
        <w:rPr>
          <w:b/>
          <w:szCs w:val="20"/>
        </w:rPr>
        <w:t xml:space="preserve">de L’ECOLE NATIONALE DE COMMERCE ET DE GESTION FES </w:t>
      </w:r>
      <w:r>
        <w:rPr>
          <w:szCs w:val="20"/>
        </w:rPr>
        <w:t>,</w:t>
      </w:r>
      <w:r>
        <w:rPr>
          <w:spacing w:val="2"/>
          <w:szCs w:val="20"/>
        </w:rPr>
        <w:t xml:space="preserve"> </w:t>
      </w:r>
      <w:r>
        <w:rPr>
          <w:szCs w:val="20"/>
        </w:rPr>
        <w:t>désigné</w:t>
      </w:r>
      <w:r>
        <w:rPr>
          <w:spacing w:val="1"/>
          <w:szCs w:val="20"/>
        </w:rPr>
        <w:t xml:space="preserve"> </w:t>
      </w:r>
      <w:r>
        <w:rPr>
          <w:szCs w:val="20"/>
        </w:rPr>
        <w:t>dans</w:t>
      </w:r>
      <w:r>
        <w:rPr>
          <w:spacing w:val="-2"/>
          <w:szCs w:val="20"/>
        </w:rPr>
        <w:t xml:space="preserve"> </w:t>
      </w:r>
      <w:r>
        <w:rPr>
          <w:szCs w:val="20"/>
        </w:rPr>
        <w:t>tout</w:t>
      </w:r>
      <w:r>
        <w:rPr>
          <w:spacing w:val="2"/>
          <w:szCs w:val="20"/>
        </w:rPr>
        <w:t xml:space="preserve"> </w:t>
      </w:r>
      <w:r>
        <w:rPr>
          <w:szCs w:val="20"/>
        </w:rPr>
        <w:t>ce</w:t>
      </w:r>
      <w:r>
        <w:rPr>
          <w:spacing w:val="-1"/>
          <w:szCs w:val="20"/>
        </w:rPr>
        <w:t xml:space="preserve"> </w:t>
      </w:r>
      <w:r>
        <w:rPr>
          <w:szCs w:val="20"/>
        </w:rPr>
        <w:t>qui</w:t>
      </w:r>
      <w:r>
        <w:rPr>
          <w:spacing w:val="1"/>
          <w:szCs w:val="20"/>
        </w:rPr>
        <w:t xml:space="preserve"> </w:t>
      </w:r>
      <w:r>
        <w:rPr>
          <w:szCs w:val="20"/>
        </w:rPr>
        <w:t>suit par le</w:t>
      </w:r>
      <w:r>
        <w:rPr>
          <w:spacing w:val="-2"/>
          <w:szCs w:val="20"/>
        </w:rPr>
        <w:t xml:space="preserve"> </w:t>
      </w:r>
      <w:r>
        <w:rPr>
          <w:szCs w:val="20"/>
        </w:rPr>
        <w:t>« MAITRE</w:t>
      </w:r>
      <w:r>
        <w:rPr>
          <w:spacing w:val="-2"/>
          <w:szCs w:val="20"/>
        </w:rPr>
        <w:t xml:space="preserve"> </w:t>
      </w:r>
      <w:r>
        <w:rPr>
          <w:szCs w:val="20"/>
        </w:rPr>
        <w:t>D’OUVRAGE »</w:t>
      </w:r>
    </w:p>
    <w:p w14:paraId="267DE7B4">
      <w:pPr>
        <w:spacing w:line="360" w:lineRule="auto"/>
        <w:ind w:left="492"/>
        <w:rPr>
          <w:sz w:val="24"/>
          <w:szCs w:val="20"/>
        </w:rPr>
      </w:pPr>
      <w:r>
        <w:rPr>
          <w:sz w:val="24"/>
          <w:szCs w:val="20"/>
        </w:rPr>
        <w:t>Et</w:t>
      </w:r>
    </w:p>
    <w:p w14:paraId="4E40FA97">
      <w:pPr>
        <w:pStyle w:val="23"/>
        <w:numPr>
          <w:ilvl w:val="0"/>
          <w:numId w:val="2"/>
        </w:numPr>
        <w:tabs>
          <w:tab w:val="left" w:pos="1346"/>
        </w:tabs>
        <w:spacing w:before="246" w:line="360" w:lineRule="auto"/>
        <w:ind w:hanging="210"/>
        <w:jc w:val="left"/>
        <w:rPr>
          <w:b/>
          <w:i/>
          <w:sz w:val="18"/>
          <w:szCs w:val="20"/>
        </w:rPr>
      </w:pPr>
      <w:r>
        <w:rPr>
          <w:b/>
          <w:i/>
          <w:sz w:val="18"/>
          <w:szCs w:val="20"/>
        </w:rPr>
        <w:t>Cas</w:t>
      </w:r>
      <w:r>
        <w:rPr>
          <w:b/>
          <w:i/>
          <w:spacing w:val="-4"/>
          <w:sz w:val="18"/>
          <w:szCs w:val="20"/>
        </w:rPr>
        <w:t xml:space="preserve"> </w:t>
      </w:r>
      <w:r>
        <w:rPr>
          <w:b/>
          <w:i/>
          <w:sz w:val="18"/>
          <w:szCs w:val="20"/>
        </w:rPr>
        <w:t>d’une</w:t>
      </w:r>
      <w:r>
        <w:rPr>
          <w:b/>
          <w:i/>
          <w:spacing w:val="-3"/>
          <w:sz w:val="18"/>
          <w:szCs w:val="20"/>
        </w:rPr>
        <w:t xml:space="preserve"> </w:t>
      </w:r>
      <w:r>
        <w:rPr>
          <w:b/>
          <w:i/>
          <w:sz w:val="18"/>
          <w:szCs w:val="20"/>
        </w:rPr>
        <w:t>personne</w:t>
      </w:r>
      <w:r>
        <w:rPr>
          <w:b/>
          <w:i/>
          <w:spacing w:val="-4"/>
          <w:sz w:val="18"/>
          <w:szCs w:val="20"/>
        </w:rPr>
        <w:t xml:space="preserve"> </w:t>
      </w:r>
      <w:r>
        <w:rPr>
          <w:b/>
          <w:i/>
          <w:sz w:val="18"/>
          <w:szCs w:val="20"/>
        </w:rPr>
        <w:t>morale</w:t>
      </w:r>
    </w:p>
    <w:p w14:paraId="25E743FB">
      <w:pPr>
        <w:tabs>
          <w:tab w:val="left" w:pos="929"/>
          <w:tab w:val="left" w:pos="1765"/>
          <w:tab w:val="left" w:pos="7205"/>
          <w:tab w:val="left" w:pos="7732"/>
          <w:tab w:val="left" w:leader="dot" w:pos="10129"/>
        </w:tabs>
        <w:spacing w:line="360" w:lineRule="auto"/>
        <w:ind w:left="492"/>
        <w:rPr>
          <w:sz w:val="18"/>
          <w:szCs w:val="20"/>
        </w:rPr>
      </w:pPr>
      <w:r>
        <w:rPr>
          <w:sz w:val="18"/>
          <w:szCs w:val="20"/>
        </w:rPr>
        <w:t>La</w:t>
      </w:r>
      <w:r>
        <w:rPr>
          <w:sz w:val="18"/>
          <w:szCs w:val="20"/>
        </w:rPr>
        <w:tab/>
      </w:r>
      <w:r>
        <w:rPr>
          <w:sz w:val="18"/>
          <w:szCs w:val="20"/>
        </w:rPr>
        <w:t>société</w:t>
      </w:r>
      <w:r>
        <w:rPr>
          <w:sz w:val="18"/>
          <w:szCs w:val="20"/>
        </w:rPr>
        <w:tab/>
      </w:r>
      <w:r>
        <w:rPr>
          <w:sz w:val="18"/>
          <w:szCs w:val="20"/>
        </w:rPr>
        <w:t>……………………………………………………………………………….représentée</w:t>
      </w:r>
      <w:r>
        <w:rPr>
          <w:sz w:val="18"/>
          <w:szCs w:val="20"/>
        </w:rPr>
        <w:tab/>
      </w:r>
      <w:r>
        <w:rPr>
          <w:sz w:val="18"/>
          <w:szCs w:val="20"/>
        </w:rPr>
        <w:t>par</w:t>
      </w:r>
      <w:r>
        <w:rPr>
          <w:sz w:val="18"/>
          <w:szCs w:val="20"/>
        </w:rPr>
        <w:tab/>
      </w:r>
      <w:r>
        <w:rPr>
          <w:sz w:val="18"/>
          <w:szCs w:val="20"/>
        </w:rPr>
        <w:t>M</w:t>
      </w:r>
      <w:r>
        <w:rPr>
          <w:rFonts w:ascii="Times New Roman" w:hAnsi="Times New Roman"/>
          <w:sz w:val="18"/>
          <w:szCs w:val="20"/>
        </w:rPr>
        <w:tab/>
      </w:r>
      <w:r>
        <w:rPr>
          <w:sz w:val="18"/>
          <w:szCs w:val="20"/>
        </w:rPr>
        <w:t>qualité</w:t>
      </w:r>
    </w:p>
    <w:p w14:paraId="1182ED6B">
      <w:pPr>
        <w:spacing w:before="1" w:line="360" w:lineRule="auto"/>
        <w:ind w:left="492"/>
        <w:rPr>
          <w:sz w:val="18"/>
          <w:szCs w:val="20"/>
        </w:rPr>
      </w:pPr>
      <w:r>
        <w:rPr>
          <w:sz w:val="18"/>
          <w:szCs w:val="20"/>
        </w:rPr>
        <w:t>………………………………………………………………………..</w:t>
      </w:r>
    </w:p>
    <w:p w14:paraId="72DD6D0D">
      <w:pPr>
        <w:tabs>
          <w:tab w:val="left" w:leader="dot" w:pos="6251"/>
        </w:tabs>
        <w:spacing w:line="360" w:lineRule="auto"/>
        <w:ind w:left="492"/>
        <w:rPr>
          <w:sz w:val="18"/>
          <w:szCs w:val="20"/>
        </w:rPr>
      </w:pPr>
      <w:r>
        <w:rPr>
          <w:sz w:val="18"/>
          <w:szCs w:val="20"/>
        </w:rPr>
        <w:t>Agissant</w:t>
      </w:r>
      <w:r>
        <w:rPr>
          <w:spacing w:val="-2"/>
          <w:sz w:val="18"/>
          <w:szCs w:val="20"/>
        </w:rPr>
        <w:t xml:space="preserve"> </w:t>
      </w:r>
      <w:r>
        <w:rPr>
          <w:sz w:val="18"/>
          <w:szCs w:val="20"/>
        </w:rPr>
        <w:t>au nom</w:t>
      </w:r>
      <w:r>
        <w:rPr>
          <w:spacing w:val="-2"/>
          <w:sz w:val="18"/>
          <w:szCs w:val="20"/>
        </w:rPr>
        <w:t xml:space="preserve"> </w:t>
      </w:r>
      <w:r>
        <w:rPr>
          <w:sz w:val="18"/>
          <w:szCs w:val="20"/>
        </w:rPr>
        <w:t>et</w:t>
      </w:r>
      <w:r>
        <w:rPr>
          <w:spacing w:val="-2"/>
          <w:sz w:val="18"/>
          <w:szCs w:val="20"/>
        </w:rPr>
        <w:t xml:space="preserve"> </w:t>
      </w:r>
      <w:r>
        <w:rPr>
          <w:sz w:val="18"/>
          <w:szCs w:val="20"/>
        </w:rPr>
        <w:t>pour</w:t>
      </w:r>
      <w:r>
        <w:rPr>
          <w:spacing w:val="-1"/>
          <w:sz w:val="18"/>
          <w:szCs w:val="20"/>
        </w:rPr>
        <w:t xml:space="preserve"> </w:t>
      </w:r>
      <w:r>
        <w:rPr>
          <w:sz w:val="18"/>
          <w:szCs w:val="20"/>
        </w:rPr>
        <w:t>le</w:t>
      </w:r>
      <w:r>
        <w:rPr>
          <w:spacing w:val="-3"/>
          <w:sz w:val="18"/>
          <w:szCs w:val="20"/>
        </w:rPr>
        <w:t xml:space="preserve"> </w:t>
      </w:r>
      <w:r>
        <w:rPr>
          <w:sz w:val="18"/>
          <w:szCs w:val="20"/>
        </w:rPr>
        <w:t>compte</w:t>
      </w:r>
      <w:r>
        <w:rPr>
          <w:spacing w:val="-2"/>
          <w:sz w:val="18"/>
          <w:szCs w:val="20"/>
        </w:rPr>
        <w:t xml:space="preserve"> </w:t>
      </w:r>
      <w:r>
        <w:rPr>
          <w:sz w:val="18"/>
          <w:szCs w:val="20"/>
        </w:rPr>
        <w:t>de</w:t>
      </w:r>
      <w:r>
        <w:rPr>
          <w:rFonts w:ascii="Times New Roman" w:hAnsi="Times New Roman"/>
          <w:sz w:val="18"/>
          <w:szCs w:val="20"/>
        </w:rPr>
        <w:tab/>
      </w:r>
      <w:r>
        <w:rPr>
          <w:sz w:val="18"/>
          <w:szCs w:val="20"/>
        </w:rPr>
        <w:t>en</w:t>
      </w:r>
      <w:r>
        <w:rPr>
          <w:spacing w:val="1"/>
          <w:sz w:val="18"/>
          <w:szCs w:val="20"/>
        </w:rPr>
        <w:t xml:space="preserve"> </w:t>
      </w:r>
      <w:r>
        <w:rPr>
          <w:sz w:val="18"/>
          <w:szCs w:val="20"/>
        </w:rPr>
        <w:t>vertu</w:t>
      </w:r>
      <w:r>
        <w:rPr>
          <w:spacing w:val="-1"/>
          <w:sz w:val="18"/>
          <w:szCs w:val="20"/>
        </w:rPr>
        <w:t xml:space="preserve"> </w:t>
      </w:r>
      <w:r>
        <w:rPr>
          <w:sz w:val="18"/>
          <w:szCs w:val="20"/>
        </w:rPr>
        <w:t>des</w:t>
      </w:r>
      <w:r>
        <w:rPr>
          <w:spacing w:val="-3"/>
          <w:sz w:val="18"/>
          <w:szCs w:val="20"/>
        </w:rPr>
        <w:t xml:space="preserve"> </w:t>
      </w:r>
      <w:r>
        <w:rPr>
          <w:sz w:val="18"/>
          <w:szCs w:val="20"/>
        </w:rPr>
        <w:t>pouvoirs</w:t>
      </w:r>
      <w:r>
        <w:rPr>
          <w:spacing w:val="-4"/>
          <w:sz w:val="18"/>
          <w:szCs w:val="20"/>
        </w:rPr>
        <w:t xml:space="preserve"> </w:t>
      </w:r>
      <w:r>
        <w:rPr>
          <w:sz w:val="18"/>
          <w:szCs w:val="20"/>
        </w:rPr>
        <w:t>qui</w:t>
      </w:r>
      <w:r>
        <w:rPr>
          <w:spacing w:val="-1"/>
          <w:sz w:val="18"/>
          <w:szCs w:val="20"/>
        </w:rPr>
        <w:t xml:space="preserve"> </w:t>
      </w:r>
      <w:r>
        <w:rPr>
          <w:sz w:val="18"/>
          <w:szCs w:val="20"/>
        </w:rPr>
        <w:t>lui</w:t>
      </w:r>
      <w:r>
        <w:rPr>
          <w:spacing w:val="-2"/>
          <w:sz w:val="18"/>
          <w:szCs w:val="20"/>
        </w:rPr>
        <w:t xml:space="preserve"> </w:t>
      </w:r>
      <w:r>
        <w:rPr>
          <w:sz w:val="18"/>
          <w:szCs w:val="20"/>
        </w:rPr>
        <w:t>sont</w:t>
      </w:r>
      <w:r>
        <w:rPr>
          <w:spacing w:val="-2"/>
          <w:sz w:val="18"/>
          <w:szCs w:val="20"/>
        </w:rPr>
        <w:t xml:space="preserve"> </w:t>
      </w:r>
      <w:r>
        <w:rPr>
          <w:sz w:val="18"/>
          <w:szCs w:val="20"/>
        </w:rPr>
        <w:t>conférés.</w:t>
      </w:r>
    </w:p>
    <w:p w14:paraId="25849FA6">
      <w:pPr>
        <w:spacing w:line="360" w:lineRule="auto"/>
        <w:ind w:left="492"/>
        <w:rPr>
          <w:sz w:val="18"/>
          <w:szCs w:val="20"/>
        </w:rPr>
      </w:pPr>
      <w:r>
        <w:rPr>
          <w:sz w:val="18"/>
          <w:szCs w:val="20"/>
        </w:rPr>
        <w:t>Au</w:t>
      </w:r>
      <w:r>
        <w:rPr>
          <w:spacing w:val="1"/>
          <w:sz w:val="18"/>
          <w:szCs w:val="20"/>
        </w:rPr>
        <w:t xml:space="preserve"> </w:t>
      </w:r>
      <w:r>
        <w:rPr>
          <w:sz w:val="18"/>
          <w:szCs w:val="20"/>
        </w:rPr>
        <w:t>capital</w:t>
      </w:r>
      <w:r>
        <w:rPr>
          <w:spacing w:val="1"/>
          <w:sz w:val="18"/>
          <w:szCs w:val="20"/>
        </w:rPr>
        <w:t xml:space="preserve"> </w:t>
      </w:r>
      <w:r>
        <w:rPr>
          <w:sz w:val="18"/>
          <w:szCs w:val="20"/>
        </w:rPr>
        <w:t>social</w:t>
      </w:r>
      <w:r>
        <w:rPr>
          <w:spacing w:val="1"/>
          <w:sz w:val="18"/>
          <w:szCs w:val="20"/>
        </w:rPr>
        <w:t xml:space="preserve"> </w:t>
      </w:r>
      <w:r>
        <w:rPr>
          <w:sz w:val="18"/>
          <w:szCs w:val="20"/>
        </w:rPr>
        <w:t>………………………..</w:t>
      </w:r>
      <w:r>
        <w:rPr>
          <w:spacing w:val="1"/>
          <w:sz w:val="18"/>
          <w:szCs w:val="20"/>
        </w:rPr>
        <w:t xml:space="preserve"> </w:t>
      </w:r>
      <w:r>
        <w:rPr>
          <w:sz w:val="18"/>
          <w:szCs w:val="20"/>
        </w:rPr>
        <w:t>Patente</w:t>
      </w:r>
      <w:r>
        <w:rPr>
          <w:spacing w:val="1"/>
          <w:sz w:val="18"/>
          <w:szCs w:val="20"/>
        </w:rPr>
        <w:t xml:space="preserve"> </w:t>
      </w:r>
      <w:r>
        <w:rPr>
          <w:sz w:val="18"/>
          <w:szCs w:val="20"/>
        </w:rPr>
        <w:t>n°</w:t>
      </w:r>
      <w:r>
        <w:rPr>
          <w:spacing w:val="1"/>
          <w:sz w:val="18"/>
          <w:szCs w:val="20"/>
        </w:rPr>
        <w:t xml:space="preserve"> </w:t>
      </w:r>
      <w:r>
        <w:rPr>
          <w:sz w:val="18"/>
          <w:szCs w:val="20"/>
        </w:rPr>
        <w:t>………….…………..Registre</w:t>
      </w:r>
      <w:r>
        <w:rPr>
          <w:spacing w:val="1"/>
          <w:sz w:val="18"/>
          <w:szCs w:val="20"/>
        </w:rPr>
        <w:t xml:space="preserve"> </w:t>
      </w:r>
      <w:r>
        <w:rPr>
          <w:sz w:val="18"/>
          <w:szCs w:val="20"/>
        </w:rPr>
        <w:t>de</w:t>
      </w:r>
      <w:r>
        <w:rPr>
          <w:spacing w:val="1"/>
          <w:sz w:val="18"/>
          <w:szCs w:val="20"/>
        </w:rPr>
        <w:t xml:space="preserve"> </w:t>
      </w:r>
      <w:r>
        <w:rPr>
          <w:sz w:val="18"/>
          <w:szCs w:val="20"/>
        </w:rPr>
        <w:t>commerce</w:t>
      </w:r>
      <w:r>
        <w:rPr>
          <w:spacing w:val="1"/>
          <w:sz w:val="18"/>
          <w:szCs w:val="20"/>
        </w:rPr>
        <w:t xml:space="preserve"> </w:t>
      </w:r>
      <w:r>
        <w:rPr>
          <w:sz w:val="18"/>
          <w:szCs w:val="20"/>
        </w:rPr>
        <w:t>de</w:t>
      </w:r>
      <w:r>
        <w:rPr>
          <w:spacing w:val="1"/>
          <w:sz w:val="18"/>
          <w:szCs w:val="20"/>
        </w:rPr>
        <w:t xml:space="preserve"> </w:t>
      </w:r>
      <w:r>
        <w:rPr>
          <w:sz w:val="18"/>
          <w:szCs w:val="20"/>
        </w:rPr>
        <w:t>…………………………………..Sous</w:t>
      </w:r>
      <w:r>
        <w:rPr>
          <w:spacing w:val="1"/>
          <w:sz w:val="18"/>
          <w:szCs w:val="20"/>
        </w:rPr>
        <w:t xml:space="preserve"> </w:t>
      </w:r>
      <w:r>
        <w:rPr>
          <w:sz w:val="18"/>
          <w:szCs w:val="20"/>
        </w:rPr>
        <w:t>le</w:t>
      </w:r>
      <w:r>
        <w:rPr>
          <w:spacing w:val="-43"/>
          <w:sz w:val="18"/>
          <w:szCs w:val="20"/>
        </w:rPr>
        <w:t xml:space="preserve"> </w:t>
      </w:r>
      <w:r>
        <w:rPr>
          <w:sz w:val="18"/>
          <w:szCs w:val="20"/>
        </w:rPr>
        <w:t>n°…………………………………………..……………………….</w:t>
      </w:r>
    </w:p>
    <w:p w14:paraId="7A3528D3">
      <w:pPr>
        <w:spacing w:before="1" w:line="360" w:lineRule="auto"/>
        <w:ind w:left="492"/>
        <w:rPr>
          <w:sz w:val="18"/>
          <w:szCs w:val="20"/>
        </w:rPr>
      </w:pPr>
      <w:r>
        <w:rPr>
          <w:sz w:val="18"/>
          <w:szCs w:val="20"/>
        </w:rPr>
        <w:t>Affilié</w:t>
      </w:r>
      <w:r>
        <w:rPr>
          <w:spacing w:val="-4"/>
          <w:sz w:val="18"/>
          <w:szCs w:val="20"/>
        </w:rPr>
        <w:t xml:space="preserve"> </w:t>
      </w:r>
      <w:r>
        <w:rPr>
          <w:sz w:val="18"/>
          <w:szCs w:val="20"/>
        </w:rPr>
        <w:t>à</w:t>
      </w:r>
      <w:r>
        <w:rPr>
          <w:spacing w:val="-4"/>
          <w:sz w:val="18"/>
          <w:szCs w:val="20"/>
        </w:rPr>
        <w:t xml:space="preserve"> </w:t>
      </w:r>
      <w:r>
        <w:rPr>
          <w:sz w:val="18"/>
          <w:szCs w:val="20"/>
        </w:rPr>
        <w:t>la</w:t>
      </w:r>
      <w:r>
        <w:rPr>
          <w:spacing w:val="-3"/>
          <w:sz w:val="18"/>
          <w:szCs w:val="20"/>
        </w:rPr>
        <w:t xml:space="preserve"> </w:t>
      </w:r>
      <w:r>
        <w:rPr>
          <w:sz w:val="18"/>
          <w:szCs w:val="20"/>
        </w:rPr>
        <w:t>CNSS</w:t>
      </w:r>
      <w:r>
        <w:rPr>
          <w:spacing w:val="-1"/>
          <w:sz w:val="18"/>
          <w:szCs w:val="20"/>
        </w:rPr>
        <w:t xml:space="preserve"> </w:t>
      </w:r>
      <w:r>
        <w:rPr>
          <w:sz w:val="18"/>
          <w:szCs w:val="20"/>
        </w:rPr>
        <w:t>sous</w:t>
      </w:r>
      <w:r>
        <w:rPr>
          <w:spacing w:val="-5"/>
          <w:sz w:val="18"/>
          <w:szCs w:val="20"/>
        </w:rPr>
        <w:t xml:space="preserve"> </w:t>
      </w:r>
      <w:r>
        <w:rPr>
          <w:sz w:val="18"/>
          <w:szCs w:val="20"/>
        </w:rPr>
        <w:t>n°</w:t>
      </w:r>
      <w:r>
        <w:rPr>
          <w:spacing w:val="-4"/>
          <w:sz w:val="18"/>
          <w:szCs w:val="20"/>
        </w:rPr>
        <w:t xml:space="preserve"> </w:t>
      </w:r>
      <w:r>
        <w:rPr>
          <w:sz w:val="18"/>
          <w:szCs w:val="20"/>
        </w:rPr>
        <w:t>……………………………………………………………………………….…….</w:t>
      </w:r>
    </w:p>
    <w:p w14:paraId="0C52F567">
      <w:pPr>
        <w:spacing w:line="360" w:lineRule="auto"/>
        <w:ind w:left="492"/>
        <w:rPr>
          <w:sz w:val="18"/>
          <w:szCs w:val="20"/>
        </w:rPr>
      </w:pPr>
      <w:r>
        <w:rPr>
          <w:sz w:val="18"/>
          <w:szCs w:val="20"/>
        </w:rPr>
        <w:t>Faisant</w:t>
      </w:r>
      <w:r>
        <w:rPr>
          <w:spacing w:val="-8"/>
          <w:sz w:val="18"/>
          <w:szCs w:val="20"/>
        </w:rPr>
        <w:t xml:space="preserve"> </w:t>
      </w:r>
      <w:r>
        <w:rPr>
          <w:sz w:val="18"/>
          <w:szCs w:val="20"/>
        </w:rPr>
        <w:t>élection</w:t>
      </w:r>
      <w:r>
        <w:rPr>
          <w:spacing w:val="-7"/>
          <w:sz w:val="18"/>
          <w:szCs w:val="20"/>
        </w:rPr>
        <w:t xml:space="preserve"> </w:t>
      </w:r>
      <w:r>
        <w:rPr>
          <w:sz w:val="18"/>
          <w:szCs w:val="20"/>
        </w:rPr>
        <w:t>de</w:t>
      </w:r>
      <w:r>
        <w:rPr>
          <w:spacing w:val="-8"/>
          <w:sz w:val="18"/>
          <w:szCs w:val="20"/>
        </w:rPr>
        <w:t xml:space="preserve"> </w:t>
      </w:r>
      <w:r>
        <w:rPr>
          <w:sz w:val="18"/>
          <w:szCs w:val="20"/>
        </w:rPr>
        <w:t>domicile</w:t>
      </w:r>
      <w:r>
        <w:rPr>
          <w:spacing w:val="-8"/>
          <w:sz w:val="18"/>
          <w:szCs w:val="20"/>
        </w:rPr>
        <w:t xml:space="preserve"> </w:t>
      </w:r>
      <w:r>
        <w:rPr>
          <w:sz w:val="18"/>
          <w:szCs w:val="20"/>
        </w:rPr>
        <w:t>au</w:t>
      </w:r>
      <w:r>
        <w:rPr>
          <w:spacing w:val="-7"/>
          <w:sz w:val="18"/>
          <w:szCs w:val="20"/>
        </w:rPr>
        <w:t xml:space="preserve"> </w:t>
      </w:r>
      <w:r>
        <w:rPr>
          <w:sz w:val="18"/>
          <w:szCs w:val="20"/>
        </w:rPr>
        <w:t>………………………………………………………………………………………..................</w:t>
      </w:r>
    </w:p>
    <w:p w14:paraId="2A0B35CF">
      <w:pPr>
        <w:spacing w:line="360" w:lineRule="auto"/>
        <w:ind w:left="492"/>
        <w:rPr>
          <w:sz w:val="18"/>
          <w:szCs w:val="20"/>
        </w:rPr>
      </w:pPr>
      <w:r>
        <w:rPr>
          <w:sz w:val="18"/>
          <w:szCs w:val="20"/>
        </w:rPr>
        <w:t>Compte</w:t>
      </w:r>
      <w:r>
        <w:rPr>
          <w:spacing w:val="-6"/>
          <w:sz w:val="18"/>
          <w:szCs w:val="20"/>
        </w:rPr>
        <w:t xml:space="preserve"> </w:t>
      </w:r>
      <w:r>
        <w:rPr>
          <w:sz w:val="18"/>
          <w:szCs w:val="20"/>
        </w:rPr>
        <w:t>bancaire</w:t>
      </w:r>
      <w:r>
        <w:rPr>
          <w:spacing w:val="-5"/>
          <w:sz w:val="18"/>
          <w:szCs w:val="20"/>
        </w:rPr>
        <w:t xml:space="preserve"> </w:t>
      </w:r>
      <w:r>
        <w:rPr>
          <w:sz w:val="18"/>
          <w:szCs w:val="20"/>
        </w:rPr>
        <w:t>n°</w:t>
      </w:r>
      <w:r>
        <w:rPr>
          <w:spacing w:val="-5"/>
          <w:sz w:val="18"/>
          <w:szCs w:val="20"/>
        </w:rPr>
        <w:t xml:space="preserve"> </w:t>
      </w:r>
      <w:r>
        <w:rPr>
          <w:sz w:val="18"/>
          <w:szCs w:val="20"/>
        </w:rPr>
        <w:t>(</w:t>
      </w:r>
      <w:r>
        <w:rPr>
          <w:i/>
          <w:sz w:val="18"/>
          <w:szCs w:val="20"/>
        </w:rPr>
        <w:t>RIB</w:t>
      </w:r>
      <w:r>
        <w:rPr>
          <w:i/>
          <w:spacing w:val="-5"/>
          <w:sz w:val="18"/>
          <w:szCs w:val="20"/>
        </w:rPr>
        <w:t xml:space="preserve"> </w:t>
      </w:r>
      <w:r>
        <w:rPr>
          <w:i/>
          <w:sz w:val="18"/>
          <w:szCs w:val="20"/>
        </w:rPr>
        <w:t>sur</w:t>
      </w:r>
      <w:r>
        <w:rPr>
          <w:i/>
          <w:spacing w:val="-6"/>
          <w:sz w:val="18"/>
          <w:szCs w:val="20"/>
        </w:rPr>
        <w:t xml:space="preserve"> </w:t>
      </w:r>
      <w:r>
        <w:rPr>
          <w:i/>
          <w:sz w:val="18"/>
          <w:szCs w:val="20"/>
        </w:rPr>
        <w:t>24</w:t>
      </w:r>
      <w:r>
        <w:rPr>
          <w:i/>
          <w:spacing w:val="-5"/>
          <w:sz w:val="18"/>
          <w:szCs w:val="20"/>
        </w:rPr>
        <w:t xml:space="preserve"> </w:t>
      </w:r>
      <w:r>
        <w:rPr>
          <w:i/>
          <w:sz w:val="18"/>
          <w:szCs w:val="20"/>
        </w:rPr>
        <w:t>chiffres)</w:t>
      </w:r>
      <w:r>
        <w:rPr>
          <w:sz w:val="18"/>
          <w:szCs w:val="20"/>
        </w:rPr>
        <w:t>…………………………………………………………………………………………..</w:t>
      </w:r>
    </w:p>
    <w:p w14:paraId="04967D32">
      <w:pPr>
        <w:spacing w:before="1" w:line="360" w:lineRule="auto"/>
        <w:ind w:left="492"/>
        <w:rPr>
          <w:sz w:val="18"/>
          <w:szCs w:val="20"/>
        </w:rPr>
      </w:pPr>
      <w:r>
        <w:rPr>
          <w:sz w:val="18"/>
          <w:szCs w:val="20"/>
        </w:rPr>
        <w:t>ouvert</w:t>
      </w:r>
      <w:r>
        <w:rPr>
          <w:spacing w:val="-5"/>
          <w:sz w:val="18"/>
          <w:szCs w:val="20"/>
        </w:rPr>
        <w:t xml:space="preserve"> </w:t>
      </w:r>
      <w:r>
        <w:rPr>
          <w:sz w:val="18"/>
          <w:szCs w:val="20"/>
        </w:rPr>
        <w:t>auprès</w:t>
      </w:r>
      <w:r>
        <w:rPr>
          <w:spacing w:val="-6"/>
          <w:sz w:val="18"/>
          <w:szCs w:val="20"/>
        </w:rPr>
        <w:t xml:space="preserve"> </w:t>
      </w:r>
      <w:r>
        <w:rPr>
          <w:sz w:val="18"/>
          <w:szCs w:val="20"/>
        </w:rPr>
        <w:t>de</w:t>
      </w:r>
      <w:r>
        <w:rPr>
          <w:spacing w:val="-4"/>
          <w:sz w:val="18"/>
          <w:szCs w:val="20"/>
        </w:rPr>
        <w:t xml:space="preserve"> </w:t>
      </w:r>
      <w:r>
        <w:rPr>
          <w:sz w:val="18"/>
          <w:szCs w:val="20"/>
        </w:rPr>
        <w:t>………</w:t>
      </w:r>
      <w:r>
        <w:rPr>
          <w:spacing w:val="-5"/>
          <w:sz w:val="18"/>
          <w:szCs w:val="20"/>
        </w:rPr>
        <w:t xml:space="preserve"> </w:t>
      </w:r>
      <w:r>
        <w:rPr>
          <w:sz w:val="18"/>
          <w:szCs w:val="20"/>
        </w:rPr>
        <w:t>….....………………………………………………………………………………………</w:t>
      </w:r>
    </w:p>
    <w:p w14:paraId="631F2689">
      <w:pPr>
        <w:spacing w:before="1" w:line="360" w:lineRule="auto"/>
        <w:ind w:left="492"/>
        <w:rPr>
          <w:sz w:val="18"/>
          <w:szCs w:val="20"/>
        </w:rPr>
      </w:pPr>
      <w:r>
        <w:rPr>
          <w:sz w:val="18"/>
          <w:szCs w:val="20"/>
        </w:rPr>
        <w:t>Désigné</w:t>
      </w:r>
      <w:r>
        <w:rPr>
          <w:spacing w:val="-3"/>
          <w:sz w:val="18"/>
          <w:szCs w:val="20"/>
        </w:rPr>
        <w:t xml:space="preserve"> </w:t>
      </w:r>
      <w:r>
        <w:rPr>
          <w:sz w:val="18"/>
          <w:szCs w:val="20"/>
        </w:rPr>
        <w:t>ci-après</w:t>
      </w:r>
      <w:r>
        <w:rPr>
          <w:spacing w:val="-4"/>
          <w:sz w:val="18"/>
          <w:szCs w:val="20"/>
        </w:rPr>
        <w:t xml:space="preserve"> </w:t>
      </w:r>
      <w:r>
        <w:rPr>
          <w:sz w:val="18"/>
          <w:szCs w:val="20"/>
        </w:rPr>
        <w:t>par</w:t>
      </w:r>
      <w:r>
        <w:rPr>
          <w:spacing w:val="-2"/>
          <w:sz w:val="18"/>
          <w:szCs w:val="20"/>
        </w:rPr>
        <w:t xml:space="preserve"> </w:t>
      </w:r>
      <w:r>
        <w:rPr>
          <w:sz w:val="18"/>
          <w:szCs w:val="20"/>
        </w:rPr>
        <w:t>le</w:t>
      </w:r>
      <w:r>
        <w:rPr>
          <w:spacing w:val="-3"/>
          <w:sz w:val="18"/>
          <w:szCs w:val="20"/>
        </w:rPr>
        <w:t xml:space="preserve"> </w:t>
      </w:r>
      <w:r>
        <w:rPr>
          <w:sz w:val="18"/>
          <w:szCs w:val="20"/>
        </w:rPr>
        <w:t>terme</w:t>
      </w:r>
      <w:r>
        <w:rPr>
          <w:spacing w:val="-1"/>
          <w:sz w:val="18"/>
          <w:szCs w:val="20"/>
        </w:rPr>
        <w:t xml:space="preserve"> </w:t>
      </w:r>
      <w:r>
        <w:rPr>
          <w:sz w:val="18"/>
          <w:szCs w:val="20"/>
        </w:rPr>
        <w:t xml:space="preserve">« </w:t>
      </w:r>
      <w:r>
        <w:rPr>
          <w:b/>
          <w:sz w:val="18"/>
          <w:szCs w:val="20"/>
        </w:rPr>
        <w:t>Fournisseur</w:t>
      </w:r>
      <w:r>
        <w:rPr>
          <w:sz w:val="18"/>
          <w:szCs w:val="20"/>
        </w:rPr>
        <w:t>»</w:t>
      </w:r>
    </w:p>
    <w:p w14:paraId="11403AAC">
      <w:pPr>
        <w:pStyle w:val="15"/>
        <w:spacing w:line="360" w:lineRule="auto"/>
        <w:ind w:left="0"/>
        <w:rPr>
          <w:sz w:val="18"/>
          <w:szCs w:val="20"/>
        </w:rPr>
      </w:pPr>
    </w:p>
    <w:p w14:paraId="34230E6D">
      <w:pPr>
        <w:spacing w:line="360" w:lineRule="auto"/>
        <w:ind w:left="492"/>
        <w:rPr>
          <w:b/>
          <w:sz w:val="14"/>
          <w:szCs w:val="20"/>
        </w:rPr>
      </w:pPr>
      <w:r>
        <w:rPr>
          <w:b/>
          <w:sz w:val="18"/>
          <w:szCs w:val="20"/>
        </w:rPr>
        <w:t>D’</w:t>
      </w:r>
      <w:r>
        <w:rPr>
          <w:b/>
          <w:sz w:val="14"/>
          <w:szCs w:val="20"/>
        </w:rPr>
        <w:t>AUTRE</w:t>
      </w:r>
      <w:r>
        <w:rPr>
          <w:b/>
          <w:spacing w:val="-1"/>
          <w:sz w:val="14"/>
          <w:szCs w:val="20"/>
        </w:rPr>
        <w:t xml:space="preserve"> </w:t>
      </w:r>
      <w:r>
        <w:rPr>
          <w:b/>
          <w:sz w:val="14"/>
          <w:szCs w:val="20"/>
        </w:rPr>
        <w:t>PART</w:t>
      </w:r>
    </w:p>
    <w:p w14:paraId="460AF4E2">
      <w:pPr>
        <w:spacing w:line="360" w:lineRule="auto"/>
        <w:ind w:left="538"/>
        <w:rPr>
          <w:sz w:val="18"/>
          <w:szCs w:val="20"/>
        </w:rPr>
      </w:pPr>
      <w:r>
        <w:rPr>
          <w:sz w:val="18"/>
          <w:szCs w:val="20"/>
        </w:rPr>
        <w:t>IL</w:t>
      </w:r>
      <w:r>
        <w:rPr>
          <w:spacing w:val="-2"/>
          <w:sz w:val="18"/>
          <w:szCs w:val="20"/>
        </w:rPr>
        <w:t xml:space="preserve"> </w:t>
      </w:r>
      <w:r>
        <w:rPr>
          <w:sz w:val="18"/>
          <w:szCs w:val="20"/>
        </w:rPr>
        <w:t>A</w:t>
      </w:r>
      <w:r>
        <w:rPr>
          <w:spacing w:val="-3"/>
          <w:sz w:val="18"/>
          <w:szCs w:val="20"/>
        </w:rPr>
        <w:t xml:space="preserve"> </w:t>
      </w:r>
      <w:r>
        <w:rPr>
          <w:sz w:val="18"/>
          <w:szCs w:val="20"/>
        </w:rPr>
        <w:t>ETE</w:t>
      </w:r>
      <w:r>
        <w:rPr>
          <w:spacing w:val="-2"/>
          <w:sz w:val="18"/>
          <w:szCs w:val="20"/>
        </w:rPr>
        <w:t xml:space="preserve"> </w:t>
      </w:r>
      <w:r>
        <w:rPr>
          <w:sz w:val="18"/>
          <w:szCs w:val="20"/>
        </w:rPr>
        <w:t>ARRETE</w:t>
      </w:r>
      <w:r>
        <w:rPr>
          <w:spacing w:val="42"/>
          <w:sz w:val="18"/>
          <w:szCs w:val="20"/>
        </w:rPr>
        <w:t xml:space="preserve"> </w:t>
      </w:r>
      <w:r>
        <w:rPr>
          <w:sz w:val="18"/>
          <w:szCs w:val="20"/>
        </w:rPr>
        <w:t>ET</w:t>
      </w:r>
      <w:r>
        <w:rPr>
          <w:spacing w:val="-3"/>
          <w:sz w:val="18"/>
          <w:szCs w:val="20"/>
        </w:rPr>
        <w:t xml:space="preserve"> </w:t>
      </w:r>
      <w:r>
        <w:rPr>
          <w:sz w:val="18"/>
          <w:szCs w:val="20"/>
        </w:rPr>
        <w:t>CONVENU</w:t>
      </w:r>
      <w:r>
        <w:rPr>
          <w:spacing w:val="-3"/>
          <w:sz w:val="18"/>
          <w:szCs w:val="20"/>
        </w:rPr>
        <w:t xml:space="preserve"> </w:t>
      </w:r>
      <w:r>
        <w:rPr>
          <w:sz w:val="18"/>
          <w:szCs w:val="20"/>
        </w:rPr>
        <w:t>CE</w:t>
      </w:r>
      <w:r>
        <w:rPr>
          <w:spacing w:val="1"/>
          <w:sz w:val="18"/>
          <w:szCs w:val="20"/>
        </w:rPr>
        <w:t xml:space="preserve"> </w:t>
      </w:r>
      <w:r>
        <w:rPr>
          <w:sz w:val="18"/>
          <w:szCs w:val="20"/>
        </w:rPr>
        <w:t>QUI</w:t>
      </w:r>
      <w:r>
        <w:rPr>
          <w:spacing w:val="-3"/>
          <w:sz w:val="18"/>
          <w:szCs w:val="20"/>
        </w:rPr>
        <w:t xml:space="preserve"> </w:t>
      </w:r>
      <w:r>
        <w:rPr>
          <w:sz w:val="18"/>
          <w:szCs w:val="20"/>
        </w:rPr>
        <w:t>SUIT</w:t>
      </w:r>
    </w:p>
    <w:p w14:paraId="2E1DD414">
      <w:pPr>
        <w:pStyle w:val="15"/>
        <w:spacing w:before="11" w:line="360" w:lineRule="auto"/>
        <w:ind w:left="0"/>
        <w:rPr>
          <w:sz w:val="18"/>
          <w:szCs w:val="20"/>
        </w:rPr>
      </w:pPr>
    </w:p>
    <w:p w14:paraId="07A39F5D">
      <w:pPr>
        <w:pStyle w:val="23"/>
        <w:numPr>
          <w:ilvl w:val="0"/>
          <w:numId w:val="2"/>
        </w:numPr>
        <w:tabs>
          <w:tab w:val="left" w:pos="1137"/>
        </w:tabs>
        <w:spacing w:before="1" w:line="360" w:lineRule="auto"/>
        <w:ind w:left="1136" w:hanging="217"/>
        <w:jc w:val="left"/>
        <w:rPr>
          <w:b/>
          <w:i/>
          <w:sz w:val="18"/>
          <w:szCs w:val="20"/>
        </w:rPr>
      </w:pPr>
      <w:r>
        <w:rPr>
          <w:b/>
          <w:i/>
          <w:sz w:val="18"/>
          <w:szCs w:val="20"/>
        </w:rPr>
        <w:t>cas</w:t>
      </w:r>
      <w:r>
        <w:rPr>
          <w:b/>
          <w:i/>
          <w:spacing w:val="-3"/>
          <w:sz w:val="18"/>
          <w:szCs w:val="20"/>
        </w:rPr>
        <w:t xml:space="preserve"> </w:t>
      </w:r>
      <w:r>
        <w:rPr>
          <w:b/>
          <w:i/>
          <w:sz w:val="18"/>
          <w:szCs w:val="20"/>
        </w:rPr>
        <w:t>de</w:t>
      </w:r>
      <w:r>
        <w:rPr>
          <w:b/>
          <w:i/>
          <w:spacing w:val="-3"/>
          <w:sz w:val="18"/>
          <w:szCs w:val="20"/>
        </w:rPr>
        <w:t xml:space="preserve"> </w:t>
      </w:r>
      <w:r>
        <w:rPr>
          <w:b/>
          <w:i/>
          <w:sz w:val="18"/>
          <w:szCs w:val="20"/>
        </w:rPr>
        <w:t>personne</w:t>
      </w:r>
      <w:r>
        <w:rPr>
          <w:b/>
          <w:i/>
          <w:spacing w:val="-2"/>
          <w:sz w:val="18"/>
          <w:szCs w:val="20"/>
        </w:rPr>
        <w:t xml:space="preserve"> </w:t>
      </w:r>
      <w:r>
        <w:rPr>
          <w:b/>
          <w:i/>
          <w:sz w:val="18"/>
          <w:szCs w:val="20"/>
        </w:rPr>
        <w:t>physique</w:t>
      </w:r>
    </w:p>
    <w:p w14:paraId="76DAE1DB">
      <w:pPr>
        <w:tabs>
          <w:tab w:val="left" w:leader="dot" w:pos="5868"/>
        </w:tabs>
        <w:spacing w:line="360" w:lineRule="auto"/>
        <w:ind w:left="492"/>
        <w:rPr>
          <w:sz w:val="18"/>
          <w:szCs w:val="20"/>
        </w:rPr>
      </w:pPr>
      <w:r>
        <w:rPr>
          <w:sz w:val="18"/>
          <w:szCs w:val="20"/>
        </w:rPr>
        <w:t>M…</w:t>
      </w:r>
      <w:r>
        <w:rPr>
          <w:rFonts w:ascii="Times New Roman" w:hAnsi="Times New Roman"/>
          <w:sz w:val="18"/>
          <w:szCs w:val="20"/>
        </w:rPr>
        <w:tab/>
      </w:r>
      <w:r>
        <w:rPr>
          <w:sz w:val="18"/>
          <w:szCs w:val="20"/>
        </w:rPr>
        <w:t>Agissant</w:t>
      </w:r>
      <w:r>
        <w:rPr>
          <w:spacing w:val="-2"/>
          <w:sz w:val="18"/>
          <w:szCs w:val="20"/>
        </w:rPr>
        <w:t xml:space="preserve"> </w:t>
      </w:r>
      <w:r>
        <w:rPr>
          <w:sz w:val="18"/>
          <w:szCs w:val="20"/>
        </w:rPr>
        <w:t>en</w:t>
      </w:r>
      <w:r>
        <w:rPr>
          <w:spacing w:val="-2"/>
          <w:sz w:val="18"/>
          <w:szCs w:val="20"/>
        </w:rPr>
        <w:t xml:space="preserve"> </w:t>
      </w:r>
      <w:r>
        <w:rPr>
          <w:sz w:val="18"/>
          <w:szCs w:val="20"/>
        </w:rPr>
        <w:t>son</w:t>
      </w:r>
      <w:r>
        <w:rPr>
          <w:spacing w:val="-1"/>
          <w:sz w:val="18"/>
          <w:szCs w:val="20"/>
        </w:rPr>
        <w:t xml:space="preserve"> </w:t>
      </w:r>
      <w:r>
        <w:rPr>
          <w:sz w:val="18"/>
          <w:szCs w:val="20"/>
        </w:rPr>
        <w:t>nom</w:t>
      </w:r>
      <w:r>
        <w:rPr>
          <w:spacing w:val="-3"/>
          <w:sz w:val="18"/>
          <w:szCs w:val="20"/>
        </w:rPr>
        <w:t xml:space="preserve"> </w:t>
      </w:r>
      <w:r>
        <w:rPr>
          <w:sz w:val="18"/>
          <w:szCs w:val="20"/>
        </w:rPr>
        <w:t>et</w:t>
      </w:r>
      <w:r>
        <w:rPr>
          <w:spacing w:val="-2"/>
          <w:sz w:val="18"/>
          <w:szCs w:val="20"/>
        </w:rPr>
        <w:t xml:space="preserve"> </w:t>
      </w:r>
      <w:r>
        <w:rPr>
          <w:sz w:val="18"/>
          <w:szCs w:val="20"/>
        </w:rPr>
        <w:t>pour</w:t>
      </w:r>
      <w:r>
        <w:rPr>
          <w:spacing w:val="-1"/>
          <w:sz w:val="18"/>
          <w:szCs w:val="20"/>
        </w:rPr>
        <w:t xml:space="preserve"> </w:t>
      </w:r>
      <w:r>
        <w:rPr>
          <w:sz w:val="18"/>
          <w:szCs w:val="20"/>
        </w:rPr>
        <w:t>son</w:t>
      </w:r>
      <w:r>
        <w:rPr>
          <w:spacing w:val="-2"/>
          <w:sz w:val="18"/>
          <w:szCs w:val="20"/>
        </w:rPr>
        <w:t xml:space="preserve"> </w:t>
      </w:r>
      <w:r>
        <w:rPr>
          <w:sz w:val="18"/>
          <w:szCs w:val="20"/>
        </w:rPr>
        <w:t>propre</w:t>
      </w:r>
      <w:r>
        <w:rPr>
          <w:spacing w:val="-3"/>
          <w:sz w:val="18"/>
          <w:szCs w:val="20"/>
        </w:rPr>
        <w:t xml:space="preserve"> </w:t>
      </w:r>
      <w:r>
        <w:rPr>
          <w:sz w:val="18"/>
          <w:szCs w:val="20"/>
        </w:rPr>
        <w:t>compte.</w:t>
      </w:r>
    </w:p>
    <w:p w14:paraId="29F4B189">
      <w:pPr>
        <w:spacing w:before="1" w:line="360" w:lineRule="auto"/>
        <w:ind w:left="492"/>
        <w:rPr>
          <w:sz w:val="18"/>
          <w:szCs w:val="20"/>
        </w:rPr>
      </w:pPr>
      <w:r>
        <w:rPr>
          <w:sz w:val="18"/>
          <w:szCs w:val="20"/>
        </w:rPr>
        <w:t>Registre</w:t>
      </w:r>
      <w:r>
        <w:rPr>
          <w:spacing w:val="-4"/>
          <w:sz w:val="18"/>
          <w:szCs w:val="20"/>
        </w:rPr>
        <w:t xml:space="preserve"> </w:t>
      </w:r>
      <w:r>
        <w:rPr>
          <w:sz w:val="18"/>
          <w:szCs w:val="20"/>
        </w:rPr>
        <w:t>de</w:t>
      </w:r>
      <w:r>
        <w:rPr>
          <w:spacing w:val="-3"/>
          <w:sz w:val="18"/>
          <w:szCs w:val="20"/>
        </w:rPr>
        <w:t xml:space="preserve"> </w:t>
      </w:r>
      <w:r>
        <w:rPr>
          <w:sz w:val="18"/>
          <w:szCs w:val="20"/>
        </w:rPr>
        <w:t>commerce</w:t>
      </w:r>
      <w:r>
        <w:rPr>
          <w:spacing w:val="-3"/>
          <w:sz w:val="18"/>
          <w:szCs w:val="20"/>
        </w:rPr>
        <w:t xml:space="preserve"> </w:t>
      </w:r>
      <w:r>
        <w:rPr>
          <w:sz w:val="18"/>
          <w:szCs w:val="20"/>
        </w:rPr>
        <w:t>de</w:t>
      </w:r>
      <w:r>
        <w:rPr>
          <w:spacing w:val="-4"/>
          <w:sz w:val="18"/>
          <w:szCs w:val="20"/>
        </w:rPr>
        <w:t xml:space="preserve"> </w:t>
      </w:r>
      <w:r>
        <w:rPr>
          <w:sz w:val="18"/>
          <w:szCs w:val="20"/>
        </w:rPr>
        <w:t>…………………….………………………..</w:t>
      </w:r>
      <w:r>
        <w:rPr>
          <w:spacing w:val="2"/>
          <w:sz w:val="18"/>
          <w:szCs w:val="20"/>
        </w:rPr>
        <w:t xml:space="preserve"> </w:t>
      </w:r>
      <w:r>
        <w:rPr>
          <w:sz w:val="18"/>
          <w:szCs w:val="20"/>
        </w:rPr>
        <w:t>sous</w:t>
      </w:r>
      <w:r>
        <w:rPr>
          <w:spacing w:val="-5"/>
          <w:sz w:val="18"/>
          <w:szCs w:val="20"/>
        </w:rPr>
        <w:t xml:space="preserve"> </w:t>
      </w:r>
      <w:r>
        <w:rPr>
          <w:sz w:val="18"/>
          <w:szCs w:val="20"/>
        </w:rPr>
        <w:t>le</w:t>
      </w:r>
      <w:r>
        <w:rPr>
          <w:spacing w:val="-2"/>
          <w:sz w:val="18"/>
          <w:szCs w:val="20"/>
        </w:rPr>
        <w:t xml:space="preserve"> </w:t>
      </w:r>
      <w:r>
        <w:rPr>
          <w:sz w:val="18"/>
          <w:szCs w:val="20"/>
        </w:rPr>
        <w:t>n°…………..………………………</w:t>
      </w:r>
    </w:p>
    <w:p w14:paraId="09252EC3">
      <w:pPr>
        <w:spacing w:line="360" w:lineRule="auto"/>
        <w:ind w:left="492"/>
        <w:rPr>
          <w:sz w:val="18"/>
          <w:szCs w:val="20"/>
        </w:rPr>
      </w:pPr>
      <w:r>
        <w:rPr>
          <w:sz w:val="18"/>
          <w:szCs w:val="20"/>
        </w:rPr>
        <w:t>Patente</w:t>
      </w:r>
      <w:r>
        <w:rPr>
          <w:spacing w:val="-4"/>
          <w:sz w:val="18"/>
          <w:szCs w:val="20"/>
        </w:rPr>
        <w:t xml:space="preserve"> </w:t>
      </w:r>
      <w:r>
        <w:rPr>
          <w:sz w:val="18"/>
          <w:szCs w:val="20"/>
        </w:rPr>
        <w:t>n°</w:t>
      </w:r>
      <w:r>
        <w:rPr>
          <w:spacing w:val="-3"/>
          <w:sz w:val="18"/>
          <w:szCs w:val="20"/>
        </w:rPr>
        <w:t xml:space="preserve"> </w:t>
      </w:r>
      <w:r>
        <w:rPr>
          <w:sz w:val="18"/>
          <w:szCs w:val="20"/>
        </w:rPr>
        <w:t>…………………………….…</w:t>
      </w:r>
      <w:r>
        <w:rPr>
          <w:spacing w:val="-4"/>
          <w:sz w:val="18"/>
          <w:szCs w:val="20"/>
        </w:rPr>
        <w:t xml:space="preserve"> </w:t>
      </w:r>
      <w:r>
        <w:rPr>
          <w:sz w:val="18"/>
          <w:szCs w:val="20"/>
        </w:rPr>
        <w:t>Affilié</w:t>
      </w:r>
      <w:r>
        <w:rPr>
          <w:spacing w:val="-3"/>
          <w:sz w:val="18"/>
          <w:szCs w:val="20"/>
        </w:rPr>
        <w:t xml:space="preserve"> </w:t>
      </w:r>
      <w:r>
        <w:rPr>
          <w:sz w:val="18"/>
          <w:szCs w:val="20"/>
        </w:rPr>
        <w:t>à</w:t>
      </w:r>
      <w:r>
        <w:rPr>
          <w:spacing w:val="-3"/>
          <w:sz w:val="18"/>
          <w:szCs w:val="20"/>
        </w:rPr>
        <w:t xml:space="preserve"> </w:t>
      </w:r>
      <w:r>
        <w:rPr>
          <w:sz w:val="18"/>
          <w:szCs w:val="20"/>
        </w:rPr>
        <w:t>la</w:t>
      </w:r>
      <w:r>
        <w:rPr>
          <w:spacing w:val="-2"/>
          <w:sz w:val="18"/>
          <w:szCs w:val="20"/>
        </w:rPr>
        <w:t xml:space="preserve"> </w:t>
      </w:r>
      <w:r>
        <w:rPr>
          <w:sz w:val="18"/>
          <w:szCs w:val="20"/>
        </w:rPr>
        <w:t>CNSS</w:t>
      </w:r>
      <w:r>
        <w:rPr>
          <w:spacing w:val="-4"/>
          <w:sz w:val="18"/>
          <w:szCs w:val="20"/>
        </w:rPr>
        <w:t xml:space="preserve"> </w:t>
      </w:r>
      <w:r>
        <w:rPr>
          <w:sz w:val="18"/>
          <w:szCs w:val="20"/>
        </w:rPr>
        <w:t>sous</w:t>
      </w:r>
      <w:r>
        <w:rPr>
          <w:spacing w:val="-4"/>
          <w:sz w:val="18"/>
          <w:szCs w:val="20"/>
        </w:rPr>
        <w:t xml:space="preserve"> </w:t>
      </w:r>
      <w:r>
        <w:rPr>
          <w:sz w:val="18"/>
          <w:szCs w:val="20"/>
        </w:rPr>
        <w:t>n°</w:t>
      </w:r>
      <w:r>
        <w:rPr>
          <w:spacing w:val="-1"/>
          <w:sz w:val="18"/>
          <w:szCs w:val="20"/>
        </w:rPr>
        <w:t xml:space="preserve"> </w:t>
      </w:r>
      <w:r>
        <w:rPr>
          <w:sz w:val="18"/>
          <w:szCs w:val="20"/>
        </w:rPr>
        <w:t>……………………………………………………..</w:t>
      </w:r>
    </w:p>
    <w:p w14:paraId="123335C4">
      <w:pPr>
        <w:spacing w:before="1" w:line="360" w:lineRule="auto"/>
        <w:ind w:left="492"/>
        <w:rPr>
          <w:sz w:val="18"/>
          <w:szCs w:val="20"/>
        </w:rPr>
      </w:pPr>
      <w:r>
        <w:rPr>
          <w:sz w:val="18"/>
          <w:szCs w:val="20"/>
        </w:rPr>
        <w:t>Faisant</w:t>
      </w:r>
      <w:r>
        <w:rPr>
          <w:spacing w:val="-6"/>
          <w:sz w:val="18"/>
          <w:szCs w:val="20"/>
        </w:rPr>
        <w:t xml:space="preserve"> </w:t>
      </w:r>
      <w:r>
        <w:rPr>
          <w:sz w:val="18"/>
          <w:szCs w:val="20"/>
        </w:rPr>
        <w:t>élection</w:t>
      </w:r>
      <w:r>
        <w:rPr>
          <w:spacing w:val="-6"/>
          <w:sz w:val="18"/>
          <w:szCs w:val="20"/>
        </w:rPr>
        <w:t xml:space="preserve"> </w:t>
      </w:r>
      <w:r>
        <w:rPr>
          <w:sz w:val="18"/>
          <w:szCs w:val="20"/>
        </w:rPr>
        <w:t>de</w:t>
      </w:r>
      <w:r>
        <w:rPr>
          <w:spacing w:val="-7"/>
          <w:sz w:val="18"/>
          <w:szCs w:val="20"/>
        </w:rPr>
        <w:t xml:space="preserve"> </w:t>
      </w:r>
      <w:r>
        <w:rPr>
          <w:sz w:val="18"/>
          <w:szCs w:val="20"/>
        </w:rPr>
        <w:t>domicile</w:t>
      </w:r>
      <w:r>
        <w:rPr>
          <w:spacing w:val="-6"/>
          <w:sz w:val="18"/>
          <w:szCs w:val="20"/>
        </w:rPr>
        <w:t xml:space="preserve"> </w:t>
      </w:r>
      <w:r>
        <w:rPr>
          <w:sz w:val="18"/>
          <w:szCs w:val="20"/>
        </w:rPr>
        <w:t>au</w:t>
      </w:r>
      <w:r>
        <w:rPr>
          <w:spacing w:val="-6"/>
          <w:sz w:val="18"/>
          <w:szCs w:val="20"/>
        </w:rPr>
        <w:t xml:space="preserve"> </w:t>
      </w:r>
      <w:r>
        <w:rPr>
          <w:sz w:val="18"/>
          <w:szCs w:val="20"/>
        </w:rPr>
        <w:t>…………………………………………………………………………………...................</w:t>
      </w:r>
    </w:p>
    <w:p w14:paraId="67E1121D">
      <w:pPr>
        <w:spacing w:line="360" w:lineRule="auto"/>
        <w:ind w:left="492"/>
        <w:rPr>
          <w:sz w:val="18"/>
          <w:szCs w:val="20"/>
        </w:rPr>
      </w:pPr>
      <w:r>
        <w:rPr>
          <w:sz w:val="18"/>
          <w:szCs w:val="20"/>
        </w:rPr>
        <w:t>………………………………………………………………………………………………………………………………………</w:t>
      </w:r>
    </w:p>
    <w:p w14:paraId="3D7E3267">
      <w:pPr>
        <w:spacing w:before="1" w:line="360" w:lineRule="auto"/>
        <w:ind w:left="492"/>
        <w:rPr>
          <w:sz w:val="18"/>
          <w:szCs w:val="20"/>
        </w:rPr>
      </w:pPr>
      <w:r>
        <w:rPr>
          <w:sz w:val="18"/>
          <w:szCs w:val="20"/>
        </w:rPr>
        <w:t>Compte</w:t>
      </w:r>
      <w:r>
        <w:rPr>
          <w:spacing w:val="-5"/>
          <w:sz w:val="18"/>
          <w:szCs w:val="20"/>
        </w:rPr>
        <w:t xml:space="preserve"> </w:t>
      </w:r>
      <w:r>
        <w:rPr>
          <w:sz w:val="18"/>
          <w:szCs w:val="20"/>
        </w:rPr>
        <w:t>bancaire</w:t>
      </w:r>
      <w:r>
        <w:rPr>
          <w:spacing w:val="-4"/>
          <w:sz w:val="18"/>
          <w:szCs w:val="20"/>
        </w:rPr>
        <w:t xml:space="preserve"> </w:t>
      </w:r>
      <w:r>
        <w:rPr>
          <w:sz w:val="18"/>
          <w:szCs w:val="20"/>
        </w:rPr>
        <w:t>n°</w:t>
      </w:r>
      <w:r>
        <w:rPr>
          <w:spacing w:val="-4"/>
          <w:sz w:val="18"/>
          <w:szCs w:val="20"/>
        </w:rPr>
        <w:t xml:space="preserve"> </w:t>
      </w:r>
      <w:r>
        <w:rPr>
          <w:sz w:val="18"/>
          <w:szCs w:val="20"/>
        </w:rPr>
        <w:t>(</w:t>
      </w:r>
      <w:r>
        <w:rPr>
          <w:i/>
          <w:sz w:val="18"/>
          <w:szCs w:val="20"/>
        </w:rPr>
        <w:t>RIB</w:t>
      </w:r>
      <w:r>
        <w:rPr>
          <w:i/>
          <w:spacing w:val="-4"/>
          <w:sz w:val="18"/>
          <w:szCs w:val="20"/>
        </w:rPr>
        <w:t xml:space="preserve"> </w:t>
      </w:r>
      <w:r>
        <w:rPr>
          <w:i/>
          <w:sz w:val="18"/>
          <w:szCs w:val="20"/>
        </w:rPr>
        <w:t>sur</w:t>
      </w:r>
      <w:r>
        <w:rPr>
          <w:i/>
          <w:spacing w:val="-5"/>
          <w:sz w:val="18"/>
          <w:szCs w:val="20"/>
        </w:rPr>
        <w:t xml:space="preserve"> </w:t>
      </w:r>
      <w:r>
        <w:rPr>
          <w:i/>
          <w:sz w:val="18"/>
          <w:szCs w:val="20"/>
        </w:rPr>
        <w:t>24</w:t>
      </w:r>
      <w:r>
        <w:rPr>
          <w:i/>
          <w:spacing w:val="-4"/>
          <w:sz w:val="18"/>
          <w:szCs w:val="20"/>
        </w:rPr>
        <w:t xml:space="preserve"> </w:t>
      </w:r>
      <w:r>
        <w:rPr>
          <w:i/>
          <w:sz w:val="18"/>
          <w:szCs w:val="20"/>
        </w:rPr>
        <w:t>chiffres</w:t>
      </w:r>
      <w:r>
        <w:rPr>
          <w:sz w:val="18"/>
          <w:szCs w:val="20"/>
        </w:rPr>
        <w:t>)………………………………………………………………………….…….…………</w:t>
      </w:r>
    </w:p>
    <w:p w14:paraId="3AC274EF">
      <w:pPr>
        <w:spacing w:line="360" w:lineRule="auto"/>
        <w:ind w:left="492"/>
        <w:rPr>
          <w:sz w:val="18"/>
          <w:szCs w:val="20"/>
        </w:rPr>
      </w:pPr>
      <w:r>
        <w:rPr>
          <w:sz w:val="18"/>
          <w:szCs w:val="20"/>
        </w:rPr>
        <w:t>ouvert</w:t>
      </w:r>
      <w:r>
        <w:rPr>
          <w:spacing w:val="-9"/>
          <w:sz w:val="18"/>
          <w:szCs w:val="20"/>
        </w:rPr>
        <w:t xml:space="preserve"> </w:t>
      </w:r>
      <w:r>
        <w:rPr>
          <w:sz w:val="18"/>
          <w:szCs w:val="20"/>
        </w:rPr>
        <w:t>auprès</w:t>
      </w:r>
      <w:r>
        <w:rPr>
          <w:spacing w:val="-9"/>
          <w:sz w:val="18"/>
          <w:szCs w:val="20"/>
        </w:rPr>
        <w:t xml:space="preserve"> </w:t>
      </w:r>
      <w:r>
        <w:rPr>
          <w:sz w:val="18"/>
          <w:szCs w:val="20"/>
        </w:rPr>
        <w:t>de…………………………………………………………………………………….……………………….…….</w:t>
      </w:r>
    </w:p>
    <w:p w14:paraId="50352607">
      <w:pPr>
        <w:spacing w:before="1" w:line="360" w:lineRule="auto"/>
        <w:ind w:left="492" w:right="6625"/>
        <w:rPr>
          <w:b/>
          <w:sz w:val="14"/>
          <w:szCs w:val="20"/>
        </w:rPr>
      </w:pPr>
      <w:r>
        <w:rPr>
          <w:sz w:val="18"/>
          <w:szCs w:val="20"/>
        </w:rPr>
        <w:t xml:space="preserve">Désigné ci-après par le terme </w:t>
      </w:r>
      <w:r>
        <w:rPr>
          <w:b/>
          <w:sz w:val="18"/>
          <w:szCs w:val="20"/>
        </w:rPr>
        <w:t>« Fournisseur»</w:t>
      </w:r>
      <w:r>
        <w:rPr>
          <w:b/>
          <w:spacing w:val="-43"/>
          <w:sz w:val="18"/>
          <w:szCs w:val="20"/>
        </w:rPr>
        <w:t xml:space="preserve"> </w:t>
      </w:r>
      <w:r>
        <w:rPr>
          <w:b/>
          <w:sz w:val="18"/>
          <w:szCs w:val="20"/>
        </w:rPr>
        <w:t>D’</w:t>
      </w:r>
      <w:r>
        <w:rPr>
          <w:b/>
          <w:sz w:val="14"/>
          <w:szCs w:val="20"/>
        </w:rPr>
        <w:t>AUTRE</w:t>
      </w:r>
      <w:r>
        <w:rPr>
          <w:b/>
          <w:spacing w:val="-1"/>
          <w:sz w:val="14"/>
          <w:szCs w:val="20"/>
        </w:rPr>
        <w:t xml:space="preserve"> </w:t>
      </w:r>
      <w:r>
        <w:rPr>
          <w:b/>
          <w:sz w:val="14"/>
          <w:szCs w:val="20"/>
        </w:rPr>
        <w:t>PART</w:t>
      </w:r>
    </w:p>
    <w:p w14:paraId="362EE466">
      <w:pPr>
        <w:pStyle w:val="23"/>
        <w:numPr>
          <w:ilvl w:val="0"/>
          <w:numId w:val="2"/>
        </w:numPr>
        <w:tabs>
          <w:tab w:val="left" w:pos="1909"/>
          <w:tab w:val="left" w:pos="1910"/>
        </w:tabs>
        <w:spacing w:before="37" w:line="360" w:lineRule="auto"/>
        <w:ind w:left="1909" w:hanging="774"/>
        <w:jc w:val="left"/>
        <w:rPr>
          <w:b/>
          <w:i/>
          <w:sz w:val="18"/>
          <w:szCs w:val="20"/>
        </w:rPr>
      </w:pPr>
      <w:r>
        <w:rPr>
          <w:b/>
          <w:i/>
          <w:sz w:val="18"/>
          <w:szCs w:val="20"/>
        </w:rPr>
        <w:t>cas</w:t>
      </w:r>
      <w:r>
        <w:rPr>
          <w:b/>
          <w:i/>
          <w:spacing w:val="-2"/>
          <w:sz w:val="18"/>
          <w:szCs w:val="20"/>
        </w:rPr>
        <w:t xml:space="preserve"> </w:t>
      </w:r>
      <w:r>
        <w:rPr>
          <w:b/>
          <w:i/>
          <w:sz w:val="18"/>
          <w:szCs w:val="20"/>
        </w:rPr>
        <w:t>d’un</w:t>
      </w:r>
      <w:r>
        <w:rPr>
          <w:b/>
          <w:i/>
          <w:spacing w:val="42"/>
          <w:sz w:val="18"/>
          <w:szCs w:val="20"/>
        </w:rPr>
        <w:t xml:space="preserve"> </w:t>
      </w:r>
      <w:r>
        <w:rPr>
          <w:b/>
          <w:i/>
          <w:sz w:val="18"/>
          <w:szCs w:val="20"/>
        </w:rPr>
        <w:t>groupement</w:t>
      </w:r>
    </w:p>
    <w:p w14:paraId="131727EC">
      <w:pPr>
        <w:tabs>
          <w:tab w:val="left" w:leader="dot" w:pos="9046"/>
        </w:tabs>
        <w:spacing w:before="1" w:line="360" w:lineRule="auto"/>
        <w:ind w:left="584"/>
        <w:rPr>
          <w:sz w:val="18"/>
          <w:szCs w:val="20"/>
        </w:rPr>
      </w:pPr>
      <w:r>
        <w:rPr>
          <w:sz w:val="18"/>
          <w:szCs w:val="20"/>
        </w:rPr>
        <w:t>Les</w:t>
      </w:r>
      <w:r>
        <w:rPr>
          <w:spacing w:val="1"/>
          <w:sz w:val="18"/>
          <w:szCs w:val="20"/>
        </w:rPr>
        <w:t xml:space="preserve"> </w:t>
      </w:r>
      <w:r>
        <w:rPr>
          <w:sz w:val="18"/>
          <w:szCs w:val="20"/>
        </w:rPr>
        <w:t>membres du</w:t>
      </w:r>
      <w:r>
        <w:rPr>
          <w:spacing w:val="1"/>
          <w:sz w:val="18"/>
          <w:szCs w:val="20"/>
        </w:rPr>
        <w:t xml:space="preserve"> </w:t>
      </w:r>
      <w:r>
        <w:rPr>
          <w:sz w:val="18"/>
          <w:szCs w:val="20"/>
        </w:rPr>
        <w:t>groupement</w:t>
      </w:r>
      <w:r>
        <w:rPr>
          <w:spacing w:val="2"/>
          <w:sz w:val="18"/>
          <w:szCs w:val="20"/>
        </w:rPr>
        <w:t xml:space="preserve"> </w:t>
      </w:r>
      <w:r>
        <w:rPr>
          <w:sz w:val="18"/>
          <w:szCs w:val="20"/>
        </w:rPr>
        <w:t>soussignés</w:t>
      </w:r>
      <w:r>
        <w:rPr>
          <w:spacing w:val="-1"/>
          <w:sz w:val="18"/>
          <w:szCs w:val="20"/>
        </w:rPr>
        <w:t xml:space="preserve"> </w:t>
      </w:r>
      <w:r>
        <w:rPr>
          <w:sz w:val="18"/>
          <w:szCs w:val="20"/>
        </w:rPr>
        <w:t>constitué aux</w:t>
      </w:r>
      <w:r>
        <w:rPr>
          <w:spacing w:val="1"/>
          <w:sz w:val="18"/>
          <w:szCs w:val="20"/>
        </w:rPr>
        <w:t xml:space="preserve"> </w:t>
      </w:r>
      <w:r>
        <w:rPr>
          <w:sz w:val="18"/>
          <w:szCs w:val="20"/>
        </w:rPr>
        <w:t>termes</w:t>
      </w:r>
      <w:r>
        <w:rPr>
          <w:spacing w:val="-1"/>
          <w:sz w:val="18"/>
          <w:szCs w:val="20"/>
        </w:rPr>
        <w:t xml:space="preserve"> </w:t>
      </w:r>
      <w:r>
        <w:rPr>
          <w:sz w:val="18"/>
          <w:szCs w:val="20"/>
        </w:rPr>
        <w:t>de</w:t>
      </w:r>
      <w:r>
        <w:rPr>
          <w:spacing w:val="3"/>
          <w:sz w:val="18"/>
          <w:szCs w:val="20"/>
        </w:rPr>
        <w:t xml:space="preserve"> </w:t>
      </w:r>
      <w:r>
        <w:rPr>
          <w:sz w:val="18"/>
          <w:szCs w:val="20"/>
        </w:rPr>
        <w:t>la</w:t>
      </w:r>
      <w:r>
        <w:rPr>
          <w:spacing w:val="1"/>
          <w:sz w:val="18"/>
          <w:szCs w:val="20"/>
        </w:rPr>
        <w:t xml:space="preserve"> </w:t>
      </w:r>
      <w:r>
        <w:rPr>
          <w:sz w:val="18"/>
          <w:szCs w:val="20"/>
        </w:rPr>
        <w:t>convention</w:t>
      </w:r>
      <w:r>
        <w:rPr>
          <w:rFonts w:ascii="Times New Roman" w:hAnsi="Times New Roman"/>
          <w:sz w:val="18"/>
          <w:szCs w:val="20"/>
        </w:rPr>
        <w:tab/>
      </w:r>
      <w:r>
        <w:rPr>
          <w:sz w:val="18"/>
          <w:szCs w:val="20"/>
        </w:rPr>
        <w:t>(les références de la</w:t>
      </w:r>
    </w:p>
    <w:p w14:paraId="0D3F4217">
      <w:pPr>
        <w:spacing w:line="360" w:lineRule="auto"/>
        <w:ind w:left="492"/>
        <w:rPr>
          <w:sz w:val="18"/>
          <w:szCs w:val="20"/>
        </w:rPr>
      </w:pPr>
      <w:r>
        <w:rPr>
          <w:sz w:val="18"/>
          <w:szCs w:val="20"/>
        </w:rPr>
        <w:t>convention)………………</w:t>
      </w:r>
      <w:r>
        <w:rPr>
          <w:spacing w:val="-3"/>
          <w:sz w:val="18"/>
          <w:szCs w:val="20"/>
        </w:rPr>
        <w:t xml:space="preserve"> </w:t>
      </w:r>
      <w:r>
        <w:rPr>
          <w:sz w:val="18"/>
          <w:szCs w:val="20"/>
        </w:rPr>
        <w:t>…………..</w:t>
      </w:r>
      <w:r>
        <w:rPr>
          <w:spacing w:val="-2"/>
          <w:sz w:val="18"/>
          <w:szCs w:val="20"/>
        </w:rPr>
        <w:t xml:space="preserve"> </w:t>
      </w:r>
      <w:r>
        <w:rPr>
          <w:sz w:val="18"/>
          <w:szCs w:val="20"/>
        </w:rPr>
        <w:t>:</w:t>
      </w:r>
    </w:p>
    <w:p w14:paraId="5ED2DBEC">
      <w:pPr>
        <w:spacing w:line="360" w:lineRule="auto"/>
        <w:ind w:left="1753"/>
        <w:rPr>
          <w:b/>
          <w:sz w:val="18"/>
          <w:szCs w:val="20"/>
        </w:rPr>
      </w:pPr>
      <w:r>
        <w:rPr>
          <w:rFonts w:ascii="Tahoma"/>
          <w:sz w:val="18"/>
          <w:szCs w:val="20"/>
        </w:rPr>
        <w:t>-</w:t>
      </w:r>
      <w:r>
        <w:rPr>
          <w:rFonts w:ascii="Tahoma"/>
          <w:spacing w:val="20"/>
          <w:sz w:val="18"/>
          <w:szCs w:val="20"/>
        </w:rPr>
        <w:t xml:space="preserve"> </w:t>
      </w:r>
      <w:r>
        <w:rPr>
          <w:b/>
          <w:sz w:val="18"/>
          <w:szCs w:val="20"/>
        </w:rPr>
        <w:t>Membre</w:t>
      </w:r>
      <w:r>
        <w:rPr>
          <w:b/>
          <w:spacing w:val="-1"/>
          <w:sz w:val="18"/>
          <w:szCs w:val="20"/>
        </w:rPr>
        <w:t xml:space="preserve"> </w:t>
      </w:r>
      <w:r>
        <w:rPr>
          <w:b/>
          <w:sz w:val="18"/>
          <w:szCs w:val="20"/>
        </w:rPr>
        <w:t>1</w:t>
      </w:r>
      <w:r>
        <w:rPr>
          <w:b/>
          <w:spacing w:val="1"/>
          <w:sz w:val="18"/>
          <w:szCs w:val="20"/>
        </w:rPr>
        <w:t xml:space="preserve"> </w:t>
      </w:r>
      <w:r>
        <w:rPr>
          <w:b/>
          <w:sz w:val="18"/>
          <w:szCs w:val="20"/>
        </w:rPr>
        <w:t>:</w:t>
      </w:r>
    </w:p>
    <w:p w14:paraId="457FA9B2">
      <w:pPr>
        <w:spacing w:before="1" w:line="360" w:lineRule="auto"/>
        <w:ind w:left="492"/>
        <w:rPr>
          <w:sz w:val="18"/>
          <w:szCs w:val="20"/>
        </w:rPr>
      </w:pPr>
      <w:r>
        <w:rPr>
          <w:sz w:val="18"/>
          <w:szCs w:val="20"/>
        </w:rPr>
        <w:t>M.</w:t>
      </w:r>
      <w:r>
        <w:rPr>
          <w:spacing w:val="-6"/>
          <w:sz w:val="18"/>
          <w:szCs w:val="20"/>
        </w:rPr>
        <w:t xml:space="preserve"> </w:t>
      </w:r>
      <w:r>
        <w:rPr>
          <w:sz w:val="18"/>
          <w:szCs w:val="20"/>
        </w:rPr>
        <w:t>………………………………………………qualité</w:t>
      </w:r>
      <w:r>
        <w:rPr>
          <w:spacing w:val="-7"/>
          <w:sz w:val="18"/>
          <w:szCs w:val="20"/>
        </w:rPr>
        <w:t xml:space="preserve"> </w:t>
      </w:r>
      <w:r>
        <w:rPr>
          <w:sz w:val="18"/>
          <w:szCs w:val="20"/>
        </w:rPr>
        <w:t>……………………………………………….…………….</w:t>
      </w:r>
    </w:p>
    <w:p w14:paraId="6884A921">
      <w:pPr>
        <w:tabs>
          <w:tab w:val="left" w:leader="dot" w:pos="6251"/>
        </w:tabs>
        <w:spacing w:before="1" w:line="360" w:lineRule="auto"/>
        <w:ind w:left="492"/>
        <w:rPr>
          <w:sz w:val="18"/>
          <w:szCs w:val="20"/>
        </w:rPr>
      </w:pPr>
      <w:r>
        <w:rPr>
          <w:sz w:val="18"/>
          <w:szCs w:val="20"/>
        </w:rPr>
        <w:t>Agissant</w:t>
      </w:r>
      <w:r>
        <w:rPr>
          <w:spacing w:val="-2"/>
          <w:sz w:val="18"/>
          <w:szCs w:val="20"/>
        </w:rPr>
        <w:t xml:space="preserve"> </w:t>
      </w:r>
      <w:r>
        <w:rPr>
          <w:sz w:val="18"/>
          <w:szCs w:val="20"/>
        </w:rPr>
        <w:t>au nom</w:t>
      </w:r>
      <w:r>
        <w:rPr>
          <w:spacing w:val="-2"/>
          <w:sz w:val="18"/>
          <w:szCs w:val="20"/>
        </w:rPr>
        <w:t xml:space="preserve"> </w:t>
      </w:r>
      <w:r>
        <w:rPr>
          <w:sz w:val="18"/>
          <w:szCs w:val="20"/>
        </w:rPr>
        <w:t>et</w:t>
      </w:r>
      <w:r>
        <w:rPr>
          <w:spacing w:val="-2"/>
          <w:sz w:val="18"/>
          <w:szCs w:val="20"/>
        </w:rPr>
        <w:t xml:space="preserve"> </w:t>
      </w:r>
      <w:r>
        <w:rPr>
          <w:sz w:val="18"/>
          <w:szCs w:val="20"/>
        </w:rPr>
        <w:t>pour</w:t>
      </w:r>
      <w:r>
        <w:rPr>
          <w:spacing w:val="-1"/>
          <w:sz w:val="18"/>
          <w:szCs w:val="20"/>
        </w:rPr>
        <w:t xml:space="preserve"> </w:t>
      </w:r>
      <w:r>
        <w:rPr>
          <w:sz w:val="18"/>
          <w:szCs w:val="20"/>
        </w:rPr>
        <w:t>le</w:t>
      </w:r>
      <w:r>
        <w:rPr>
          <w:spacing w:val="-3"/>
          <w:sz w:val="18"/>
          <w:szCs w:val="20"/>
        </w:rPr>
        <w:t xml:space="preserve"> </w:t>
      </w:r>
      <w:r>
        <w:rPr>
          <w:sz w:val="18"/>
          <w:szCs w:val="20"/>
        </w:rPr>
        <w:t>compte</w:t>
      </w:r>
      <w:r>
        <w:rPr>
          <w:spacing w:val="-2"/>
          <w:sz w:val="18"/>
          <w:szCs w:val="20"/>
        </w:rPr>
        <w:t xml:space="preserve"> </w:t>
      </w:r>
      <w:r>
        <w:rPr>
          <w:sz w:val="18"/>
          <w:szCs w:val="20"/>
        </w:rPr>
        <w:t>de</w:t>
      </w:r>
      <w:r>
        <w:rPr>
          <w:rFonts w:ascii="Times New Roman" w:hAnsi="Times New Roman"/>
          <w:sz w:val="18"/>
          <w:szCs w:val="20"/>
        </w:rPr>
        <w:tab/>
      </w:r>
      <w:r>
        <w:rPr>
          <w:sz w:val="18"/>
          <w:szCs w:val="20"/>
        </w:rPr>
        <w:t>en</w:t>
      </w:r>
      <w:r>
        <w:rPr>
          <w:spacing w:val="1"/>
          <w:sz w:val="18"/>
          <w:szCs w:val="20"/>
        </w:rPr>
        <w:t xml:space="preserve"> </w:t>
      </w:r>
      <w:r>
        <w:rPr>
          <w:sz w:val="18"/>
          <w:szCs w:val="20"/>
        </w:rPr>
        <w:t>vertu</w:t>
      </w:r>
      <w:r>
        <w:rPr>
          <w:spacing w:val="-1"/>
          <w:sz w:val="18"/>
          <w:szCs w:val="20"/>
        </w:rPr>
        <w:t xml:space="preserve"> </w:t>
      </w:r>
      <w:r>
        <w:rPr>
          <w:sz w:val="18"/>
          <w:szCs w:val="20"/>
        </w:rPr>
        <w:t>des</w:t>
      </w:r>
      <w:r>
        <w:rPr>
          <w:spacing w:val="-3"/>
          <w:sz w:val="18"/>
          <w:szCs w:val="20"/>
        </w:rPr>
        <w:t xml:space="preserve"> </w:t>
      </w:r>
      <w:r>
        <w:rPr>
          <w:sz w:val="18"/>
          <w:szCs w:val="20"/>
        </w:rPr>
        <w:t>pouvoirs</w:t>
      </w:r>
      <w:r>
        <w:rPr>
          <w:spacing w:val="-4"/>
          <w:sz w:val="18"/>
          <w:szCs w:val="20"/>
        </w:rPr>
        <w:t xml:space="preserve"> </w:t>
      </w:r>
      <w:r>
        <w:rPr>
          <w:sz w:val="18"/>
          <w:szCs w:val="20"/>
        </w:rPr>
        <w:t>qui</w:t>
      </w:r>
      <w:r>
        <w:rPr>
          <w:spacing w:val="-1"/>
          <w:sz w:val="18"/>
          <w:szCs w:val="20"/>
        </w:rPr>
        <w:t xml:space="preserve"> </w:t>
      </w:r>
      <w:r>
        <w:rPr>
          <w:sz w:val="18"/>
          <w:szCs w:val="20"/>
        </w:rPr>
        <w:t>lui</w:t>
      </w:r>
      <w:r>
        <w:rPr>
          <w:spacing w:val="-2"/>
          <w:sz w:val="18"/>
          <w:szCs w:val="20"/>
        </w:rPr>
        <w:t xml:space="preserve"> </w:t>
      </w:r>
      <w:r>
        <w:rPr>
          <w:sz w:val="18"/>
          <w:szCs w:val="20"/>
        </w:rPr>
        <w:t>sont</w:t>
      </w:r>
      <w:r>
        <w:rPr>
          <w:spacing w:val="-2"/>
          <w:sz w:val="18"/>
          <w:szCs w:val="20"/>
        </w:rPr>
        <w:t xml:space="preserve"> </w:t>
      </w:r>
      <w:r>
        <w:rPr>
          <w:sz w:val="18"/>
          <w:szCs w:val="20"/>
        </w:rPr>
        <w:t>conférés.</w:t>
      </w:r>
    </w:p>
    <w:p w14:paraId="6ABD2BEF">
      <w:pPr>
        <w:spacing w:line="360" w:lineRule="auto"/>
        <w:ind w:left="492"/>
        <w:rPr>
          <w:sz w:val="18"/>
          <w:szCs w:val="20"/>
        </w:rPr>
      </w:pPr>
      <w:r>
        <w:rPr>
          <w:sz w:val="18"/>
          <w:szCs w:val="20"/>
        </w:rPr>
        <w:t>Au</w:t>
      </w:r>
      <w:r>
        <w:rPr>
          <w:spacing w:val="-4"/>
          <w:sz w:val="18"/>
          <w:szCs w:val="20"/>
        </w:rPr>
        <w:t xml:space="preserve"> </w:t>
      </w:r>
      <w:r>
        <w:rPr>
          <w:sz w:val="18"/>
          <w:szCs w:val="20"/>
        </w:rPr>
        <w:t>capital</w:t>
      </w:r>
      <w:r>
        <w:rPr>
          <w:spacing w:val="-4"/>
          <w:sz w:val="18"/>
          <w:szCs w:val="20"/>
        </w:rPr>
        <w:t xml:space="preserve"> </w:t>
      </w:r>
      <w:r>
        <w:rPr>
          <w:sz w:val="18"/>
          <w:szCs w:val="20"/>
        </w:rPr>
        <w:t>socia…………………………….</w:t>
      </w:r>
      <w:r>
        <w:rPr>
          <w:spacing w:val="-3"/>
          <w:sz w:val="18"/>
          <w:szCs w:val="20"/>
        </w:rPr>
        <w:t xml:space="preserve"> </w:t>
      </w:r>
      <w:r>
        <w:rPr>
          <w:sz w:val="18"/>
          <w:szCs w:val="20"/>
        </w:rPr>
        <w:t>Patente</w:t>
      </w:r>
      <w:r>
        <w:rPr>
          <w:spacing w:val="-5"/>
          <w:sz w:val="18"/>
          <w:szCs w:val="20"/>
        </w:rPr>
        <w:t xml:space="preserve"> </w:t>
      </w:r>
      <w:r>
        <w:rPr>
          <w:sz w:val="18"/>
          <w:szCs w:val="20"/>
        </w:rPr>
        <w:t>n°</w:t>
      </w:r>
      <w:r>
        <w:rPr>
          <w:spacing w:val="-5"/>
          <w:sz w:val="18"/>
          <w:szCs w:val="20"/>
        </w:rPr>
        <w:t xml:space="preserve"> </w:t>
      </w:r>
      <w:r>
        <w:rPr>
          <w:sz w:val="18"/>
          <w:szCs w:val="20"/>
        </w:rPr>
        <w:t>……………………………………….….…..</w:t>
      </w:r>
    </w:p>
    <w:p w14:paraId="6934D429">
      <w:pPr>
        <w:spacing w:line="360" w:lineRule="auto"/>
        <w:ind w:left="492"/>
        <w:rPr>
          <w:sz w:val="18"/>
          <w:szCs w:val="20"/>
        </w:rPr>
      </w:pPr>
      <w:r>
        <w:rPr>
          <w:sz w:val="18"/>
          <w:szCs w:val="20"/>
        </w:rPr>
        <w:t>Registre</w:t>
      </w:r>
      <w:r>
        <w:rPr>
          <w:spacing w:val="-5"/>
          <w:sz w:val="18"/>
          <w:szCs w:val="20"/>
        </w:rPr>
        <w:t xml:space="preserve"> </w:t>
      </w:r>
      <w:r>
        <w:rPr>
          <w:sz w:val="18"/>
          <w:szCs w:val="20"/>
        </w:rPr>
        <w:t>de</w:t>
      </w:r>
      <w:r>
        <w:rPr>
          <w:spacing w:val="-4"/>
          <w:sz w:val="18"/>
          <w:szCs w:val="20"/>
        </w:rPr>
        <w:t xml:space="preserve"> </w:t>
      </w:r>
      <w:r>
        <w:rPr>
          <w:sz w:val="18"/>
          <w:szCs w:val="20"/>
        </w:rPr>
        <w:t>commerce</w:t>
      </w:r>
      <w:r>
        <w:rPr>
          <w:spacing w:val="-2"/>
          <w:sz w:val="18"/>
          <w:szCs w:val="20"/>
        </w:rPr>
        <w:t xml:space="preserve"> </w:t>
      </w:r>
      <w:r>
        <w:rPr>
          <w:sz w:val="18"/>
          <w:szCs w:val="20"/>
        </w:rPr>
        <w:t>de………………………………Sous</w:t>
      </w:r>
      <w:r>
        <w:rPr>
          <w:spacing w:val="-6"/>
          <w:sz w:val="18"/>
          <w:szCs w:val="20"/>
        </w:rPr>
        <w:t xml:space="preserve"> </w:t>
      </w:r>
      <w:r>
        <w:rPr>
          <w:sz w:val="18"/>
          <w:szCs w:val="20"/>
        </w:rPr>
        <w:t>le</w:t>
      </w:r>
      <w:r>
        <w:rPr>
          <w:spacing w:val="-3"/>
          <w:sz w:val="18"/>
          <w:szCs w:val="20"/>
        </w:rPr>
        <w:t xml:space="preserve"> </w:t>
      </w:r>
      <w:r>
        <w:rPr>
          <w:sz w:val="18"/>
          <w:szCs w:val="20"/>
        </w:rPr>
        <w:t>n°……………………………………………………</w:t>
      </w:r>
    </w:p>
    <w:p w14:paraId="55A494F3">
      <w:pPr>
        <w:spacing w:before="1" w:line="360" w:lineRule="auto"/>
        <w:ind w:left="492"/>
        <w:rPr>
          <w:sz w:val="18"/>
          <w:szCs w:val="20"/>
        </w:rPr>
      </w:pPr>
      <w:r>
        <w:rPr>
          <w:sz w:val="18"/>
          <w:szCs w:val="20"/>
        </w:rPr>
        <w:t>Affilié</w:t>
      </w:r>
      <w:r>
        <w:rPr>
          <w:spacing w:val="-5"/>
          <w:sz w:val="18"/>
          <w:szCs w:val="20"/>
        </w:rPr>
        <w:t xml:space="preserve"> </w:t>
      </w:r>
      <w:r>
        <w:rPr>
          <w:sz w:val="18"/>
          <w:szCs w:val="20"/>
        </w:rPr>
        <w:t>à</w:t>
      </w:r>
      <w:r>
        <w:rPr>
          <w:spacing w:val="-3"/>
          <w:sz w:val="18"/>
          <w:szCs w:val="20"/>
        </w:rPr>
        <w:t xml:space="preserve"> </w:t>
      </w:r>
      <w:r>
        <w:rPr>
          <w:sz w:val="18"/>
          <w:szCs w:val="20"/>
        </w:rPr>
        <w:t>la</w:t>
      </w:r>
      <w:r>
        <w:rPr>
          <w:spacing w:val="-4"/>
          <w:sz w:val="18"/>
          <w:szCs w:val="20"/>
        </w:rPr>
        <w:t xml:space="preserve"> </w:t>
      </w:r>
      <w:r>
        <w:rPr>
          <w:sz w:val="18"/>
          <w:szCs w:val="20"/>
        </w:rPr>
        <w:t>CNSS</w:t>
      </w:r>
      <w:r>
        <w:rPr>
          <w:spacing w:val="-2"/>
          <w:sz w:val="18"/>
          <w:szCs w:val="20"/>
        </w:rPr>
        <w:t xml:space="preserve"> </w:t>
      </w:r>
      <w:r>
        <w:rPr>
          <w:sz w:val="18"/>
          <w:szCs w:val="20"/>
        </w:rPr>
        <w:t>sous</w:t>
      </w:r>
      <w:r>
        <w:rPr>
          <w:spacing w:val="-5"/>
          <w:sz w:val="18"/>
          <w:szCs w:val="20"/>
        </w:rPr>
        <w:t xml:space="preserve"> </w:t>
      </w:r>
      <w:r>
        <w:rPr>
          <w:sz w:val="18"/>
          <w:szCs w:val="20"/>
        </w:rPr>
        <w:t>n°</w:t>
      </w:r>
      <w:r>
        <w:rPr>
          <w:spacing w:val="-4"/>
          <w:sz w:val="18"/>
          <w:szCs w:val="20"/>
        </w:rPr>
        <w:t xml:space="preserve"> </w:t>
      </w:r>
      <w:r>
        <w:rPr>
          <w:sz w:val="18"/>
          <w:szCs w:val="20"/>
        </w:rPr>
        <w:t>…………………………………………………………….…………………………….……</w:t>
      </w:r>
    </w:p>
    <w:p w14:paraId="093BCB2E">
      <w:pPr>
        <w:spacing w:before="1" w:line="360" w:lineRule="auto"/>
        <w:ind w:left="492"/>
        <w:rPr>
          <w:sz w:val="18"/>
          <w:szCs w:val="20"/>
        </w:rPr>
      </w:pPr>
      <w:r>
        <w:rPr>
          <w:sz w:val="18"/>
          <w:szCs w:val="20"/>
        </w:rPr>
        <w:t>Faisant</w:t>
      </w:r>
      <w:r>
        <w:rPr>
          <w:spacing w:val="-6"/>
          <w:sz w:val="18"/>
          <w:szCs w:val="20"/>
        </w:rPr>
        <w:t xml:space="preserve"> </w:t>
      </w:r>
      <w:r>
        <w:rPr>
          <w:sz w:val="18"/>
          <w:szCs w:val="20"/>
        </w:rPr>
        <w:t>élection</w:t>
      </w:r>
      <w:r>
        <w:rPr>
          <w:spacing w:val="-6"/>
          <w:sz w:val="18"/>
          <w:szCs w:val="20"/>
        </w:rPr>
        <w:t xml:space="preserve"> </w:t>
      </w:r>
      <w:r>
        <w:rPr>
          <w:sz w:val="18"/>
          <w:szCs w:val="20"/>
        </w:rPr>
        <w:t>de</w:t>
      </w:r>
      <w:r>
        <w:rPr>
          <w:spacing w:val="-7"/>
          <w:sz w:val="18"/>
          <w:szCs w:val="20"/>
        </w:rPr>
        <w:t xml:space="preserve"> </w:t>
      </w:r>
      <w:r>
        <w:rPr>
          <w:sz w:val="18"/>
          <w:szCs w:val="20"/>
        </w:rPr>
        <w:t>domicile</w:t>
      </w:r>
      <w:r>
        <w:rPr>
          <w:spacing w:val="-4"/>
          <w:sz w:val="18"/>
          <w:szCs w:val="20"/>
        </w:rPr>
        <w:t xml:space="preserve"> </w:t>
      </w:r>
      <w:r>
        <w:rPr>
          <w:sz w:val="18"/>
          <w:szCs w:val="20"/>
        </w:rPr>
        <w:t>au</w:t>
      </w:r>
      <w:r>
        <w:rPr>
          <w:spacing w:val="-5"/>
          <w:sz w:val="18"/>
          <w:szCs w:val="20"/>
        </w:rPr>
        <w:t xml:space="preserve"> </w:t>
      </w:r>
      <w:r>
        <w:rPr>
          <w:sz w:val="18"/>
          <w:szCs w:val="20"/>
        </w:rPr>
        <w:t>………………………………………………………………...................</w:t>
      </w:r>
    </w:p>
    <w:p w14:paraId="4134E27B">
      <w:pPr>
        <w:spacing w:line="360" w:lineRule="auto"/>
        <w:ind w:left="492" w:right="2812"/>
        <w:rPr>
          <w:sz w:val="18"/>
          <w:szCs w:val="20"/>
        </w:rPr>
      </w:pPr>
      <w:r>
        <w:rPr>
          <w:sz w:val="18"/>
          <w:szCs w:val="20"/>
        </w:rPr>
        <w:t>………………………………………………………………………………………………………………..……………………</w:t>
      </w:r>
      <w:r>
        <w:rPr>
          <w:spacing w:val="1"/>
          <w:sz w:val="18"/>
          <w:szCs w:val="20"/>
        </w:rPr>
        <w:t xml:space="preserve"> </w:t>
      </w:r>
      <w:r>
        <w:rPr>
          <w:sz w:val="18"/>
          <w:szCs w:val="20"/>
        </w:rPr>
        <w:t>Compte bancaire n° (</w:t>
      </w:r>
      <w:r>
        <w:rPr>
          <w:i/>
          <w:sz w:val="18"/>
          <w:szCs w:val="20"/>
        </w:rPr>
        <w:t>RIB sur 24 chiffres</w:t>
      </w:r>
      <w:r>
        <w:rPr>
          <w:sz w:val="18"/>
          <w:szCs w:val="20"/>
        </w:rPr>
        <w:t>)….……………………………………………………………………..……</w:t>
      </w:r>
      <w:r>
        <w:rPr>
          <w:spacing w:val="1"/>
          <w:sz w:val="18"/>
          <w:szCs w:val="20"/>
        </w:rPr>
        <w:t xml:space="preserve"> </w:t>
      </w:r>
      <w:r>
        <w:rPr>
          <w:spacing w:val="-1"/>
          <w:sz w:val="18"/>
          <w:szCs w:val="20"/>
        </w:rPr>
        <w:t>ouvert</w:t>
      </w:r>
      <w:r>
        <w:rPr>
          <w:spacing w:val="-9"/>
          <w:sz w:val="18"/>
          <w:szCs w:val="20"/>
        </w:rPr>
        <w:t xml:space="preserve"> </w:t>
      </w:r>
      <w:r>
        <w:rPr>
          <w:sz w:val="18"/>
          <w:szCs w:val="20"/>
        </w:rPr>
        <w:t>auprès</w:t>
      </w:r>
      <w:r>
        <w:rPr>
          <w:spacing w:val="-10"/>
          <w:sz w:val="18"/>
          <w:szCs w:val="20"/>
        </w:rPr>
        <w:t xml:space="preserve"> </w:t>
      </w:r>
      <w:r>
        <w:rPr>
          <w:sz w:val="18"/>
          <w:szCs w:val="20"/>
        </w:rPr>
        <w:t>de……………………………………………………………………………………………………..…………...</w:t>
      </w:r>
    </w:p>
    <w:p w14:paraId="0E56185E">
      <w:pPr>
        <w:spacing w:line="360" w:lineRule="auto"/>
        <w:ind w:left="1753"/>
        <w:rPr>
          <w:sz w:val="18"/>
          <w:szCs w:val="20"/>
        </w:rPr>
      </w:pPr>
      <w:r>
        <w:rPr>
          <w:rFonts w:ascii="Tahoma" w:hAnsi="Tahoma"/>
          <w:sz w:val="18"/>
          <w:szCs w:val="20"/>
        </w:rPr>
        <w:t>-</w:t>
      </w:r>
      <w:r>
        <w:rPr>
          <w:rFonts w:ascii="Tahoma" w:hAnsi="Tahoma"/>
          <w:spacing w:val="11"/>
          <w:sz w:val="18"/>
          <w:szCs w:val="20"/>
        </w:rPr>
        <w:t xml:space="preserve"> </w:t>
      </w:r>
      <w:r>
        <w:rPr>
          <w:b/>
          <w:sz w:val="18"/>
          <w:szCs w:val="20"/>
        </w:rPr>
        <w:t>Membre</w:t>
      </w:r>
      <w:r>
        <w:rPr>
          <w:b/>
          <w:spacing w:val="-5"/>
          <w:sz w:val="18"/>
          <w:szCs w:val="20"/>
        </w:rPr>
        <w:t xml:space="preserve"> </w:t>
      </w:r>
      <w:r>
        <w:rPr>
          <w:b/>
          <w:sz w:val="18"/>
          <w:szCs w:val="20"/>
        </w:rPr>
        <w:t>2</w:t>
      </w:r>
      <w:r>
        <w:rPr>
          <w:b/>
          <w:spacing w:val="-3"/>
          <w:sz w:val="18"/>
          <w:szCs w:val="20"/>
        </w:rPr>
        <w:t xml:space="preserve"> </w:t>
      </w:r>
      <w:r>
        <w:rPr>
          <w:b/>
          <w:sz w:val="18"/>
          <w:szCs w:val="20"/>
        </w:rPr>
        <w:t>:</w:t>
      </w:r>
      <w:r>
        <w:rPr>
          <w:b/>
          <w:spacing w:val="-6"/>
          <w:sz w:val="18"/>
          <w:szCs w:val="20"/>
        </w:rPr>
        <w:t xml:space="preserve"> </w:t>
      </w:r>
      <w:r>
        <w:rPr>
          <w:sz w:val="18"/>
          <w:szCs w:val="20"/>
        </w:rPr>
        <w:t>…………………………………………………………………………………………………..…………………………….</w:t>
      </w:r>
    </w:p>
    <w:p w14:paraId="00554A0F">
      <w:pPr>
        <w:spacing w:line="360" w:lineRule="auto"/>
        <w:ind w:left="492"/>
        <w:rPr>
          <w:i/>
          <w:sz w:val="18"/>
          <w:szCs w:val="20"/>
        </w:rPr>
      </w:pPr>
      <w:r>
        <w:rPr>
          <w:i/>
          <w:sz w:val="18"/>
          <w:szCs w:val="20"/>
        </w:rPr>
        <w:t>(Servir</w:t>
      </w:r>
      <w:r>
        <w:rPr>
          <w:i/>
          <w:spacing w:val="-6"/>
          <w:sz w:val="18"/>
          <w:szCs w:val="20"/>
        </w:rPr>
        <w:t xml:space="preserve"> </w:t>
      </w:r>
      <w:r>
        <w:rPr>
          <w:i/>
          <w:sz w:val="18"/>
          <w:szCs w:val="20"/>
        </w:rPr>
        <w:t>les</w:t>
      </w:r>
      <w:r>
        <w:rPr>
          <w:i/>
          <w:spacing w:val="-2"/>
          <w:sz w:val="18"/>
          <w:szCs w:val="20"/>
        </w:rPr>
        <w:t xml:space="preserve"> </w:t>
      </w:r>
      <w:r>
        <w:rPr>
          <w:i/>
          <w:sz w:val="18"/>
          <w:szCs w:val="20"/>
        </w:rPr>
        <w:t>renseignements</w:t>
      </w:r>
      <w:r>
        <w:rPr>
          <w:i/>
          <w:spacing w:val="-5"/>
          <w:sz w:val="18"/>
          <w:szCs w:val="20"/>
        </w:rPr>
        <w:t xml:space="preserve"> </w:t>
      </w:r>
      <w:r>
        <w:rPr>
          <w:i/>
          <w:sz w:val="18"/>
          <w:szCs w:val="20"/>
        </w:rPr>
        <w:t>le</w:t>
      </w:r>
      <w:r>
        <w:rPr>
          <w:i/>
          <w:spacing w:val="-3"/>
          <w:sz w:val="18"/>
          <w:szCs w:val="20"/>
        </w:rPr>
        <w:t xml:space="preserve"> </w:t>
      </w:r>
      <w:r>
        <w:rPr>
          <w:i/>
          <w:sz w:val="18"/>
          <w:szCs w:val="20"/>
        </w:rPr>
        <w:t>concernant)</w:t>
      </w:r>
    </w:p>
    <w:p w14:paraId="7955C15A">
      <w:pPr>
        <w:spacing w:line="360" w:lineRule="auto"/>
        <w:ind w:left="478"/>
        <w:jc w:val="center"/>
        <w:rPr>
          <w:sz w:val="18"/>
          <w:szCs w:val="20"/>
        </w:rPr>
      </w:pPr>
      <w:r>
        <w:rPr>
          <w:rFonts w:ascii="Tahoma" w:hAnsi="Tahoma"/>
          <w:sz w:val="18"/>
          <w:szCs w:val="20"/>
        </w:rPr>
        <w:t>-</w:t>
      </w:r>
      <w:r>
        <w:rPr>
          <w:rFonts w:ascii="Tahoma" w:hAnsi="Tahoma"/>
          <w:spacing w:val="5"/>
          <w:sz w:val="18"/>
          <w:szCs w:val="20"/>
        </w:rPr>
        <w:t xml:space="preserve"> </w:t>
      </w:r>
      <w:r>
        <w:rPr>
          <w:sz w:val="18"/>
          <w:szCs w:val="20"/>
        </w:rPr>
        <w:t>……………………………………………………………………………………………………………………………..…………………….</w:t>
      </w:r>
    </w:p>
    <w:p w14:paraId="266841E5">
      <w:pPr>
        <w:spacing w:line="360" w:lineRule="auto"/>
        <w:ind w:left="424"/>
        <w:jc w:val="center"/>
        <w:rPr>
          <w:sz w:val="18"/>
          <w:szCs w:val="20"/>
        </w:rPr>
      </w:pPr>
      <w:r>
        <w:rPr>
          <w:rFonts w:ascii="Tahoma" w:hAnsi="Tahoma"/>
          <w:w w:val="95"/>
          <w:sz w:val="18"/>
          <w:szCs w:val="20"/>
        </w:rPr>
        <w:t>-</w:t>
      </w:r>
      <w:r>
        <w:rPr>
          <w:rFonts w:ascii="Tahoma" w:hAnsi="Tahoma"/>
          <w:spacing w:val="84"/>
          <w:sz w:val="18"/>
          <w:szCs w:val="20"/>
        </w:rPr>
        <w:t xml:space="preserve">   </w:t>
      </w:r>
      <w:r>
        <w:rPr>
          <w:w w:val="95"/>
          <w:sz w:val="18"/>
          <w:szCs w:val="20"/>
        </w:rPr>
        <w:t>…………………………………………………………………………………………………………………………………………….…….</w:t>
      </w:r>
    </w:p>
    <w:p w14:paraId="190BE11B">
      <w:pPr>
        <w:spacing w:line="360" w:lineRule="auto"/>
        <w:ind w:left="425"/>
        <w:jc w:val="center"/>
        <w:rPr>
          <w:sz w:val="18"/>
          <w:szCs w:val="20"/>
        </w:rPr>
      </w:pPr>
      <w:r>
        <w:rPr>
          <w:rFonts w:ascii="Tahoma" w:hAnsi="Tahoma"/>
          <w:sz w:val="18"/>
          <w:szCs w:val="20"/>
        </w:rPr>
        <w:t>-</w:t>
      </w:r>
      <w:r>
        <w:rPr>
          <w:rFonts w:ascii="Tahoma" w:hAnsi="Tahoma"/>
          <w:spacing w:val="10"/>
          <w:sz w:val="18"/>
          <w:szCs w:val="20"/>
        </w:rPr>
        <w:t xml:space="preserve"> </w:t>
      </w:r>
      <w:r>
        <w:rPr>
          <w:b/>
          <w:sz w:val="18"/>
          <w:szCs w:val="20"/>
        </w:rPr>
        <w:t>Membre</w:t>
      </w:r>
      <w:r>
        <w:rPr>
          <w:b/>
          <w:spacing w:val="-8"/>
          <w:sz w:val="18"/>
          <w:szCs w:val="20"/>
        </w:rPr>
        <w:t xml:space="preserve"> </w:t>
      </w:r>
      <w:r>
        <w:rPr>
          <w:b/>
          <w:sz w:val="18"/>
          <w:szCs w:val="20"/>
        </w:rPr>
        <w:t>n</w:t>
      </w:r>
      <w:r>
        <w:rPr>
          <w:b/>
          <w:spacing w:val="-5"/>
          <w:sz w:val="18"/>
          <w:szCs w:val="20"/>
        </w:rPr>
        <w:t xml:space="preserve"> </w:t>
      </w:r>
      <w:r>
        <w:rPr>
          <w:b/>
          <w:sz w:val="18"/>
          <w:szCs w:val="20"/>
        </w:rPr>
        <w:t>:</w:t>
      </w:r>
      <w:r>
        <w:rPr>
          <w:b/>
          <w:spacing w:val="-6"/>
          <w:sz w:val="18"/>
          <w:szCs w:val="20"/>
        </w:rPr>
        <w:t xml:space="preserve"> </w:t>
      </w:r>
      <w:r>
        <w:rPr>
          <w:sz w:val="18"/>
          <w:szCs w:val="20"/>
        </w:rPr>
        <w:t>……………………………………………………………………………………………………………………………….</w:t>
      </w:r>
    </w:p>
    <w:p w14:paraId="6F7DBFCB">
      <w:pPr>
        <w:tabs>
          <w:tab w:val="left" w:leader="dot" w:pos="9279"/>
        </w:tabs>
        <w:spacing w:line="360" w:lineRule="auto"/>
        <w:ind w:left="492"/>
        <w:rPr>
          <w:i/>
          <w:sz w:val="18"/>
          <w:szCs w:val="20"/>
        </w:rPr>
      </w:pPr>
      <w:r>
        <w:rPr>
          <w:sz w:val="18"/>
          <w:szCs w:val="20"/>
        </w:rPr>
        <w:t>Nous</w:t>
      </w:r>
      <w:r>
        <w:rPr>
          <w:spacing w:val="25"/>
          <w:sz w:val="18"/>
          <w:szCs w:val="20"/>
        </w:rPr>
        <w:t xml:space="preserve"> </w:t>
      </w:r>
      <w:r>
        <w:rPr>
          <w:sz w:val="18"/>
          <w:szCs w:val="20"/>
        </w:rPr>
        <w:t>nous</w:t>
      </w:r>
      <w:r>
        <w:rPr>
          <w:spacing w:val="25"/>
          <w:sz w:val="18"/>
          <w:szCs w:val="20"/>
        </w:rPr>
        <w:t xml:space="preserve"> </w:t>
      </w:r>
      <w:r>
        <w:rPr>
          <w:sz w:val="18"/>
          <w:szCs w:val="20"/>
        </w:rPr>
        <w:t>obligeons</w:t>
      </w:r>
      <w:r>
        <w:rPr>
          <w:spacing w:val="28"/>
          <w:sz w:val="18"/>
          <w:szCs w:val="20"/>
        </w:rPr>
        <w:t xml:space="preserve"> </w:t>
      </w:r>
      <w:r>
        <w:rPr>
          <w:sz w:val="18"/>
          <w:szCs w:val="20"/>
        </w:rPr>
        <w:t>(</w:t>
      </w:r>
      <w:r>
        <w:rPr>
          <w:i/>
          <w:sz w:val="18"/>
          <w:szCs w:val="20"/>
        </w:rPr>
        <w:t>conjointement</w:t>
      </w:r>
      <w:r>
        <w:rPr>
          <w:i/>
          <w:spacing w:val="27"/>
          <w:sz w:val="18"/>
          <w:szCs w:val="20"/>
        </w:rPr>
        <w:t xml:space="preserve"> </w:t>
      </w:r>
      <w:r>
        <w:rPr>
          <w:i/>
          <w:sz w:val="18"/>
          <w:szCs w:val="20"/>
        </w:rPr>
        <w:t>ou</w:t>
      </w:r>
      <w:r>
        <w:rPr>
          <w:i/>
          <w:spacing w:val="28"/>
          <w:sz w:val="18"/>
          <w:szCs w:val="20"/>
        </w:rPr>
        <w:t xml:space="preserve"> </w:t>
      </w:r>
      <w:r>
        <w:rPr>
          <w:i/>
          <w:sz w:val="18"/>
          <w:szCs w:val="20"/>
        </w:rPr>
        <w:t>solidairement,</w:t>
      </w:r>
      <w:r>
        <w:rPr>
          <w:i/>
          <w:spacing w:val="27"/>
          <w:sz w:val="18"/>
          <w:szCs w:val="20"/>
        </w:rPr>
        <w:t xml:space="preserve"> </w:t>
      </w:r>
      <w:r>
        <w:rPr>
          <w:i/>
          <w:sz w:val="18"/>
          <w:szCs w:val="20"/>
        </w:rPr>
        <w:t>selon</w:t>
      </w:r>
      <w:r>
        <w:rPr>
          <w:i/>
          <w:spacing w:val="27"/>
          <w:sz w:val="18"/>
          <w:szCs w:val="20"/>
        </w:rPr>
        <w:t xml:space="preserve"> </w:t>
      </w:r>
      <w:r>
        <w:rPr>
          <w:i/>
          <w:sz w:val="18"/>
          <w:szCs w:val="20"/>
        </w:rPr>
        <w:t>la</w:t>
      </w:r>
      <w:r>
        <w:rPr>
          <w:i/>
          <w:spacing w:val="27"/>
          <w:sz w:val="18"/>
          <w:szCs w:val="20"/>
        </w:rPr>
        <w:t xml:space="preserve"> </w:t>
      </w:r>
      <w:r>
        <w:rPr>
          <w:i/>
          <w:sz w:val="18"/>
          <w:szCs w:val="20"/>
        </w:rPr>
        <w:t>nature</w:t>
      </w:r>
      <w:r>
        <w:rPr>
          <w:i/>
          <w:spacing w:val="27"/>
          <w:sz w:val="18"/>
          <w:szCs w:val="20"/>
        </w:rPr>
        <w:t xml:space="preserve"> </w:t>
      </w:r>
      <w:r>
        <w:rPr>
          <w:i/>
          <w:sz w:val="18"/>
          <w:szCs w:val="20"/>
        </w:rPr>
        <w:t>du</w:t>
      </w:r>
      <w:r>
        <w:rPr>
          <w:i/>
          <w:spacing w:val="28"/>
          <w:sz w:val="18"/>
          <w:szCs w:val="20"/>
        </w:rPr>
        <w:t xml:space="preserve"> </w:t>
      </w:r>
      <w:r>
        <w:rPr>
          <w:i/>
          <w:sz w:val="18"/>
          <w:szCs w:val="20"/>
        </w:rPr>
        <w:t>groupement</w:t>
      </w:r>
      <w:r>
        <w:rPr>
          <w:sz w:val="18"/>
          <w:szCs w:val="20"/>
        </w:rPr>
        <w:t>)</w:t>
      </w:r>
      <w:r>
        <w:rPr>
          <w:spacing w:val="26"/>
          <w:sz w:val="18"/>
          <w:szCs w:val="20"/>
        </w:rPr>
        <w:t xml:space="preserve"> </w:t>
      </w:r>
      <w:r>
        <w:rPr>
          <w:sz w:val="18"/>
          <w:szCs w:val="20"/>
        </w:rPr>
        <w:t>ayant</w:t>
      </w:r>
      <w:r>
        <w:rPr>
          <w:spacing w:val="27"/>
          <w:sz w:val="18"/>
          <w:szCs w:val="20"/>
        </w:rPr>
        <w:t xml:space="preserve"> </w:t>
      </w:r>
      <w:r>
        <w:rPr>
          <w:sz w:val="18"/>
          <w:szCs w:val="20"/>
        </w:rPr>
        <w:t>M…</w:t>
      </w:r>
      <w:r>
        <w:rPr>
          <w:rFonts w:ascii="Times New Roman" w:hAnsi="Times New Roman"/>
          <w:sz w:val="18"/>
          <w:szCs w:val="20"/>
        </w:rPr>
        <w:tab/>
      </w:r>
      <w:r>
        <w:rPr>
          <w:sz w:val="18"/>
          <w:szCs w:val="20"/>
        </w:rPr>
        <w:t>(</w:t>
      </w:r>
      <w:r>
        <w:rPr>
          <w:i/>
          <w:sz w:val="18"/>
          <w:szCs w:val="20"/>
        </w:rPr>
        <w:t>prénom,</w:t>
      </w:r>
      <w:r>
        <w:rPr>
          <w:i/>
          <w:spacing w:val="28"/>
          <w:sz w:val="18"/>
          <w:szCs w:val="20"/>
        </w:rPr>
        <w:t xml:space="preserve"> </w:t>
      </w:r>
      <w:r>
        <w:rPr>
          <w:i/>
          <w:sz w:val="18"/>
          <w:szCs w:val="20"/>
        </w:rPr>
        <w:t>nom</w:t>
      </w:r>
      <w:r>
        <w:rPr>
          <w:i/>
          <w:spacing w:val="27"/>
          <w:sz w:val="18"/>
          <w:szCs w:val="20"/>
        </w:rPr>
        <w:t xml:space="preserve"> </w:t>
      </w:r>
      <w:r>
        <w:rPr>
          <w:i/>
          <w:sz w:val="18"/>
          <w:szCs w:val="20"/>
        </w:rPr>
        <w:t>et</w:t>
      </w:r>
    </w:p>
    <w:p w14:paraId="23F90B1D">
      <w:pPr>
        <w:spacing w:before="1" w:line="360" w:lineRule="auto"/>
        <w:ind w:left="492"/>
        <w:rPr>
          <w:sz w:val="18"/>
          <w:szCs w:val="20"/>
        </w:rPr>
      </w:pPr>
      <w:r>
        <w:rPr>
          <w:i/>
          <w:sz w:val="18"/>
          <w:szCs w:val="20"/>
        </w:rPr>
        <w:t>qualité</w:t>
      </w:r>
      <w:r>
        <w:rPr>
          <w:sz w:val="18"/>
          <w:szCs w:val="20"/>
        </w:rPr>
        <w:t>)…….</w:t>
      </w:r>
      <w:r>
        <w:rPr>
          <w:spacing w:val="33"/>
          <w:sz w:val="18"/>
          <w:szCs w:val="20"/>
        </w:rPr>
        <w:t xml:space="preserve"> </w:t>
      </w:r>
      <w:r>
        <w:rPr>
          <w:sz w:val="18"/>
          <w:szCs w:val="20"/>
        </w:rPr>
        <w:t>en</w:t>
      </w:r>
      <w:r>
        <w:rPr>
          <w:spacing w:val="34"/>
          <w:sz w:val="18"/>
          <w:szCs w:val="20"/>
        </w:rPr>
        <w:t xml:space="preserve"> </w:t>
      </w:r>
      <w:r>
        <w:rPr>
          <w:sz w:val="18"/>
          <w:szCs w:val="20"/>
        </w:rPr>
        <w:t>tant</w:t>
      </w:r>
      <w:r>
        <w:rPr>
          <w:spacing w:val="33"/>
          <w:sz w:val="18"/>
          <w:szCs w:val="20"/>
        </w:rPr>
        <w:t xml:space="preserve"> </w:t>
      </w:r>
      <w:r>
        <w:rPr>
          <w:sz w:val="18"/>
          <w:szCs w:val="20"/>
        </w:rPr>
        <w:t>que</w:t>
      </w:r>
      <w:r>
        <w:rPr>
          <w:spacing w:val="33"/>
          <w:sz w:val="18"/>
          <w:szCs w:val="20"/>
        </w:rPr>
        <w:t xml:space="preserve"> </w:t>
      </w:r>
      <w:r>
        <w:rPr>
          <w:sz w:val="18"/>
          <w:szCs w:val="20"/>
        </w:rPr>
        <w:t>mandataire</w:t>
      </w:r>
      <w:r>
        <w:rPr>
          <w:spacing w:val="32"/>
          <w:sz w:val="18"/>
          <w:szCs w:val="20"/>
        </w:rPr>
        <w:t xml:space="preserve"> </w:t>
      </w:r>
      <w:r>
        <w:rPr>
          <w:sz w:val="18"/>
          <w:szCs w:val="20"/>
        </w:rPr>
        <w:t>du</w:t>
      </w:r>
      <w:r>
        <w:rPr>
          <w:spacing w:val="34"/>
          <w:sz w:val="18"/>
          <w:szCs w:val="20"/>
        </w:rPr>
        <w:t xml:space="preserve"> </w:t>
      </w:r>
      <w:r>
        <w:rPr>
          <w:sz w:val="18"/>
          <w:szCs w:val="20"/>
        </w:rPr>
        <w:t>groupement</w:t>
      </w:r>
      <w:r>
        <w:rPr>
          <w:spacing w:val="34"/>
          <w:sz w:val="18"/>
          <w:szCs w:val="20"/>
        </w:rPr>
        <w:t xml:space="preserve"> </w:t>
      </w:r>
      <w:r>
        <w:rPr>
          <w:sz w:val="18"/>
          <w:szCs w:val="20"/>
        </w:rPr>
        <w:t>et</w:t>
      </w:r>
      <w:r>
        <w:rPr>
          <w:spacing w:val="33"/>
          <w:sz w:val="18"/>
          <w:szCs w:val="20"/>
        </w:rPr>
        <w:t xml:space="preserve"> </w:t>
      </w:r>
      <w:r>
        <w:rPr>
          <w:sz w:val="18"/>
          <w:szCs w:val="20"/>
        </w:rPr>
        <w:t>coordonnateur</w:t>
      </w:r>
      <w:r>
        <w:rPr>
          <w:spacing w:val="34"/>
          <w:sz w:val="18"/>
          <w:szCs w:val="20"/>
        </w:rPr>
        <w:t xml:space="preserve"> </w:t>
      </w:r>
      <w:r>
        <w:rPr>
          <w:sz w:val="18"/>
          <w:szCs w:val="20"/>
        </w:rPr>
        <w:t>de</w:t>
      </w:r>
      <w:r>
        <w:rPr>
          <w:spacing w:val="32"/>
          <w:sz w:val="18"/>
          <w:szCs w:val="20"/>
        </w:rPr>
        <w:t xml:space="preserve"> </w:t>
      </w:r>
      <w:r>
        <w:rPr>
          <w:sz w:val="18"/>
          <w:szCs w:val="20"/>
        </w:rPr>
        <w:t>l’exécution</w:t>
      </w:r>
      <w:r>
        <w:rPr>
          <w:spacing w:val="34"/>
          <w:sz w:val="18"/>
          <w:szCs w:val="20"/>
        </w:rPr>
        <w:t xml:space="preserve"> </w:t>
      </w:r>
      <w:r>
        <w:rPr>
          <w:sz w:val="18"/>
          <w:szCs w:val="20"/>
        </w:rPr>
        <w:t>des</w:t>
      </w:r>
      <w:r>
        <w:rPr>
          <w:spacing w:val="33"/>
          <w:sz w:val="18"/>
          <w:szCs w:val="20"/>
        </w:rPr>
        <w:t xml:space="preserve"> </w:t>
      </w:r>
      <w:r>
        <w:rPr>
          <w:sz w:val="18"/>
          <w:szCs w:val="20"/>
        </w:rPr>
        <w:t>prestations,</w:t>
      </w:r>
      <w:r>
        <w:rPr>
          <w:spacing w:val="33"/>
          <w:sz w:val="18"/>
          <w:szCs w:val="20"/>
        </w:rPr>
        <w:t xml:space="preserve"> </w:t>
      </w:r>
      <w:r>
        <w:rPr>
          <w:sz w:val="18"/>
          <w:szCs w:val="20"/>
        </w:rPr>
        <w:t>ayant</w:t>
      </w:r>
      <w:r>
        <w:rPr>
          <w:spacing w:val="34"/>
          <w:sz w:val="18"/>
          <w:szCs w:val="20"/>
        </w:rPr>
        <w:t xml:space="preserve"> </w:t>
      </w:r>
      <w:r>
        <w:rPr>
          <w:sz w:val="18"/>
          <w:szCs w:val="20"/>
        </w:rPr>
        <w:t>un</w:t>
      </w:r>
      <w:r>
        <w:rPr>
          <w:spacing w:val="31"/>
          <w:sz w:val="18"/>
          <w:szCs w:val="20"/>
        </w:rPr>
        <w:t xml:space="preserve"> </w:t>
      </w:r>
      <w:r>
        <w:rPr>
          <w:sz w:val="18"/>
          <w:szCs w:val="20"/>
        </w:rPr>
        <w:t>compte</w:t>
      </w:r>
      <w:r>
        <w:rPr>
          <w:spacing w:val="1"/>
          <w:sz w:val="18"/>
          <w:szCs w:val="20"/>
        </w:rPr>
        <w:t xml:space="preserve"> </w:t>
      </w:r>
      <w:r>
        <w:rPr>
          <w:sz w:val="18"/>
          <w:szCs w:val="20"/>
        </w:rPr>
        <w:t>bancaire</w:t>
      </w:r>
      <w:r>
        <w:rPr>
          <w:spacing w:val="-2"/>
          <w:sz w:val="18"/>
          <w:szCs w:val="20"/>
        </w:rPr>
        <w:t xml:space="preserve"> </w:t>
      </w:r>
      <w:r>
        <w:rPr>
          <w:sz w:val="18"/>
          <w:szCs w:val="20"/>
        </w:rPr>
        <w:t>commun</w:t>
      </w:r>
      <w:r>
        <w:rPr>
          <w:spacing w:val="-1"/>
          <w:sz w:val="18"/>
          <w:szCs w:val="20"/>
        </w:rPr>
        <w:t xml:space="preserve"> </w:t>
      </w:r>
      <w:r>
        <w:rPr>
          <w:sz w:val="18"/>
          <w:szCs w:val="20"/>
        </w:rPr>
        <w:t>sous</w:t>
      </w:r>
      <w:r>
        <w:rPr>
          <w:spacing w:val="-2"/>
          <w:sz w:val="18"/>
          <w:szCs w:val="20"/>
        </w:rPr>
        <w:t xml:space="preserve"> </w:t>
      </w:r>
      <w:r>
        <w:rPr>
          <w:sz w:val="18"/>
          <w:szCs w:val="20"/>
        </w:rPr>
        <w:t>n°</w:t>
      </w:r>
      <w:r>
        <w:rPr>
          <w:spacing w:val="-2"/>
          <w:sz w:val="18"/>
          <w:szCs w:val="20"/>
        </w:rPr>
        <w:t xml:space="preserve"> </w:t>
      </w:r>
      <w:r>
        <w:rPr>
          <w:sz w:val="18"/>
          <w:szCs w:val="20"/>
        </w:rPr>
        <w:t>(</w:t>
      </w:r>
      <w:r>
        <w:rPr>
          <w:i/>
          <w:sz w:val="18"/>
          <w:szCs w:val="20"/>
        </w:rPr>
        <w:t>RIB</w:t>
      </w:r>
      <w:r>
        <w:rPr>
          <w:i/>
          <w:spacing w:val="-2"/>
          <w:sz w:val="18"/>
          <w:szCs w:val="20"/>
        </w:rPr>
        <w:t xml:space="preserve"> </w:t>
      </w:r>
      <w:r>
        <w:rPr>
          <w:i/>
          <w:sz w:val="18"/>
          <w:szCs w:val="20"/>
        </w:rPr>
        <w:t>sur</w:t>
      </w:r>
      <w:r>
        <w:rPr>
          <w:i/>
          <w:spacing w:val="-2"/>
          <w:sz w:val="18"/>
          <w:szCs w:val="20"/>
        </w:rPr>
        <w:t xml:space="preserve"> </w:t>
      </w:r>
      <w:r>
        <w:rPr>
          <w:i/>
          <w:sz w:val="18"/>
          <w:szCs w:val="20"/>
        </w:rPr>
        <w:t>24</w:t>
      </w:r>
      <w:r>
        <w:rPr>
          <w:i/>
          <w:spacing w:val="-1"/>
          <w:sz w:val="18"/>
          <w:szCs w:val="20"/>
        </w:rPr>
        <w:t xml:space="preserve"> </w:t>
      </w:r>
      <w:r>
        <w:rPr>
          <w:i/>
          <w:sz w:val="18"/>
          <w:szCs w:val="20"/>
        </w:rPr>
        <w:t>chiffres</w:t>
      </w:r>
      <w:r>
        <w:rPr>
          <w:sz w:val="18"/>
          <w:szCs w:val="20"/>
        </w:rPr>
        <w:t>)......………………………………………………………………….………..………</w:t>
      </w:r>
    </w:p>
    <w:p w14:paraId="1408DC5A">
      <w:pPr>
        <w:spacing w:line="360" w:lineRule="auto"/>
        <w:ind w:left="492"/>
        <w:rPr>
          <w:sz w:val="18"/>
          <w:szCs w:val="20"/>
        </w:rPr>
      </w:pPr>
      <w:r>
        <w:rPr>
          <w:sz w:val="18"/>
          <w:szCs w:val="20"/>
        </w:rPr>
        <w:t>ouvert</w:t>
      </w:r>
      <w:r>
        <w:rPr>
          <w:spacing w:val="-5"/>
          <w:sz w:val="18"/>
          <w:szCs w:val="20"/>
        </w:rPr>
        <w:t xml:space="preserve"> </w:t>
      </w:r>
      <w:r>
        <w:rPr>
          <w:sz w:val="18"/>
          <w:szCs w:val="20"/>
        </w:rPr>
        <w:t>auprès</w:t>
      </w:r>
      <w:r>
        <w:rPr>
          <w:spacing w:val="-5"/>
          <w:sz w:val="18"/>
          <w:szCs w:val="20"/>
        </w:rPr>
        <w:t xml:space="preserve"> </w:t>
      </w:r>
      <w:r>
        <w:rPr>
          <w:sz w:val="18"/>
          <w:szCs w:val="20"/>
        </w:rPr>
        <w:t>de</w:t>
      </w:r>
      <w:r>
        <w:rPr>
          <w:spacing w:val="-5"/>
          <w:sz w:val="18"/>
          <w:szCs w:val="20"/>
        </w:rPr>
        <w:t xml:space="preserve"> </w:t>
      </w:r>
      <w:r>
        <w:rPr>
          <w:sz w:val="18"/>
          <w:szCs w:val="20"/>
        </w:rPr>
        <w:t>(banque)</w:t>
      </w:r>
      <w:r>
        <w:rPr>
          <w:spacing w:val="-2"/>
          <w:sz w:val="18"/>
          <w:szCs w:val="20"/>
        </w:rPr>
        <w:t xml:space="preserve"> </w:t>
      </w:r>
      <w:r>
        <w:rPr>
          <w:sz w:val="18"/>
          <w:szCs w:val="20"/>
        </w:rPr>
        <w:t>…………………………………………………………………………………………</w:t>
      </w:r>
    </w:p>
    <w:p w14:paraId="2A6AE886">
      <w:pPr>
        <w:pStyle w:val="15"/>
        <w:spacing w:before="11" w:line="360" w:lineRule="auto"/>
        <w:ind w:left="0"/>
        <w:rPr>
          <w:sz w:val="18"/>
          <w:szCs w:val="20"/>
        </w:rPr>
      </w:pPr>
    </w:p>
    <w:p w14:paraId="7F1901A9">
      <w:pPr>
        <w:spacing w:line="360" w:lineRule="auto"/>
        <w:ind w:left="492" w:right="6580"/>
        <w:rPr>
          <w:b/>
          <w:sz w:val="14"/>
          <w:szCs w:val="20"/>
        </w:rPr>
      </w:pPr>
      <w:r>
        <w:rPr>
          <w:sz w:val="18"/>
          <w:szCs w:val="20"/>
        </w:rPr>
        <w:t xml:space="preserve">Désigné ci-après par le terme </w:t>
      </w:r>
      <w:r>
        <w:rPr>
          <w:b/>
          <w:sz w:val="18"/>
          <w:szCs w:val="20"/>
        </w:rPr>
        <w:t>« Fournisseur»</w:t>
      </w:r>
      <w:r>
        <w:rPr>
          <w:b/>
          <w:spacing w:val="-43"/>
          <w:sz w:val="18"/>
          <w:szCs w:val="20"/>
        </w:rPr>
        <w:t xml:space="preserve"> </w:t>
      </w:r>
      <w:r>
        <w:rPr>
          <w:b/>
          <w:sz w:val="18"/>
          <w:szCs w:val="20"/>
        </w:rPr>
        <w:t>D’</w:t>
      </w:r>
      <w:r>
        <w:rPr>
          <w:b/>
          <w:sz w:val="14"/>
          <w:szCs w:val="20"/>
        </w:rPr>
        <w:t>AUTRE</w:t>
      </w:r>
      <w:r>
        <w:rPr>
          <w:b/>
          <w:spacing w:val="-1"/>
          <w:sz w:val="14"/>
          <w:szCs w:val="20"/>
        </w:rPr>
        <w:t xml:space="preserve"> </w:t>
      </w:r>
      <w:r>
        <w:rPr>
          <w:b/>
          <w:sz w:val="14"/>
          <w:szCs w:val="20"/>
        </w:rPr>
        <w:t>PART</w:t>
      </w:r>
    </w:p>
    <w:p w14:paraId="7016B8E0">
      <w:pPr>
        <w:pStyle w:val="15"/>
        <w:spacing w:line="360" w:lineRule="auto"/>
        <w:ind w:left="0"/>
        <w:rPr>
          <w:b/>
          <w:sz w:val="18"/>
          <w:szCs w:val="20"/>
        </w:rPr>
      </w:pPr>
    </w:p>
    <w:p w14:paraId="03BB5E75">
      <w:pPr>
        <w:pStyle w:val="15"/>
        <w:spacing w:line="360" w:lineRule="auto"/>
        <w:ind w:left="0"/>
        <w:rPr>
          <w:b/>
          <w:sz w:val="18"/>
          <w:szCs w:val="20"/>
        </w:rPr>
      </w:pPr>
    </w:p>
    <w:p w14:paraId="1CDD28A3">
      <w:pPr>
        <w:spacing w:line="360" w:lineRule="auto"/>
        <w:ind w:left="262"/>
        <w:jc w:val="center"/>
        <w:rPr>
          <w:b/>
          <w:szCs w:val="20"/>
        </w:rPr>
      </w:pPr>
      <w:r>
        <w:rPr>
          <w:b/>
          <w:szCs w:val="20"/>
          <w:u w:val="single"/>
        </w:rPr>
        <w:t>IL</w:t>
      </w:r>
      <w:r>
        <w:rPr>
          <w:b/>
          <w:spacing w:val="-2"/>
          <w:szCs w:val="20"/>
          <w:u w:val="single"/>
        </w:rPr>
        <w:t xml:space="preserve"> </w:t>
      </w:r>
      <w:r>
        <w:rPr>
          <w:b/>
          <w:szCs w:val="20"/>
          <w:u w:val="single"/>
        </w:rPr>
        <w:t>A ETE</w:t>
      </w:r>
      <w:r>
        <w:rPr>
          <w:b/>
          <w:spacing w:val="-2"/>
          <w:szCs w:val="20"/>
          <w:u w:val="single"/>
        </w:rPr>
        <w:t xml:space="preserve"> </w:t>
      </w:r>
      <w:r>
        <w:rPr>
          <w:b/>
          <w:szCs w:val="20"/>
          <w:u w:val="single"/>
        </w:rPr>
        <w:t>ARRETE</w:t>
      </w:r>
      <w:r>
        <w:rPr>
          <w:b/>
          <w:spacing w:val="-3"/>
          <w:szCs w:val="20"/>
          <w:u w:val="single"/>
        </w:rPr>
        <w:t xml:space="preserve"> </w:t>
      </w:r>
      <w:r>
        <w:rPr>
          <w:b/>
          <w:szCs w:val="20"/>
          <w:u w:val="single"/>
        </w:rPr>
        <w:t>ET</w:t>
      </w:r>
      <w:r>
        <w:rPr>
          <w:b/>
          <w:spacing w:val="-1"/>
          <w:szCs w:val="20"/>
          <w:u w:val="single"/>
        </w:rPr>
        <w:t xml:space="preserve"> </w:t>
      </w:r>
      <w:r>
        <w:rPr>
          <w:b/>
          <w:szCs w:val="20"/>
          <w:u w:val="single"/>
        </w:rPr>
        <w:t>CONVENU</w:t>
      </w:r>
      <w:r>
        <w:rPr>
          <w:b/>
          <w:spacing w:val="-2"/>
          <w:szCs w:val="20"/>
          <w:u w:val="single"/>
        </w:rPr>
        <w:t xml:space="preserve"> </w:t>
      </w:r>
      <w:r>
        <w:rPr>
          <w:b/>
          <w:szCs w:val="20"/>
          <w:u w:val="single"/>
        </w:rPr>
        <w:t>CE QUI</w:t>
      </w:r>
      <w:r>
        <w:rPr>
          <w:b/>
          <w:spacing w:val="-3"/>
          <w:szCs w:val="20"/>
          <w:u w:val="single"/>
        </w:rPr>
        <w:t xml:space="preserve"> </w:t>
      </w:r>
      <w:r>
        <w:rPr>
          <w:b/>
          <w:szCs w:val="20"/>
          <w:u w:val="single"/>
        </w:rPr>
        <w:t>SUIT</w:t>
      </w:r>
    </w:p>
    <w:p w14:paraId="6670CC36">
      <w:pPr>
        <w:pStyle w:val="15"/>
        <w:spacing w:line="360" w:lineRule="auto"/>
        <w:ind w:left="0"/>
        <w:rPr>
          <w:b/>
          <w:sz w:val="20"/>
        </w:rPr>
      </w:pPr>
    </w:p>
    <w:p w14:paraId="45A5543E">
      <w:pPr>
        <w:pStyle w:val="15"/>
        <w:spacing w:line="360" w:lineRule="auto"/>
        <w:ind w:left="0"/>
        <w:rPr>
          <w:b/>
          <w:sz w:val="20"/>
        </w:rPr>
      </w:pPr>
    </w:p>
    <w:p w14:paraId="18616C7F">
      <w:pPr>
        <w:pStyle w:val="15"/>
        <w:spacing w:line="360" w:lineRule="auto"/>
        <w:ind w:left="0"/>
        <w:rPr>
          <w:b/>
          <w:sz w:val="20"/>
        </w:rPr>
      </w:pPr>
    </w:p>
    <w:p w14:paraId="04FE519D">
      <w:pPr>
        <w:pStyle w:val="15"/>
        <w:spacing w:line="360" w:lineRule="auto"/>
        <w:ind w:left="0"/>
        <w:rPr>
          <w:b/>
          <w:sz w:val="20"/>
        </w:rPr>
      </w:pPr>
    </w:p>
    <w:p w14:paraId="4A144A1B">
      <w:pPr>
        <w:pStyle w:val="15"/>
        <w:spacing w:line="360" w:lineRule="auto"/>
        <w:ind w:left="0"/>
        <w:rPr>
          <w:b/>
          <w:sz w:val="20"/>
        </w:rPr>
      </w:pPr>
    </w:p>
    <w:p w14:paraId="53F50D77">
      <w:pPr>
        <w:pStyle w:val="15"/>
        <w:spacing w:line="360" w:lineRule="auto"/>
        <w:ind w:left="0"/>
        <w:rPr>
          <w:b/>
          <w:sz w:val="20"/>
        </w:rPr>
      </w:pPr>
    </w:p>
    <w:p w14:paraId="3D9F6472">
      <w:pPr>
        <w:pStyle w:val="15"/>
        <w:spacing w:line="360" w:lineRule="auto"/>
        <w:ind w:left="0"/>
        <w:rPr>
          <w:b/>
          <w:sz w:val="20"/>
        </w:rPr>
      </w:pPr>
    </w:p>
    <w:p w14:paraId="70598E2B">
      <w:pPr>
        <w:spacing w:line="360" w:lineRule="auto"/>
        <w:rPr>
          <w:rFonts w:asciiTheme="majorBidi" w:hAnsiTheme="majorBidi" w:cstheme="majorBidi"/>
          <w:b/>
          <w:color w:val="00AFEF"/>
          <w:sz w:val="28"/>
          <w:u w:val="single" w:color="00AFEF"/>
        </w:rPr>
      </w:pPr>
    </w:p>
    <w:p w14:paraId="62FF7CB6">
      <w:pPr>
        <w:spacing w:line="360" w:lineRule="auto"/>
        <w:rPr>
          <w:b/>
          <w:sz w:val="20"/>
        </w:rPr>
      </w:pPr>
      <w:r>
        <w:rPr>
          <w:rFonts w:asciiTheme="majorBidi" w:hAnsiTheme="majorBidi" w:cstheme="majorBidi"/>
          <w:b/>
          <w:color w:val="00AFEF"/>
          <w:sz w:val="28"/>
          <w:u w:val="single" w:color="00AFEF"/>
        </w:rPr>
        <w:t>CHAPITRE I</w:t>
      </w:r>
      <w:r>
        <w:rPr>
          <w:rFonts w:asciiTheme="majorBidi" w:hAnsiTheme="majorBidi" w:cstheme="majorBidi"/>
          <w:b/>
          <w:color w:val="00AFEF"/>
          <w:spacing w:val="1"/>
          <w:sz w:val="28"/>
        </w:rPr>
        <w:t xml:space="preserve"> </w:t>
      </w:r>
      <w:r>
        <w:rPr>
          <w:rFonts w:asciiTheme="majorBidi" w:hAnsiTheme="majorBidi" w:cstheme="majorBidi"/>
          <w:b/>
          <w:color w:val="00AFEF"/>
          <w:sz w:val="28"/>
          <w:u w:val="single" w:color="00AFEF"/>
        </w:rPr>
        <w:t>CLAUSES</w:t>
      </w:r>
      <w:r>
        <w:rPr>
          <w:rFonts w:asciiTheme="majorBidi" w:hAnsiTheme="majorBidi" w:cstheme="majorBidi"/>
          <w:b/>
          <w:color w:val="00AFEF"/>
          <w:spacing w:val="-13"/>
          <w:sz w:val="28"/>
          <w:u w:val="single" w:color="00AFEF"/>
        </w:rPr>
        <w:t xml:space="preserve"> </w:t>
      </w:r>
      <w:r>
        <w:rPr>
          <w:rFonts w:asciiTheme="majorBidi" w:hAnsiTheme="majorBidi" w:cstheme="majorBidi"/>
          <w:b/>
          <w:color w:val="00AFEF"/>
          <w:sz w:val="28"/>
          <w:u w:val="single" w:color="00AFEF"/>
        </w:rPr>
        <w:t>ADMINISTRATIVES ET FINANCIERES</w:t>
      </w:r>
    </w:p>
    <w:p w14:paraId="1A1D2161">
      <w:pPr>
        <w:pStyle w:val="15"/>
        <w:spacing w:before="4" w:line="360" w:lineRule="auto"/>
        <w:ind w:left="0"/>
        <w:rPr>
          <w:rFonts w:asciiTheme="majorBidi" w:hAnsiTheme="majorBidi" w:cstheme="majorBidi"/>
          <w:b/>
          <w:sz w:val="21"/>
        </w:rPr>
      </w:pPr>
    </w:p>
    <w:p w14:paraId="542013D7">
      <w:pPr>
        <w:pStyle w:val="8"/>
        <w:numPr>
          <w:ilvl w:val="0"/>
          <w:numId w:val="3"/>
        </w:numPr>
        <w:tabs>
          <w:tab w:val="left" w:pos="1069"/>
          <w:tab w:val="left" w:pos="1070"/>
        </w:tabs>
        <w:spacing w:before="71" w:line="360" w:lineRule="auto"/>
        <w:ind w:hanging="578"/>
        <w:rPr>
          <w:rFonts w:asciiTheme="majorBidi" w:hAnsiTheme="majorBidi" w:cstheme="majorBidi"/>
          <w:u w:val="none"/>
        </w:rPr>
      </w:pPr>
      <w:r>
        <w:rPr>
          <w:rFonts w:asciiTheme="majorBidi" w:hAnsiTheme="majorBidi" w:cstheme="majorBidi"/>
          <w:color w:val="FF0000"/>
          <w:u w:color="FF0000"/>
        </w:rPr>
        <w:t>ARTICLE</w:t>
      </w:r>
      <w:r>
        <w:rPr>
          <w:rFonts w:asciiTheme="majorBidi" w:hAnsiTheme="majorBidi" w:cstheme="majorBidi"/>
          <w:color w:val="FF0000"/>
          <w:spacing w:val="-2"/>
          <w:u w:color="FF0000"/>
        </w:rPr>
        <w:t xml:space="preserve"> </w:t>
      </w:r>
      <w:r>
        <w:rPr>
          <w:rFonts w:asciiTheme="majorBidi" w:hAnsiTheme="majorBidi" w:cstheme="majorBidi"/>
          <w:color w:val="FF0000"/>
          <w:u w:color="FF0000"/>
        </w:rPr>
        <w:t>1</w:t>
      </w:r>
      <w:r>
        <w:rPr>
          <w:rFonts w:asciiTheme="majorBidi" w:hAnsiTheme="majorBidi" w:cstheme="majorBidi"/>
          <w:color w:val="FF0000"/>
          <w:spacing w:val="-1"/>
          <w:u w:color="FF0000"/>
        </w:rPr>
        <w:t xml:space="preserve"> </w:t>
      </w:r>
      <w:r>
        <w:rPr>
          <w:rFonts w:asciiTheme="majorBidi" w:hAnsiTheme="majorBidi" w:cstheme="majorBidi"/>
          <w:color w:val="FF0000"/>
          <w:u w:color="FF0000"/>
        </w:rPr>
        <w:t>:</w:t>
      </w:r>
      <w:r>
        <w:rPr>
          <w:rFonts w:asciiTheme="majorBidi" w:hAnsiTheme="majorBidi" w:cstheme="majorBidi"/>
          <w:color w:val="FF0000"/>
          <w:spacing w:val="-2"/>
          <w:u w:color="FF0000"/>
        </w:rPr>
        <w:t xml:space="preserve"> </w:t>
      </w:r>
      <w:r>
        <w:rPr>
          <w:rFonts w:asciiTheme="majorBidi" w:hAnsiTheme="majorBidi" w:cstheme="majorBidi"/>
          <w:color w:val="FF0000"/>
          <w:u w:color="FF0000"/>
        </w:rPr>
        <w:t>OBJET</w:t>
      </w:r>
      <w:r>
        <w:rPr>
          <w:rFonts w:asciiTheme="majorBidi" w:hAnsiTheme="majorBidi" w:cstheme="majorBidi"/>
          <w:color w:val="FF0000"/>
          <w:spacing w:val="1"/>
          <w:u w:color="FF0000"/>
        </w:rPr>
        <w:t xml:space="preserve"> </w:t>
      </w:r>
      <w:r>
        <w:rPr>
          <w:rFonts w:asciiTheme="majorBidi" w:hAnsiTheme="majorBidi" w:cstheme="majorBidi"/>
          <w:color w:val="FF0000"/>
          <w:u w:color="FF0000"/>
        </w:rPr>
        <w:t>DE L’APPEL D’OFFRES</w:t>
      </w:r>
    </w:p>
    <w:p w14:paraId="2E88F4B9">
      <w:pPr>
        <w:spacing w:before="11" w:line="360" w:lineRule="auto"/>
        <w:ind w:left="492"/>
        <w:rPr>
          <w:rFonts w:asciiTheme="majorBidi" w:hAnsiTheme="majorBidi"/>
          <w:b/>
          <w:bCs/>
          <w:color w:val="000000" w:themeColor="text1"/>
          <w:sz w:val="24"/>
          <w:szCs w:val="18"/>
          <w14:textFill>
            <w14:solidFill>
              <w14:schemeClr w14:val="tx1"/>
            </w14:solidFill>
          </w14:textFill>
        </w:rPr>
      </w:pPr>
      <w:r>
        <w:rPr>
          <w:rFonts w:asciiTheme="majorBidi" w:hAnsiTheme="majorBidi" w:cstheme="majorBidi"/>
        </w:rPr>
        <w:t>Le</w:t>
      </w:r>
      <w:r>
        <w:rPr>
          <w:rFonts w:asciiTheme="majorBidi" w:hAnsiTheme="majorBidi" w:cstheme="majorBidi"/>
          <w:spacing w:val="7"/>
        </w:rPr>
        <w:t xml:space="preserve"> </w:t>
      </w:r>
      <w:r>
        <w:rPr>
          <w:rFonts w:asciiTheme="majorBidi" w:hAnsiTheme="majorBidi" w:cstheme="majorBidi"/>
        </w:rPr>
        <w:t>présent</w:t>
      </w:r>
      <w:r>
        <w:rPr>
          <w:rFonts w:asciiTheme="majorBidi" w:hAnsiTheme="majorBidi" w:cstheme="majorBidi"/>
          <w:spacing w:val="5"/>
        </w:rPr>
        <w:t xml:space="preserve"> appel d’offres </w:t>
      </w:r>
      <w:r>
        <w:rPr>
          <w:rFonts w:asciiTheme="majorBidi" w:hAnsiTheme="majorBidi" w:cstheme="majorBidi"/>
        </w:rPr>
        <w:t>a</w:t>
      </w:r>
      <w:r>
        <w:rPr>
          <w:rFonts w:asciiTheme="majorBidi" w:hAnsiTheme="majorBidi" w:cstheme="majorBidi"/>
          <w:spacing w:val="7"/>
        </w:rPr>
        <w:t xml:space="preserve"> </w:t>
      </w:r>
      <w:r>
        <w:rPr>
          <w:rFonts w:asciiTheme="majorBidi" w:hAnsiTheme="majorBidi" w:cstheme="majorBidi"/>
        </w:rPr>
        <w:t>pour</w:t>
      </w:r>
      <w:r>
        <w:rPr>
          <w:rFonts w:asciiTheme="majorBidi" w:hAnsiTheme="majorBidi" w:cstheme="majorBidi"/>
          <w:spacing w:val="7"/>
        </w:rPr>
        <w:t xml:space="preserve"> </w:t>
      </w:r>
      <w:r>
        <w:rPr>
          <w:rFonts w:asciiTheme="majorBidi" w:hAnsiTheme="majorBidi" w:cstheme="majorBidi"/>
        </w:rPr>
        <w:t>objet</w:t>
      </w:r>
      <w:r>
        <w:rPr>
          <w:rFonts w:asciiTheme="majorBidi" w:hAnsiTheme="majorBidi" w:cstheme="majorBidi"/>
          <w:spacing w:val="-1"/>
        </w:rPr>
        <w:t xml:space="preserve"> </w:t>
      </w:r>
      <w:r>
        <w:rPr>
          <w:rFonts w:asciiTheme="majorBidi" w:hAnsiTheme="majorBidi" w:cstheme="majorBidi"/>
        </w:rPr>
        <w:t>:</w:t>
      </w:r>
      <w:r>
        <w:rPr>
          <w:rFonts w:asciiTheme="majorBidi" w:hAnsiTheme="majorBidi" w:cstheme="majorBidi"/>
          <w:color w:val="FFFF00"/>
          <w:spacing w:val="6"/>
        </w:rPr>
        <w:t xml:space="preserve"> </w:t>
      </w:r>
      <w:r>
        <w:rPr>
          <w:rFonts w:asciiTheme="majorBidi" w:hAnsiTheme="majorBidi"/>
          <w:b/>
          <w:color w:val="000000" w:themeColor="text1"/>
          <w:sz w:val="24"/>
          <w:szCs w:val="18"/>
          <w14:textFill>
            <w14:solidFill>
              <w14:schemeClr w14:val="tx1"/>
            </w14:solidFill>
          </w14:textFill>
        </w:rPr>
        <w:t>Travaux d’aménagement d’un data center, d’une infirmerie, des espaces sanitaires et de la signalétique à l’École Nationale de Commerce et de Gestion de Fès – en lot unique</w:t>
      </w:r>
    </w:p>
    <w:p w14:paraId="3B4A0099">
      <w:pPr>
        <w:pStyle w:val="15"/>
        <w:spacing w:before="5" w:line="360" w:lineRule="auto"/>
        <w:ind w:left="0"/>
        <w:rPr>
          <w:rFonts w:asciiTheme="majorBidi" w:hAnsiTheme="majorBidi" w:cstheme="majorBidi"/>
          <w:b/>
          <w:sz w:val="25"/>
        </w:rPr>
      </w:pPr>
    </w:p>
    <w:p w14:paraId="5ABDAE89">
      <w:pPr>
        <w:pStyle w:val="8"/>
        <w:numPr>
          <w:ilvl w:val="0"/>
          <w:numId w:val="3"/>
        </w:numPr>
        <w:tabs>
          <w:tab w:val="left" w:pos="1069"/>
          <w:tab w:val="left" w:pos="1070"/>
        </w:tabs>
        <w:spacing w:before="1" w:line="360" w:lineRule="auto"/>
        <w:ind w:hanging="578"/>
        <w:rPr>
          <w:rFonts w:asciiTheme="majorBidi" w:hAnsiTheme="majorBidi" w:cstheme="majorBidi"/>
          <w:u w:val="none"/>
        </w:rPr>
      </w:pPr>
      <w:r>
        <w:rPr>
          <w:rFonts w:asciiTheme="majorBidi" w:hAnsiTheme="majorBidi" w:cstheme="majorBidi"/>
          <w:color w:val="FF0000"/>
          <w:u w:color="FF0000"/>
        </w:rPr>
        <w:t>ARTICLE</w:t>
      </w:r>
      <w:r>
        <w:rPr>
          <w:rFonts w:asciiTheme="majorBidi" w:hAnsiTheme="majorBidi" w:cstheme="majorBidi"/>
          <w:color w:val="FF0000"/>
          <w:spacing w:val="-3"/>
          <w:u w:color="FF0000"/>
        </w:rPr>
        <w:t xml:space="preserve"> </w:t>
      </w:r>
      <w:r>
        <w:rPr>
          <w:rFonts w:asciiTheme="majorBidi" w:hAnsiTheme="majorBidi" w:cstheme="majorBidi"/>
          <w:color w:val="FF0000"/>
          <w:u w:color="FF0000"/>
        </w:rPr>
        <w:t>2</w:t>
      </w:r>
      <w:r>
        <w:rPr>
          <w:rFonts w:asciiTheme="majorBidi" w:hAnsiTheme="majorBidi" w:cstheme="majorBidi"/>
          <w:color w:val="FF0000"/>
          <w:spacing w:val="-1"/>
          <w:u w:color="FF0000"/>
        </w:rPr>
        <w:t xml:space="preserve"> </w:t>
      </w:r>
      <w:r>
        <w:rPr>
          <w:rFonts w:asciiTheme="majorBidi" w:hAnsiTheme="majorBidi" w:cstheme="majorBidi"/>
          <w:color w:val="FF0000"/>
          <w:u w:color="FF0000"/>
        </w:rPr>
        <w:t>:</w:t>
      </w:r>
      <w:r>
        <w:rPr>
          <w:rFonts w:asciiTheme="majorBidi" w:hAnsiTheme="majorBidi" w:cstheme="majorBidi"/>
          <w:color w:val="FF0000"/>
          <w:spacing w:val="-3"/>
          <w:u w:color="FF0000"/>
        </w:rPr>
        <w:t xml:space="preserve"> </w:t>
      </w:r>
      <w:r>
        <w:rPr>
          <w:rFonts w:asciiTheme="majorBidi" w:hAnsiTheme="majorBidi" w:cstheme="majorBidi"/>
          <w:color w:val="FF0000"/>
          <w:u w:color="FF0000"/>
        </w:rPr>
        <w:t>CONSISTANCE</w:t>
      </w:r>
      <w:r>
        <w:rPr>
          <w:rFonts w:asciiTheme="majorBidi" w:hAnsiTheme="majorBidi" w:cstheme="majorBidi"/>
          <w:color w:val="FF0000"/>
          <w:spacing w:val="-1"/>
          <w:u w:color="FF0000"/>
        </w:rPr>
        <w:t xml:space="preserve"> </w:t>
      </w:r>
      <w:r>
        <w:rPr>
          <w:rFonts w:asciiTheme="majorBidi" w:hAnsiTheme="majorBidi" w:cstheme="majorBidi"/>
          <w:color w:val="FF0000"/>
          <w:u w:color="FF0000"/>
        </w:rPr>
        <w:t>DES</w:t>
      </w:r>
      <w:r>
        <w:rPr>
          <w:rFonts w:asciiTheme="majorBidi" w:hAnsiTheme="majorBidi" w:cstheme="majorBidi"/>
          <w:color w:val="FF0000"/>
          <w:spacing w:val="-2"/>
          <w:u w:color="FF0000"/>
        </w:rPr>
        <w:t xml:space="preserve"> </w:t>
      </w:r>
      <w:r>
        <w:rPr>
          <w:rFonts w:asciiTheme="majorBidi" w:hAnsiTheme="majorBidi" w:cstheme="majorBidi"/>
          <w:color w:val="FF0000"/>
          <w:u w:color="FF0000"/>
        </w:rPr>
        <w:t>TRAVAUX</w:t>
      </w:r>
    </w:p>
    <w:p w14:paraId="7B2FC127">
      <w:pPr>
        <w:pStyle w:val="15"/>
        <w:spacing w:before="11" w:line="360" w:lineRule="auto"/>
        <w:rPr>
          <w:rFonts w:asciiTheme="majorBidi" w:hAnsiTheme="majorBidi" w:cstheme="majorBidi"/>
        </w:rPr>
      </w:pPr>
      <w:r>
        <w:rPr>
          <w:rFonts w:asciiTheme="majorBidi" w:hAnsiTheme="majorBidi" w:cstheme="majorBidi"/>
        </w:rPr>
        <w:t>Les</w:t>
      </w:r>
      <w:r>
        <w:rPr>
          <w:rFonts w:asciiTheme="majorBidi" w:hAnsiTheme="majorBidi" w:cstheme="majorBidi"/>
          <w:spacing w:val="-3"/>
        </w:rPr>
        <w:t xml:space="preserve"> </w:t>
      </w:r>
      <w:r>
        <w:rPr>
          <w:rFonts w:asciiTheme="majorBidi" w:hAnsiTheme="majorBidi" w:cstheme="majorBidi"/>
        </w:rPr>
        <w:t>travaux</w:t>
      </w:r>
      <w:r>
        <w:rPr>
          <w:rFonts w:asciiTheme="majorBidi" w:hAnsiTheme="majorBidi" w:cstheme="majorBidi"/>
          <w:spacing w:val="-1"/>
        </w:rPr>
        <w:t xml:space="preserve"> </w:t>
      </w:r>
      <w:r>
        <w:rPr>
          <w:rFonts w:asciiTheme="majorBidi" w:hAnsiTheme="majorBidi" w:cstheme="majorBidi"/>
        </w:rPr>
        <w:t>seront</w:t>
      </w:r>
      <w:r>
        <w:rPr>
          <w:rFonts w:asciiTheme="majorBidi" w:hAnsiTheme="majorBidi" w:cstheme="majorBidi"/>
          <w:spacing w:val="-3"/>
        </w:rPr>
        <w:t xml:space="preserve"> </w:t>
      </w:r>
      <w:r>
        <w:rPr>
          <w:rFonts w:asciiTheme="majorBidi" w:hAnsiTheme="majorBidi" w:cstheme="majorBidi"/>
        </w:rPr>
        <w:t>exécutés</w:t>
      </w:r>
      <w:r>
        <w:rPr>
          <w:rFonts w:asciiTheme="majorBidi" w:hAnsiTheme="majorBidi" w:cstheme="majorBidi"/>
          <w:spacing w:val="-1"/>
        </w:rPr>
        <w:t xml:space="preserve"> </w:t>
      </w:r>
      <w:r>
        <w:rPr>
          <w:rFonts w:asciiTheme="majorBidi" w:hAnsiTheme="majorBidi" w:cstheme="majorBidi"/>
        </w:rPr>
        <w:t>en</w:t>
      </w:r>
      <w:r>
        <w:rPr>
          <w:rFonts w:asciiTheme="majorBidi" w:hAnsiTheme="majorBidi" w:cstheme="majorBidi"/>
          <w:spacing w:val="-2"/>
        </w:rPr>
        <w:t xml:space="preserve"> </w:t>
      </w:r>
      <w:r>
        <w:rPr>
          <w:rFonts w:asciiTheme="majorBidi" w:hAnsiTheme="majorBidi" w:cstheme="majorBidi"/>
        </w:rPr>
        <w:t>lot</w:t>
      </w:r>
      <w:r>
        <w:rPr>
          <w:rFonts w:asciiTheme="majorBidi" w:hAnsiTheme="majorBidi" w:cstheme="majorBidi"/>
          <w:spacing w:val="-2"/>
        </w:rPr>
        <w:t xml:space="preserve"> </w:t>
      </w:r>
      <w:r>
        <w:rPr>
          <w:rFonts w:asciiTheme="majorBidi" w:hAnsiTheme="majorBidi" w:cstheme="majorBidi"/>
        </w:rPr>
        <w:t>unique qui</w:t>
      </w:r>
      <w:r>
        <w:rPr>
          <w:rFonts w:asciiTheme="majorBidi" w:hAnsiTheme="majorBidi" w:cstheme="majorBidi"/>
          <w:spacing w:val="-1"/>
        </w:rPr>
        <w:t xml:space="preserve"> </w:t>
      </w:r>
      <w:r>
        <w:rPr>
          <w:rFonts w:asciiTheme="majorBidi" w:hAnsiTheme="majorBidi" w:cstheme="majorBidi"/>
        </w:rPr>
        <w:t>se</w:t>
      </w:r>
      <w:r>
        <w:rPr>
          <w:rFonts w:asciiTheme="majorBidi" w:hAnsiTheme="majorBidi" w:cstheme="majorBidi"/>
          <w:spacing w:val="1"/>
        </w:rPr>
        <w:t xml:space="preserve"> </w:t>
      </w:r>
      <w:r>
        <w:rPr>
          <w:rFonts w:asciiTheme="majorBidi" w:hAnsiTheme="majorBidi" w:cstheme="majorBidi"/>
        </w:rPr>
        <w:t>compose</w:t>
      </w:r>
      <w:r>
        <w:rPr>
          <w:rFonts w:asciiTheme="majorBidi" w:hAnsiTheme="majorBidi" w:cstheme="majorBidi"/>
          <w:spacing w:val="-3"/>
        </w:rPr>
        <w:t xml:space="preserve"> </w:t>
      </w:r>
      <w:r>
        <w:rPr>
          <w:rFonts w:asciiTheme="majorBidi" w:hAnsiTheme="majorBidi" w:cstheme="majorBidi"/>
        </w:rPr>
        <w:t>comme</w:t>
      </w:r>
      <w:r>
        <w:rPr>
          <w:rFonts w:asciiTheme="majorBidi" w:hAnsiTheme="majorBidi" w:cstheme="majorBidi"/>
          <w:spacing w:val="-2"/>
        </w:rPr>
        <w:t xml:space="preserve"> </w:t>
      </w:r>
      <w:r>
        <w:rPr>
          <w:rFonts w:asciiTheme="majorBidi" w:hAnsiTheme="majorBidi" w:cstheme="majorBidi"/>
        </w:rPr>
        <w:t>suit</w:t>
      </w:r>
      <w:r>
        <w:rPr>
          <w:rFonts w:asciiTheme="majorBidi" w:hAnsiTheme="majorBidi" w:cstheme="majorBidi"/>
          <w:spacing w:val="-3"/>
        </w:rPr>
        <w:t xml:space="preserve"> </w:t>
      </w:r>
      <w:r>
        <w:rPr>
          <w:rFonts w:asciiTheme="majorBidi" w:hAnsiTheme="majorBidi" w:cstheme="majorBidi"/>
        </w:rPr>
        <w:t>:</w:t>
      </w:r>
    </w:p>
    <w:p w14:paraId="3A1420B0">
      <w:pPr>
        <w:pStyle w:val="14"/>
        <w:numPr>
          <w:ilvl w:val="1"/>
          <w:numId w:val="4"/>
        </w:numPr>
        <w:tabs>
          <w:tab w:val="left" w:pos="-720"/>
          <w:tab w:val="left" w:pos="567"/>
        </w:tabs>
        <w:spacing w:line="360" w:lineRule="auto"/>
        <w:ind w:right="0"/>
        <w:jc w:val="both"/>
        <w:rPr>
          <w:bCs/>
          <w:szCs w:val="24"/>
        </w:rPr>
      </w:pPr>
      <w:r>
        <w:rPr>
          <w:bCs/>
          <w:szCs w:val="24"/>
        </w:rPr>
        <w:t xml:space="preserve">Gros – Œuvres </w:t>
      </w:r>
    </w:p>
    <w:p w14:paraId="2EE6F19F">
      <w:pPr>
        <w:pStyle w:val="14"/>
        <w:numPr>
          <w:ilvl w:val="1"/>
          <w:numId w:val="4"/>
        </w:numPr>
        <w:tabs>
          <w:tab w:val="left" w:pos="-720"/>
          <w:tab w:val="left" w:pos="567"/>
        </w:tabs>
        <w:spacing w:line="360" w:lineRule="auto"/>
        <w:ind w:right="0"/>
        <w:jc w:val="both"/>
        <w:rPr>
          <w:bCs/>
          <w:szCs w:val="24"/>
        </w:rPr>
      </w:pPr>
      <w:r>
        <w:rPr>
          <w:bCs/>
          <w:szCs w:val="24"/>
        </w:rPr>
        <w:t xml:space="preserve">Revêtements  </w:t>
      </w:r>
    </w:p>
    <w:p w14:paraId="7D50D733">
      <w:pPr>
        <w:pStyle w:val="14"/>
        <w:numPr>
          <w:ilvl w:val="1"/>
          <w:numId w:val="4"/>
        </w:numPr>
        <w:tabs>
          <w:tab w:val="left" w:pos="-720"/>
          <w:tab w:val="left" w:pos="567"/>
        </w:tabs>
        <w:spacing w:line="360" w:lineRule="auto"/>
        <w:ind w:right="0"/>
        <w:jc w:val="both"/>
        <w:rPr>
          <w:bCs/>
          <w:szCs w:val="24"/>
        </w:rPr>
      </w:pPr>
      <w:r>
        <w:rPr>
          <w:bCs/>
          <w:szCs w:val="24"/>
        </w:rPr>
        <w:t>Alimentation</w:t>
      </w:r>
    </w:p>
    <w:p w14:paraId="65CAEFAB">
      <w:pPr>
        <w:pStyle w:val="14"/>
        <w:numPr>
          <w:ilvl w:val="1"/>
          <w:numId w:val="4"/>
        </w:numPr>
        <w:tabs>
          <w:tab w:val="left" w:pos="-720"/>
          <w:tab w:val="left" w:pos="567"/>
        </w:tabs>
        <w:spacing w:line="360" w:lineRule="auto"/>
        <w:ind w:right="0"/>
        <w:jc w:val="both"/>
        <w:rPr>
          <w:bCs/>
          <w:szCs w:val="24"/>
        </w:rPr>
      </w:pPr>
      <w:r>
        <w:rPr>
          <w:bCs/>
          <w:szCs w:val="24"/>
        </w:rPr>
        <w:t>Évacuation</w:t>
      </w:r>
    </w:p>
    <w:p w14:paraId="709920F4">
      <w:pPr>
        <w:pStyle w:val="14"/>
        <w:numPr>
          <w:ilvl w:val="1"/>
          <w:numId w:val="4"/>
        </w:numPr>
        <w:tabs>
          <w:tab w:val="left" w:pos="-720"/>
          <w:tab w:val="left" w:pos="567"/>
        </w:tabs>
        <w:spacing w:line="360" w:lineRule="auto"/>
        <w:ind w:right="0"/>
        <w:jc w:val="both"/>
        <w:rPr>
          <w:bCs/>
          <w:szCs w:val="24"/>
        </w:rPr>
      </w:pPr>
      <w:r>
        <w:rPr>
          <w:bCs/>
          <w:szCs w:val="24"/>
        </w:rPr>
        <w:t>Électricité</w:t>
      </w:r>
    </w:p>
    <w:p w14:paraId="6DE6A039">
      <w:pPr>
        <w:pStyle w:val="14"/>
        <w:numPr>
          <w:ilvl w:val="1"/>
          <w:numId w:val="4"/>
        </w:numPr>
        <w:tabs>
          <w:tab w:val="left" w:pos="-720"/>
          <w:tab w:val="left" w:pos="567"/>
        </w:tabs>
        <w:spacing w:line="360" w:lineRule="auto"/>
        <w:ind w:right="0"/>
        <w:jc w:val="both"/>
        <w:rPr>
          <w:bCs/>
          <w:szCs w:val="24"/>
        </w:rPr>
      </w:pPr>
      <w:r>
        <w:rPr>
          <w:bCs/>
          <w:szCs w:val="24"/>
        </w:rPr>
        <w:t>Incendié</w:t>
      </w:r>
    </w:p>
    <w:p w14:paraId="423AF0EC">
      <w:pPr>
        <w:pStyle w:val="14"/>
        <w:numPr>
          <w:ilvl w:val="1"/>
          <w:numId w:val="4"/>
        </w:numPr>
        <w:tabs>
          <w:tab w:val="left" w:pos="-720"/>
          <w:tab w:val="left" w:pos="567"/>
        </w:tabs>
        <w:spacing w:line="360" w:lineRule="auto"/>
        <w:ind w:right="0"/>
        <w:jc w:val="both"/>
        <w:rPr>
          <w:bCs/>
          <w:szCs w:val="24"/>
        </w:rPr>
      </w:pPr>
      <w:r>
        <w:rPr>
          <w:bCs/>
          <w:szCs w:val="24"/>
        </w:rPr>
        <w:t>Contrôle</w:t>
      </w:r>
    </w:p>
    <w:p w14:paraId="5749685C">
      <w:pPr>
        <w:pStyle w:val="14"/>
        <w:numPr>
          <w:ilvl w:val="1"/>
          <w:numId w:val="4"/>
        </w:numPr>
        <w:tabs>
          <w:tab w:val="left" w:pos="-720"/>
          <w:tab w:val="left" w:pos="567"/>
        </w:tabs>
        <w:spacing w:line="360" w:lineRule="auto"/>
        <w:ind w:right="0"/>
        <w:jc w:val="both"/>
        <w:rPr>
          <w:bCs/>
          <w:szCs w:val="24"/>
        </w:rPr>
      </w:pPr>
      <w:r>
        <w:rPr>
          <w:bCs/>
          <w:szCs w:val="24"/>
        </w:rPr>
        <w:t>Climatisation</w:t>
      </w:r>
    </w:p>
    <w:p w14:paraId="2E0ABF84">
      <w:pPr>
        <w:pStyle w:val="14"/>
        <w:numPr>
          <w:ilvl w:val="1"/>
          <w:numId w:val="4"/>
        </w:numPr>
        <w:tabs>
          <w:tab w:val="left" w:pos="-720"/>
          <w:tab w:val="left" w:pos="567"/>
        </w:tabs>
        <w:spacing w:line="360" w:lineRule="auto"/>
        <w:ind w:right="0"/>
        <w:jc w:val="both"/>
        <w:rPr>
          <w:bCs/>
          <w:szCs w:val="24"/>
        </w:rPr>
      </w:pPr>
      <w:r>
        <w:rPr>
          <w:bCs/>
          <w:szCs w:val="24"/>
        </w:rPr>
        <w:t>Menuiserie</w:t>
      </w:r>
    </w:p>
    <w:p w14:paraId="6F653F22">
      <w:pPr>
        <w:pStyle w:val="14"/>
        <w:numPr>
          <w:ilvl w:val="1"/>
          <w:numId w:val="4"/>
        </w:numPr>
        <w:tabs>
          <w:tab w:val="left" w:pos="-720"/>
          <w:tab w:val="left" w:pos="567"/>
        </w:tabs>
        <w:spacing w:line="360" w:lineRule="auto"/>
        <w:ind w:right="0"/>
        <w:jc w:val="both"/>
        <w:rPr>
          <w:bCs/>
          <w:szCs w:val="24"/>
        </w:rPr>
      </w:pPr>
      <w:r>
        <w:rPr>
          <w:bCs/>
          <w:szCs w:val="24"/>
        </w:rPr>
        <w:t>Vidéosurveillance</w:t>
      </w:r>
    </w:p>
    <w:p w14:paraId="5830E5E8">
      <w:pPr>
        <w:pStyle w:val="14"/>
        <w:numPr>
          <w:ilvl w:val="1"/>
          <w:numId w:val="4"/>
        </w:numPr>
        <w:tabs>
          <w:tab w:val="left" w:pos="-720"/>
          <w:tab w:val="left" w:pos="567"/>
        </w:tabs>
        <w:spacing w:line="360" w:lineRule="auto"/>
        <w:ind w:right="0"/>
        <w:jc w:val="both"/>
        <w:rPr>
          <w:rFonts w:asciiTheme="majorBidi" w:hAnsiTheme="majorBidi" w:cstheme="majorBidi"/>
        </w:rPr>
      </w:pPr>
      <w:r>
        <w:rPr>
          <w:bCs/>
          <w:szCs w:val="24"/>
        </w:rPr>
        <w:t>Peinture</w:t>
      </w:r>
      <w:r>
        <w:rPr>
          <w:rFonts w:asciiTheme="majorBidi" w:hAnsiTheme="majorBidi" w:cstheme="majorBidi"/>
        </w:rPr>
        <w:t>.</w:t>
      </w:r>
    </w:p>
    <w:p w14:paraId="683D32C8">
      <w:pPr>
        <w:pStyle w:val="23"/>
        <w:numPr>
          <w:ilvl w:val="0"/>
          <w:numId w:val="3"/>
        </w:numPr>
        <w:tabs>
          <w:tab w:val="left" w:pos="1069"/>
          <w:tab w:val="left" w:pos="1070"/>
        </w:tabs>
        <w:spacing w:line="360" w:lineRule="auto"/>
        <w:ind w:hanging="578"/>
        <w:jc w:val="both"/>
        <w:rPr>
          <w:rFonts w:asciiTheme="majorBidi" w:hAnsiTheme="majorBidi" w:cstheme="majorBidi"/>
          <w:b/>
          <w:i/>
          <w:color w:val="FF0000"/>
          <w:sz w:val="24"/>
          <w:u w:val="single" w:color="FF0000"/>
        </w:rPr>
      </w:pPr>
      <w:r>
        <w:rPr>
          <w:rFonts w:asciiTheme="majorBidi" w:hAnsiTheme="majorBidi" w:cstheme="majorBidi"/>
          <w:b/>
          <w:i/>
          <w:color w:val="FF0000"/>
          <w:sz w:val="24"/>
          <w:u w:val="single" w:color="FF0000"/>
        </w:rPr>
        <w:t>ARTICLE</w:t>
      </w:r>
      <w:r>
        <w:rPr>
          <w:rFonts w:asciiTheme="majorBidi" w:hAnsiTheme="majorBidi" w:cstheme="majorBidi"/>
          <w:b/>
          <w:i/>
          <w:color w:val="FF0000"/>
          <w:spacing w:val="-5"/>
          <w:sz w:val="24"/>
          <w:u w:val="single" w:color="FF0000"/>
        </w:rPr>
        <w:t xml:space="preserve"> </w:t>
      </w:r>
      <w:r>
        <w:rPr>
          <w:rFonts w:asciiTheme="majorBidi" w:hAnsiTheme="majorBidi" w:cstheme="majorBidi"/>
          <w:b/>
          <w:i/>
          <w:color w:val="FF0000"/>
          <w:sz w:val="24"/>
          <w:u w:val="single" w:color="FF0000"/>
        </w:rPr>
        <w:t>3</w:t>
      </w:r>
      <w:r>
        <w:rPr>
          <w:rFonts w:asciiTheme="majorBidi" w:hAnsiTheme="majorBidi" w:cstheme="majorBidi"/>
          <w:b/>
          <w:i/>
          <w:color w:val="FF0000"/>
          <w:spacing w:val="-2"/>
          <w:sz w:val="24"/>
          <w:u w:val="single" w:color="FF0000"/>
        </w:rPr>
        <w:t xml:space="preserve"> </w:t>
      </w:r>
      <w:r>
        <w:rPr>
          <w:rFonts w:asciiTheme="majorBidi" w:hAnsiTheme="majorBidi" w:cstheme="majorBidi"/>
          <w:b/>
          <w:i/>
          <w:color w:val="FF0000"/>
          <w:sz w:val="24"/>
          <w:u w:val="single" w:color="FF0000"/>
        </w:rPr>
        <w:t>:</w:t>
      </w:r>
      <w:r>
        <w:rPr>
          <w:rFonts w:asciiTheme="majorBidi" w:hAnsiTheme="majorBidi" w:cstheme="majorBidi"/>
          <w:b/>
          <w:i/>
          <w:color w:val="FF0000"/>
          <w:spacing w:val="-3"/>
          <w:sz w:val="24"/>
          <w:u w:val="single" w:color="FF0000"/>
        </w:rPr>
        <w:t xml:space="preserve"> </w:t>
      </w:r>
      <w:r>
        <w:rPr>
          <w:rFonts w:asciiTheme="majorBidi" w:hAnsiTheme="majorBidi"/>
          <w:b/>
          <w:i/>
          <w:color w:val="FF0000"/>
          <w:sz w:val="24"/>
          <w:u w:val="single" w:color="FF0000"/>
        </w:rPr>
        <w:t>MODE DE PASSATION</w:t>
      </w:r>
    </w:p>
    <w:p w14:paraId="46D58FDE">
      <w:pPr>
        <w:tabs>
          <w:tab w:val="left" w:pos="1069"/>
          <w:tab w:val="left" w:pos="1070"/>
        </w:tabs>
        <w:spacing w:line="360" w:lineRule="auto"/>
        <w:ind w:left="491"/>
        <w:jc w:val="both"/>
        <w:rPr>
          <w:rFonts w:asciiTheme="majorBidi" w:hAnsiTheme="majorBidi" w:cstheme="majorBidi"/>
          <w:b/>
          <w:i/>
          <w:color w:val="FF0000"/>
          <w:sz w:val="24"/>
          <w:u w:val="single" w:color="FF0000"/>
        </w:rPr>
      </w:pPr>
      <w:r>
        <w:rPr>
          <w:rFonts w:asciiTheme="majorBidi" w:hAnsiTheme="majorBidi" w:cstheme="majorBidi"/>
        </w:rPr>
        <w:t>Appel d’offres national ouvert sur offres de prix séance publique passé en vertu des dispositions Décret n°2-22-431 du 15 Chaabane 1444 (08 Mars 2023) relatif aux marchés publics.</w:t>
      </w:r>
    </w:p>
    <w:p w14:paraId="2886E91A">
      <w:pPr>
        <w:pStyle w:val="10"/>
        <w:spacing w:before="11" w:line="360" w:lineRule="auto"/>
        <w:jc w:val="both"/>
        <w:rPr>
          <w:rFonts w:asciiTheme="majorBidi" w:hAnsiTheme="majorBidi" w:cstheme="majorBidi"/>
        </w:rPr>
      </w:pPr>
      <w:r>
        <w:rPr>
          <w:rFonts w:asciiTheme="majorBidi" w:hAnsiTheme="majorBidi" w:cstheme="majorBidi"/>
          <w:bCs w:val="0"/>
          <w:i/>
          <w:color w:val="FF0000"/>
          <w:sz w:val="24"/>
          <w:u w:val="single" w:color="FF0000"/>
        </w:rPr>
        <w:t>ARTICLE 4 : MAITRE D’OUVRAGE ET MAITRISE D’OEUVRE</w:t>
      </w:r>
      <w:r>
        <w:br w:type="textWrapping"/>
      </w:r>
      <w:r>
        <w:rPr>
          <w:rFonts w:asciiTheme="majorBidi" w:hAnsiTheme="majorBidi" w:cstheme="majorBidi"/>
          <w:u w:val="single"/>
        </w:rPr>
        <w:t>Les</w:t>
      </w:r>
      <w:r>
        <w:rPr>
          <w:rFonts w:asciiTheme="majorBidi" w:hAnsiTheme="majorBidi" w:cstheme="majorBidi"/>
          <w:spacing w:val="-1"/>
          <w:u w:val="single"/>
        </w:rPr>
        <w:t xml:space="preserve"> </w:t>
      </w:r>
      <w:r>
        <w:rPr>
          <w:rFonts w:asciiTheme="majorBidi" w:hAnsiTheme="majorBidi" w:cstheme="majorBidi"/>
          <w:u w:val="single"/>
        </w:rPr>
        <w:t>parties</w:t>
      </w:r>
      <w:r>
        <w:rPr>
          <w:rFonts w:asciiTheme="majorBidi" w:hAnsiTheme="majorBidi" w:cstheme="majorBidi"/>
          <w:spacing w:val="-1"/>
          <w:u w:val="single"/>
        </w:rPr>
        <w:t xml:space="preserve"> </w:t>
      </w:r>
      <w:r>
        <w:rPr>
          <w:rFonts w:asciiTheme="majorBidi" w:hAnsiTheme="majorBidi" w:cstheme="majorBidi"/>
          <w:u w:val="single"/>
        </w:rPr>
        <w:t>prenantes</w:t>
      </w:r>
      <w:r>
        <w:rPr>
          <w:rFonts w:asciiTheme="majorBidi" w:hAnsiTheme="majorBidi" w:cstheme="majorBidi"/>
          <w:spacing w:val="-1"/>
          <w:u w:val="single"/>
        </w:rPr>
        <w:t xml:space="preserve"> </w:t>
      </w:r>
      <w:r>
        <w:rPr>
          <w:rFonts w:asciiTheme="majorBidi" w:hAnsiTheme="majorBidi" w:cstheme="majorBidi"/>
          <w:u w:val="single"/>
        </w:rPr>
        <w:t>du</w:t>
      </w:r>
      <w:r>
        <w:rPr>
          <w:rFonts w:asciiTheme="majorBidi" w:hAnsiTheme="majorBidi" w:cstheme="majorBidi"/>
          <w:spacing w:val="-4"/>
          <w:u w:val="single"/>
        </w:rPr>
        <w:t xml:space="preserve"> </w:t>
      </w:r>
      <w:r>
        <w:rPr>
          <w:rFonts w:asciiTheme="majorBidi" w:hAnsiTheme="majorBidi" w:cstheme="majorBidi"/>
          <w:u w:val="single"/>
        </w:rPr>
        <w:t>marché</w:t>
      </w:r>
      <w:r>
        <w:rPr>
          <w:rFonts w:asciiTheme="majorBidi" w:hAnsiTheme="majorBidi" w:cstheme="majorBidi"/>
          <w:spacing w:val="-4"/>
          <w:u w:val="single"/>
        </w:rPr>
        <w:t xml:space="preserve"> </w:t>
      </w:r>
      <w:r>
        <w:rPr>
          <w:rFonts w:asciiTheme="majorBidi" w:hAnsiTheme="majorBidi" w:cstheme="majorBidi"/>
          <w:u w:val="single"/>
        </w:rPr>
        <w:t>sont</w:t>
      </w:r>
      <w:r>
        <w:rPr>
          <w:rFonts w:asciiTheme="majorBidi" w:hAnsiTheme="majorBidi" w:cstheme="majorBidi"/>
          <w:spacing w:val="1"/>
          <w:u w:val="single"/>
        </w:rPr>
        <w:t xml:space="preserve"> </w:t>
      </w:r>
      <w:r>
        <w:rPr>
          <w:rFonts w:asciiTheme="majorBidi" w:hAnsiTheme="majorBidi" w:cstheme="majorBidi"/>
          <w:u w:val="single"/>
        </w:rPr>
        <w:t>:</w:t>
      </w:r>
    </w:p>
    <w:p w14:paraId="4BDFD6CC">
      <w:pPr>
        <w:pStyle w:val="15"/>
        <w:spacing w:line="360" w:lineRule="auto"/>
        <w:jc w:val="both"/>
        <w:rPr>
          <w:rFonts w:asciiTheme="majorBidi" w:hAnsiTheme="majorBidi" w:cstheme="majorBidi"/>
        </w:rPr>
      </w:pPr>
      <w:r>
        <w:rPr>
          <w:rFonts w:asciiTheme="majorBidi" w:hAnsiTheme="majorBidi" w:cstheme="majorBidi"/>
        </w:rPr>
        <w:t>Le</w:t>
      </w:r>
      <w:r>
        <w:rPr>
          <w:rFonts w:asciiTheme="majorBidi" w:hAnsiTheme="majorBidi" w:cstheme="majorBidi"/>
          <w:spacing w:val="-3"/>
        </w:rPr>
        <w:t xml:space="preserve"> </w:t>
      </w:r>
      <w:r>
        <w:rPr>
          <w:rFonts w:asciiTheme="majorBidi" w:hAnsiTheme="majorBidi" w:cstheme="majorBidi"/>
        </w:rPr>
        <w:t>maître d'ouvrage d'une</w:t>
      </w:r>
      <w:r>
        <w:rPr>
          <w:rFonts w:asciiTheme="majorBidi" w:hAnsiTheme="majorBidi" w:cstheme="majorBidi"/>
          <w:spacing w:val="-3"/>
        </w:rPr>
        <w:t xml:space="preserve"> </w:t>
      </w:r>
      <w:r>
        <w:rPr>
          <w:rFonts w:asciiTheme="majorBidi" w:hAnsiTheme="majorBidi" w:cstheme="majorBidi"/>
        </w:rPr>
        <w:t>part</w:t>
      </w:r>
      <w:r>
        <w:rPr>
          <w:rFonts w:asciiTheme="majorBidi" w:hAnsiTheme="majorBidi" w:cstheme="majorBidi"/>
          <w:spacing w:val="-1"/>
        </w:rPr>
        <w:t xml:space="preserve"> </w:t>
      </w:r>
      <w:r>
        <w:rPr>
          <w:rFonts w:asciiTheme="majorBidi" w:hAnsiTheme="majorBidi" w:cstheme="majorBidi"/>
        </w:rPr>
        <w:t>à</w:t>
      </w:r>
      <w:r>
        <w:rPr>
          <w:rFonts w:asciiTheme="majorBidi" w:hAnsiTheme="majorBidi" w:cstheme="majorBidi"/>
          <w:spacing w:val="-1"/>
        </w:rPr>
        <w:t xml:space="preserve"> </w:t>
      </w:r>
      <w:r>
        <w:rPr>
          <w:rFonts w:asciiTheme="majorBidi" w:hAnsiTheme="majorBidi" w:cstheme="majorBidi"/>
        </w:rPr>
        <w:t>savoir :</w:t>
      </w:r>
      <w:r>
        <w:rPr>
          <w:rFonts w:asciiTheme="majorBidi" w:hAnsiTheme="majorBidi" w:cstheme="majorBidi"/>
          <w:spacing w:val="-1"/>
        </w:rPr>
        <w:t xml:space="preserve"> </w:t>
      </w:r>
      <w:r>
        <w:rPr>
          <w:rFonts w:asciiTheme="majorBidi" w:hAnsiTheme="majorBidi" w:cstheme="majorBidi"/>
          <w:b/>
        </w:rPr>
        <w:t>Directeur</w:t>
      </w:r>
      <w:r>
        <w:rPr>
          <w:rFonts w:asciiTheme="majorBidi" w:hAnsiTheme="majorBidi" w:cstheme="majorBidi"/>
          <w:b/>
          <w:spacing w:val="1"/>
        </w:rPr>
        <w:t xml:space="preserve"> </w:t>
      </w:r>
      <w:r>
        <w:rPr>
          <w:rFonts w:asciiTheme="majorBidi" w:hAnsiTheme="majorBidi" w:cstheme="majorBidi"/>
          <w:b/>
        </w:rPr>
        <w:t>de</w:t>
      </w:r>
      <w:r>
        <w:rPr>
          <w:rFonts w:asciiTheme="majorBidi" w:hAnsiTheme="majorBidi" w:cstheme="majorBidi"/>
          <w:b/>
          <w:sz w:val="24"/>
        </w:rPr>
        <w:t xml:space="preserve"> </w:t>
      </w:r>
      <w:r>
        <w:rPr>
          <w:rFonts w:asciiTheme="majorBidi" w:hAnsiTheme="majorBidi"/>
          <w:b/>
          <w:szCs w:val="20"/>
        </w:rPr>
        <w:t>L'École nationale de commerce et de gestion de Fès</w:t>
      </w:r>
    </w:p>
    <w:p w14:paraId="555ECA3E">
      <w:pPr>
        <w:pStyle w:val="10"/>
        <w:spacing w:before="41" w:line="360" w:lineRule="auto"/>
        <w:jc w:val="both"/>
        <w:rPr>
          <w:rFonts w:asciiTheme="majorBidi" w:hAnsiTheme="majorBidi" w:cstheme="majorBidi"/>
        </w:rPr>
      </w:pPr>
      <w:r>
        <w:rPr>
          <w:rFonts w:asciiTheme="majorBidi" w:hAnsiTheme="majorBidi" w:cstheme="majorBidi"/>
          <w:u w:val="single"/>
        </w:rPr>
        <w:t>La</w:t>
      </w:r>
      <w:r>
        <w:rPr>
          <w:rFonts w:asciiTheme="majorBidi" w:hAnsiTheme="majorBidi" w:cstheme="majorBidi"/>
          <w:spacing w:val="-3"/>
          <w:u w:val="single"/>
        </w:rPr>
        <w:t xml:space="preserve"> </w:t>
      </w:r>
      <w:r>
        <w:rPr>
          <w:rFonts w:asciiTheme="majorBidi" w:hAnsiTheme="majorBidi" w:cstheme="majorBidi"/>
          <w:u w:val="single"/>
        </w:rPr>
        <w:t>maîtrise</w:t>
      </w:r>
      <w:r>
        <w:rPr>
          <w:rFonts w:asciiTheme="majorBidi" w:hAnsiTheme="majorBidi" w:cstheme="majorBidi"/>
          <w:spacing w:val="-5"/>
          <w:u w:val="single"/>
        </w:rPr>
        <w:t xml:space="preserve"> </w:t>
      </w:r>
      <w:r>
        <w:rPr>
          <w:rFonts w:asciiTheme="majorBidi" w:hAnsiTheme="majorBidi" w:cstheme="majorBidi"/>
          <w:u w:val="single"/>
        </w:rPr>
        <w:t>d'œuvre</w:t>
      </w:r>
      <w:r>
        <w:rPr>
          <w:rFonts w:asciiTheme="majorBidi" w:hAnsiTheme="majorBidi" w:cstheme="majorBidi"/>
          <w:spacing w:val="-2"/>
          <w:u w:val="single"/>
        </w:rPr>
        <w:t xml:space="preserve"> </w:t>
      </w:r>
      <w:r>
        <w:rPr>
          <w:rFonts w:asciiTheme="majorBidi" w:hAnsiTheme="majorBidi" w:cstheme="majorBidi"/>
          <w:u w:val="single"/>
        </w:rPr>
        <w:t>est</w:t>
      </w:r>
      <w:r>
        <w:rPr>
          <w:rFonts w:asciiTheme="majorBidi" w:hAnsiTheme="majorBidi" w:cstheme="majorBidi"/>
          <w:spacing w:val="-2"/>
          <w:u w:val="single"/>
        </w:rPr>
        <w:t xml:space="preserve"> </w:t>
      </w:r>
      <w:r>
        <w:rPr>
          <w:rFonts w:asciiTheme="majorBidi" w:hAnsiTheme="majorBidi" w:cstheme="majorBidi"/>
          <w:u w:val="single"/>
        </w:rPr>
        <w:t>assurée</w:t>
      </w:r>
      <w:r>
        <w:rPr>
          <w:rFonts w:asciiTheme="majorBidi" w:hAnsiTheme="majorBidi" w:cstheme="majorBidi"/>
          <w:spacing w:val="-2"/>
          <w:u w:val="single"/>
        </w:rPr>
        <w:t xml:space="preserve"> </w:t>
      </w:r>
      <w:r>
        <w:rPr>
          <w:rFonts w:asciiTheme="majorBidi" w:hAnsiTheme="majorBidi" w:cstheme="majorBidi"/>
          <w:u w:val="single"/>
        </w:rPr>
        <w:t>par</w:t>
      </w:r>
      <w:r>
        <w:rPr>
          <w:rFonts w:asciiTheme="majorBidi" w:hAnsiTheme="majorBidi" w:cstheme="majorBidi"/>
          <w:spacing w:val="3"/>
          <w:u w:val="single"/>
        </w:rPr>
        <w:t xml:space="preserve"> </w:t>
      </w:r>
      <w:r>
        <w:rPr>
          <w:rFonts w:asciiTheme="majorBidi" w:hAnsiTheme="majorBidi" w:cstheme="majorBidi"/>
          <w:u w:val="single"/>
        </w:rPr>
        <w:t>:</w:t>
      </w:r>
    </w:p>
    <w:p w14:paraId="0A228172">
      <w:pPr>
        <w:spacing w:before="39" w:line="360" w:lineRule="auto"/>
        <w:ind w:left="492"/>
        <w:jc w:val="both"/>
        <w:rPr>
          <w:rFonts w:asciiTheme="majorBidi" w:hAnsiTheme="majorBidi" w:cstheme="majorBidi"/>
          <w:b/>
        </w:rPr>
      </w:pPr>
      <w:r>
        <w:rPr>
          <w:rFonts w:asciiTheme="majorBidi" w:hAnsiTheme="majorBidi" w:cstheme="majorBidi"/>
        </w:rPr>
        <w:t>Le</w:t>
      </w:r>
      <w:r>
        <w:rPr>
          <w:rFonts w:asciiTheme="majorBidi" w:hAnsiTheme="majorBidi" w:cstheme="majorBidi"/>
          <w:spacing w:val="-1"/>
        </w:rPr>
        <w:t xml:space="preserve"> </w:t>
      </w:r>
      <w:r>
        <w:rPr>
          <w:rFonts w:asciiTheme="majorBidi" w:hAnsiTheme="majorBidi" w:cstheme="majorBidi"/>
        </w:rPr>
        <w:t>Bureau</w:t>
      </w:r>
      <w:r>
        <w:rPr>
          <w:rFonts w:asciiTheme="majorBidi" w:hAnsiTheme="majorBidi" w:cstheme="majorBidi"/>
          <w:spacing w:val="-2"/>
        </w:rPr>
        <w:t xml:space="preserve"> </w:t>
      </w:r>
      <w:r>
        <w:rPr>
          <w:rFonts w:asciiTheme="majorBidi" w:hAnsiTheme="majorBidi" w:cstheme="majorBidi"/>
        </w:rPr>
        <w:t>d’étude</w:t>
      </w:r>
      <w:r>
        <w:rPr>
          <w:rFonts w:asciiTheme="majorBidi" w:hAnsiTheme="majorBidi" w:cstheme="majorBidi"/>
          <w:spacing w:val="-3"/>
        </w:rPr>
        <w:t xml:space="preserve"> </w:t>
      </w:r>
      <w:r>
        <w:rPr>
          <w:rFonts w:asciiTheme="majorBidi" w:hAnsiTheme="majorBidi" w:cstheme="majorBidi"/>
        </w:rPr>
        <w:t>technique</w:t>
      </w:r>
      <w:r>
        <w:rPr>
          <w:rFonts w:asciiTheme="majorBidi" w:hAnsiTheme="majorBidi" w:cstheme="majorBidi"/>
          <w:spacing w:val="-1"/>
        </w:rPr>
        <w:t xml:space="preserve"> </w:t>
      </w:r>
      <w:r>
        <w:rPr>
          <w:rFonts w:asciiTheme="majorBidi" w:hAnsiTheme="majorBidi" w:cstheme="majorBidi"/>
        </w:rPr>
        <w:t>à</w:t>
      </w:r>
      <w:r>
        <w:rPr>
          <w:rFonts w:asciiTheme="majorBidi" w:hAnsiTheme="majorBidi" w:cstheme="majorBidi"/>
          <w:spacing w:val="-2"/>
        </w:rPr>
        <w:t xml:space="preserve"> </w:t>
      </w:r>
      <w:r>
        <w:rPr>
          <w:rFonts w:asciiTheme="majorBidi" w:hAnsiTheme="majorBidi" w:cstheme="majorBidi"/>
        </w:rPr>
        <w:t>savoir</w:t>
      </w:r>
      <w:r>
        <w:rPr>
          <w:rFonts w:asciiTheme="majorBidi" w:hAnsiTheme="majorBidi" w:cstheme="majorBidi"/>
          <w:spacing w:val="-4"/>
        </w:rPr>
        <w:t xml:space="preserve"> </w:t>
      </w:r>
      <w:r>
        <w:rPr>
          <w:rFonts w:asciiTheme="majorBidi" w:hAnsiTheme="majorBidi" w:cstheme="majorBidi"/>
        </w:rPr>
        <w:t>:</w:t>
      </w:r>
      <w:r>
        <w:rPr>
          <w:rFonts w:asciiTheme="majorBidi" w:hAnsiTheme="majorBidi" w:cstheme="majorBidi"/>
          <w:b/>
          <w:spacing w:val="-3"/>
        </w:rPr>
        <w:t>GDE CONSULTING</w:t>
      </w:r>
    </w:p>
    <w:p w14:paraId="453B0D28">
      <w:pPr>
        <w:pStyle w:val="15"/>
        <w:spacing w:before="43" w:line="360" w:lineRule="auto"/>
        <w:jc w:val="both"/>
        <w:rPr>
          <w:rFonts w:asciiTheme="majorBidi" w:hAnsiTheme="majorBidi" w:cstheme="majorBidi"/>
        </w:rPr>
      </w:pPr>
      <w:r>
        <w:rPr>
          <w:rFonts w:asciiTheme="majorBidi" w:hAnsiTheme="majorBidi" w:cstheme="majorBidi"/>
        </w:rPr>
        <w:t>-L'Entrepreneur</w:t>
      </w:r>
      <w:r>
        <w:rPr>
          <w:rFonts w:asciiTheme="majorBidi" w:hAnsiTheme="majorBidi" w:cstheme="majorBidi"/>
          <w:spacing w:val="-6"/>
        </w:rPr>
        <w:t xml:space="preserve"> </w:t>
      </w:r>
      <w:r>
        <w:rPr>
          <w:rFonts w:asciiTheme="majorBidi" w:hAnsiTheme="majorBidi" w:cstheme="majorBidi"/>
        </w:rPr>
        <w:t>à</w:t>
      </w:r>
      <w:r>
        <w:rPr>
          <w:rFonts w:asciiTheme="majorBidi" w:hAnsiTheme="majorBidi" w:cstheme="majorBidi"/>
          <w:spacing w:val="-1"/>
        </w:rPr>
        <w:t xml:space="preserve"> </w:t>
      </w:r>
      <w:r>
        <w:rPr>
          <w:rFonts w:asciiTheme="majorBidi" w:hAnsiTheme="majorBidi" w:cstheme="majorBidi"/>
        </w:rPr>
        <w:t>savoir</w:t>
      </w:r>
      <w:r>
        <w:rPr>
          <w:rFonts w:asciiTheme="majorBidi" w:hAnsiTheme="majorBidi" w:cstheme="majorBidi"/>
          <w:spacing w:val="-4"/>
        </w:rPr>
        <w:t xml:space="preserve"> </w:t>
      </w:r>
      <w:r>
        <w:rPr>
          <w:rFonts w:asciiTheme="majorBidi" w:hAnsiTheme="majorBidi" w:cstheme="majorBidi"/>
        </w:rPr>
        <w:t>: Société</w:t>
      </w:r>
      <w:r>
        <w:rPr>
          <w:rFonts w:asciiTheme="majorBidi" w:hAnsiTheme="majorBidi" w:cstheme="majorBidi"/>
          <w:spacing w:val="-3"/>
        </w:rPr>
        <w:t xml:space="preserve"> </w:t>
      </w:r>
      <w:r>
        <w:rPr>
          <w:rFonts w:asciiTheme="majorBidi" w:hAnsiTheme="majorBidi" w:cstheme="majorBidi"/>
        </w:rPr>
        <w:t>ou</w:t>
      </w:r>
      <w:r>
        <w:rPr>
          <w:rFonts w:asciiTheme="majorBidi" w:hAnsiTheme="majorBidi" w:cstheme="majorBidi"/>
          <w:spacing w:val="-3"/>
        </w:rPr>
        <w:t xml:space="preserve"> </w:t>
      </w:r>
      <w:r>
        <w:rPr>
          <w:rFonts w:asciiTheme="majorBidi" w:hAnsiTheme="majorBidi" w:cstheme="majorBidi"/>
        </w:rPr>
        <w:t>groupe de sociétés, chargé(e)</w:t>
      </w:r>
      <w:r>
        <w:rPr>
          <w:rFonts w:asciiTheme="majorBidi" w:hAnsiTheme="majorBidi" w:cstheme="majorBidi"/>
          <w:spacing w:val="-2"/>
        </w:rPr>
        <w:t xml:space="preserve"> </w:t>
      </w:r>
      <w:r>
        <w:rPr>
          <w:rFonts w:asciiTheme="majorBidi" w:hAnsiTheme="majorBidi" w:cstheme="majorBidi"/>
        </w:rPr>
        <w:t>de la</w:t>
      </w:r>
      <w:r>
        <w:rPr>
          <w:rFonts w:asciiTheme="majorBidi" w:hAnsiTheme="majorBidi" w:cstheme="majorBidi"/>
          <w:spacing w:val="-1"/>
        </w:rPr>
        <w:t xml:space="preserve"> </w:t>
      </w:r>
      <w:r>
        <w:rPr>
          <w:rFonts w:asciiTheme="majorBidi" w:hAnsiTheme="majorBidi" w:cstheme="majorBidi"/>
        </w:rPr>
        <w:t>réalisation</w:t>
      </w:r>
      <w:r>
        <w:rPr>
          <w:rFonts w:asciiTheme="majorBidi" w:hAnsiTheme="majorBidi" w:cstheme="majorBidi"/>
          <w:spacing w:val="-2"/>
        </w:rPr>
        <w:t xml:space="preserve"> </w:t>
      </w:r>
      <w:r>
        <w:rPr>
          <w:rFonts w:asciiTheme="majorBidi" w:hAnsiTheme="majorBidi" w:cstheme="majorBidi"/>
        </w:rPr>
        <w:t>des</w:t>
      </w:r>
      <w:r>
        <w:rPr>
          <w:rFonts w:asciiTheme="majorBidi" w:hAnsiTheme="majorBidi" w:cstheme="majorBidi"/>
          <w:spacing w:val="-3"/>
        </w:rPr>
        <w:t xml:space="preserve"> </w:t>
      </w:r>
      <w:r>
        <w:rPr>
          <w:rFonts w:asciiTheme="majorBidi" w:hAnsiTheme="majorBidi" w:cstheme="majorBidi"/>
        </w:rPr>
        <w:t>travaux.</w:t>
      </w:r>
    </w:p>
    <w:p w14:paraId="0F906832">
      <w:pPr>
        <w:pStyle w:val="15"/>
        <w:spacing w:before="9" w:line="360" w:lineRule="auto"/>
        <w:ind w:left="0"/>
        <w:rPr>
          <w:rFonts w:asciiTheme="majorBidi" w:hAnsiTheme="majorBidi" w:cstheme="majorBidi"/>
          <w:sz w:val="19"/>
        </w:rPr>
      </w:pPr>
    </w:p>
    <w:p w14:paraId="307AEBBC">
      <w:pPr>
        <w:pStyle w:val="23"/>
        <w:numPr>
          <w:ilvl w:val="0"/>
          <w:numId w:val="3"/>
        </w:numPr>
        <w:tabs>
          <w:tab w:val="left" w:pos="1069"/>
          <w:tab w:val="left" w:pos="1070"/>
        </w:tabs>
        <w:spacing w:line="360" w:lineRule="auto"/>
        <w:ind w:hanging="578"/>
        <w:rPr>
          <w:rFonts w:asciiTheme="majorBidi" w:hAnsiTheme="majorBidi" w:cstheme="majorBidi"/>
          <w:b/>
          <w:i/>
          <w:sz w:val="24"/>
        </w:rPr>
      </w:pPr>
      <w:r>
        <w:rPr>
          <w:rFonts w:asciiTheme="majorBidi" w:hAnsiTheme="majorBidi" w:cstheme="majorBidi"/>
          <w:b/>
          <w:i/>
          <w:color w:val="FF0000"/>
          <w:sz w:val="24"/>
          <w:u w:val="single" w:color="FF0000"/>
        </w:rPr>
        <w:t>ARTICLE 5</w:t>
      </w:r>
      <w:r>
        <w:rPr>
          <w:rFonts w:asciiTheme="majorBidi" w:hAnsiTheme="majorBidi" w:cstheme="majorBidi"/>
          <w:b/>
          <w:i/>
          <w:color w:val="FF0000"/>
          <w:spacing w:val="-2"/>
          <w:sz w:val="24"/>
          <w:u w:val="single" w:color="FF0000"/>
        </w:rPr>
        <w:t xml:space="preserve"> </w:t>
      </w:r>
      <w:r>
        <w:rPr>
          <w:rFonts w:asciiTheme="majorBidi" w:hAnsiTheme="majorBidi" w:cstheme="majorBidi"/>
          <w:b/>
          <w:i/>
          <w:color w:val="FF0000"/>
          <w:sz w:val="24"/>
          <w:u w:val="single" w:color="FF0000"/>
        </w:rPr>
        <w:t>:</w:t>
      </w:r>
      <w:r>
        <w:rPr>
          <w:rFonts w:asciiTheme="majorBidi" w:hAnsiTheme="majorBidi" w:cstheme="majorBidi"/>
          <w:b/>
          <w:i/>
          <w:color w:val="FF0000"/>
          <w:spacing w:val="-3"/>
          <w:sz w:val="24"/>
          <w:u w:val="single" w:color="FF0000"/>
        </w:rPr>
        <w:t xml:space="preserve"> </w:t>
      </w:r>
      <w:r>
        <w:rPr>
          <w:rFonts w:asciiTheme="majorBidi" w:hAnsiTheme="majorBidi" w:cstheme="majorBidi"/>
          <w:b/>
          <w:i/>
          <w:color w:val="FF0000"/>
          <w:sz w:val="24"/>
          <w:u w:val="single" w:color="FF0000"/>
        </w:rPr>
        <w:t>PIECES</w:t>
      </w:r>
      <w:r>
        <w:rPr>
          <w:rFonts w:asciiTheme="majorBidi" w:hAnsiTheme="majorBidi" w:cstheme="majorBidi"/>
          <w:b/>
          <w:i/>
          <w:color w:val="FF0000"/>
          <w:spacing w:val="-3"/>
          <w:sz w:val="24"/>
          <w:u w:val="single" w:color="FF0000"/>
        </w:rPr>
        <w:t xml:space="preserve"> </w:t>
      </w:r>
      <w:r>
        <w:rPr>
          <w:rFonts w:asciiTheme="majorBidi" w:hAnsiTheme="majorBidi" w:cstheme="majorBidi"/>
          <w:b/>
          <w:i/>
          <w:color w:val="FF0000"/>
          <w:sz w:val="24"/>
          <w:u w:val="single" w:color="FF0000"/>
        </w:rPr>
        <w:t>CONSTITUTIVES</w:t>
      </w:r>
      <w:r>
        <w:rPr>
          <w:rFonts w:asciiTheme="majorBidi" w:hAnsiTheme="majorBidi" w:cstheme="majorBidi"/>
          <w:b/>
          <w:i/>
          <w:color w:val="FF0000"/>
          <w:spacing w:val="-3"/>
          <w:sz w:val="24"/>
          <w:u w:val="single" w:color="FF0000"/>
        </w:rPr>
        <w:t xml:space="preserve"> </w:t>
      </w:r>
      <w:r>
        <w:rPr>
          <w:rFonts w:asciiTheme="majorBidi" w:hAnsiTheme="majorBidi" w:cstheme="majorBidi"/>
          <w:b/>
          <w:i/>
          <w:color w:val="FF0000"/>
          <w:sz w:val="24"/>
          <w:u w:val="single" w:color="FF0000"/>
        </w:rPr>
        <w:t>DU</w:t>
      </w:r>
      <w:r>
        <w:rPr>
          <w:rFonts w:asciiTheme="majorBidi" w:hAnsiTheme="majorBidi" w:cstheme="majorBidi"/>
          <w:b/>
          <w:i/>
          <w:color w:val="FF0000"/>
          <w:spacing w:val="-4"/>
          <w:sz w:val="24"/>
          <w:u w:val="single" w:color="FF0000"/>
        </w:rPr>
        <w:t xml:space="preserve"> </w:t>
      </w:r>
      <w:r>
        <w:rPr>
          <w:rFonts w:asciiTheme="majorBidi" w:hAnsiTheme="majorBidi" w:cstheme="majorBidi"/>
          <w:b/>
          <w:i/>
          <w:color w:val="FF0000"/>
          <w:sz w:val="24"/>
          <w:u w:val="single" w:color="FF0000"/>
        </w:rPr>
        <w:t>MARCHE.</w:t>
      </w:r>
    </w:p>
    <w:p w14:paraId="330FC728">
      <w:pPr>
        <w:spacing w:before="11" w:line="360" w:lineRule="auto"/>
        <w:ind w:left="492"/>
        <w:rPr>
          <w:rFonts w:asciiTheme="majorBidi" w:hAnsiTheme="majorBidi" w:cstheme="majorBidi"/>
          <w:b/>
          <w:sz w:val="24"/>
        </w:rPr>
      </w:pPr>
      <w:r>
        <w:rPr>
          <w:rFonts w:asciiTheme="majorBidi" w:hAnsiTheme="majorBidi" w:cstheme="majorBidi"/>
          <w:b/>
          <w:sz w:val="24"/>
          <w:u w:val="single"/>
        </w:rPr>
        <w:t>3.1</w:t>
      </w:r>
      <w:r>
        <w:rPr>
          <w:rFonts w:asciiTheme="majorBidi" w:hAnsiTheme="majorBidi" w:cstheme="majorBidi"/>
          <w:b/>
          <w:spacing w:val="-2"/>
          <w:sz w:val="24"/>
          <w:u w:val="single"/>
        </w:rPr>
        <w:t xml:space="preserve"> </w:t>
      </w:r>
      <w:r>
        <w:rPr>
          <w:rFonts w:asciiTheme="majorBidi" w:hAnsiTheme="majorBidi" w:cstheme="majorBidi"/>
          <w:b/>
          <w:sz w:val="24"/>
          <w:u w:val="single"/>
        </w:rPr>
        <w:t>Les</w:t>
      </w:r>
      <w:r>
        <w:rPr>
          <w:rFonts w:asciiTheme="majorBidi" w:hAnsiTheme="majorBidi" w:cstheme="majorBidi"/>
          <w:b/>
          <w:spacing w:val="-3"/>
          <w:sz w:val="24"/>
          <w:u w:val="single"/>
        </w:rPr>
        <w:t xml:space="preserve"> </w:t>
      </w:r>
      <w:r>
        <w:rPr>
          <w:rFonts w:asciiTheme="majorBidi" w:hAnsiTheme="majorBidi" w:cstheme="majorBidi"/>
          <w:b/>
          <w:sz w:val="24"/>
          <w:u w:val="single"/>
        </w:rPr>
        <w:t>pièces</w:t>
      </w:r>
      <w:r>
        <w:rPr>
          <w:rFonts w:asciiTheme="majorBidi" w:hAnsiTheme="majorBidi" w:cstheme="majorBidi"/>
          <w:b/>
          <w:spacing w:val="-3"/>
          <w:sz w:val="24"/>
          <w:u w:val="single"/>
        </w:rPr>
        <w:t xml:space="preserve"> </w:t>
      </w:r>
      <w:r>
        <w:rPr>
          <w:rFonts w:asciiTheme="majorBidi" w:hAnsiTheme="majorBidi" w:cstheme="majorBidi"/>
          <w:b/>
          <w:sz w:val="24"/>
          <w:u w:val="single"/>
        </w:rPr>
        <w:t>constitutives</w:t>
      </w:r>
      <w:r>
        <w:rPr>
          <w:rFonts w:asciiTheme="majorBidi" w:hAnsiTheme="majorBidi" w:cstheme="majorBidi"/>
          <w:b/>
          <w:spacing w:val="-3"/>
          <w:sz w:val="24"/>
          <w:u w:val="single"/>
        </w:rPr>
        <w:t xml:space="preserve"> </w:t>
      </w:r>
      <w:r>
        <w:rPr>
          <w:rFonts w:asciiTheme="majorBidi" w:hAnsiTheme="majorBidi" w:cstheme="majorBidi"/>
          <w:b/>
          <w:sz w:val="24"/>
          <w:u w:val="single"/>
        </w:rPr>
        <w:t>du</w:t>
      </w:r>
      <w:r>
        <w:rPr>
          <w:rFonts w:asciiTheme="majorBidi" w:hAnsiTheme="majorBidi" w:cstheme="majorBidi"/>
          <w:b/>
          <w:spacing w:val="-3"/>
          <w:sz w:val="24"/>
          <w:u w:val="single"/>
        </w:rPr>
        <w:t xml:space="preserve"> </w:t>
      </w:r>
      <w:r>
        <w:rPr>
          <w:rFonts w:asciiTheme="majorBidi" w:hAnsiTheme="majorBidi" w:cstheme="majorBidi"/>
          <w:b/>
          <w:sz w:val="24"/>
          <w:u w:val="single"/>
        </w:rPr>
        <w:t>marché</w:t>
      </w:r>
    </w:p>
    <w:p w14:paraId="0AE3DD47">
      <w:pPr>
        <w:pStyle w:val="15"/>
        <w:spacing w:before="3" w:line="360" w:lineRule="auto"/>
        <w:ind w:left="0"/>
        <w:rPr>
          <w:rFonts w:asciiTheme="majorBidi" w:hAnsiTheme="majorBidi" w:cstheme="majorBidi"/>
          <w:b/>
          <w:sz w:val="15"/>
        </w:rPr>
      </w:pPr>
    </w:p>
    <w:p w14:paraId="1AD71598">
      <w:pPr>
        <w:pStyle w:val="15"/>
        <w:spacing w:before="56" w:line="360" w:lineRule="auto"/>
        <w:rPr>
          <w:rFonts w:asciiTheme="majorBidi" w:hAnsiTheme="majorBidi" w:cstheme="majorBidi"/>
        </w:rPr>
      </w:pPr>
      <w:r>
        <w:rPr>
          <w:rFonts w:asciiTheme="majorBidi" w:hAnsiTheme="majorBidi" w:cstheme="majorBidi"/>
        </w:rPr>
        <w:t>Les</w:t>
      </w:r>
      <w:r>
        <w:rPr>
          <w:rFonts w:asciiTheme="majorBidi" w:hAnsiTheme="majorBidi" w:cstheme="majorBidi"/>
          <w:spacing w:val="14"/>
        </w:rPr>
        <w:t xml:space="preserve"> </w:t>
      </w:r>
      <w:r>
        <w:rPr>
          <w:rFonts w:asciiTheme="majorBidi" w:hAnsiTheme="majorBidi" w:cstheme="majorBidi"/>
        </w:rPr>
        <w:t>pièces</w:t>
      </w:r>
      <w:r>
        <w:rPr>
          <w:rFonts w:asciiTheme="majorBidi" w:hAnsiTheme="majorBidi" w:cstheme="majorBidi"/>
          <w:spacing w:val="12"/>
        </w:rPr>
        <w:t xml:space="preserve"> </w:t>
      </w:r>
      <w:r>
        <w:rPr>
          <w:rFonts w:asciiTheme="majorBidi" w:hAnsiTheme="majorBidi" w:cstheme="majorBidi"/>
        </w:rPr>
        <w:t>constitutives</w:t>
      </w:r>
      <w:r>
        <w:rPr>
          <w:rFonts w:asciiTheme="majorBidi" w:hAnsiTheme="majorBidi" w:cstheme="majorBidi"/>
          <w:spacing w:val="14"/>
        </w:rPr>
        <w:t xml:space="preserve"> </w:t>
      </w:r>
      <w:r>
        <w:rPr>
          <w:rFonts w:asciiTheme="majorBidi" w:hAnsiTheme="majorBidi" w:cstheme="majorBidi"/>
        </w:rPr>
        <w:t>du</w:t>
      </w:r>
      <w:r>
        <w:rPr>
          <w:rFonts w:asciiTheme="majorBidi" w:hAnsiTheme="majorBidi" w:cstheme="majorBidi"/>
          <w:spacing w:val="11"/>
        </w:rPr>
        <w:t xml:space="preserve"> </w:t>
      </w:r>
      <w:r>
        <w:rPr>
          <w:rFonts w:asciiTheme="majorBidi" w:hAnsiTheme="majorBidi" w:cstheme="majorBidi"/>
        </w:rPr>
        <w:t>marché</w:t>
      </w:r>
      <w:r>
        <w:rPr>
          <w:rFonts w:asciiTheme="majorBidi" w:hAnsiTheme="majorBidi" w:cstheme="majorBidi"/>
          <w:spacing w:val="14"/>
        </w:rPr>
        <w:t xml:space="preserve"> </w:t>
      </w:r>
      <w:r>
        <w:rPr>
          <w:rFonts w:asciiTheme="majorBidi" w:hAnsiTheme="majorBidi" w:cstheme="majorBidi"/>
        </w:rPr>
        <w:t>sont</w:t>
      </w:r>
      <w:r>
        <w:rPr>
          <w:rFonts w:asciiTheme="majorBidi" w:hAnsiTheme="majorBidi" w:cstheme="majorBidi"/>
          <w:spacing w:val="14"/>
        </w:rPr>
        <w:t xml:space="preserve"> </w:t>
      </w:r>
      <w:r>
        <w:rPr>
          <w:rFonts w:asciiTheme="majorBidi" w:hAnsiTheme="majorBidi" w:cstheme="majorBidi"/>
        </w:rPr>
        <w:t>celles</w:t>
      </w:r>
      <w:r>
        <w:rPr>
          <w:rFonts w:asciiTheme="majorBidi" w:hAnsiTheme="majorBidi" w:cstheme="majorBidi"/>
          <w:spacing w:val="12"/>
        </w:rPr>
        <w:t xml:space="preserve"> </w:t>
      </w:r>
      <w:r>
        <w:rPr>
          <w:rFonts w:asciiTheme="majorBidi" w:hAnsiTheme="majorBidi" w:cstheme="majorBidi"/>
        </w:rPr>
        <w:t>énumérées</w:t>
      </w:r>
      <w:r>
        <w:rPr>
          <w:rFonts w:asciiTheme="majorBidi" w:hAnsiTheme="majorBidi" w:cstheme="majorBidi"/>
          <w:spacing w:val="14"/>
        </w:rPr>
        <w:t xml:space="preserve"> </w:t>
      </w:r>
      <w:r>
        <w:rPr>
          <w:rFonts w:asciiTheme="majorBidi" w:hAnsiTheme="majorBidi" w:cstheme="majorBidi"/>
        </w:rPr>
        <w:t>ci-après</w:t>
      </w:r>
      <w:r>
        <w:rPr>
          <w:rFonts w:asciiTheme="majorBidi" w:hAnsiTheme="majorBidi" w:cstheme="majorBidi"/>
          <w:spacing w:val="14"/>
        </w:rPr>
        <w:t xml:space="preserve"> </w:t>
      </w:r>
      <w:r>
        <w:rPr>
          <w:rFonts w:asciiTheme="majorBidi" w:hAnsiTheme="majorBidi" w:cstheme="majorBidi"/>
        </w:rPr>
        <w:t>dans</w:t>
      </w:r>
      <w:r>
        <w:rPr>
          <w:rFonts w:asciiTheme="majorBidi" w:hAnsiTheme="majorBidi" w:cstheme="majorBidi"/>
          <w:spacing w:val="13"/>
        </w:rPr>
        <w:t xml:space="preserve"> </w:t>
      </w:r>
      <w:r>
        <w:rPr>
          <w:rFonts w:asciiTheme="majorBidi" w:hAnsiTheme="majorBidi" w:cstheme="majorBidi"/>
        </w:rPr>
        <w:t>l’ordre</w:t>
      </w:r>
      <w:r>
        <w:rPr>
          <w:rFonts w:asciiTheme="majorBidi" w:hAnsiTheme="majorBidi" w:cstheme="majorBidi"/>
          <w:spacing w:val="12"/>
        </w:rPr>
        <w:t xml:space="preserve"> </w:t>
      </w:r>
      <w:r>
        <w:rPr>
          <w:rFonts w:asciiTheme="majorBidi" w:hAnsiTheme="majorBidi" w:cstheme="majorBidi"/>
        </w:rPr>
        <w:t>de</w:t>
      </w:r>
      <w:r>
        <w:rPr>
          <w:rFonts w:asciiTheme="majorBidi" w:hAnsiTheme="majorBidi" w:cstheme="majorBidi"/>
          <w:spacing w:val="14"/>
        </w:rPr>
        <w:t xml:space="preserve"> </w:t>
      </w:r>
      <w:r>
        <w:rPr>
          <w:rFonts w:asciiTheme="majorBidi" w:hAnsiTheme="majorBidi" w:cstheme="majorBidi"/>
        </w:rPr>
        <w:t>priorité</w:t>
      </w:r>
      <w:r>
        <w:rPr>
          <w:rFonts w:asciiTheme="majorBidi" w:hAnsiTheme="majorBidi" w:cstheme="majorBidi"/>
          <w:spacing w:val="14"/>
        </w:rPr>
        <w:t xml:space="preserve"> </w:t>
      </w:r>
      <w:r>
        <w:rPr>
          <w:rFonts w:asciiTheme="majorBidi" w:hAnsiTheme="majorBidi" w:cstheme="majorBidi"/>
        </w:rPr>
        <w:t>indiqué</w:t>
      </w:r>
      <w:r>
        <w:rPr>
          <w:rFonts w:asciiTheme="majorBidi" w:hAnsiTheme="majorBidi" w:cstheme="majorBidi"/>
          <w:spacing w:val="15"/>
        </w:rPr>
        <w:t xml:space="preserve"> </w:t>
      </w:r>
      <w:r>
        <w:rPr>
          <w:rFonts w:asciiTheme="majorBidi" w:hAnsiTheme="majorBidi" w:cstheme="majorBidi"/>
        </w:rPr>
        <w:t>au</w:t>
      </w:r>
      <w:r>
        <w:rPr>
          <w:rFonts w:asciiTheme="majorBidi" w:hAnsiTheme="majorBidi" w:cstheme="majorBidi"/>
          <w:spacing w:val="12"/>
        </w:rPr>
        <w:t xml:space="preserve"> </w:t>
      </w:r>
      <w:r>
        <w:rPr>
          <w:rFonts w:asciiTheme="majorBidi" w:hAnsiTheme="majorBidi" w:cstheme="majorBidi"/>
        </w:rPr>
        <w:t>cahier</w:t>
      </w:r>
      <w:r>
        <w:rPr>
          <w:rFonts w:asciiTheme="majorBidi" w:hAnsiTheme="majorBidi" w:cstheme="majorBidi"/>
          <w:spacing w:val="14"/>
        </w:rPr>
        <w:t xml:space="preserve"> </w:t>
      </w:r>
      <w:r>
        <w:rPr>
          <w:rFonts w:asciiTheme="majorBidi" w:hAnsiTheme="majorBidi" w:cstheme="majorBidi"/>
        </w:rPr>
        <w:t>des</w:t>
      </w:r>
      <w:r>
        <w:rPr>
          <w:rFonts w:asciiTheme="majorBidi" w:hAnsiTheme="majorBidi" w:cstheme="majorBidi"/>
          <w:spacing w:val="-46"/>
        </w:rPr>
        <w:t xml:space="preserve"> </w:t>
      </w:r>
      <w:r>
        <w:rPr>
          <w:rFonts w:asciiTheme="majorBidi" w:hAnsiTheme="majorBidi" w:cstheme="majorBidi"/>
        </w:rPr>
        <w:t>clauses</w:t>
      </w:r>
      <w:r>
        <w:rPr>
          <w:rFonts w:asciiTheme="majorBidi" w:hAnsiTheme="majorBidi" w:cstheme="majorBidi"/>
          <w:spacing w:val="-1"/>
        </w:rPr>
        <w:t xml:space="preserve"> </w:t>
      </w:r>
      <w:r>
        <w:rPr>
          <w:rFonts w:asciiTheme="majorBidi" w:hAnsiTheme="majorBidi" w:cstheme="majorBidi"/>
        </w:rPr>
        <w:t>administratives</w:t>
      </w:r>
      <w:r>
        <w:rPr>
          <w:rFonts w:asciiTheme="majorBidi" w:hAnsiTheme="majorBidi" w:cstheme="majorBidi"/>
          <w:spacing w:val="-1"/>
        </w:rPr>
        <w:t xml:space="preserve"> </w:t>
      </w:r>
      <w:r>
        <w:rPr>
          <w:rFonts w:asciiTheme="majorBidi" w:hAnsiTheme="majorBidi" w:cstheme="majorBidi"/>
        </w:rPr>
        <w:t>générales</w:t>
      </w:r>
      <w:r>
        <w:rPr>
          <w:rFonts w:asciiTheme="majorBidi" w:hAnsiTheme="majorBidi" w:cstheme="majorBidi"/>
          <w:spacing w:val="-2"/>
        </w:rPr>
        <w:t xml:space="preserve"> </w:t>
      </w:r>
      <w:r>
        <w:rPr>
          <w:rFonts w:asciiTheme="majorBidi" w:hAnsiTheme="majorBidi" w:cstheme="majorBidi"/>
        </w:rPr>
        <w:t>applicables</w:t>
      </w:r>
      <w:r>
        <w:rPr>
          <w:rFonts w:asciiTheme="majorBidi" w:hAnsiTheme="majorBidi" w:cstheme="majorBidi"/>
          <w:spacing w:val="-3"/>
        </w:rPr>
        <w:t xml:space="preserve"> </w:t>
      </w:r>
      <w:r>
        <w:rPr>
          <w:rFonts w:asciiTheme="majorBidi" w:hAnsiTheme="majorBidi" w:cstheme="majorBidi"/>
        </w:rPr>
        <w:t>aux</w:t>
      </w:r>
      <w:r>
        <w:rPr>
          <w:rFonts w:asciiTheme="majorBidi" w:hAnsiTheme="majorBidi" w:cstheme="majorBidi"/>
          <w:spacing w:val="-4"/>
        </w:rPr>
        <w:t xml:space="preserve"> </w:t>
      </w:r>
      <w:r>
        <w:rPr>
          <w:rFonts w:asciiTheme="majorBidi" w:hAnsiTheme="majorBidi" w:cstheme="majorBidi"/>
        </w:rPr>
        <w:t>marchés</w:t>
      </w:r>
      <w:r>
        <w:rPr>
          <w:rFonts w:asciiTheme="majorBidi" w:hAnsiTheme="majorBidi" w:cstheme="majorBidi"/>
          <w:spacing w:val="-1"/>
        </w:rPr>
        <w:t xml:space="preserve"> </w:t>
      </w:r>
      <w:r>
        <w:rPr>
          <w:rFonts w:asciiTheme="majorBidi" w:hAnsiTheme="majorBidi" w:cstheme="majorBidi"/>
        </w:rPr>
        <w:t>des travaux</w:t>
      </w:r>
      <w:r>
        <w:rPr>
          <w:rFonts w:asciiTheme="majorBidi" w:hAnsiTheme="majorBidi" w:cstheme="majorBidi"/>
          <w:spacing w:val="-4"/>
        </w:rPr>
        <w:t xml:space="preserve"> </w:t>
      </w:r>
      <w:r>
        <w:rPr>
          <w:rFonts w:asciiTheme="majorBidi" w:hAnsiTheme="majorBidi" w:cstheme="majorBidi"/>
        </w:rPr>
        <w:t>exécutés</w:t>
      </w:r>
      <w:r>
        <w:rPr>
          <w:rFonts w:asciiTheme="majorBidi" w:hAnsiTheme="majorBidi" w:cstheme="majorBidi"/>
          <w:spacing w:val="-2"/>
        </w:rPr>
        <w:t xml:space="preserve"> </w:t>
      </w:r>
      <w:r>
        <w:rPr>
          <w:rFonts w:asciiTheme="majorBidi" w:hAnsiTheme="majorBidi" w:cstheme="majorBidi"/>
        </w:rPr>
        <w:t>pour</w:t>
      </w:r>
      <w:r>
        <w:rPr>
          <w:rFonts w:asciiTheme="majorBidi" w:hAnsiTheme="majorBidi" w:cstheme="majorBidi"/>
          <w:spacing w:val="-2"/>
        </w:rPr>
        <w:t xml:space="preserve"> </w:t>
      </w:r>
      <w:r>
        <w:rPr>
          <w:rFonts w:asciiTheme="majorBidi" w:hAnsiTheme="majorBidi" w:cstheme="majorBidi"/>
        </w:rPr>
        <w:t>le compte</w:t>
      </w:r>
      <w:r>
        <w:rPr>
          <w:rFonts w:asciiTheme="majorBidi" w:hAnsiTheme="majorBidi" w:cstheme="majorBidi"/>
          <w:spacing w:val="-2"/>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l’Etat</w:t>
      </w:r>
      <w:r>
        <w:rPr>
          <w:rFonts w:asciiTheme="majorBidi" w:hAnsiTheme="majorBidi" w:cstheme="majorBidi"/>
          <w:spacing w:val="-1"/>
        </w:rPr>
        <w:t xml:space="preserve"> </w:t>
      </w:r>
      <w:r>
        <w:rPr>
          <w:rFonts w:asciiTheme="majorBidi" w:hAnsiTheme="majorBidi" w:cstheme="majorBidi"/>
        </w:rPr>
        <w:t>(CCAG-T) :</w:t>
      </w:r>
    </w:p>
    <w:p w14:paraId="54EEEBA3">
      <w:pPr>
        <w:pStyle w:val="23"/>
        <w:numPr>
          <w:ilvl w:val="0"/>
          <w:numId w:val="5"/>
        </w:numPr>
        <w:tabs>
          <w:tab w:val="left" w:pos="493"/>
        </w:tabs>
        <w:spacing w:before="1" w:line="360" w:lineRule="auto"/>
        <w:ind w:left="1081" w:hanging="361"/>
        <w:rPr>
          <w:rFonts w:asciiTheme="majorBidi" w:hAnsiTheme="majorBidi" w:cstheme="majorBidi"/>
        </w:rPr>
      </w:pPr>
      <w:r>
        <w:rPr>
          <w:rFonts w:asciiTheme="majorBidi" w:hAnsiTheme="majorBidi" w:cstheme="majorBidi"/>
        </w:rPr>
        <w:t>L’acte</w:t>
      </w:r>
      <w:r>
        <w:rPr>
          <w:rFonts w:asciiTheme="majorBidi" w:hAnsiTheme="majorBidi" w:cstheme="majorBidi"/>
          <w:spacing w:val="-1"/>
        </w:rPr>
        <w:t xml:space="preserve"> </w:t>
      </w:r>
      <w:r>
        <w:rPr>
          <w:rFonts w:asciiTheme="majorBidi" w:hAnsiTheme="majorBidi" w:cstheme="majorBidi"/>
        </w:rPr>
        <w:t>d’engagement</w:t>
      </w:r>
    </w:p>
    <w:p w14:paraId="2A153110">
      <w:pPr>
        <w:pStyle w:val="23"/>
        <w:numPr>
          <w:ilvl w:val="0"/>
          <w:numId w:val="5"/>
        </w:numPr>
        <w:tabs>
          <w:tab w:val="left" w:pos="493"/>
        </w:tabs>
        <w:spacing w:line="360" w:lineRule="auto"/>
        <w:ind w:left="1081" w:hanging="361"/>
        <w:rPr>
          <w:rFonts w:asciiTheme="majorBidi" w:hAnsiTheme="majorBidi" w:cstheme="majorBidi"/>
        </w:rPr>
      </w:pPr>
      <w:r>
        <w:rPr>
          <w:rFonts w:asciiTheme="majorBidi" w:hAnsiTheme="majorBidi" w:cstheme="majorBidi"/>
        </w:rPr>
        <w:t>Le</w:t>
      </w:r>
      <w:r>
        <w:rPr>
          <w:rFonts w:asciiTheme="majorBidi" w:hAnsiTheme="majorBidi" w:cstheme="majorBidi"/>
          <w:spacing w:val="-2"/>
        </w:rPr>
        <w:t xml:space="preserve"> </w:t>
      </w:r>
      <w:r>
        <w:rPr>
          <w:rFonts w:asciiTheme="majorBidi" w:hAnsiTheme="majorBidi" w:cstheme="majorBidi"/>
        </w:rPr>
        <w:t>présent</w:t>
      </w:r>
      <w:r>
        <w:rPr>
          <w:rFonts w:asciiTheme="majorBidi" w:hAnsiTheme="majorBidi" w:cstheme="majorBidi"/>
          <w:spacing w:val="-3"/>
        </w:rPr>
        <w:t xml:space="preserve"> </w:t>
      </w:r>
      <w:r>
        <w:rPr>
          <w:rFonts w:asciiTheme="majorBidi" w:hAnsiTheme="majorBidi" w:cstheme="majorBidi"/>
        </w:rPr>
        <w:t>cahier</w:t>
      </w:r>
      <w:r>
        <w:rPr>
          <w:rFonts w:asciiTheme="majorBidi" w:hAnsiTheme="majorBidi" w:cstheme="majorBidi"/>
          <w:spacing w:val="-2"/>
        </w:rPr>
        <w:t xml:space="preserve"> </w:t>
      </w:r>
      <w:r>
        <w:rPr>
          <w:rFonts w:asciiTheme="majorBidi" w:hAnsiTheme="majorBidi" w:cstheme="majorBidi"/>
        </w:rPr>
        <w:t>des</w:t>
      </w:r>
      <w:r>
        <w:rPr>
          <w:rFonts w:asciiTheme="majorBidi" w:hAnsiTheme="majorBidi" w:cstheme="majorBidi"/>
          <w:spacing w:val="-2"/>
        </w:rPr>
        <w:t xml:space="preserve"> </w:t>
      </w:r>
      <w:r>
        <w:rPr>
          <w:rFonts w:asciiTheme="majorBidi" w:hAnsiTheme="majorBidi" w:cstheme="majorBidi"/>
        </w:rPr>
        <w:t>prescriptions</w:t>
      </w:r>
      <w:r>
        <w:rPr>
          <w:rFonts w:asciiTheme="majorBidi" w:hAnsiTheme="majorBidi" w:cstheme="majorBidi"/>
          <w:spacing w:val="-2"/>
        </w:rPr>
        <w:t xml:space="preserve"> </w:t>
      </w:r>
      <w:r>
        <w:rPr>
          <w:rFonts w:asciiTheme="majorBidi" w:hAnsiTheme="majorBidi" w:cstheme="majorBidi"/>
        </w:rPr>
        <w:t>spéciales</w:t>
      </w:r>
      <w:r>
        <w:rPr>
          <w:rFonts w:asciiTheme="majorBidi" w:hAnsiTheme="majorBidi" w:cstheme="majorBidi"/>
          <w:spacing w:val="-3"/>
        </w:rPr>
        <w:t xml:space="preserve"> </w:t>
      </w:r>
      <w:r>
        <w:rPr>
          <w:rFonts w:asciiTheme="majorBidi" w:hAnsiTheme="majorBidi" w:cstheme="majorBidi"/>
        </w:rPr>
        <w:t>(CPS)</w:t>
      </w:r>
    </w:p>
    <w:p w14:paraId="34A614F9">
      <w:pPr>
        <w:pStyle w:val="23"/>
        <w:numPr>
          <w:ilvl w:val="0"/>
          <w:numId w:val="5"/>
        </w:numPr>
        <w:tabs>
          <w:tab w:val="left" w:pos="493"/>
        </w:tabs>
        <w:spacing w:line="360" w:lineRule="auto"/>
        <w:ind w:left="1081" w:hanging="361"/>
        <w:rPr>
          <w:rFonts w:asciiTheme="majorBidi" w:hAnsiTheme="majorBidi" w:cstheme="majorBidi"/>
        </w:rPr>
      </w:pPr>
      <w:r>
        <w:rPr>
          <w:rFonts w:asciiTheme="majorBidi" w:hAnsiTheme="majorBidi" w:cstheme="majorBidi"/>
        </w:rPr>
        <w:t>Le bordereau des prix</w:t>
      </w:r>
      <w:r>
        <w:rPr>
          <w:rFonts w:asciiTheme="majorBidi" w:hAnsiTheme="majorBidi" w:cstheme="majorBidi"/>
          <w:spacing w:val="-3"/>
        </w:rPr>
        <w:t xml:space="preserve"> </w:t>
      </w:r>
      <w:r>
        <w:rPr>
          <w:rFonts w:asciiTheme="majorBidi" w:hAnsiTheme="majorBidi" w:cstheme="majorBidi"/>
        </w:rPr>
        <w:t>-</w:t>
      </w:r>
      <w:r>
        <w:rPr>
          <w:rFonts w:asciiTheme="majorBidi" w:hAnsiTheme="majorBidi" w:cstheme="majorBidi"/>
          <w:spacing w:val="-1"/>
        </w:rPr>
        <w:t xml:space="preserve"> </w:t>
      </w:r>
      <w:r>
        <w:rPr>
          <w:rFonts w:asciiTheme="majorBidi" w:hAnsiTheme="majorBidi" w:cstheme="majorBidi"/>
        </w:rPr>
        <w:t>détail</w:t>
      </w:r>
      <w:r>
        <w:rPr>
          <w:rFonts w:asciiTheme="majorBidi" w:hAnsiTheme="majorBidi" w:cstheme="majorBidi"/>
          <w:spacing w:val="-1"/>
        </w:rPr>
        <w:t xml:space="preserve"> </w:t>
      </w:r>
      <w:r>
        <w:rPr>
          <w:rFonts w:asciiTheme="majorBidi" w:hAnsiTheme="majorBidi" w:cstheme="majorBidi"/>
        </w:rPr>
        <w:t>estimatif-</w:t>
      </w:r>
    </w:p>
    <w:p w14:paraId="4980B1AE">
      <w:pPr>
        <w:pStyle w:val="23"/>
        <w:numPr>
          <w:ilvl w:val="0"/>
          <w:numId w:val="5"/>
        </w:numPr>
        <w:tabs>
          <w:tab w:val="left" w:pos="493"/>
        </w:tabs>
        <w:spacing w:line="360" w:lineRule="auto"/>
        <w:ind w:left="1081" w:hanging="361"/>
        <w:rPr>
          <w:rFonts w:asciiTheme="majorBidi" w:hAnsiTheme="majorBidi" w:cstheme="majorBidi"/>
        </w:rPr>
      </w:pPr>
      <w:r>
        <w:rPr>
          <w:rFonts w:asciiTheme="majorBidi" w:hAnsiTheme="majorBidi" w:cstheme="majorBidi"/>
        </w:rPr>
        <w:t>Le</w:t>
      </w:r>
      <w:r>
        <w:rPr>
          <w:rFonts w:asciiTheme="majorBidi" w:hAnsiTheme="majorBidi" w:cstheme="majorBidi"/>
          <w:spacing w:val="-1"/>
        </w:rPr>
        <w:t xml:space="preserve"> </w:t>
      </w:r>
      <w:r>
        <w:rPr>
          <w:rFonts w:asciiTheme="majorBidi" w:hAnsiTheme="majorBidi" w:cstheme="majorBidi"/>
        </w:rPr>
        <w:t>dossier</w:t>
      </w:r>
      <w:r>
        <w:rPr>
          <w:rFonts w:asciiTheme="majorBidi" w:hAnsiTheme="majorBidi" w:cstheme="majorBidi"/>
          <w:spacing w:val="-5"/>
        </w:rPr>
        <w:t xml:space="preserve"> </w:t>
      </w:r>
      <w:r>
        <w:rPr>
          <w:rFonts w:asciiTheme="majorBidi" w:hAnsiTheme="majorBidi" w:cstheme="majorBidi"/>
        </w:rPr>
        <w:t>d’exécution</w:t>
      </w:r>
      <w:r>
        <w:rPr>
          <w:rFonts w:asciiTheme="majorBidi" w:hAnsiTheme="majorBidi" w:cstheme="majorBidi"/>
          <w:spacing w:val="-3"/>
        </w:rPr>
        <w:t xml:space="preserve"> </w:t>
      </w:r>
      <w:r>
        <w:rPr>
          <w:rFonts w:asciiTheme="majorBidi" w:hAnsiTheme="majorBidi" w:cstheme="majorBidi"/>
        </w:rPr>
        <w:t>(Les</w:t>
      </w:r>
      <w:r>
        <w:rPr>
          <w:rFonts w:asciiTheme="majorBidi" w:hAnsiTheme="majorBidi" w:cstheme="majorBidi"/>
          <w:spacing w:val="-3"/>
        </w:rPr>
        <w:t xml:space="preserve"> </w:t>
      </w:r>
      <w:r>
        <w:rPr>
          <w:rFonts w:asciiTheme="majorBidi" w:hAnsiTheme="majorBidi" w:cstheme="majorBidi"/>
        </w:rPr>
        <w:t>plans,</w:t>
      </w:r>
      <w:r>
        <w:rPr>
          <w:rFonts w:asciiTheme="majorBidi" w:hAnsiTheme="majorBidi" w:cstheme="majorBidi"/>
          <w:spacing w:val="-1"/>
        </w:rPr>
        <w:t xml:space="preserve"> </w:t>
      </w:r>
      <w:r>
        <w:rPr>
          <w:rFonts w:asciiTheme="majorBidi" w:hAnsiTheme="majorBidi" w:cstheme="majorBidi"/>
        </w:rPr>
        <w:t>notes</w:t>
      </w:r>
      <w:r>
        <w:rPr>
          <w:rFonts w:asciiTheme="majorBidi" w:hAnsiTheme="majorBidi" w:cstheme="majorBidi"/>
          <w:spacing w:val="-2"/>
        </w:rPr>
        <w:t xml:space="preserve"> </w:t>
      </w:r>
      <w:r>
        <w:rPr>
          <w:rFonts w:asciiTheme="majorBidi" w:hAnsiTheme="majorBidi" w:cstheme="majorBidi"/>
        </w:rPr>
        <w:t>techniques, …)</w:t>
      </w:r>
    </w:p>
    <w:p w14:paraId="5EC16B63">
      <w:pPr>
        <w:pStyle w:val="23"/>
        <w:numPr>
          <w:ilvl w:val="0"/>
          <w:numId w:val="5"/>
        </w:numPr>
        <w:tabs>
          <w:tab w:val="left" w:pos="492"/>
          <w:tab w:val="left" w:pos="493"/>
        </w:tabs>
        <w:spacing w:line="360" w:lineRule="auto"/>
        <w:ind w:left="1081" w:right="222"/>
        <w:rPr>
          <w:rFonts w:asciiTheme="majorBidi" w:hAnsiTheme="majorBidi" w:cstheme="majorBidi"/>
          <w:sz w:val="20"/>
        </w:rPr>
      </w:pPr>
      <w:r>
        <w:rPr>
          <w:rFonts w:asciiTheme="majorBidi" w:hAnsiTheme="majorBidi" w:cstheme="majorBidi"/>
        </w:rPr>
        <w:t>Le</w:t>
      </w:r>
      <w:r>
        <w:rPr>
          <w:rFonts w:asciiTheme="majorBidi" w:hAnsiTheme="majorBidi" w:cstheme="majorBidi"/>
          <w:spacing w:val="9"/>
        </w:rPr>
        <w:t xml:space="preserve"> </w:t>
      </w:r>
      <w:r>
        <w:rPr>
          <w:rFonts w:asciiTheme="majorBidi" w:hAnsiTheme="majorBidi" w:cstheme="majorBidi"/>
        </w:rPr>
        <w:t>cahier</w:t>
      </w:r>
      <w:r>
        <w:rPr>
          <w:rFonts w:asciiTheme="majorBidi" w:hAnsiTheme="majorBidi" w:cstheme="majorBidi"/>
          <w:spacing w:val="10"/>
        </w:rPr>
        <w:t xml:space="preserve"> </w:t>
      </w:r>
      <w:r>
        <w:rPr>
          <w:rFonts w:asciiTheme="majorBidi" w:hAnsiTheme="majorBidi" w:cstheme="majorBidi"/>
        </w:rPr>
        <w:t>des</w:t>
      </w:r>
      <w:r>
        <w:rPr>
          <w:rFonts w:asciiTheme="majorBidi" w:hAnsiTheme="majorBidi" w:cstheme="majorBidi"/>
          <w:spacing w:val="9"/>
        </w:rPr>
        <w:t xml:space="preserve"> </w:t>
      </w:r>
      <w:r>
        <w:rPr>
          <w:rFonts w:asciiTheme="majorBidi" w:hAnsiTheme="majorBidi" w:cstheme="majorBidi"/>
        </w:rPr>
        <w:t>clauses</w:t>
      </w:r>
      <w:r>
        <w:rPr>
          <w:rFonts w:asciiTheme="majorBidi" w:hAnsiTheme="majorBidi" w:cstheme="majorBidi"/>
          <w:spacing w:val="10"/>
        </w:rPr>
        <w:t xml:space="preserve"> </w:t>
      </w:r>
      <w:r>
        <w:rPr>
          <w:rFonts w:asciiTheme="majorBidi" w:hAnsiTheme="majorBidi" w:cstheme="majorBidi"/>
        </w:rPr>
        <w:t>administratives</w:t>
      </w:r>
      <w:r>
        <w:rPr>
          <w:rFonts w:asciiTheme="majorBidi" w:hAnsiTheme="majorBidi" w:cstheme="majorBidi"/>
          <w:spacing w:val="10"/>
        </w:rPr>
        <w:t xml:space="preserve"> </w:t>
      </w:r>
      <w:r>
        <w:rPr>
          <w:rFonts w:asciiTheme="majorBidi" w:hAnsiTheme="majorBidi" w:cstheme="majorBidi"/>
        </w:rPr>
        <w:t>générales</w:t>
      </w:r>
      <w:r>
        <w:rPr>
          <w:rFonts w:asciiTheme="majorBidi" w:hAnsiTheme="majorBidi" w:cstheme="majorBidi"/>
          <w:spacing w:val="9"/>
        </w:rPr>
        <w:t xml:space="preserve"> </w:t>
      </w:r>
      <w:r>
        <w:rPr>
          <w:rFonts w:asciiTheme="majorBidi" w:hAnsiTheme="majorBidi" w:cstheme="majorBidi"/>
        </w:rPr>
        <w:t>applicables</w:t>
      </w:r>
      <w:r>
        <w:rPr>
          <w:rFonts w:asciiTheme="majorBidi" w:hAnsiTheme="majorBidi" w:cstheme="majorBidi"/>
          <w:spacing w:val="10"/>
        </w:rPr>
        <w:t xml:space="preserve"> </w:t>
      </w:r>
      <w:r>
        <w:rPr>
          <w:rFonts w:asciiTheme="majorBidi" w:hAnsiTheme="majorBidi" w:cstheme="majorBidi"/>
        </w:rPr>
        <w:t>aux</w:t>
      </w:r>
      <w:r>
        <w:rPr>
          <w:rFonts w:asciiTheme="majorBidi" w:hAnsiTheme="majorBidi" w:cstheme="majorBidi"/>
          <w:spacing w:val="9"/>
        </w:rPr>
        <w:t xml:space="preserve"> </w:t>
      </w:r>
      <w:r>
        <w:rPr>
          <w:rFonts w:asciiTheme="majorBidi" w:hAnsiTheme="majorBidi" w:cstheme="majorBidi"/>
        </w:rPr>
        <w:t>marchés</w:t>
      </w:r>
      <w:r>
        <w:rPr>
          <w:rFonts w:asciiTheme="majorBidi" w:hAnsiTheme="majorBidi" w:cstheme="majorBidi"/>
          <w:spacing w:val="10"/>
        </w:rPr>
        <w:t xml:space="preserve"> </w:t>
      </w:r>
      <w:r>
        <w:rPr>
          <w:rFonts w:asciiTheme="majorBidi" w:hAnsiTheme="majorBidi" w:cstheme="majorBidi"/>
        </w:rPr>
        <w:t>des</w:t>
      </w:r>
      <w:r>
        <w:rPr>
          <w:rFonts w:asciiTheme="majorBidi" w:hAnsiTheme="majorBidi" w:cstheme="majorBidi"/>
          <w:spacing w:val="10"/>
        </w:rPr>
        <w:t xml:space="preserve"> </w:t>
      </w:r>
      <w:r>
        <w:rPr>
          <w:rFonts w:asciiTheme="majorBidi" w:hAnsiTheme="majorBidi" w:cstheme="majorBidi"/>
        </w:rPr>
        <w:t>travaux</w:t>
      </w:r>
      <w:r>
        <w:rPr>
          <w:rFonts w:asciiTheme="majorBidi" w:hAnsiTheme="majorBidi" w:cstheme="majorBidi"/>
          <w:spacing w:val="9"/>
        </w:rPr>
        <w:t xml:space="preserve"> </w:t>
      </w:r>
      <w:r>
        <w:rPr>
          <w:rFonts w:asciiTheme="majorBidi" w:hAnsiTheme="majorBidi" w:cstheme="majorBidi"/>
        </w:rPr>
        <w:t>exécutés</w:t>
      </w:r>
      <w:r>
        <w:rPr>
          <w:rFonts w:asciiTheme="majorBidi" w:hAnsiTheme="majorBidi" w:cstheme="majorBidi"/>
          <w:spacing w:val="10"/>
        </w:rPr>
        <w:t xml:space="preserve"> </w:t>
      </w:r>
      <w:r>
        <w:rPr>
          <w:rFonts w:asciiTheme="majorBidi" w:hAnsiTheme="majorBidi" w:cstheme="majorBidi"/>
        </w:rPr>
        <w:t>pour</w:t>
      </w:r>
      <w:r>
        <w:rPr>
          <w:rFonts w:asciiTheme="majorBidi" w:hAnsiTheme="majorBidi" w:cstheme="majorBidi"/>
          <w:spacing w:val="9"/>
        </w:rPr>
        <w:t xml:space="preserve"> </w:t>
      </w:r>
      <w:r>
        <w:rPr>
          <w:rFonts w:asciiTheme="majorBidi" w:hAnsiTheme="majorBidi" w:cstheme="majorBidi"/>
        </w:rPr>
        <w:t>le</w:t>
      </w:r>
      <w:r>
        <w:rPr>
          <w:rFonts w:asciiTheme="majorBidi" w:hAnsiTheme="majorBidi" w:cstheme="majorBidi"/>
          <w:spacing w:val="10"/>
        </w:rPr>
        <w:t xml:space="preserve"> </w:t>
      </w:r>
      <w:r>
        <w:rPr>
          <w:rFonts w:asciiTheme="majorBidi" w:hAnsiTheme="majorBidi" w:cstheme="majorBidi"/>
        </w:rPr>
        <w:t>compte</w:t>
      </w:r>
      <w:r>
        <w:rPr>
          <w:rFonts w:asciiTheme="majorBidi" w:hAnsiTheme="majorBidi" w:cstheme="majorBidi"/>
          <w:spacing w:val="10"/>
        </w:rPr>
        <w:t xml:space="preserve"> </w:t>
      </w:r>
      <w:r>
        <w:rPr>
          <w:rFonts w:asciiTheme="majorBidi" w:hAnsiTheme="majorBidi" w:cstheme="majorBidi"/>
        </w:rPr>
        <w:t>de</w:t>
      </w:r>
      <w:r>
        <w:rPr>
          <w:rFonts w:asciiTheme="majorBidi" w:hAnsiTheme="majorBidi" w:cstheme="majorBidi"/>
          <w:spacing w:val="-47"/>
        </w:rPr>
        <w:t xml:space="preserve"> </w:t>
      </w:r>
      <w:r>
        <w:rPr>
          <w:rFonts w:asciiTheme="majorBidi" w:hAnsiTheme="majorBidi" w:cstheme="majorBidi"/>
        </w:rPr>
        <w:t>l’Etat, approuvé</w:t>
      </w:r>
      <w:r>
        <w:rPr>
          <w:rFonts w:asciiTheme="majorBidi" w:hAnsiTheme="majorBidi" w:cstheme="majorBidi"/>
          <w:spacing w:val="1"/>
        </w:rPr>
        <w:t xml:space="preserve"> </w:t>
      </w:r>
      <w:r>
        <w:rPr>
          <w:rFonts w:asciiTheme="majorBidi" w:hAnsiTheme="majorBidi" w:cstheme="majorBidi"/>
        </w:rPr>
        <w:t>par le Décret n°</w:t>
      </w:r>
      <w:r>
        <w:rPr>
          <w:rFonts w:asciiTheme="majorBidi" w:hAnsiTheme="majorBidi" w:cstheme="majorBidi"/>
          <w:spacing w:val="-3"/>
        </w:rPr>
        <w:t xml:space="preserve"> </w:t>
      </w:r>
      <w:r>
        <w:rPr>
          <w:rFonts w:asciiTheme="majorBidi" w:hAnsiTheme="majorBidi" w:cstheme="majorBidi"/>
        </w:rPr>
        <w:t>2-14-394 du</w:t>
      </w:r>
      <w:r>
        <w:rPr>
          <w:rFonts w:asciiTheme="majorBidi" w:hAnsiTheme="majorBidi" w:cstheme="majorBidi"/>
          <w:spacing w:val="-4"/>
        </w:rPr>
        <w:t xml:space="preserve"> </w:t>
      </w:r>
      <w:r>
        <w:rPr>
          <w:rFonts w:asciiTheme="majorBidi" w:hAnsiTheme="majorBidi" w:cstheme="majorBidi"/>
        </w:rPr>
        <w:t>6 Chaâbane</w:t>
      </w:r>
      <w:r>
        <w:rPr>
          <w:rFonts w:asciiTheme="majorBidi" w:hAnsiTheme="majorBidi" w:cstheme="majorBidi"/>
          <w:spacing w:val="1"/>
        </w:rPr>
        <w:t xml:space="preserve"> </w:t>
      </w:r>
      <w:r>
        <w:rPr>
          <w:rFonts w:asciiTheme="majorBidi" w:hAnsiTheme="majorBidi" w:cstheme="majorBidi"/>
        </w:rPr>
        <w:t>1437 (13</w:t>
      </w:r>
      <w:r>
        <w:rPr>
          <w:rFonts w:asciiTheme="majorBidi" w:hAnsiTheme="majorBidi" w:cstheme="majorBidi"/>
          <w:spacing w:val="-3"/>
        </w:rPr>
        <w:t xml:space="preserve"> </w:t>
      </w:r>
      <w:r>
        <w:rPr>
          <w:rFonts w:asciiTheme="majorBidi" w:hAnsiTheme="majorBidi" w:cstheme="majorBidi"/>
        </w:rPr>
        <w:t>mai</w:t>
      </w:r>
      <w:r>
        <w:rPr>
          <w:rFonts w:asciiTheme="majorBidi" w:hAnsiTheme="majorBidi" w:cstheme="majorBidi"/>
          <w:spacing w:val="-3"/>
        </w:rPr>
        <w:t xml:space="preserve"> </w:t>
      </w:r>
      <w:r>
        <w:rPr>
          <w:rFonts w:asciiTheme="majorBidi" w:hAnsiTheme="majorBidi" w:cstheme="majorBidi"/>
        </w:rPr>
        <w:t>2016),</w:t>
      </w:r>
    </w:p>
    <w:p w14:paraId="046A123A">
      <w:pPr>
        <w:pStyle w:val="15"/>
        <w:spacing w:line="360" w:lineRule="auto"/>
        <w:ind w:left="0"/>
        <w:rPr>
          <w:rFonts w:asciiTheme="majorBidi" w:hAnsiTheme="majorBidi" w:cstheme="majorBidi"/>
          <w:sz w:val="20"/>
        </w:rPr>
      </w:pPr>
    </w:p>
    <w:p w14:paraId="7531479C">
      <w:pPr>
        <w:pStyle w:val="15"/>
        <w:spacing w:line="360" w:lineRule="auto"/>
        <w:ind w:right="223"/>
        <w:jc w:val="both"/>
        <w:rPr>
          <w:rFonts w:asciiTheme="majorBidi" w:hAnsiTheme="majorBidi" w:cstheme="majorBidi"/>
        </w:rPr>
      </w:pPr>
      <w:r>
        <w:rPr>
          <w:rFonts w:asciiTheme="majorBidi" w:hAnsiTheme="majorBidi" w:cstheme="majorBidi"/>
        </w:rPr>
        <w:t>En cas de discordances ou de contradictions entre les documents constitutifs du marché, autres que celles se</w:t>
      </w:r>
      <w:r>
        <w:rPr>
          <w:rFonts w:asciiTheme="majorBidi" w:hAnsiTheme="majorBidi" w:cstheme="majorBidi"/>
          <w:spacing w:val="1"/>
        </w:rPr>
        <w:t xml:space="preserve"> </w:t>
      </w:r>
      <w:r>
        <w:rPr>
          <w:rFonts w:asciiTheme="majorBidi" w:hAnsiTheme="majorBidi" w:cstheme="majorBidi"/>
        </w:rPr>
        <w:t>rapportant à l’offre financière telle que décrite par l’article 30 du décret précité n°2-22-431 et en tenant compte</w:t>
      </w:r>
      <w:r>
        <w:rPr>
          <w:rFonts w:asciiTheme="majorBidi" w:hAnsiTheme="majorBidi" w:cstheme="majorBidi"/>
          <w:spacing w:val="1"/>
        </w:rPr>
        <w:t xml:space="preserve"> </w:t>
      </w:r>
      <w:r>
        <w:rPr>
          <w:rFonts w:asciiTheme="majorBidi" w:hAnsiTheme="majorBidi" w:cstheme="majorBidi"/>
        </w:rPr>
        <w:t>des stipulations</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l’article</w:t>
      </w:r>
      <w:r>
        <w:rPr>
          <w:rFonts w:asciiTheme="majorBidi" w:hAnsiTheme="majorBidi" w:cstheme="majorBidi"/>
          <w:spacing w:val="-6"/>
        </w:rPr>
        <w:t xml:space="preserve"> </w:t>
      </w:r>
      <w:r>
        <w:rPr>
          <w:rFonts w:asciiTheme="majorBidi" w:hAnsiTheme="majorBidi" w:cstheme="majorBidi"/>
        </w:rPr>
        <w:t>2</w:t>
      </w:r>
      <w:r>
        <w:rPr>
          <w:rFonts w:asciiTheme="majorBidi" w:hAnsiTheme="majorBidi" w:cstheme="majorBidi"/>
          <w:spacing w:val="-1"/>
        </w:rPr>
        <w:t xml:space="preserve"> </w:t>
      </w:r>
      <w:r>
        <w:rPr>
          <w:rFonts w:asciiTheme="majorBidi" w:hAnsiTheme="majorBidi" w:cstheme="majorBidi"/>
        </w:rPr>
        <w:t>du</w:t>
      </w:r>
      <w:r>
        <w:rPr>
          <w:rFonts w:asciiTheme="majorBidi" w:hAnsiTheme="majorBidi" w:cstheme="majorBidi"/>
          <w:spacing w:val="-2"/>
        </w:rPr>
        <w:t xml:space="preserve"> </w:t>
      </w:r>
      <w:r>
        <w:rPr>
          <w:rFonts w:asciiTheme="majorBidi" w:hAnsiTheme="majorBidi" w:cstheme="majorBidi"/>
        </w:rPr>
        <w:t>CCAG-T</w:t>
      </w:r>
      <w:r>
        <w:rPr>
          <w:rFonts w:asciiTheme="majorBidi" w:hAnsiTheme="majorBidi" w:cstheme="majorBidi"/>
          <w:spacing w:val="-3"/>
        </w:rPr>
        <w:t xml:space="preserve"> </w:t>
      </w:r>
      <w:r>
        <w:rPr>
          <w:rFonts w:asciiTheme="majorBidi" w:hAnsiTheme="majorBidi" w:cstheme="majorBidi"/>
        </w:rPr>
        <w:t>précité, ceux-</w:t>
      </w:r>
      <w:r>
        <w:rPr>
          <w:rFonts w:asciiTheme="majorBidi" w:hAnsiTheme="majorBidi" w:cstheme="majorBidi"/>
          <w:spacing w:val="-4"/>
        </w:rPr>
        <w:t xml:space="preserve"> </w:t>
      </w:r>
      <w:r>
        <w:rPr>
          <w:rFonts w:asciiTheme="majorBidi" w:hAnsiTheme="majorBidi" w:cstheme="majorBidi"/>
        </w:rPr>
        <w:t>ci</w:t>
      </w:r>
      <w:r>
        <w:rPr>
          <w:rFonts w:asciiTheme="majorBidi" w:hAnsiTheme="majorBidi" w:cstheme="majorBidi"/>
          <w:spacing w:val="-1"/>
        </w:rPr>
        <w:t xml:space="preserve"> </w:t>
      </w:r>
      <w:r>
        <w:rPr>
          <w:rFonts w:asciiTheme="majorBidi" w:hAnsiTheme="majorBidi" w:cstheme="majorBidi"/>
        </w:rPr>
        <w:t>prévalent</w:t>
      </w:r>
      <w:r>
        <w:rPr>
          <w:rFonts w:asciiTheme="majorBidi" w:hAnsiTheme="majorBidi" w:cstheme="majorBidi"/>
          <w:spacing w:val="-1"/>
        </w:rPr>
        <w:t xml:space="preserve"> </w:t>
      </w:r>
      <w:r>
        <w:rPr>
          <w:rFonts w:asciiTheme="majorBidi" w:hAnsiTheme="majorBidi" w:cstheme="majorBidi"/>
        </w:rPr>
        <w:t>dans</w:t>
      </w:r>
      <w:r>
        <w:rPr>
          <w:rFonts w:asciiTheme="majorBidi" w:hAnsiTheme="majorBidi" w:cstheme="majorBidi"/>
          <w:spacing w:val="-1"/>
        </w:rPr>
        <w:t xml:space="preserve"> </w:t>
      </w:r>
      <w:r>
        <w:rPr>
          <w:rFonts w:asciiTheme="majorBidi" w:hAnsiTheme="majorBidi" w:cstheme="majorBidi"/>
        </w:rPr>
        <w:t>l’ordre</w:t>
      </w:r>
      <w:r>
        <w:rPr>
          <w:rFonts w:asciiTheme="majorBidi" w:hAnsiTheme="majorBidi" w:cstheme="majorBidi"/>
          <w:spacing w:val="-3"/>
        </w:rPr>
        <w:t xml:space="preserve"> </w:t>
      </w:r>
      <w:r>
        <w:rPr>
          <w:rFonts w:asciiTheme="majorBidi" w:hAnsiTheme="majorBidi" w:cstheme="majorBidi"/>
        </w:rPr>
        <w:t>où</w:t>
      </w:r>
      <w:r>
        <w:rPr>
          <w:rFonts w:asciiTheme="majorBidi" w:hAnsiTheme="majorBidi" w:cstheme="majorBidi"/>
          <w:spacing w:val="-5"/>
        </w:rPr>
        <w:t xml:space="preserve"> </w:t>
      </w:r>
      <w:r>
        <w:rPr>
          <w:rFonts w:asciiTheme="majorBidi" w:hAnsiTheme="majorBidi" w:cstheme="majorBidi"/>
        </w:rPr>
        <w:t>ils</w:t>
      </w:r>
      <w:r>
        <w:rPr>
          <w:rFonts w:asciiTheme="majorBidi" w:hAnsiTheme="majorBidi" w:cstheme="majorBidi"/>
          <w:spacing w:val="-1"/>
        </w:rPr>
        <w:t xml:space="preserve"> </w:t>
      </w:r>
      <w:r>
        <w:rPr>
          <w:rFonts w:asciiTheme="majorBidi" w:hAnsiTheme="majorBidi" w:cstheme="majorBidi"/>
        </w:rPr>
        <w:t>sont</w:t>
      </w:r>
      <w:r>
        <w:rPr>
          <w:rFonts w:asciiTheme="majorBidi" w:hAnsiTheme="majorBidi" w:cstheme="majorBidi"/>
          <w:spacing w:val="-1"/>
        </w:rPr>
        <w:t xml:space="preserve"> </w:t>
      </w:r>
      <w:r>
        <w:rPr>
          <w:rFonts w:asciiTheme="majorBidi" w:hAnsiTheme="majorBidi" w:cstheme="majorBidi"/>
        </w:rPr>
        <w:t>énumérés</w:t>
      </w:r>
      <w:r>
        <w:rPr>
          <w:rFonts w:asciiTheme="majorBidi" w:hAnsiTheme="majorBidi" w:cstheme="majorBidi"/>
          <w:spacing w:val="-1"/>
        </w:rPr>
        <w:t xml:space="preserve"> </w:t>
      </w:r>
      <w:r>
        <w:rPr>
          <w:rFonts w:asciiTheme="majorBidi" w:hAnsiTheme="majorBidi" w:cstheme="majorBidi"/>
        </w:rPr>
        <w:t>ci-dessus.</w:t>
      </w:r>
    </w:p>
    <w:p w14:paraId="64EC142B">
      <w:pPr>
        <w:pStyle w:val="15"/>
        <w:spacing w:line="360" w:lineRule="auto"/>
        <w:ind w:right="223"/>
        <w:jc w:val="both"/>
        <w:rPr>
          <w:rFonts w:asciiTheme="majorBidi" w:hAnsiTheme="majorBidi" w:cstheme="majorBidi"/>
        </w:rPr>
      </w:pPr>
      <w:r>
        <w:rPr>
          <w:rFonts w:asciiTheme="majorBidi" w:hAnsiTheme="majorBidi" w:cstheme="majorBidi"/>
        </w:rPr>
        <w:t>Par</w:t>
      </w:r>
      <w:r>
        <w:rPr>
          <w:rFonts w:asciiTheme="majorBidi" w:hAnsiTheme="majorBidi" w:cstheme="majorBidi"/>
          <w:spacing w:val="1"/>
        </w:rPr>
        <w:t xml:space="preserve"> </w:t>
      </w:r>
      <w:r>
        <w:rPr>
          <w:rFonts w:asciiTheme="majorBidi" w:hAnsiTheme="majorBidi" w:cstheme="majorBidi"/>
        </w:rPr>
        <w:t>le</w:t>
      </w:r>
      <w:r>
        <w:rPr>
          <w:rFonts w:asciiTheme="majorBidi" w:hAnsiTheme="majorBidi" w:cstheme="majorBidi"/>
          <w:spacing w:val="1"/>
        </w:rPr>
        <w:t xml:space="preserve"> </w:t>
      </w:r>
      <w:r>
        <w:rPr>
          <w:rFonts w:asciiTheme="majorBidi" w:hAnsiTheme="majorBidi" w:cstheme="majorBidi"/>
        </w:rPr>
        <w:t>fait</w:t>
      </w:r>
      <w:r>
        <w:rPr>
          <w:rFonts w:asciiTheme="majorBidi" w:hAnsiTheme="majorBidi" w:cstheme="majorBidi"/>
          <w:spacing w:val="1"/>
        </w:rPr>
        <w:t xml:space="preserve"> </w:t>
      </w:r>
      <w:r>
        <w:rPr>
          <w:rFonts w:asciiTheme="majorBidi" w:hAnsiTheme="majorBidi" w:cstheme="majorBidi"/>
        </w:rPr>
        <w:t>même</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signature</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l’acte</w:t>
      </w:r>
      <w:r>
        <w:rPr>
          <w:rFonts w:asciiTheme="majorBidi" w:hAnsiTheme="majorBidi" w:cstheme="majorBidi"/>
          <w:spacing w:val="1"/>
        </w:rPr>
        <w:t xml:space="preserve"> </w:t>
      </w:r>
      <w:r>
        <w:rPr>
          <w:rFonts w:asciiTheme="majorBidi" w:hAnsiTheme="majorBidi" w:cstheme="majorBidi"/>
        </w:rPr>
        <w:t>d’engagement,</w:t>
      </w:r>
      <w:r>
        <w:rPr>
          <w:rFonts w:asciiTheme="majorBidi" w:hAnsiTheme="majorBidi" w:cstheme="majorBidi"/>
          <w:spacing w:val="1"/>
        </w:rPr>
        <w:t xml:space="preserve"> </w:t>
      </w:r>
      <w:r>
        <w:rPr>
          <w:rFonts w:asciiTheme="majorBidi" w:hAnsiTheme="majorBidi" w:cstheme="majorBidi"/>
        </w:rPr>
        <w:t>l'Entrepreneur</w:t>
      </w:r>
      <w:r>
        <w:rPr>
          <w:rFonts w:asciiTheme="majorBidi" w:hAnsiTheme="majorBidi" w:cstheme="majorBidi"/>
          <w:spacing w:val="1"/>
        </w:rPr>
        <w:t xml:space="preserve"> </w:t>
      </w:r>
      <w:r>
        <w:rPr>
          <w:rFonts w:asciiTheme="majorBidi" w:hAnsiTheme="majorBidi" w:cstheme="majorBidi"/>
        </w:rPr>
        <w:t>est réputé</w:t>
      </w:r>
      <w:r>
        <w:rPr>
          <w:rFonts w:asciiTheme="majorBidi" w:hAnsiTheme="majorBidi" w:cstheme="majorBidi"/>
          <w:spacing w:val="1"/>
        </w:rPr>
        <w:t xml:space="preserve"> </w:t>
      </w:r>
      <w:r>
        <w:rPr>
          <w:rFonts w:asciiTheme="majorBidi" w:hAnsiTheme="majorBidi" w:cstheme="majorBidi"/>
        </w:rPr>
        <w:t>avoir</w:t>
      </w:r>
      <w:r>
        <w:rPr>
          <w:rFonts w:asciiTheme="majorBidi" w:hAnsiTheme="majorBidi" w:cstheme="majorBidi"/>
          <w:spacing w:val="1"/>
        </w:rPr>
        <w:t xml:space="preserve"> </w:t>
      </w:r>
      <w:r>
        <w:rPr>
          <w:rFonts w:asciiTheme="majorBidi" w:hAnsiTheme="majorBidi" w:cstheme="majorBidi"/>
        </w:rPr>
        <w:t>lu</w:t>
      </w:r>
      <w:r>
        <w:rPr>
          <w:rFonts w:asciiTheme="majorBidi" w:hAnsiTheme="majorBidi" w:cstheme="majorBidi"/>
          <w:spacing w:val="1"/>
        </w:rPr>
        <w:t xml:space="preserve"> </w:t>
      </w:r>
      <w:r>
        <w:rPr>
          <w:rFonts w:asciiTheme="majorBidi" w:hAnsiTheme="majorBidi" w:cstheme="majorBidi"/>
        </w:rPr>
        <w:t>et</w:t>
      </w:r>
      <w:r>
        <w:rPr>
          <w:rFonts w:asciiTheme="majorBidi" w:hAnsiTheme="majorBidi" w:cstheme="majorBidi"/>
          <w:spacing w:val="1"/>
        </w:rPr>
        <w:t xml:space="preserve"> </w:t>
      </w:r>
      <w:r>
        <w:rPr>
          <w:rFonts w:asciiTheme="majorBidi" w:hAnsiTheme="majorBidi" w:cstheme="majorBidi"/>
        </w:rPr>
        <w:t>accepté</w:t>
      </w:r>
      <w:r>
        <w:rPr>
          <w:rFonts w:asciiTheme="majorBidi" w:hAnsiTheme="majorBidi" w:cstheme="majorBidi"/>
          <w:spacing w:val="1"/>
        </w:rPr>
        <w:t xml:space="preserve"> </w:t>
      </w: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conditions et clauses prévues au présent CPS ainsi que celles prévues par les autres pièces rendues contractuelles</w:t>
      </w:r>
      <w:r>
        <w:rPr>
          <w:rFonts w:asciiTheme="majorBidi" w:hAnsiTheme="majorBidi" w:cstheme="majorBidi"/>
          <w:spacing w:val="1"/>
        </w:rPr>
        <w:t xml:space="preserve"> </w:t>
      </w:r>
      <w:r>
        <w:rPr>
          <w:rFonts w:asciiTheme="majorBidi" w:hAnsiTheme="majorBidi" w:cstheme="majorBidi"/>
        </w:rPr>
        <w:t>par</w:t>
      </w:r>
      <w:r>
        <w:rPr>
          <w:rFonts w:asciiTheme="majorBidi" w:hAnsiTheme="majorBidi" w:cstheme="majorBidi"/>
          <w:spacing w:val="-1"/>
        </w:rPr>
        <w:t xml:space="preserve"> </w:t>
      </w:r>
      <w:r>
        <w:rPr>
          <w:rFonts w:asciiTheme="majorBidi" w:hAnsiTheme="majorBidi" w:cstheme="majorBidi"/>
        </w:rPr>
        <w:t>ce</w:t>
      </w:r>
      <w:r>
        <w:rPr>
          <w:rFonts w:asciiTheme="majorBidi" w:hAnsiTheme="majorBidi" w:cstheme="majorBidi"/>
          <w:spacing w:val="-2"/>
        </w:rPr>
        <w:t xml:space="preserve"> </w:t>
      </w:r>
      <w:r>
        <w:rPr>
          <w:rFonts w:asciiTheme="majorBidi" w:hAnsiTheme="majorBidi" w:cstheme="majorBidi"/>
        </w:rPr>
        <w:t>même</w:t>
      </w:r>
      <w:r>
        <w:rPr>
          <w:rFonts w:asciiTheme="majorBidi" w:hAnsiTheme="majorBidi" w:cstheme="majorBidi"/>
          <w:spacing w:val="-2"/>
        </w:rPr>
        <w:t xml:space="preserve"> </w:t>
      </w:r>
      <w:r>
        <w:rPr>
          <w:rFonts w:asciiTheme="majorBidi" w:hAnsiTheme="majorBidi" w:cstheme="majorBidi"/>
        </w:rPr>
        <w:t>document.</w:t>
      </w:r>
    </w:p>
    <w:p w14:paraId="25F921D5">
      <w:pPr>
        <w:pStyle w:val="15"/>
        <w:spacing w:line="360" w:lineRule="auto"/>
        <w:ind w:left="0" w:right="223"/>
        <w:jc w:val="both"/>
        <w:rPr>
          <w:rFonts w:asciiTheme="majorBidi" w:hAnsiTheme="majorBidi" w:cstheme="majorBidi"/>
        </w:rPr>
      </w:pPr>
    </w:p>
    <w:p w14:paraId="40E0A35A">
      <w:pPr>
        <w:spacing w:line="360" w:lineRule="auto"/>
        <w:rPr>
          <w:rFonts w:asciiTheme="majorBidi" w:hAnsiTheme="majorBidi" w:cstheme="majorBidi"/>
          <w:b/>
          <w:bCs/>
        </w:rPr>
      </w:pPr>
      <w:r>
        <w:rPr>
          <w:rFonts w:asciiTheme="majorBidi" w:hAnsiTheme="majorBidi" w:cstheme="majorBidi"/>
        </w:rPr>
        <w:t xml:space="preserve">    </w:t>
      </w:r>
      <w:r>
        <w:rPr>
          <w:rFonts w:asciiTheme="majorBidi" w:hAnsiTheme="majorBidi" w:cstheme="majorBidi"/>
          <w:b/>
          <w:sz w:val="24"/>
          <w:u w:val="single"/>
        </w:rPr>
        <w:t xml:space="preserve"> 3.2. Pièces contractuelles postérieures à la conclusion du marché</w:t>
      </w:r>
    </w:p>
    <w:p w14:paraId="687AC260">
      <w:pPr>
        <w:pStyle w:val="15"/>
        <w:spacing w:line="360" w:lineRule="auto"/>
        <w:rPr>
          <w:rFonts w:asciiTheme="majorBidi" w:hAnsiTheme="majorBidi" w:cstheme="majorBidi"/>
        </w:rPr>
      </w:pPr>
      <w:r>
        <w:rPr>
          <w:rFonts w:asciiTheme="majorBidi" w:hAnsiTheme="majorBidi" w:cstheme="majorBidi"/>
        </w:rPr>
        <w:t>Les pièces</w:t>
      </w:r>
      <w:r>
        <w:rPr>
          <w:rFonts w:asciiTheme="majorBidi" w:hAnsiTheme="majorBidi" w:cstheme="majorBidi"/>
          <w:spacing w:val="-3"/>
        </w:rPr>
        <w:t xml:space="preserve"> </w:t>
      </w:r>
      <w:r>
        <w:rPr>
          <w:rFonts w:asciiTheme="majorBidi" w:hAnsiTheme="majorBidi" w:cstheme="majorBidi"/>
        </w:rPr>
        <w:t>contractuelles postérieures</w:t>
      </w:r>
      <w:r>
        <w:rPr>
          <w:rFonts w:asciiTheme="majorBidi" w:hAnsiTheme="majorBidi" w:cstheme="majorBidi"/>
          <w:spacing w:val="-3"/>
        </w:rPr>
        <w:t xml:space="preserve"> </w:t>
      </w:r>
      <w:r>
        <w:rPr>
          <w:rFonts w:asciiTheme="majorBidi" w:hAnsiTheme="majorBidi" w:cstheme="majorBidi"/>
        </w:rPr>
        <w:t>à la</w:t>
      </w:r>
      <w:r>
        <w:rPr>
          <w:rFonts w:asciiTheme="majorBidi" w:hAnsiTheme="majorBidi" w:cstheme="majorBidi"/>
          <w:spacing w:val="-1"/>
        </w:rPr>
        <w:t xml:space="preserve"> </w:t>
      </w:r>
      <w:r>
        <w:rPr>
          <w:rFonts w:asciiTheme="majorBidi" w:hAnsiTheme="majorBidi" w:cstheme="majorBidi"/>
        </w:rPr>
        <w:t>conclusion</w:t>
      </w:r>
      <w:r>
        <w:rPr>
          <w:rFonts w:asciiTheme="majorBidi" w:hAnsiTheme="majorBidi" w:cstheme="majorBidi"/>
          <w:spacing w:val="-4"/>
        </w:rPr>
        <w:t xml:space="preserve"> </w:t>
      </w:r>
      <w:r>
        <w:rPr>
          <w:rFonts w:asciiTheme="majorBidi" w:hAnsiTheme="majorBidi" w:cstheme="majorBidi"/>
        </w:rPr>
        <w:t>du</w:t>
      </w:r>
      <w:r>
        <w:rPr>
          <w:rFonts w:asciiTheme="majorBidi" w:hAnsiTheme="majorBidi" w:cstheme="majorBidi"/>
          <w:spacing w:val="-2"/>
        </w:rPr>
        <w:t xml:space="preserve"> </w:t>
      </w:r>
      <w:r>
        <w:rPr>
          <w:rFonts w:asciiTheme="majorBidi" w:hAnsiTheme="majorBidi" w:cstheme="majorBidi"/>
        </w:rPr>
        <w:t>marché</w:t>
      </w:r>
      <w:r>
        <w:rPr>
          <w:rFonts w:asciiTheme="majorBidi" w:hAnsiTheme="majorBidi" w:cstheme="majorBidi"/>
          <w:spacing w:val="-2"/>
        </w:rPr>
        <w:t xml:space="preserve"> </w:t>
      </w:r>
      <w:r>
        <w:rPr>
          <w:rFonts w:asciiTheme="majorBidi" w:hAnsiTheme="majorBidi" w:cstheme="majorBidi"/>
        </w:rPr>
        <w:t>comprennent</w:t>
      </w:r>
      <w:r>
        <w:rPr>
          <w:rFonts w:asciiTheme="majorBidi" w:hAnsiTheme="majorBidi" w:cstheme="majorBidi"/>
          <w:spacing w:val="-1"/>
        </w:rPr>
        <w:t xml:space="preserve"> </w:t>
      </w:r>
      <w:r>
        <w:rPr>
          <w:rFonts w:asciiTheme="majorBidi" w:hAnsiTheme="majorBidi" w:cstheme="majorBidi"/>
        </w:rPr>
        <w:t>:</w:t>
      </w:r>
    </w:p>
    <w:p w14:paraId="367AD708">
      <w:pPr>
        <w:pStyle w:val="23"/>
        <w:numPr>
          <w:ilvl w:val="1"/>
          <w:numId w:val="5"/>
        </w:numPr>
        <w:tabs>
          <w:tab w:val="left" w:pos="1201"/>
          <w:tab w:val="left" w:pos="1202"/>
        </w:tabs>
        <w:spacing w:line="360" w:lineRule="auto"/>
        <w:ind w:left="1790"/>
        <w:rPr>
          <w:rFonts w:asciiTheme="majorBidi" w:hAnsiTheme="majorBidi" w:cstheme="majorBidi"/>
        </w:rPr>
      </w:pPr>
      <w:r>
        <w:rPr>
          <w:rFonts w:asciiTheme="majorBidi" w:hAnsiTheme="majorBidi" w:cstheme="majorBidi"/>
        </w:rPr>
        <w:t>Les</w:t>
      </w:r>
      <w:r>
        <w:rPr>
          <w:rFonts w:asciiTheme="majorBidi" w:hAnsiTheme="majorBidi" w:cstheme="majorBidi"/>
          <w:spacing w:val="-2"/>
        </w:rPr>
        <w:t xml:space="preserve"> </w:t>
      </w:r>
      <w:r>
        <w:rPr>
          <w:rFonts w:asciiTheme="majorBidi" w:hAnsiTheme="majorBidi" w:cstheme="majorBidi"/>
        </w:rPr>
        <w:t>ordres</w:t>
      </w:r>
      <w:r>
        <w:rPr>
          <w:rFonts w:asciiTheme="majorBidi" w:hAnsiTheme="majorBidi" w:cstheme="majorBidi"/>
          <w:spacing w:val="-2"/>
        </w:rPr>
        <w:t xml:space="preserve"> </w:t>
      </w:r>
      <w:r>
        <w:rPr>
          <w:rFonts w:asciiTheme="majorBidi" w:hAnsiTheme="majorBidi" w:cstheme="majorBidi"/>
        </w:rPr>
        <w:t>de services</w:t>
      </w:r>
      <w:r>
        <w:rPr>
          <w:rFonts w:asciiTheme="majorBidi" w:hAnsiTheme="majorBidi" w:cstheme="majorBidi"/>
          <w:spacing w:val="-2"/>
        </w:rPr>
        <w:t xml:space="preserve"> </w:t>
      </w:r>
      <w:r>
        <w:rPr>
          <w:rFonts w:asciiTheme="majorBidi" w:hAnsiTheme="majorBidi" w:cstheme="majorBidi"/>
        </w:rPr>
        <w:t>;</w:t>
      </w:r>
    </w:p>
    <w:p w14:paraId="70D81AE4">
      <w:pPr>
        <w:pStyle w:val="23"/>
        <w:numPr>
          <w:ilvl w:val="1"/>
          <w:numId w:val="5"/>
        </w:numPr>
        <w:tabs>
          <w:tab w:val="left" w:pos="1201"/>
          <w:tab w:val="left" w:pos="1202"/>
        </w:tabs>
        <w:spacing w:before="1" w:line="360" w:lineRule="auto"/>
        <w:ind w:left="1790"/>
        <w:rPr>
          <w:rFonts w:asciiTheme="majorBidi" w:hAnsiTheme="majorBidi" w:cstheme="majorBidi"/>
        </w:rPr>
      </w:pPr>
      <w:r>
        <w:rPr>
          <w:rFonts w:asciiTheme="majorBidi" w:hAnsiTheme="majorBidi" w:cstheme="majorBidi"/>
        </w:rPr>
        <w:t>Les avenants</w:t>
      </w:r>
      <w:r>
        <w:rPr>
          <w:rFonts w:asciiTheme="majorBidi" w:hAnsiTheme="majorBidi" w:cstheme="majorBidi"/>
          <w:spacing w:val="-1"/>
        </w:rPr>
        <w:t xml:space="preserve"> </w:t>
      </w:r>
      <w:r>
        <w:rPr>
          <w:rFonts w:asciiTheme="majorBidi" w:hAnsiTheme="majorBidi" w:cstheme="majorBidi"/>
        </w:rPr>
        <w:t>éventuels</w:t>
      </w:r>
      <w:r>
        <w:rPr>
          <w:rFonts w:asciiTheme="majorBidi" w:hAnsiTheme="majorBidi" w:cstheme="majorBidi"/>
          <w:spacing w:val="-1"/>
        </w:rPr>
        <w:t xml:space="preserve"> </w:t>
      </w:r>
      <w:r>
        <w:rPr>
          <w:rFonts w:asciiTheme="majorBidi" w:hAnsiTheme="majorBidi" w:cstheme="majorBidi"/>
        </w:rPr>
        <w:t>;</w:t>
      </w:r>
    </w:p>
    <w:p w14:paraId="5BC949CF">
      <w:pPr>
        <w:pStyle w:val="23"/>
        <w:numPr>
          <w:ilvl w:val="1"/>
          <w:numId w:val="5"/>
        </w:numPr>
        <w:tabs>
          <w:tab w:val="left" w:pos="1201"/>
          <w:tab w:val="left" w:pos="1202"/>
        </w:tabs>
        <w:spacing w:line="360" w:lineRule="auto"/>
        <w:ind w:left="1790"/>
        <w:rPr>
          <w:rFonts w:asciiTheme="majorBidi" w:hAnsiTheme="majorBidi" w:cstheme="majorBidi"/>
        </w:rPr>
      </w:pP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décisions</w:t>
      </w:r>
      <w:r>
        <w:rPr>
          <w:rFonts w:asciiTheme="majorBidi" w:hAnsiTheme="majorBidi" w:cstheme="majorBidi"/>
          <w:spacing w:val="-4"/>
        </w:rPr>
        <w:t xml:space="preserve"> </w:t>
      </w:r>
      <w:r>
        <w:rPr>
          <w:rFonts w:asciiTheme="majorBidi" w:hAnsiTheme="majorBidi" w:cstheme="majorBidi"/>
        </w:rPr>
        <w:t>d’augmentation</w:t>
      </w:r>
      <w:r>
        <w:rPr>
          <w:rFonts w:asciiTheme="majorBidi" w:hAnsiTheme="majorBidi" w:cstheme="majorBidi"/>
          <w:spacing w:val="-2"/>
        </w:rPr>
        <w:t xml:space="preserve"> </w:t>
      </w:r>
      <w:r>
        <w:rPr>
          <w:rFonts w:asciiTheme="majorBidi" w:hAnsiTheme="majorBidi" w:cstheme="majorBidi"/>
        </w:rPr>
        <w:t>éventuelles</w:t>
      </w:r>
      <w:r>
        <w:rPr>
          <w:rFonts w:asciiTheme="majorBidi" w:hAnsiTheme="majorBidi" w:cstheme="majorBidi"/>
          <w:spacing w:val="-1"/>
        </w:rPr>
        <w:t xml:space="preserve"> </w:t>
      </w:r>
      <w:r>
        <w:rPr>
          <w:rFonts w:asciiTheme="majorBidi" w:hAnsiTheme="majorBidi" w:cstheme="majorBidi"/>
        </w:rPr>
        <w:t>dans</w:t>
      </w:r>
      <w:r>
        <w:rPr>
          <w:rFonts w:asciiTheme="majorBidi" w:hAnsiTheme="majorBidi" w:cstheme="majorBidi"/>
          <w:spacing w:val="-1"/>
        </w:rPr>
        <w:t xml:space="preserve"> </w:t>
      </w:r>
      <w:r>
        <w:rPr>
          <w:rFonts w:asciiTheme="majorBidi" w:hAnsiTheme="majorBidi" w:cstheme="majorBidi"/>
        </w:rPr>
        <w:t>la</w:t>
      </w:r>
      <w:r>
        <w:rPr>
          <w:rFonts w:asciiTheme="majorBidi" w:hAnsiTheme="majorBidi" w:cstheme="majorBidi"/>
          <w:spacing w:val="-4"/>
        </w:rPr>
        <w:t xml:space="preserve"> </w:t>
      </w:r>
      <w:r>
        <w:rPr>
          <w:rFonts w:asciiTheme="majorBidi" w:hAnsiTheme="majorBidi" w:cstheme="majorBidi"/>
        </w:rPr>
        <w:t>masse des</w:t>
      </w:r>
      <w:r>
        <w:rPr>
          <w:rFonts w:asciiTheme="majorBidi" w:hAnsiTheme="majorBidi" w:cstheme="majorBidi"/>
          <w:spacing w:val="-3"/>
        </w:rPr>
        <w:t xml:space="preserve"> </w:t>
      </w:r>
      <w:r>
        <w:rPr>
          <w:rFonts w:asciiTheme="majorBidi" w:hAnsiTheme="majorBidi" w:cstheme="majorBidi"/>
        </w:rPr>
        <w:t>travaux.</w:t>
      </w:r>
    </w:p>
    <w:p w14:paraId="4DADBAB7">
      <w:pPr>
        <w:pStyle w:val="15"/>
        <w:spacing w:before="2" w:line="360" w:lineRule="auto"/>
        <w:ind w:left="0"/>
        <w:rPr>
          <w:rFonts w:asciiTheme="majorBidi" w:hAnsiTheme="majorBidi" w:cstheme="majorBidi"/>
          <w:sz w:val="25"/>
        </w:rPr>
      </w:pPr>
    </w:p>
    <w:p w14:paraId="71789A2C">
      <w:pPr>
        <w:pStyle w:val="23"/>
        <w:numPr>
          <w:ilvl w:val="0"/>
          <w:numId w:val="3"/>
        </w:numPr>
        <w:tabs>
          <w:tab w:val="left" w:pos="1069"/>
          <w:tab w:val="left" w:pos="1070"/>
        </w:tabs>
        <w:spacing w:line="360" w:lineRule="auto"/>
        <w:ind w:hanging="578"/>
        <w:rPr>
          <w:rFonts w:asciiTheme="majorBidi" w:hAnsiTheme="majorBidi" w:cstheme="majorBidi"/>
          <w:b/>
          <w:i/>
          <w:color w:val="FF0000"/>
          <w:sz w:val="24"/>
          <w:u w:val="single" w:color="FF0000"/>
        </w:rPr>
      </w:pPr>
      <w:r>
        <w:rPr>
          <w:rFonts w:asciiTheme="majorBidi" w:hAnsiTheme="majorBidi" w:cstheme="majorBidi"/>
          <w:b/>
          <w:i/>
          <w:color w:val="FF0000"/>
          <w:sz w:val="24"/>
          <w:u w:val="single" w:color="FF0000"/>
        </w:rPr>
        <w:t>ARTICLE 6 : REFERENCE AU TEXTES GENERAUX ET SPECIAUX APPLICABLES AU MARCHE</w:t>
      </w:r>
    </w:p>
    <w:p w14:paraId="76F3FC62">
      <w:pPr>
        <w:pStyle w:val="15"/>
        <w:spacing w:before="12" w:line="360" w:lineRule="auto"/>
        <w:ind w:right="227"/>
        <w:jc w:val="both"/>
        <w:rPr>
          <w:rFonts w:asciiTheme="majorBidi" w:hAnsiTheme="majorBidi" w:cstheme="majorBidi"/>
        </w:rPr>
      </w:pPr>
      <w:r>
        <w:rPr>
          <w:rFonts w:asciiTheme="majorBidi" w:hAnsiTheme="majorBidi" w:cstheme="majorBidi"/>
        </w:rPr>
        <w:t>Le</w:t>
      </w:r>
      <w:r>
        <w:rPr>
          <w:rFonts w:asciiTheme="majorBidi" w:hAnsiTheme="majorBidi" w:cstheme="majorBidi"/>
          <w:spacing w:val="14"/>
        </w:rPr>
        <w:t xml:space="preserve"> </w:t>
      </w:r>
      <w:r>
        <w:rPr>
          <w:rFonts w:asciiTheme="majorBidi" w:hAnsiTheme="majorBidi" w:cstheme="majorBidi"/>
        </w:rPr>
        <w:t>titulaire</w:t>
      </w:r>
      <w:r>
        <w:rPr>
          <w:rFonts w:asciiTheme="majorBidi" w:hAnsiTheme="majorBidi" w:cstheme="majorBidi"/>
          <w:spacing w:val="14"/>
        </w:rPr>
        <w:t xml:space="preserve"> </w:t>
      </w:r>
      <w:r>
        <w:rPr>
          <w:rFonts w:asciiTheme="majorBidi" w:hAnsiTheme="majorBidi" w:cstheme="majorBidi"/>
        </w:rPr>
        <w:t>du</w:t>
      </w:r>
      <w:r>
        <w:rPr>
          <w:rFonts w:asciiTheme="majorBidi" w:hAnsiTheme="majorBidi" w:cstheme="majorBidi"/>
          <w:spacing w:val="12"/>
        </w:rPr>
        <w:t xml:space="preserve"> </w:t>
      </w:r>
      <w:r>
        <w:rPr>
          <w:rFonts w:asciiTheme="majorBidi" w:hAnsiTheme="majorBidi" w:cstheme="majorBidi"/>
        </w:rPr>
        <w:t>marché</w:t>
      </w:r>
      <w:r>
        <w:rPr>
          <w:rFonts w:asciiTheme="majorBidi" w:hAnsiTheme="majorBidi" w:cstheme="majorBidi"/>
          <w:spacing w:val="13"/>
        </w:rPr>
        <w:t xml:space="preserve"> </w:t>
      </w:r>
      <w:r>
        <w:rPr>
          <w:rFonts w:asciiTheme="majorBidi" w:hAnsiTheme="majorBidi" w:cstheme="majorBidi"/>
        </w:rPr>
        <w:t>reste</w:t>
      </w:r>
      <w:r>
        <w:rPr>
          <w:rFonts w:asciiTheme="majorBidi" w:hAnsiTheme="majorBidi" w:cstheme="majorBidi"/>
          <w:spacing w:val="15"/>
        </w:rPr>
        <w:t xml:space="preserve"> </w:t>
      </w:r>
      <w:r>
        <w:rPr>
          <w:rFonts w:asciiTheme="majorBidi" w:hAnsiTheme="majorBidi" w:cstheme="majorBidi"/>
        </w:rPr>
        <w:t>soumis</w:t>
      </w:r>
      <w:r>
        <w:rPr>
          <w:rFonts w:asciiTheme="majorBidi" w:hAnsiTheme="majorBidi" w:cstheme="majorBidi"/>
          <w:spacing w:val="13"/>
        </w:rPr>
        <w:t xml:space="preserve"> </w:t>
      </w:r>
      <w:r>
        <w:rPr>
          <w:rFonts w:asciiTheme="majorBidi" w:hAnsiTheme="majorBidi" w:cstheme="majorBidi"/>
        </w:rPr>
        <w:t>aux</w:t>
      </w:r>
      <w:r>
        <w:rPr>
          <w:rFonts w:asciiTheme="majorBidi" w:hAnsiTheme="majorBidi" w:cstheme="majorBidi"/>
          <w:spacing w:val="14"/>
        </w:rPr>
        <w:t xml:space="preserve"> </w:t>
      </w:r>
      <w:r>
        <w:rPr>
          <w:rFonts w:asciiTheme="majorBidi" w:hAnsiTheme="majorBidi" w:cstheme="majorBidi"/>
        </w:rPr>
        <w:t>textes</w:t>
      </w:r>
      <w:r>
        <w:rPr>
          <w:rFonts w:asciiTheme="majorBidi" w:hAnsiTheme="majorBidi" w:cstheme="majorBidi"/>
          <w:spacing w:val="14"/>
        </w:rPr>
        <w:t xml:space="preserve"> </w:t>
      </w:r>
      <w:r>
        <w:rPr>
          <w:rFonts w:asciiTheme="majorBidi" w:hAnsiTheme="majorBidi" w:cstheme="majorBidi"/>
        </w:rPr>
        <w:t>législatifs</w:t>
      </w:r>
      <w:r>
        <w:rPr>
          <w:rFonts w:asciiTheme="majorBidi" w:hAnsiTheme="majorBidi" w:cstheme="majorBidi"/>
          <w:spacing w:val="13"/>
        </w:rPr>
        <w:t xml:space="preserve"> </w:t>
      </w:r>
      <w:r>
        <w:rPr>
          <w:rFonts w:asciiTheme="majorBidi" w:hAnsiTheme="majorBidi" w:cstheme="majorBidi"/>
        </w:rPr>
        <w:t>et</w:t>
      </w:r>
      <w:r>
        <w:rPr>
          <w:rFonts w:asciiTheme="majorBidi" w:hAnsiTheme="majorBidi" w:cstheme="majorBidi"/>
          <w:spacing w:val="15"/>
        </w:rPr>
        <w:t xml:space="preserve"> </w:t>
      </w:r>
      <w:r>
        <w:rPr>
          <w:rFonts w:asciiTheme="majorBidi" w:hAnsiTheme="majorBidi" w:cstheme="majorBidi"/>
        </w:rPr>
        <w:t>réglementaires</w:t>
      </w:r>
      <w:r>
        <w:rPr>
          <w:rFonts w:asciiTheme="majorBidi" w:hAnsiTheme="majorBidi" w:cstheme="majorBidi"/>
          <w:spacing w:val="14"/>
        </w:rPr>
        <w:t xml:space="preserve"> </w:t>
      </w:r>
      <w:r>
        <w:rPr>
          <w:rFonts w:asciiTheme="majorBidi" w:hAnsiTheme="majorBidi" w:cstheme="majorBidi"/>
        </w:rPr>
        <w:t>en</w:t>
      </w:r>
      <w:r>
        <w:rPr>
          <w:rFonts w:asciiTheme="majorBidi" w:hAnsiTheme="majorBidi" w:cstheme="majorBidi"/>
          <w:spacing w:val="11"/>
        </w:rPr>
        <w:t xml:space="preserve"> </w:t>
      </w:r>
      <w:r>
        <w:rPr>
          <w:rFonts w:asciiTheme="majorBidi" w:hAnsiTheme="majorBidi" w:cstheme="majorBidi"/>
        </w:rPr>
        <w:t>vigueur</w:t>
      </w:r>
      <w:r>
        <w:rPr>
          <w:rFonts w:asciiTheme="majorBidi" w:hAnsiTheme="majorBidi" w:cstheme="majorBidi"/>
          <w:spacing w:val="13"/>
        </w:rPr>
        <w:t xml:space="preserve"> </w:t>
      </w:r>
      <w:r>
        <w:rPr>
          <w:rFonts w:asciiTheme="majorBidi" w:hAnsiTheme="majorBidi" w:cstheme="majorBidi"/>
        </w:rPr>
        <w:t>tel</w:t>
      </w:r>
      <w:r>
        <w:rPr>
          <w:rFonts w:asciiTheme="majorBidi" w:hAnsiTheme="majorBidi" w:cstheme="majorBidi"/>
          <w:spacing w:val="13"/>
        </w:rPr>
        <w:t xml:space="preserve"> </w:t>
      </w:r>
      <w:r>
        <w:rPr>
          <w:rFonts w:asciiTheme="majorBidi" w:hAnsiTheme="majorBidi" w:cstheme="majorBidi"/>
        </w:rPr>
        <w:t>qu’ils</w:t>
      </w:r>
      <w:r>
        <w:rPr>
          <w:rFonts w:asciiTheme="majorBidi" w:hAnsiTheme="majorBidi" w:cstheme="majorBidi"/>
          <w:spacing w:val="14"/>
        </w:rPr>
        <w:t xml:space="preserve"> </w:t>
      </w:r>
      <w:r>
        <w:rPr>
          <w:rFonts w:asciiTheme="majorBidi" w:hAnsiTheme="majorBidi" w:cstheme="majorBidi"/>
        </w:rPr>
        <w:t>ont</w:t>
      </w:r>
      <w:r>
        <w:rPr>
          <w:rFonts w:asciiTheme="majorBidi" w:hAnsiTheme="majorBidi" w:cstheme="majorBidi"/>
          <w:spacing w:val="11"/>
        </w:rPr>
        <w:t xml:space="preserve"> </w:t>
      </w:r>
      <w:r>
        <w:rPr>
          <w:rFonts w:asciiTheme="majorBidi" w:hAnsiTheme="majorBidi" w:cstheme="majorBidi"/>
        </w:rPr>
        <w:t>été</w:t>
      </w:r>
      <w:r>
        <w:rPr>
          <w:rFonts w:asciiTheme="majorBidi" w:hAnsiTheme="majorBidi" w:cstheme="majorBidi"/>
          <w:spacing w:val="12"/>
        </w:rPr>
        <w:t xml:space="preserve"> </w:t>
      </w:r>
      <w:r>
        <w:rPr>
          <w:rFonts w:asciiTheme="majorBidi" w:hAnsiTheme="majorBidi" w:cstheme="majorBidi"/>
        </w:rPr>
        <w:t>modifiés</w:t>
      </w:r>
      <w:r>
        <w:rPr>
          <w:rFonts w:asciiTheme="majorBidi" w:hAnsiTheme="majorBidi" w:cstheme="majorBidi"/>
          <w:spacing w:val="-47"/>
        </w:rPr>
        <w:t xml:space="preserve"> </w:t>
      </w:r>
      <w:r>
        <w:rPr>
          <w:rFonts w:asciiTheme="majorBidi" w:hAnsiTheme="majorBidi" w:cstheme="majorBidi"/>
        </w:rPr>
        <w:t>ou</w:t>
      </w:r>
      <w:r>
        <w:rPr>
          <w:rFonts w:asciiTheme="majorBidi" w:hAnsiTheme="majorBidi" w:cstheme="majorBidi"/>
          <w:spacing w:val="-2"/>
        </w:rPr>
        <w:t xml:space="preserve"> </w:t>
      </w:r>
      <w:r>
        <w:rPr>
          <w:rFonts w:asciiTheme="majorBidi" w:hAnsiTheme="majorBidi" w:cstheme="majorBidi"/>
        </w:rPr>
        <w:t>complétés</w:t>
      </w:r>
      <w:r>
        <w:rPr>
          <w:rFonts w:asciiTheme="majorBidi" w:hAnsiTheme="majorBidi" w:cstheme="majorBidi"/>
          <w:spacing w:val="-1"/>
        </w:rPr>
        <w:t xml:space="preserve"> </w:t>
      </w:r>
      <w:r>
        <w:rPr>
          <w:rFonts w:asciiTheme="majorBidi" w:hAnsiTheme="majorBidi" w:cstheme="majorBidi"/>
        </w:rPr>
        <w:t>et</w:t>
      </w:r>
      <w:r>
        <w:rPr>
          <w:rFonts w:asciiTheme="majorBidi" w:hAnsiTheme="majorBidi" w:cstheme="majorBidi"/>
          <w:spacing w:val="-2"/>
        </w:rPr>
        <w:t xml:space="preserve"> </w:t>
      </w:r>
      <w:r>
        <w:rPr>
          <w:rFonts w:asciiTheme="majorBidi" w:hAnsiTheme="majorBidi" w:cstheme="majorBidi"/>
        </w:rPr>
        <w:t>notamment</w:t>
      </w:r>
      <w:r>
        <w:rPr>
          <w:rFonts w:asciiTheme="majorBidi" w:hAnsiTheme="majorBidi" w:cstheme="majorBidi"/>
          <w:spacing w:val="2"/>
        </w:rPr>
        <w:t xml:space="preserve"> </w:t>
      </w:r>
      <w:r>
        <w:rPr>
          <w:rFonts w:asciiTheme="majorBidi" w:hAnsiTheme="majorBidi" w:cstheme="majorBidi"/>
        </w:rPr>
        <w:t>:</w:t>
      </w:r>
    </w:p>
    <w:p w14:paraId="568800E1">
      <w:pPr>
        <w:pStyle w:val="10"/>
        <w:numPr>
          <w:ilvl w:val="1"/>
          <w:numId w:val="6"/>
        </w:numPr>
        <w:tabs>
          <w:tab w:val="left" w:pos="826"/>
        </w:tabs>
        <w:spacing w:line="360" w:lineRule="auto"/>
        <w:ind w:hanging="334"/>
        <w:jc w:val="both"/>
        <w:rPr>
          <w:rFonts w:asciiTheme="majorBidi" w:hAnsiTheme="majorBidi" w:cstheme="majorBidi"/>
        </w:rPr>
      </w:pPr>
      <w:r>
        <w:rPr>
          <w:rFonts w:asciiTheme="majorBidi" w:hAnsiTheme="majorBidi" w:cstheme="majorBidi"/>
          <w:u w:val="single"/>
        </w:rPr>
        <w:t>Textes</w:t>
      </w:r>
      <w:r>
        <w:rPr>
          <w:rFonts w:asciiTheme="majorBidi" w:hAnsiTheme="majorBidi" w:cstheme="majorBidi"/>
          <w:spacing w:val="-9"/>
          <w:u w:val="single"/>
        </w:rPr>
        <w:t xml:space="preserve"> </w:t>
      </w:r>
      <w:r>
        <w:rPr>
          <w:rFonts w:asciiTheme="majorBidi" w:hAnsiTheme="majorBidi" w:cstheme="majorBidi"/>
          <w:u w:val="single"/>
        </w:rPr>
        <w:t>généraux</w:t>
      </w:r>
    </w:p>
    <w:p w14:paraId="33612EB6">
      <w:pPr>
        <w:pStyle w:val="23"/>
        <w:numPr>
          <w:ilvl w:val="0"/>
          <w:numId w:val="7"/>
        </w:numPr>
        <w:tabs>
          <w:tab w:val="left" w:pos="493"/>
        </w:tabs>
        <w:spacing w:line="360" w:lineRule="auto"/>
        <w:ind w:left="719" w:right="222"/>
        <w:jc w:val="both"/>
        <w:rPr>
          <w:rFonts w:asciiTheme="majorBidi" w:hAnsiTheme="majorBidi" w:cstheme="majorBidi"/>
        </w:rPr>
      </w:pPr>
      <w:r>
        <w:rPr>
          <w:rFonts w:asciiTheme="majorBidi" w:hAnsiTheme="majorBidi" w:cstheme="majorBidi"/>
        </w:rPr>
        <w:t>La loi 01-00 portant l’organisation de l’enseignement supérieur</w:t>
      </w:r>
    </w:p>
    <w:p w14:paraId="5E96DB71">
      <w:pPr>
        <w:pStyle w:val="23"/>
        <w:numPr>
          <w:ilvl w:val="0"/>
          <w:numId w:val="7"/>
        </w:numPr>
        <w:tabs>
          <w:tab w:val="left" w:pos="493"/>
        </w:tabs>
        <w:spacing w:line="360" w:lineRule="auto"/>
        <w:ind w:left="719" w:right="222"/>
        <w:jc w:val="both"/>
        <w:rPr>
          <w:rFonts w:asciiTheme="majorBidi" w:hAnsiTheme="majorBidi" w:cstheme="majorBidi"/>
        </w:rPr>
      </w:pPr>
      <w:r>
        <w:rPr>
          <w:rFonts w:asciiTheme="majorBidi" w:hAnsiTheme="majorBidi" w:cstheme="majorBidi"/>
        </w:rPr>
        <w:t>Le Dahir N° 1-15-05 du 29 Rabia II 1436 (19/02/2015) portant promulgation de la loi N° 112-13 relative au</w:t>
      </w:r>
      <w:r>
        <w:rPr>
          <w:rFonts w:asciiTheme="majorBidi" w:hAnsiTheme="majorBidi" w:cstheme="majorBidi"/>
          <w:spacing w:val="1"/>
        </w:rPr>
        <w:t xml:space="preserve"> </w:t>
      </w:r>
      <w:r>
        <w:rPr>
          <w:rFonts w:asciiTheme="majorBidi" w:hAnsiTheme="majorBidi" w:cstheme="majorBidi"/>
        </w:rPr>
        <w:t>nantissement des</w:t>
      </w:r>
      <w:r>
        <w:rPr>
          <w:rFonts w:asciiTheme="majorBidi" w:hAnsiTheme="majorBidi" w:cstheme="majorBidi"/>
          <w:spacing w:val="-2"/>
        </w:rPr>
        <w:t xml:space="preserve"> </w:t>
      </w:r>
      <w:r>
        <w:rPr>
          <w:rFonts w:asciiTheme="majorBidi" w:hAnsiTheme="majorBidi" w:cstheme="majorBidi"/>
        </w:rPr>
        <w:t>marchés</w:t>
      </w:r>
      <w:r>
        <w:rPr>
          <w:rFonts w:asciiTheme="majorBidi" w:hAnsiTheme="majorBidi" w:cstheme="majorBidi"/>
          <w:spacing w:val="-4"/>
        </w:rPr>
        <w:t xml:space="preserve"> </w:t>
      </w:r>
      <w:r>
        <w:rPr>
          <w:rFonts w:asciiTheme="majorBidi" w:hAnsiTheme="majorBidi" w:cstheme="majorBidi"/>
        </w:rPr>
        <w:t>publics</w:t>
      </w:r>
      <w:r>
        <w:rPr>
          <w:rFonts w:asciiTheme="majorBidi" w:hAnsiTheme="majorBidi" w:cstheme="majorBidi"/>
          <w:spacing w:val="2"/>
        </w:rPr>
        <w:t xml:space="preserve"> </w:t>
      </w:r>
      <w:r>
        <w:rPr>
          <w:rFonts w:asciiTheme="majorBidi" w:hAnsiTheme="majorBidi" w:cstheme="majorBidi"/>
        </w:rPr>
        <w:t>;</w:t>
      </w:r>
    </w:p>
    <w:p w14:paraId="2641938E">
      <w:pPr>
        <w:pStyle w:val="23"/>
        <w:numPr>
          <w:ilvl w:val="0"/>
          <w:numId w:val="7"/>
        </w:numPr>
        <w:tabs>
          <w:tab w:val="left" w:pos="493"/>
        </w:tabs>
        <w:spacing w:line="360" w:lineRule="auto"/>
        <w:ind w:left="719" w:right="221"/>
        <w:jc w:val="both"/>
        <w:rPr>
          <w:rFonts w:asciiTheme="majorBidi" w:hAnsiTheme="majorBidi" w:cstheme="majorBidi"/>
        </w:rPr>
      </w:pPr>
      <w:r>
        <w:rPr>
          <w:rFonts w:asciiTheme="majorBidi" w:hAnsiTheme="majorBidi" w:cstheme="majorBidi"/>
        </w:rPr>
        <w:t>Le Dahir</w:t>
      </w:r>
      <w:r>
        <w:rPr>
          <w:rFonts w:asciiTheme="majorBidi" w:hAnsiTheme="majorBidi" w:cstheme="majorBidi"/>
          <w:spacing w:val="1"/>
        </w:rPr>
        <w:t xml:space="preserve"> </w:t>
      </w:r>
      <w:r>
        <w:rPr>
          <w:rFonts w:asciiTheme="majorBidi" w:hAnsiTheme="majorBidi" w:cstheme="majorBidi"/>
        </w:rPr>
        <w:t>N° 1.85.347</w:t>
      </w:r>
      <w:r>
        <w:rPr>
          <w:rFonts w:asciiTheme="majorBidi" w:hAnsiTheme="majorBidi" w:cstheme="majorBidi"/>
          <w:spacing w:val="49"/>
        </w:rPr>
        <w:t xml:space="preserve"> </w:t>
      </w:r>
      <w:r>
        <w:rPr>
          <w:rFonts w:asciiTheme="majorBidi" w:hAnsiTheme="majorBidi" w:cstheme="majorBidi"/>
        </w:rPr>
        <w:t>du</w:t>
      </w:r>
      <w:r>
        <w:rPr>
          <w:rFonts w:asciiTheme="majorBidi" w:hAnsiTheme="majorBidi" w:cstheme="majorBidi"/>
          <w:spacing w:val="50"/>
        </w:rPr>
        <w:t xml:space="preserve"> </w:t>
      </w:r>
      <w:r>
        <w:rPr>
          <w:rFonts w:asciiTheme="majorBidi" w:hAnsiTheme="majorBidi" w:cstheme="majorBidi"/>
        </w:rPr>
        <w:t>Rabia II 1406</w:t>
      </w:r>
      <w:r>
        <w:rPr>
          <w:rFonts w:asciiTheme="majorBidi" w:hAnsiTheme="majorBidi" w:cstheme="majorBidi"/>
          <w:spacing w:val="50"/>
        </w:rPr>
        <w:t xml:space="preserve"> </w:t>
      </w:r>
      <w:r>
        <w:rPr>
          <w:rFonts w:asciiTheme="majorBidi" w:hAnsiTheme="majorBidi" w:cstheme="majorBidi"/>
        </w:rPr>
        <w:t>(20/12/1985)</w:t>
      </w:r>
      <w:r>
        <w:rPr>
          <w:rFonts w:asciiTheme="majorBidi" w:hAnsiTheme="majorBidi" w:cstheme="majorBidi"/>
          <w:spacing w:val="49"/>
        </w:rPr>
        <w:t xml:space="preserve"> </w:t>
      </w:r>
      <w:r>
        <w:rPr>
          <w:rFonts w:asciiTheme="majorBidi" w:hAnsiTheme="majorBidi" w:cstheme="majorBidi"/>
        </w:rPr>
        <w:t>portant</w:t>
      </w:r>
      <w:r>
        <w:rPr>
          <w:rFonts w:asciiTheme="majorBidi" w:hAnsiTheme="majorBidi" w:cstheme="majorBidi"/>
          <w:spacing w:val="50"/>
        </w:rPr>
        <w:t xml:space="preserve"> </w:t>
      </w:r>
      <w:r>
        <w:rPr>
          <w:rFonts w:asciiTheme="majorBidi" w:hAnsiTheme="majorBidi" w:cstheme="majorBidi"/>
        </w:rPr>
        <w:t>promulgation de la</w:t>
      </w:r>
      <w:r>
        <w:rPr>
          <w:rFonts w:asciiTheme="majorBidi" w:hAnsiTheme="majorBidi" w:cstheme="majorBidi"/>
          <w:spacing w:val="50"/>
        </w:rPr>
        <w:t xml:space="preserve"> </w:t>
      </w:r>
      <w:r>
        <w:rPr>
          <w:rFonts w:asciiTheme="majorBidi" w:hAnsiTheme="majorBidi" w:cstheme="majorBidi"/>
        </w:rPr>
        <w:t>loi N°30.85 relatif à la taxe sur</w:t>
      </w:r>
      <w:r>
        <w:rPr>
          <w:rFonts w:asciiTheme="majorBidi" w:hAnsiTheme="majorBidi" w:cstheme="majorBidi"/>
          <w:spacing w:val="1"/>
        </w:rPr>
        <w:t xml:space="preserve"> </w:t>
      </w:r>
      <w:r>
        <w:rPr>
          <w:rFonts w:asciiTheme="majorBidi" w:hAnsiTheme="majorBidi" w:cstheme="majorBidi"/>
        </w:rPr>
        <w:t>la valeur ajoutée T.V.A rendue applicable</w:t>
      </w:r>
      <w:r>
        <w:rPr>
          <w:rFonts w:asciiTheme="majorBidi" w:hAnsiTheme="majorBidi" w:cstheme="majorBidi"/>
          <w:spacing w:val="1"/>
        </w:rPr>
        <w:t xml:space="preserve"> </w:t>
      </w:r>
      <w:r>
        <w:rPr>
          <w:rFonts w:asciiTheme="majorBidi" w:hAnsiTheme="majorBidi" w:cstheme="majorBidi"/>
        </w:rPr>
        <w:t>par</w:t>
      </w:r>
      <w:r>
        <w:rPr>
          <w:rFonts w:asciiTheme="majorBidi" w:hAnsiTheme="majorBidi" w:cstheme="majorBidi"/>
          <w:spacing w:val="49"/>
        </w:rPr>
        <w:t xml:space="preserve"> </w:t>
      </w:r>
      <w:r>
        <w:rPr>
          <w:rFonts w:asciiTheme="majorBidi" w:hAnsiTheme="majorBidi" w:cstheme="majorBidi"/>
        </w:rPr>
        <w:t>le</w:t>
      </w:r>
      <w:r>
        <w:rPr>
          <w:rFonts w:asciiTheme="majorBidi" w:hAnsiTheme="majorBidi" w:cstheme="majorBidi"/>
          <w:spacing w:val="50"/>
        </w:rPr>
        <w:t xml:space="preserve"> </w:t>
      </w:r>
      <w:r>
        <w:rPr>
          <w:rFonts w:asciiTheme="majorBidi" w:hAnsiTheme="majorBidi" w:cstheme="majorBidi"/>
        </w:rPr>
        <w:t>Décret</w:t>
      </w:r>
      <w:r>
        <w:rPr>
          <w:rFonts w:asciiTheme="majorBidi" w:hAnsiTheme="majorBidi" w:cstheme="majorBidi"/>
          <w:spacing w:val="50"/>
        </w:rPr>
        <w:t xml:space="preserve"> </w:t>
      </w:r>
      <w:r>
        <w:rPr>
          <w:rFonts w:asciiTheme="majorBidi" w:hAnsiTheme="majorBidi" w:cstheme="majorBidi"/>
        </w:rPr>
        <w:t>N° 2.91.885 du 30-12-1991 modifiant le Décret n° 2-86-</w:t>
      </w:r>
      <w:r>
        <w:rPr>
          <w:rFonts w:asciiTheme="majorBidi" w:hAnsiTheme="majorBidi" w:cstheme="majorBidi"/>
          <w:spacing w:val="1"/>
        </w:rPr>
        <w:t xml:space="preserve"> </w:t>
      </w:r>
      <w:r>
        <w:rPr>
          <w:rFonts w:asciiTheme="majorBidi" w:hAnsiTheme="majorBidi" w:cstheme="majorBidi"/>
        </w:rPr>
        <w:t>99</w:t>
      </w:r>
      <w:r>
        <w:rPr>
          <w:rFonts w:asciiTheme="majorBidi" w:hAnsiTheme="majorBidi" w:cstheme="majorBidi"/>
          <w:spacing w:val="-1"/>
        </w:rPr>
        <w:t xml:space="preserve"> </w:t>
      </w:r>
      <w:r>
        <w:rPr>
          <w:rFonts w:asciiTheme="majorBidi" w:hAnsiTheme="majorBidi" w:cstheme="majorBidi"/>
        </w:rPr>
        <w:t>du</w:t>
      </w:r>
      <w:r>
        <w:rPr>
          <w:rFonts w:asciiTheme="majorBidi" w:hAnsiTheme="majorBidi" w:cstheme="majorBidi"/>
          <w:spacing w:val="-1"/>
        </w:rPr>
        <w:t xml:space="preserve"> </w:t>
      </w:r>
      <w:r>
        <w:rPr>
          <w:rFonts w:asciiTheme="majorBidi" w:hAnsiTheme="majorBidi" w:cstheme="majorBidi"/>
        </w:rPr>
        <w:t>(14/03/1988 ) ;</w:t>
      </w:r>
    </w:p>
    <w:p w14:paraId="57CEDFD2">
      <w:pPr>
        <w:pStyle w:val="23"/>
        <w:numPr>
          <w:ilvl w:val="0"/>
          <w:numId w:val="7"/>
        </w:numPr>
        <w:tabs>
          <w:tab w:val="left" w:pos="493"/>
        </w:tabs>
        <w:spacing w:line="360" w:lineRule="auto"/>
        <w:ind w:left="719" w:right="224"/>
        <w:jc w:val="both"/>
        <w:rPr>
          <w:rFonts w:asciiTheme="majorBidi" w:hAnsiTheme="majorBidi" w:cstheme="majorBidi"/>
        </w:rPr>
      </w:pPr>
      <w:r>
        <w:rPr>
          <w:rFonts w:asciiTheme="majorBidi" w:hAnsiTheme="majorBidi" w:cstheme="majorBidi"/>
        </w:rPr>
        <w:t>Le</w:t>
      </w:r>
      <w:r>
        <w:rPr>
          <w:rFonts w:asciiTheme="majorBidi" w:hAnsiTheme="majorBidi" w:cstheme="majorBidi"/>
          <w:spacing w:val="26"/>
        </w:rPr>
        <w:t xml:space="preserve"> </w:t>
      </w:r>
      <w:r>
        <w:rPr>
          <w:rFonts w:asciiTheme="majorBidi" w:hAnsiTheme="majorBidi" w:cstheme="majorBidi"/>
        </w:rPr>
        <w:t>dahir</w:t>
      </w:r>
      <w:r>
        <w:rPr>
          <w:rFonts w:asciiTheme="majorBidi" w:hAnsiTheme="majorBidi" w:cstheme="majorBidi"/>
          <w:spacing w:val="25"/>
        </w:rPr>
        <w:t xml:space="preserve"> </w:t>
      </w:r>
      <w:r>
        <w:rPr>
          <w:rFonts w:asciiTheme="majorBidi" w:hAnsiTheme="majorBidi" w:cstheme="majorBidi"/>
        </w:rPr>
        <w:t>n°</w:t>
      </w:r>
      <w:r>
        <w:rPr>
          <w:rFonts w:asciiTheme="majorBidi" w:hAnsiTheme="majorBidi" w:cstheme="majorBidi"/>
          <w:spacing w:val="25"/>
        </w:rPr>
        <w:t xml:space="preserve"> </w:t>
      </w:r>
      <w:r>
        <w:rPr>
          <w:rFonts w:asciiTheme="majorBidi" w:hAnsiTheme="majorBidi" w:cstheme="majorBidi"/>
        </w:rPr>
        <w:t>1-03-194</w:t>
      </w:r>
      <w:r>
        <w:rPr>
          <w:rFonts w:asciiTheme="majorBidi" w:hAnsiTheme="majorBidi" w:cstheme="majorBidi"/>
          <w:spacing w:val="27"/>
        </w:rPr>
        <w:t xml:space="preserve"> </w:t>
      </w:r>
      <w:r>
        <w:rPr>
          <w:rFonts w:asciiTheme="majorBidi" w:hAnsiTheme="majorBidi" w:cstheme="majorBidi"/>
        </w:rPr>
        <w:t>du</w:t>
      </w:r>
      <w:r>
        <w:rPr>
          <w:rFonts w:asciiTheme="majorBidi" w:hAnsiTheme="majorBidi" w:cstheme="majorBidi"/>
          <w:spacing w:val="25"/>
        </w:rPr>
        <w:t xml:space="preserve"> </w:t>
      </w:r>
      <w:r>
        <w:rPr>
          <w:rFonts w:asciiTheme="majorBidi" w:hAnsiTheme="majorBidi" w:cstheme="majorBidi"/>
        </w:rPr>
        <w:t>14</w:t>
      </w:r>
      <w:r>
        <w:rPr>
          <w:rFonts w:asciiTheme="majorBidi" w:hAnsiTheme="majorBidi" w:cstheme="majorBidi"/>
          <w:spacing w:val="26"/>
        </w:rPr>
        <w:t xml:space="preserve"> </w:t>
      </w:r>
      <w:r>
        <w:rPr>
          <w:rFonts w:asciiTheme="majorBidi" w:hAnsiTheme="majorBidi" w:cstheme="majorBidi"/>
        </w:rPr>
        <w:t>rajeb</w:t>
      </w:r>
      <w:r>
        <w:rPr>
          <w:rFonts w:asciiTheme="majorBidi" w:hAnsiTheme="majorBidi" w:cstheme="majorBidi"/>
          <w:spacing w:val="26"/>
        </w:rPr>
        <w:t xml:space="preserve"> </w:t>
      </w:r>
      <w:r>
        <w:rPr>
          <w:rFonts w:asciiTheme="majorBidi" w:hAnsiTheme="majorBidi" w:cstheme="majorBidi"/>
        </w:rPr>
        <w:t>1424(11</w:t>
      </w:r>
      <w:r>
        <w:rPr>
          <w:rFonts w:asciiTheme="majorBidi" w:hAnsiTheme="majorBidi" w:cstheme="majorBidi"/>
          <w:spacing w:val="26"/>
        </w:rPr>
        <w:t xml:space="preserve"> </w:t>
      </w:r>
      <w:r>
        <w:rPr>
          <w:rFonts w:asciiTheme="majorBidi" w:hAnsiTheme="majorBidi" w:cstheme="majorBidi"/>
        </w:rPr>
        <w:t>septembre</w:t>
      </w:r>
      <w:r>
        <w:rPr>
          <w:rFonts w:asciiTheme="majorBidi" w:hAnsiTheme="majorBidi" w:cstheme="majorBidi"/>
          <w:spacing w:val="26"/>
        </w:rPr>
        <w:t xml:space="preserve"> </w:t>
      </w:r>
      <w:r>
        <w:rPr>
          <w:rFonts w:asciiTheme="majorBidi" w:hAnsiTheme="majorBidi" w:cstheme="majorBidi"/>
        </w:rPr>
        <w:t>2003)</w:t>
      </w:r>
      <w:r>
        <w:rPr>
          <w:rFonts w:asciiTheme="majorBidi" w:hAnsiTheme="majorBidi" w:cstheme="majorBidi"/>
          <w:spacing w:val="27"/>
        </w:rPr>
        <w:t xml:space="preserve"> </w:t>
      </w:r>
      <w:r>
        <w:rPr>
          <w:rFonts w:asciiTheme="majorBidi" w:hAnsiTheme="majorBidi" w:cstheme="majorBidi"/>
        </w:rPr>
        <w:t>portant</w:t>
      </w:r>
      <w:r>
        <w:rPr>
          <w:rFonts w:asciiTheme="majorBidi" w:hAnsiTheme="majorBidi" w:cstheme="majorBidi"/>
          <w:spacing w:val="26"/>
        </w:rPr>
        <w:t xml:space="preserve"> </w:t>
      </w:r>
      <w:r>
        <w:rPr>
          <w:rFonts w:asciiTheme="majorBidi" w:hAnsiTheme="majorBidi" w:cstheme="majorBidi"/>
        </w:rPr>
        <w:t>promulgation</w:t>
      </w:r>
      <w:r>
        <w:rPr>
          <w:rFonts w:asciiTheme="majorBidi" w:hAnsiTheme="majorBidi" w:cstheme="majorBidi"/>
          <w:spacing w:val="25"/>
        </w:rPr>
        <w:t xml:space="preserve"> </w:t>
      </w:r>
      <w:r>
        <w:rPr>
          <w:rFonts w:asciiTheme="majorBidi" w:hAnsiTheme="majorBidi" w:cstheme="majorBidi"/>
        </w:rPr>
        <w:t>de</w:t>
      </w:r>
      <w:r>
        <w:rPr>
          <w:rFonts w:asciiTheme="majorBidi" w:hAnsiTheme="majorBidi" w:cstheme="majorBidi"/>
          <w:spacing w:val="26"/>
        </w:rPr>
        <w:t xml:space="preserve"> </w:t>
      </w:r>
      <w:r>
        <w:rPr>
          <w:rFonts w:asciiTheme="majorBidi" w:hAnsiTheme="majorBidi" w:cstheme="majorBidi"/>
        </w:rPr>
        <w:t>la</w:t>
      </w:r>
      <w:r>
        <w:rPr>
          <w:rFonts w:asciiTheme="majorBidi" w:hAnsiTheme="majorBidi" w:cstheme="majorBidi"/>
          <w:spacing w:val="26"/>
        </w:rPr>
        <w:t xml:space="preserve"> </w:t>
      </w:r>
      <w:r>
        <w:rPr>
          <w:rFonts w:asciiTheme="majorBidi" w:hAnsiTheme="majorBidi" w:cstheme="majorBidi"/>
        </w:rPr>
        <w:t>loi</w:t>
      </w:r>
      <w:r>
        <w:rPr>
          <w:rFonts w:asciiTheme="majorBidi" w:hAnsiTheme="majorBidi" w:cstheme="majorBidi"/>
          <w:spacing w:val="25"/>
        </w:rPr>
        <w:t xml:space="preserve"> </w:t>
      </w:r>
      <w:r>
        <w:rPr>
          <w:rFonts w:asciiTheme="majorBidi" w:hAnsiTheme="majorBidi" w:cstheme="majorBidi"/>
        </w:rPr>
        <w:t>n°65-99</w:t>
      </w:r>
      <w:r>
        <w:rPr>
          <w:rFonts w:asciiTheme="majorBidi" w:hAnsiTheme="majorBidi" w:cstheme="majorBidi"/>
          <w:spacing w:val="26"/>
        </w:rPr>
        <w:t xml:space="preserve"> </w:t>
      </w:r>
      <w:r>
        <w:rPr>
          <w:rFonts w:asciiTheme="majorBidi" w:hAnsiTheme="majorBidi" w:cstheme="majorBidi"/>
        </w:rPr>
        <w:t>relative</w:t>
      </w:r>
      <w:r>
        <w:rPr>
          <w:rFonts w:asciiTheme="majorBidi" w:hAnsiTheme="majorBidi" w:cstheme="majorBidi"/>
          <w:spacing w:val="27"/>
        </w:rPr>
        <w:t xml:space="preserve"> </w:t>
      </w:r>
      <w:r>
        <w:rPr>
          <w:rFonts w:asciiTheme="majorBidi" w:hAnsiTheme="majorBidi" w:cstheme="majorBidi"/>
        </w:rPr>
        <w:t>au</w:t>
      </w:r>
      <w:r>
        <w:rPr>
          <w:rFonts w:asciiTheme="majorBidi" w:hAnsiTheme="majorBidi" w:cstheme="majorBidi"/>
          <w:spacing w:val="-48"/>
        </w:rPr>
        <w:t xml:space="preserve"> </w:t>
      </w:r>
      <w:r>
        <w:rPr>
          <w:rFonts w:asciiTheme="majorBidi" w:hAnsiTheme="majorBidi" w:cstheme="majorBidi"/>
        </w:rPr>
        <w:t>code</w:t>
      </w:r>
      <w:r>
        <w:rPr>
          <w:rFonts w:asciiTheme="majorBidi" w:hAnsiTheme="majorBidi" w:cstheme="majorBidi"/>
          <w:spacing w:val="1"/>
        </w:rPr>
        <w:t xml:space="preserve"> </w:t>
      </w:r>
      <w:r>
        <w:rPr>
          <w:rFonts w:asciiTheme="majorBidi" w:hAnsiTheme="majorBidi" w:cstheme="majorBidi"/>
        </w:rPr>
        <w:t>du</w:t>
      </w:r>
      <w:r>
        <w:rPr>
          <w:rFonts w:asciiTheme="majorBidi" w:hAnsiTheme="majorBidi" w:cstheme="majorBidi"/>
          <w:spacing w:val="-3"/>
        </w:rPr>
        <w:t xml:space="preserve"> </w:t>
      </w:r>
      <w:r>
        <w:rPr>
          <w:rFonts w:asciiTheme="majorBidi" w:hAnsiTheme="majorBidi" w:cstheme="majorBidi"/>
        </w:rPr>
        <w:t>travail</w:t>
      </w:r>
      <w:r>
        <w:rPr>
          <w:rFonts w:asciiTheme="majorBidi" w:hAnsiTheme="majorBidi" w:cstheme="majorBidi"/>
          <w:spacing w:val="-3"/>
        </w:rPr>
        <w:t xml:space="preserve"> </w:t>
      </w:r>
      <w:r>
        <w:rPr>
          <w:rFonts w:asciiTheme="majorBidi" w:hAnsiTheme="majorBidi" w:cstheme="majorBidi"/>
        </w:rPr>
        <w:t>;</w:t>
      </w:r>
    </w:p>
    <w:p w14:paraId="0A93BD3F">
      <w:pPr>
        <w:pStyle w:val="23"/>
        <w:numPr>
          <w:ilvl w:val="0"/>
          <w:numId w:val="7"/>
        </w:numPr>
        <w:tabs>
          <w:tab w:val="left" w:pos="493"/>
        </w:tabs>
        <w:spacing w:line="360" w:lineRule="auto"/>
        <w:ind w:left="719" w:right="226"/>
        <w:jc w:val="both"/>
        <w:rPr>
          <w:rFonts w:asciiTheme="majorBidi" w:hAnsiTheme="majorBidi" w:cstheme="majorBidi"/>
        </w:rPr>
      </w:pPr>
      <w:r>
        <w:rPr>
          <w:rFonts w:asciiTheme="majorBidi" w:hAnsiTheme="majorBidi" w:cstheme="majorBidi"/>
        </w:rPr>
        <w:t>Le Dahir n° 1-03-61 du 10 Rabii I 1424 (12/05/2003) portant promulgation de la loi n° 13-03 relative à la lutte</w:t>
      </w:r>
      <w:r>
        <w:rPr>
          <w:rFonts w:asciiTheme="majorBidi" w:hAnsiTheme="majorBidi" w:cstheme="majorBidi"/>
          <w:spacing w:val="1"/>
        </w:rPr>
        <w:t xml:space="preserve"> </w:t>
      </w:r>
      <w:r>
        <w:rPr>
          <w:rFonts w:asciiTheme="majorBidi" w:hAnsiTheme="majorBidi" w:cstheme="majorBidi"/>
        </w:rPr>
        <w:t>contre</w:t>
      </w:r>
      <w:r>
        <w:rPr>
          <w:rFonts w:asciiTheme="majorBidi" w:hAnsiTheme="majorBidi" w:cstheme="majorBidi"/>
          <w:spacing w:val="-2"/>
        </w:rPr>
        <w:t xml:space="preserve"> </w:t>
      </w:r>
      <w:r>
        <w:rPr>
          <w:rFonts w:asciiTheme="majorBidi" w:hAnsiTheme="majorBidi" w:cstheme="majorBidi"/>
        </w:rPr>
        <w:t>la pollution</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l’air</w:t>
      </w:r>
      <w:r>
        <w:rPr>
          <w:rFonts w:asciiTheme="majorBidi" w:hAnsiTheme="majorBidi" w:cstheme="majorBidi"/>
          <w:spacing w:val="-2"/>
        </w:rPr>
        <w:t xml:space="preserve"> </w:t>
      </w:r>
      <w:r>
        <w:rPr>
          <w:rFonts w:asciiTheme="majorBidi" w:hAnsiTheme="majorBidi" w:cstheme="majorBidi"/>
        </w:rPr>
        <w:t>;</w:t>
      </w:r>
    </w:p>
    <w:p w14:paraId="62123EDE">
      <w:pPr>
        <w:pStyle w:val="23"/>
        <w:numPr>
          <w:ilvl w:val="0"/>
          <w:numId w:val="7"/>
        </w:numPr>
        <w:tabs>
          <w:tab w:val="left" w:pos="493"/>
        </w:tabs>
        <w:spacing w:line="360" w:lineRule="auto"/>
        <w:ind w:left="719" w:right="222"/>
        <w:jc w:val="both"/>
        <w:rPr>
          <w:rFonts w:asciiTheme="majorBidi" w:hAnsiTheme="majorBidi" w:cstheme="majorBidi"/>
        </w:rPr>
      </w:pPr>
      <w:r>
        <w:rPr>
          <w:rFonts w:asciiTheme="majorBidi" w:hAnsiTheme="majorBidi" w:cstheme="majorBidi"/>
        </w:rPr>
        <w:t>Le Dahir n° 1-03-59 du 10 Rabii I 1424 (12/05/2003 ) portant promulgation de la loi n° 11-03 relative à la</w:t>
      </w:r>
      <w:r>
        <w:rPr>
          <w:rFonts w:asciiTheme="majorBidi" w:hAnsiTheme="majorBidi" w:cstheme="majorBidi"/>
          <w:spacing w:val="1"/>
        </w:rPr>
        <w:t xml:space="preserve"> </w:t>
      </w:r>
      <w:r>
        <w:rPr>
          <w:rFonts w:asciiTheme="majorBidi" w:hAnsiTheme="majorBidi" w:cstheme="majorBidi"/>
        </w:rPr>
        <w:t>protection</w:t>
      </w:r>
      <w:r>
        <w:rPr>
          <w:rFonts w:asciiTheme="majorBidi" w:hAnsiTheme="majorBidi" w:cstheme="majorBidi"/>
          <w:spacing w:val="-3"/>
        </w:rPr>
        <w:t xml:space="preserve"> </w:t>
      </w:r>
      <w:r>
        <w:rPr>
          <w:rFonts w:asciiTheme="majorBidi" w:hAnsiTheme="majorBidi" w:cstheme="majorBidi"/>
        </w:rPr>
        <w:t>et</w:t>
      </w:r>
      <w:r>
        <w:rPr>
          <w:rFonts w:asciiTheme="majorBidi" w:hAnsiTheme="majorBidi" w:cstheme="majorBidi"/>
          <w:spacing w:val="-2"/>
        </w:rPr>
        <w:t xml:space="preserve"> </w:t>
      </w:r>
      <w:r>
        <w:rPr>
          <w:rFonts w:asciiTheme="majorBidi" w:hAnsiTheme="majorBidi" w:cstheme="majorBidi"/>
        </w:rPr>
        <w:t>à la</w:t>
      </w:r>
      <w:r>
        <w:rPr>
          <w:rFonts w:asciiTheme="majorBidi" w:hAnsiTheme="majorBidi" w:cstheme="majorBidi"/>
          <w:spacing w:val="-2"/>
        </w:rPr>
        <w:t xml:space="preserve"> </w:t>
      </w:r>
      <w:r>
        <w:rPr>
          <w:rFonts w:asciiTheme="majorBidi" w:hAnsiTheme="majorBidi" w:cstheme="majorBidi"/>
        </w:rPr>
        <w:t>mise</w:t>
      </w:r>
      <w:r>
        <w:rPr>
          <w:rFonts w:asciiTheme="majorBidi" w:hAnsiTheme="majorBidi" w:cstheme="majorBidi"/>
          <w:spacing w:val="-2"/>
        </w:rPr>
        <w:t xml:space="preserve"> </w:t>
      </w:r>
      <w:r>
        <w:rPr>
          <w:rFonts w:asciiTheme="majorBidi" w:hAnsiTheme="majorBidi" w:cstheme="majorBidi"/>
        </w:rPr>
        <w:t>en</w:t>
      </w:r>
      <w:r>
        <w:rPr>
          <w:rFonts w:asciiTheme="majorBidi" w:hAnsiTheme="majorBidi" w:cstheme="majorBidi"/>
          <w:spacing w:val="-3"/>
        </w:rPr>
        <w:t xml:space="preserve"> </w:t>
      </w:r>
      <w:r>
        <w:rPr>
          <w:rFonts w:asciiTheme="majorBidi" w:hAnsiTheme="majorBidi" w:cstheme="majorBidi"/>
        </w:rPr>
        <w:t>valeur de l’environnement ;</w:t>
      </w:r>
    </w:p>
    <w:p w14:paraId="0BD58212">
      <w:pPr>
        <w:pStyle w:val="23"/>
        <w:numPr>
          <w:ilvl w:val="0"/>
          <w:numId w:val="7"/>
        </w:numPr>
        <w:tabs>
          <w:tab w:val="left" w:pos="493"/>
        </w:tabs>
        <w:spacing w:line="360" w:lineRule="auto"/>
        <w:ind w:left="719" w:hanging="229"/>
        <w:jc w:val="both"/>
        <w:rPr>
          <w:rFonts w:asciiTheme="majorBidi" w:hAnsiTheme="majorBidi" w:cstheme="majorBidi"/>
        </w:rPr>
      </w:pPr>
      <w:r>
        <w:rPr>
          <w:rFonts w:asciiTheme="majorBidi" w:hAnsiTheme="majorBidi" w:cstheme="majorBidi"/>
        </w:rPr>
        <w:t>Dahir les</w:t>
      </w:r>
      <w:r>
        <w:rPr>
          <w:rFonts w:asciiTheme="majorBidi" w:hAnsiTheme="majorBidi" w:cstheme="majorBidi"/>
          <w:spacing w:val="-2"/>
        </w:rPr>
        <w:t xml:space="preserve"> </w:t>
      </w:r>
      <w:r>
        <w:rPr>
          <w:rFonts w:asciiTheme="majorBidi" w:hAnsiTheme="majorBidi" w:cstheme="majorBidi"/>
        </w:rPr>
        <w:t>assurances au</w:t>
      </w:r>
      <w:r>
        <w:rPr>
          <w:rFonts w:asciiTheme="majorBidi" w:hAnsiTheme="majorBidi" w:cstheme="majorBidi"/>
          <w:spacing w:val="-3"/>
        </w:rPr>
        <w:t xml:space="preserve"> </w:t>
      </w:r>
      <w:r>
        <w:rPr>
          <w:rFonts w:asciiTheme="majorBidi" w:hAnsiTheme="majorBidi" w:cstheme="majorBidi"/>
        </w:rPr>
        <w:t>Maroc</w:t>
      </w:r>
      <w:r>
        <w:rPr>
          <w:rFonts w:asciiTheme="majorBidi" w:hAnsiTheme="majorBidi" w:cstheme="majorBidi"/>
          <w:spacing w:val="-2"/>
        </w:rPr>
        <w:t xml:space="preserve"> </w:t>
      </w:r>
      <w:r>
        <w:rPr>
          <w:rFonts w:asciiTheme="majorBidi" w:hAnsiTheme="majorBidi" w:cstheme="majorBidi"/>
        </w:rPr>
        <w:t>;</w:t>
      </w:r>
    </w:p>
    <w:p w14:paraId="59B0A0FA">
      <w:pPr>
        <w:pStyle w:val="23"/>
        <w:numPr>
          <w:ilvl w:val="0"/>
          <w:numId w:val="7"/>
        </w:numPr>
        <w:tabs>
          <w:tab w:val="left" w:pos="493"/>
        </w:tabs>
        <w:spacing w:before="1" w:line="360" w:lineRule="auto"/>
        <w:ind w:left="719" w:right="223"/>
        <w:jc w:val="left"/>
        <w:rPr>
          <w:rFonts w:asciiTheme="majorBidi" w:hAnsiTheme="majorBidi" w:cstheme="majorBidi"/>
        </w:rPr>
      </w:pPr>
      <w:r>
        <w:rPr>
          <w:rFonts w:asciiTheme="majorBidi" w:hAnsiTheme="majorBidi" w:cstheme="majorBidi"/>
        </w:rPr>
        <w:t>Dahir</w:t>
      </w:r>
      <w:r>
        <w:rPr>
          <w:rFonts w:asciiTheme="majorBidi" w:hAnsiTheme="majorBidi" w:cstheme="majorBidi"/>
          <w:spacing w:val="13"/>
        </w:rPr>
        <w:t xml:space="preserve"> </w:t>
      </w:r>
      <w:r>
        <w:rPr>
          <w:rFonts w:asciiTheme="majorBidi" w:hAnsiTheme="majorBidi" w:cstheme="majorBidi"/>
        </w:rPr>
        <w:t>1-16-128</w:t>
      </w:r>
      <w:r>
        <w:rPr>
          <w:rFonts w:asciiTheme="majorBidi" w:hAnsiTheme="majorBidi" w:cstheme="majorBidi"/>
          <w:spacing w:val="15"/>
        </w:rPr>
        <w:t xml:space="preserve"> </w:t>
      </w:r>
      <w:r>
        <w:rPr>
          <w:rFonts w:asciiTheme="majorBidi" w:hAnsiTheme="majorBidi" w:cstheme="majorBidi"/>
        </w:rPr>
        <w:t>du</w:t>
      </w:r>
      <w:r>
        <w:rPr>
          <w:rFonts w:asciiTheme="majorBidi" w:hAnsiTheme="majorBidi" w:cstheme="majorBidi"/>
          <w:spacing w:val="12"/>
        </w:rPr>
        <w:t xml:space="preserve"> </w:t>
      </w:r>
      <w:r>
        <w:rPr>
          <w:rFonts w:asciiTheme="majorBidi" w:hAnsiTheme="majorBidi" w:cstheme="majorBidi"/>
        </w:rPr>
        <w:t>25</w:t>
      </w:r>
      <w:r>
        <w:rPr>
          <w:rFonts w:asciiTheme="majorBidi" w:hAnsiTheme="majorBidi" w:cstheme="majorBidi"/>
          <w:spacing w:val="15"/>
        </w:rPr>
        <w:t xml:space="preserve"> </w:t>
      </w:r>
      <w:r>
        <w:rPr>
          <w:rFonts w:asciiTheme="majorBidi" w:hAnsiTheme="majorBidi" w:cstheme="majorBidi"/>
        </w:rPr>
        <w:t>Aout</w:t>
      </w:r>
      <w:r>
        <w:rPr>
          <w:rFonts w:asciiTheme="majorBidi" w:hAnsiTheme="majorBidi" w:cstheme="majorBidi"/>
          <w:spacing w:val="11"/>
        </w:rPr>
        <w:t xml:space="preserve"> </w:t>
      </w:r>
      <w:r>
        <w:rPr>
          <w:rFonts w:asciiTheme="majorBidi" w:hAnsiTheme="majorBidi" w:cstheme="majorBidi"/>
        </w:rPr>
        <w:t>2016</w:t>
      </w:r>
      <w:r>
        <w:rPr>
          <w:rFonts w:asciiTheme="majorBidi" w:hAnsiTheme="majorBidi" w:cstheme="majorBidi"/>
          <w:spacing w:val="15"/>
        </w:rPr>
        <w:t xml:space="preserve"> </w:t>
      </w:r>
      <w:r>
        <w:rPr>
          <w:rFonts w:asciiTheme="majorBidi" w:hAnsiTheme="majorBidi" w:cstheme="majorBidi"/>
        </w:rPr>
        <w:t>promulgant</w:t>
      </w:r>
      <w:r>
        <w:rPr>
          <w:rFonts w:asciiTheme="majorBidi" w:hAnsiTheme="majorBidi" w:cstheme="majorBidi"/>
          <w:spacing w:val="14"/>
        </w:rPr>
        <w:t xml:space="preserve"> </w:t>
      </w:r>
      <w:r>
        <w:rPr>
          <w:rFonts w:asciiTheme="majorBidi" w:hAnsiTheme="majorBidi" w:cstheme="majorBidi"/>
        </w:rPr>
        <w:t>la</w:t>
      </w:r>
      <w:r>
        <w:rPr>
          <w:rFonts w:asciiTheme="majorBidi" w:hAnsiTheme="majorBidi" w:cstheme="majorBidi"/>
          <w:spacing w:val="14"/>
        </w:rPr>
        <w:t xml:space="preserve"> </w:t>
      </w:r>
      <w:r>
        <w:rPr>
          <w:rFonts w:asciiTheme="majorBidi" w:hAnsiTheme="majorBidi" w:cstheme="majorBidi"/>
        </w:rPr>
        <w:t>loi</w:t>
      </w:r>
      <w:r>
        <w:rPr>
          <w:rFonts w:asciiTheme="majorBidi" w:hAnsiTheme="majorBidi" w:cstheme="majorBidi"/>
          <w:spacing w:val="12"/>
        </w:rPr>
        <w:t xml:space="preserve"> </w:t>
      </w:r>
      <w:r>
        <w:rPr>
          <w:rFonts w:asciiTheme="majorBidi" w:hAnsiTheme="majorBidi" w:cstheme="majorBidi"/>
        </w:rPr>
        <w:t>59-13</w:t>
      </w:r>
      <w:r>
        <w:rPr>
          <w:rFonts w:asciiTheme="majorBidi" w:hAnsiTheme="majorBidi" w:cstheme="majorBidi"/>
          <w:spacing w:val="12"/>
        </w:rPr>
        <w:t xml:space="preserve"> </w:t>
      </w:r>
      <w:r>
        <w:rPr>
          <w:rFonts w:asciiTheme="majorBidi" w:hAnsiTheme="majorBidi" w:cstheme="majorBidi"/>
        </w:rPr>
        <w:t>modifiant</w:t>
      </w:r>
      <w:r>
        <w:rPr>
          <w:rFonts w:asciiTheme="majorBidi" w:hAnsiTheme="majorBidi" w:cstheme="majorBidi"/>
          <w:spacing w:val="15"/>
        </w:rPr>
        <w:t xml:space="preserve"> </w:t>
      </w:r>
      <w:r>
        <w:rPr>
          <w:rFonts w:asciiTheme="majorBidi" w:hAnsiTheme="majorBidi" w:cstheme="majorBidi"/>
        </w:rPr>
        <w:t>et</w:t>
      </w:r>
      <w:r>
        <w:rPr>
          <w:rFonts w:asciiTheme="majorBidi" w:hAnsiTheme="majorBidi" w:cstheme="majorBidi"/>
          <w:spacing w:val="14"/>
        </w:rPr>
        <w:t xml:space="preserve"> </w:t>
      </w:r>
      <w:r>
        <w:rPr>
          <w:rFonts w:asciiTheme="majorBidi" w:hAnsiTheme="majorBidi" w:cstheme="majorBidi"/>
        </w:rPr>
        <w:t>complétant</w:t>
      </w:r>
      <w:r>
        <w:rPr>
          <w:rFonts w:asciiTheme="majorBidi" w:hAnsiTheme="majorBidi" w:cstheme="majorBidi"/>
          <w:spacing w:val="15"/>
        </w:rPr>
        <w:t xml:space="preserve"> </w:t>
      </w:r>
      <w:r>
        <w:rPr>
          <w:rFonts w:asciiTheme="majorBidi" w:hAnsiTheme="majorBidi" w:cstheme="majorBidi"/>
        </w:rPr>
        <w:t>la</w:t>
      </w:r>
      <w:r>
        <w:rPr>
          <w:rFonts w:asciiTheme="majorBidi" w:hAnsiTheme="majorBidi" w:cstheme="majorBidi"/>
          <w:spacing w:val="13"/>
        </w:rPr>
        <w:t xml:space="preserve"> </w:t>
      </w:r>
      <w:r>
        <w:rPr>
          <w:rFonts w:asciiTheme="majorBidi" w:hAnsiTheme="majorBidi" w:cstheme="majorBidi"/>
        </w:rPr>
        <w:t>loi</w:t>
      </w:r>
      <w:r>
        <w:rPr>
          <w:rFonts w:asciiTheme="majorBidi" w:hAnsiTheme="majorBidi" w:cstheme="majorBidi"/>
          <w:spacing w:val="14"/>
        </w:rPr>
        <w:t xml:space="preserve"> </w:t>
      </w:r>
      <w:r>
        <w:rPr>
          <w:rFonts w:asciiTheme="majorBidi" w:hAnsiTheme="majorBidi" w:cstheme="majorBidi"/>
        </w:rPr>
        <w:t>17-99</w:t>
      </w:r>
      <w:r>
        <w:rPr>
          <w:rFonts w:asciiTheme="majorBidi" w:hAnsiTheme="majorBidi" w:cstheme="majorBidi"/>
          <w:spacing w:val="15"/>
        </w:rPr>
        <w:t xml:space="preserve"> </w:t>
      </w:r>
      <w:r>
        <w:rPr>
          <w:rFonts w:asciiTheme="majorBidi" w:hAnsiTheme="majorBidi" w:cstheme="majorBidi"/>
        </w:rPr>
        <w:t>portant</w:t>
      </w:r>
      <w:r>
        <w:rPr>
          <w:rFonts w:asciiTheme="majorBidi" w:hAnsiTheme="majorBidi" w:cstheme="majorBidi"/>
          <w:spacing w:val="14"/>
        </w:rPr>
        <w:t xml:space="preserve"> </w:t>
      </w:r>
      <w:r>
        <w:rPr>
          <w:rFonts w:asciiTheme="majorBidi" w:hAnsiTheme="majorBidi" w:cstheme="majorBidi"/>
        </w:rPr>
        <w:t>codes</w:t>
      </w:r>
      <w:r>
        <w:rPr>
          <w:rFonts w:asciiTheme="majorBidi" w:hAnsiTheme="majorBidi" w:cstheme="majorBidi"/>
          <w:spacing w:val="15"/>
        </w:rPr>
        <w:t xml:space="preserve"> </w:t>
      </w:r>
      <w:r>
        <w:rPr>
          <w:rFonts w:asciiTheme="majorBidi" w:hAnsiTheme="majorBidi" w:cstheme="majorBidi"/>
        </w:rPr>
        <w:t>des</w:t>
      </w:r>
      <w:r>
        <w:rPr>
          <w:rFonts w:asciiTheme="majorBidi" w:hAnsiTheme="majorBidi" w:cstheme="majorBidi"/>
          <w:spacing w:val="-47"/>
        </w:rPr>
        <w:t xml:space="preserve"> </w:t>
      </w:r>
      <w:r>
        <w:rPr>
          <w:rFonts w:asciiTheme="majorBidi" w:hAnsiTheme="majorBidi" w:cstheme="majorBidi"/>
        </w:rPr>
        <w:t>assurances</w:t>
      </w:r>
      <w:r>
        <w:rPr>
          <w:rFonts w:asciiTheme="majorBidi" w:hAnsiTheme="majorBidi" w:cstheme="majorBidi"/>
          <w:spacing w:val="-2"/>
        </w:rPr>
        <w:t xml:space="preserve"> </w:t>
      </w:r>
      <w:r>
        <w:rPr>
          <w:rFonts w:asciiTheme="majorBidi" w:hAnsiTheme="majorBidi" w:cstheme="majorBidi"/>
        </w:rPr>
        <w:t>;</w:t>
      </w:r>
    </w:p>
    <w:p w14:paraId="45D3A50F">
      <w:pPr>
        <w:pStyle w:val="23"/>
        <w:numPr>
          <w:ilvl w:val="0"/>
          <w:numId w:val="7"/>
        </w:numPr>
        <w:tabs>
          <w:tab w:val="left" w:pos="493"/>
        </w:tabs>
        <w:spacing w:before="1" w:line="360" w:lineRule="auto"/>
        <w:ind w:left="719" w:hanging="229"/>
        <w:jc w:val="left"/>
        <w:rPr>
          <w:rFonts w:asciiTheme="majorBidi" w:hAnsiTheme="majorBidi" w:cstheme="majorBidi"/>
        </w:rPr>
      </w:pPr>
      <w:r>
        <w:rPr>
          <w:rFonts w:asciiTheme="majorBidi" w:hAnsiTheme="majorBidi" w:cstheme="majorBidi"/>
        </w:rPr>
        <w:t>Code</w:t>
      </w:r>
      <w:r>
        <w:rPr>
          <w:rFonts w:asciiTheme="majorBidi" w:hAnsiTheme="majorBidi" w:cstheme="majorBidi"/>
          <w:spacing w:val="1"/>
        </w:rPr>
        <w:t xml:space="preserve"> </w:t>
      </w:r>
      <w:r>
        <w:rPr>
          <w:rFonts w:asciiTheme="majorBidi" w:hAnsiTheme="majorBidi" w:cstheme="majorBidi"/>
        </w:rPr>
        <w:t>du</w:t>
      </w:r>
      <w:r>
        <w:rPr>
          <w:rFonts w:asciiTheme="majorBidi" w:hAnsiTheme="majorBidi" w:cstheme="majorBidi"/>
          <w:spacing w:val="-3"/>
        </w:rPr>
        <w:t xml:space="preserve"> </w:t>
      </w:r>
      <w:r>
        <w:rPr>
          <w:rFonts w:asciiTheme="majorBidi" w:hAnsiTheme="majorBidi" w:cstheme="majorBidi"/>
        </w:rPr>
        <w:t>travail</w:t>
      </w:r>
      <w:r>
        <w:rPr>
          <w:rFonts w:asciiTheme="majorBidi" w:hAnsiTheme="majorBidi" w:cstheme="majorBidi"/>
          <w:spacing w:val="-1"/>
        </w:rPr>
        <w:t xml:space="preserve"> </w:t>
      </w:r>
      <w:r>
        <w:rPr>
          <w:rFonts w:asciiTheme="majorBidi" w:hAnsiTheme="majorBidi" w:cstheme="majorBidi"/>
        </w:rPr>
        <w:t>;</w:t>
      </w:r>
    </w:p>
    <w:p w14:paraId="0BA3D331">
      <w:pPr>
        <w:pStyle w:val="23"/>
        <w:numPr>
          <w:ilvl w:val="0"/>
          <w:numId w:val="7"/>
        </w:numPr>
        <w:tabs>
          <w:tab w:val="left" w:pos="493"/>
        </w:tabs>
        <w:spacing w:line="360" w:lineRule="auto"/>
        <w:ind w:left="719" w:hanging="229"/>
        <w:jc w:val="left"/>
        <w:rPr>
          <w:rFonts w:asciiTheme="majorBidi" w:hAnsiTheme="majorBidi" w:cstheme="majorBidi"/>
        </w:rPr>
      </w:pPr>
      <w:r>
        <w:rPr>
          <w:rFonts w:asciiTheme="majorBidi" w:hAnsiTheme="majorBidi" w:cstheme="majorBidi"/>
        </w:rPr>
        <w:t>Le code</w:t>
      </w:r>
      <w:r>
        <w:rPr>
          <w:rFonts w:asciiTheme="majorBidi" w:hAnsiTheme="majorBidi" w:cstheme="majorBidi"/>
          <w:spacing w:val="-2"/>
        </w:rPr>
        <w:t xml:space="preserve"> </w:t>
      </w:r>
      <w:r>
        <w:rPr>
          <w:rFonts w:asciiTheme="majorBidi" w:hAnsiTheme="majorBidi" w:cstheme="majorBidi"/>
        </w:rPr>
        <w:t>général</w:t>
      </w:r>
      <w:r>
        <w:rPr>
          <w:rFonts w:asciiTheme="majorBidi" w:hAnsiTheme="majorBidi" w:cstheme="majorBidi"/>
          <w:spacing w:val="-2"/>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impôts</w:t>
      </w:r>
      <w:r>
        <w:rPr>
          <w:rFonts w:asciiTheme="majorBidi" w:hAnsiTheme="majorBidi" w:cstheme="majorBidi"/>
          <w:spacing w:val="-2"/>
        </w:rPr>
        <w:t xml:space="preserve"> </w:t>
      </w:r>
      <w:r>
        <w:rPr>
          <w:rFonts w:asciiTheme="majorBidi" w:hAnsiTheme="majorBidi" w:cstheme="majorBidi"/>
        </w:rPr>
        <w:t>;</w:t>
      </w:r>
    </w:p>
    <w:p w14:paraId="61ED025D">
      <w:pPr>
        <w:pStyle w:val="23"/>
        <w:numPr>
          <w:ilvl w:val="0"/>
          <w:numId w:val="7"/>
        </w:numPr>
        <w:tabs>
          <w:tab w:val="left" w:pos="493"/>
        </w:tabs>
        <w:spacing w:line="360" w:lineRule="auto"/>
        <w:ind w:left="719" w:right="229" w:hanging="341"/>
        <w:jc w:val="left"/>
        <w:rPr>
          <w:rFonts w:asciiTheme="majorBidi" w:hAnsiTheme="majorBidi" w:cstheme="majorBidi"/>
        </w:rPr>
      </w:pPr>
      <w:r>
        <w:rPr>
          <w:rFonts w:asciiTheme="majorBidi" w:hAnsiTheme="majorBidi" w:cstheme="majorBidi"/>
        </w:rPr>
        <w:t>Le</w:t>
      </w:r>
      <w:r>
        <w:rPr>
          <w:rFonts w:asciiTheme="majorBidi" w:hAnsiTheme="majorBidi" w:cstheme="majorBidi"/>
          <w:spacing w:val="16"/>
        </w:rPr>
        <w:t xml:space="preserve"> </w:t>
      </w:r>
      <w:r>
        <w:rPr>
          <w:rFonts w:asciiTheme="majorBidi" w:hAnsiTheme="majorBidi" w:cstheme="majorBidi"/>
        </w:rPr>
        <w:t>Décret</w:t>
      </w:r>
      <w:r>
        <w:rPr>
          <w:rFonts w:asciiTheme="majorBidi" w:hAnsiTheme="majorBidi" w:cstheme="majorBidi"/>
          <w:spacing w:val="17"/>
        </w:rPr>
        <w:t xml:space="preserve"> </w:t>
      </w:r>
      <w:r>
        <w:rPr>
          <w:rFonts w:asciiTheme="majorBidi" w:hAnsiTheme="majorBidi" w:cstheme="majorBidi"/>
        </w:rPr>
        <w:t>Royal</w:t>
      </w:r>
      <w:r>
        <w:rPr>
          <w:rFonts w:asciiTheme="majorBidi" w:hAnsiTheme="majorBidi" w:cstheme="majorBidi"/>
          <w:spacing w:val="19"/>
        </w:rPr>
        <w:t xml:space="preserve"> </w:t>
      </w:r>
      <w:r>
        <w:rPr>
          <w:rFonts w:asciiTheme="majorBidi" w:hAnsiTheme="majorBidi" w:cstheme="majorBidi"/>
        </w:rPr>
        <w:t>n°</w:t>
      </w:r>
      <w:r>
        <w:rPr>
          <w:rFonts w:asciiTheme="majorBidi" w:hAnsiTheme="majorBidi" w:cstheme="majorBidi"/>
          <w:spacing w:val="15"/>
        </w:rPr>
        <w:t xml:space="preserve"> </w:t>
      </w:r>
      <w:r>
        <w:rPr>
          <w:rFonts w:asciiTheme="majorBidi" w:hAnsiTheme="majorBidi" w:cstheme="majorBidi"/>
        </w:rPr>
        <w:t>330-66</w:t>
      </w:r>
      <w:r>
        <w:rPr>
          <w:rFonts w:asciiTheme="majorBidi" w:hAnsiTheme="majorBidi" w:cstheme="majorBidi"/>
          <w:spacing w:val="15"/>
        </w:rPr>
        <w:t xml:space="preserve"> </w:t>
      </w:r>
      <w:r>
        <w:rPr>
          <w:rFonts w:asciiTheme="majorBidi" w:hAnsiTheme="majorBidi" w:cstheme="majorBidi"/>
        </w:rPr>
        <w:t>du</w:t>
      </w:r>
      <w:r>
        <w:rPr>
          <w:rFonts w:asciiTheme="majorBidi" w:hAnsiTheme="majorBidi" w:cstheme="majorBidi"/>
          <w:spacing w:val="17"/>
        </w:rPr>
        <w:t xml:space="preserve"> </w:t>
      </w:r>
      <w:r>
        <w:rPr>
          <w:rFonts w:asciiTheme="majorBidi" w:hAnsiTheme="majorBidi" w:cstheme="majorBidi"/>
        </w:rPr>
        <w:t>10</w:t>
      </w:r>
      <w:r>
        <w:rPr>
          <w:rFonts w:asciiTheme="majorBidi" w:hAnsiTheme="majorBidi" w:cstheme="majorBidi"/>
          <w:spacing w:val="18"/>
        </w:rPr>
        <w:t xml:space="preserve"> </w:t>
      </w:r>
      <w:r>
        <w:rPr>
          <w:rFonts w:asciiTheme="majorBidi" w:hAnsiTheme="majorBidi" w:cstheme="majorBidi"/>
        </w:rPr>
        <w:t>Moharrem</w:t>
      </w:r>
      <w:r>
        <w:rPr>
          <w:rFonts w:asciiTheme="majorBidi" w:hAnsiTheme="majorBidi" w:cstheme="majorBidi"/>
          <w:spacing w:val="17"/>
        </w:rPr>
        <w:t xml:space="preserve"> </w:t>
      </w:r>
      <w:r>
        <w:rPr>
          <w:rFonts w:asciiTheme="majorBidi" w:hAnsiTheme="majorBidi" w:cstheme="majorBidi"/>
        </w:rPr>
        <w:t>1387</w:t>
      </w:r>
      <w:r>
        <w:rPr>
          <w:rFonts w:asciiTheme="majorBidi" w:hAnsiTheme="majorBidi" w:cstheme="majorBidi"/>
          <w:spacing w:val="18"/>
        </w:rPr>
        <w:t xml:space="preserve"> </w:t>
      </w:r>
      <w:r>
        <w:rPr>
          <w:rFonts w:asciiTheme="majorBidi" w:hAnsiTheme="majorBidi" w:cstheme="majorBidi"/>
        </w:rPr>
        <w:t>(21</w:t>
      </w:r>
      <w:r>
        <w:rPr>
          <w:rFonts w:asciiTheme="majorBidi" w:hAnsiTheme="majorBidi" w:cstheme="majorBidi"/>
          <w:spacing w:val="17"/>
        </w:rPr>
        <w:t xml:space="preserve"> </w:t>
      </w:r>
      <w:r>
        <w:rPr>
          <w:rFonts w:asciiTheme="majorBidi" w:hAnsiTheme="majorBidi" w:cstheme="majorBidi"/>
        </w:rPr>
        <w:t>Avril</w:t>
      </w:r>
      <w:r>
        <w:rPr>
          <w:rFonts w:asciiTheme="majorBidi" w:hAnsiTheme="majorBidi" w:cstheme="majorBidi"/>
          <w:spacing w:val="16"/>
        </w:rPr>
        <w:t xml:space="preserve"> </w:t>
      </w:r>
      <w:r>
        <w:rPr>
          <w:rFonts w:asciiTheme="majorBidi" w:hAnsiTheme="majorBidi" w:cstheme="majorBidi"/>
        </w:rPr>
        <w:t>1967),</w:t>
      </w:r>
      <w:r>
        <w:rPr>
          <w:rFonts w:asciiTheme="majorBidi" w:hAnsiTheme="majorBidi" w:cstheme="majorBidi"/>
          <w:spacing w:val="18"/>
        </w:rPr>
        <w:t xml:space="preserve"> </w:t>
      </w:r>
      <w:r>
        <w:rPr>
          <w:rFonts w:asciiTheme="majorBidi" w:hAnsiTheme="majorBidi" w:cstheme="majorBidi"/>
        </w:rPr>
        <w:t>portant</w:t>
      </w:r>
      <w:r>
        <w:rPr>
          <w:rFonts w:asciiTheme="majorBidi" w:hAnsiTheme="majorBidi" w:cstheme="majorBidi"/>
          <w:spacing w:val="17"/>
        </w:rPr>
        <w:t xml:space="preserve"> </w:t>
      </w:r>
      <w:r>
        <w:rPr>
          <w:rFonts w:asciiTheme="majorBidi" w:hAnsiTheme="majorBidi" w:cstheme="majorBidi"/>
        </w:rPr>
        <w:t>règlement</w:t>
      </w:r>
      <w:r>
        <w:rPr>
          <w:rFonts w:asciiTheme="majorBidi" w:hAnsiTheme="majorBidi" w:cstheme="majorBidi"/>
          <w:spacing w:val="16"/>
        </w:rPr>
        <w:t xml:space="preserve"> </w:t>
      </w:r>
      <w:r>
        <w:rPr>
          <w:rFonts w:asciiTheme="majorBidi" w:hAnsiTheme="majorBidi" w:cstheme="majorBidi"/>
        </w:rPr>
        <w:t>général</w:t>
      </w:r>
      <w:r>
        <w:rPr>
          <w:rFonts w:asciiTheme="majorBidi" w:hAnsiTheme="majorBidi" w:cstheme="majorBidi"/>
          <w:spacing w:val="16"/>
        </w:rPr>
        <w:t xml:space="preserve"> </w:t>
      </w:r>
      <w:r>
        <w:rPr>
          <w:rFonts w:asciiTheme="majorBidi" w:hAnsiTheme="majorBidi" w:cstheme="majorBidi"/>
        </w:rPr>
        <w:t>de</w:t>
      </w:r>
      <w:r>
        <w:rPr>
          <w:rFonts w:asciiTheme="majorBidi" w:hAnsiTheme="majorBidi" w:cstheme="majorBidi"/>
          <w:spacing w:val="19"/>
        </w:rPr>
        <w:t xml:space="preserve"> </w:t>
      </w:r>
      <w:r>
        <w:rPr>
          <w:rFonts w:asciiTheme="majorBidi" w:hAnsiTheme="majorBidi" w:cstheme="majorBidi"/>
        </w:rPr>
        <w:t>la</w:t>
      </w:r>
      <w:r>
        <w:rPr>
          <w:rFonts w:asciiTheme="majorBidi" w:hAnsiTheme="majorBidi" w:cstheme="majorBidi"/>
          <w:spacing w:val="16"/>
        </w:rPr>
        <w:t xml:space="preserve"> </w:t>
      </w:r>
      <w:r>
        <w:rPr>
          <w:rFonts w:asciiTheme="majorBidi" w:hAnsiTheme="majorBidi" w:cstheme="majorBidi"/>
        </w:rPr>
        <w:t>Comptabilité</w:t>
      </w:r>
      <w:r>
        <w:rPr>
          <w:rFonts w:asciiTheme="majorBidi" w:hAnsiTheme="majorBidi" w:cstheme="majorBidi"/>
          <w:spacing w:val="-47"/>
        </w:rPr>
        <w:t xml:space="preserve"> </w:t>
      </w:r>
      <w:r>
        <w:rPr>
          <w:rFonts w:asciiTheme="majorBidi" w:hAnsiTheme="majorBidi" w:cstheme="majorBidi"/>
        </w:rPr>
        <w:t>Publique ;</w:t>
      </w:r>
    </w:p>
    <w:p w14:paraId="202223AE">
      <w:pPr>
        <w:pStyle w:val="23"/>
        <w:numPr>
          <w:ilvl w:val="0"/>
          <w:numId w:val="7"/>
        </w:numPr>
        <w:tabs>
          <w:tab w:val="left" w:pos="493"/>
        </w:tabs>
        <w:spacing w:before="1" w:line="360" w:lineRule="auto"/>
        <w:ind w:left="719" w:hanging="341"/>
        <w:jc w:val="left"/>
        <w:rPr>
          <w:rFonts w:asciiTheme="majorBidi" w:hAnsiTheme="majorBidi" w:cstheme="majorBidi"/>
        </w:rPr>
      </w:pPr>
      <w:r>
        <w:rPr>
          <w:rFonts w:asciiTheme="majorBidi" w:hAnsiTheme="majorBidi" w:cstheme="majorBidi"/>
        </w:rPr>
        <w:t>Le</w:t>
      </w:r>
      <w:r>
        <w:rPr>
          <w:rFonts w:asciiTheme="majorBidi" w:hAnsiTheme="majorBidi" w:cstheme="majorBidi"/>
          <w:spacing w:val="-3"/>
        </w:rPr>
        <w:t xml:space="preserve"> </w:t>
      </w:r>
      <w:r>
        <w:rPr>
          <w:rFonts w:asciiTheme="majorBidi" w:hAnsiTheme="majorBidi" w:cstheme="majorBidi"/>
        </w:rPr>
        <w:t>Décret</w:t>
      </w:r>
      <w:r>
        <w:rPr>
          <w:rFonts w:asciiTheme="majorBidi" w:hAnsiTheme="majorBidi" w:cstheme="majorBidi"/>
          <w:spacing w:val="-1"/>
        </w:rPr>
        <w:t xml:space="preserve"> </w:t>
      </w:r>
      <w:r>
        <w:rPr>
          <w:rFonts w:asciiTheme="majorBidi" w:hAnsiTheme="majorBidi" w:cstheme="majorBidi"/>
        </w:rPr>
        <w:t>n°</w:t>
      </w:r>
      <w:r>
        <w:rPr>
          <w:rFonts w:asciiTheme="majorBidi" w:hAnsiTheme="majorBidi" w:cstheme="majorBidi"/>
          <w:spacing w:val="-3"/>
        </w:rPr>
        <w:t xml:space="preserve"> </w:t>
      </w:r>
      <w:r>
        <w:rPr>
          <w:rFonts w:asciiTheme="majorBidi" w:hAnsiTheme="majorBidi" w:cstheme="majorBidi"/>
        </w:rPr>
        <w:t>2-07-1235</w:t>
      </w:r>
      <w:r>
        <w:rPr>
          <w:rFonts w:asciiTheme="majorBidi" w:hAnsiTheme="majorBidi" w:cstheme="majorBidi"/>
          <w:spacing w:val="-1"/>
        </w:rPr>
        <w:t xml:space="preserve"> </w:t>
      </w:r>
      <w:r>
        <w:rPr>
          <w:rFonts w:asciiTheme="majorBidi" w:hAnsiTheme="majorBidi" w:cstheme="majorBidi"/>
        </w:rPr>
        <w:t>du</w:t>
      </w:r>
      <w:r>
        <w:rPr>
          <w:rFonts w:asciiTheme="majorBidi" w:hAnsiTheme="majorBidi" w:cstheme="majorBidi"/>
          <w:spacing w:val="-4"/>
        </w:rPr>
        <w:t xml:space="preserve"> </w:t>
      </w:r>
      <w:r>
        <w:rPr>
          <w:rFonts w:asciiTheme="majorBidi" w:hAnsiTheme="majorBidi" w:cstheme="majorBidi"/>
        </w:rPr>
        <w:t>4 Novembre</w:t>
      </w:r>
      <w:r>
        <w:rPr>
          <w:rFonts w:asciiTheme="majorBidi" w:hAnsiTheme="majorBidi" w:cstheme="majorBidi"/>
          <w:spacing w:val="-3"/>
        </w:rPr>
        <w:t xml:space="preserve"> </w:t>
      </w:r>
      <w:r>
        <w:rPr>
          <w:rFonts w:asciiTheme="majorBidi" w:hAnsiTheme="majorBidi" w:cstheme="majorBidi"/>
        </w:rPr>
        <w:t>2008 relatif</w:t>
      </w:r>
      <w:r>
        <w:rPr>
          <w:rFonts w:asciiTheme="majorBidi" w:hAnsiTheme="majorBidi" w:cstheme="majorBidi"/>
          <w:spacing w:val="-1"/>
        </w:rPr>
        <w:t xml:space="preserve"> </w:t>
      </w:r>
      <w:r>
        <w:rPr>
          <w:rFonts w:asciiTheme="majorBidi" w:hAnsiTheme="majorBidi" w:cstheme="majorBidi"/>
        </w:rPr>
        <w:t>au</w:t>
      </w:r>
      <w:r>
        <w:rPr>
          <w:rFonts w:asciiTheme="majorBidi" w:hAnsiTheme="majorBidi" w:cstheme="majorBidi"/>
          <w:spacing w:val="-4"/>
        </w:rPr>
        <w:t xml:space="preserve"> </w:t>
      </w:r>
      <w:r>
        <w:rPr>
          <w:rFonts w:asciiTheme="majorBidi" w:hAnsiTheme="majorBidi" w:cstheme="majorBidi"/>
        </w:rPr>
        <w:t>Contrôle des</w:t>
      </w:r>
      <w:r>
        <w:rPr>
          <w:rFonts w:asciiTheme="majorBidi" w:hAnsiTheme="majorBidi" w:cstheme="majorBidi"/>
          <w:spacing w:val="-2"/>
        </w:rPr>
        <w:t xml:space="preserve"> </w:t>
      </w:r>
      <w:r>
        <w:rPr>
          <w:rFonts w:asciiTheme="majorBidi" w:hAnsiTheme="majorBidi" w:cstheme="majorBidi"/>
        </w:rPr>
        <w:t>Dépenses</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5"/>
        </w:rPr>
        <w:t xml:space="preserve"> </w:t>
      </w:r>
      <w:r>
        <w:rPr>
          <w:rFonts w:asciiTheme="majorBidi" w:hAnsiTheme="majorBidi" w:cstheme="majorBidi"/>
        </w:rPr>
        <w:t>l'Etat</w:t>
      </w:r>
      <w:r>
        <w:rPr>
          <w:rFonts w:asciiTheme="majorBidi" w:hAnsiTheme="majorBidi" w:cstheme="majorBidi"/>
          <w:spacing w:val="2"/>
        </w:rPr>
        <w:t xml:space="preserve"> </w:t>
      </w:r>
      <w:r>
        <w:rPr>
          <w:rFonts w:asciiTheme="majorBidi" w:hAnsiTheme="majorBidi" w:cstheme="majorBidi"/>
        </w:rPr>
        <w:t>;</w:t>
      </w:r>
    </w:p>
    <w:p w14:paraId="5A3BAD3E">
      <w:pPr>
        <w:pStyle w:val="23"/>
        <w:numPr>
          <w:ilvl w:val="0"/>
          <w:numId w:val="7"/>
        </w:numPr>
        <w:tabs>
          <w:tab w:val="left" w:pos="493"/>
        </w:tabs>
        <w:spacing w:line="360" w:lineRule="auto"/>
        <w:ind w:left="719" w:hanging="341"/>
        <w:jc w:val="left"/>
        <w:rPr>
          <w:rFonts w:asciiTheme="majorBidi" w:hAnsiTheme="majorBidi" w:cstheme="majorBidi"/>
        </w:rPr>
      </w:pPr>
      <w:r>
        <w:rPr>
          <w:rFonts w:asciiTheme="majorBidi" w:hAnsiTheme="majorBidi" w:cstheme="majorBidi"/>
        </w:rPr>
        <w:t>Le</w:t>
      </w:r>
      <w:r>
        <w:rPr>
          <w:rFonts w:asciiTheme="majorBidi" w:hAnsiTheme="majorBidi" w:cstheme="majorBidi"/>
          <w:spacing w:val="-3"/>
        </w:rPr>
        <w:t xml:space="preserve"> </w:t>
      </w:r>
      <w:r>
        <w:rPr>
          <w:rFonts w:asciiTheme="majorBidi" w:hAnsiTheme="majorBidi" w:cstheme="majorBidi"/>
        </w:rPr>
        <w:t>Décret</w:t>
      </w:r>
      <w:r>
        <w:rPr>
          <w:rFonts w:asciiTheme="majorBidi" w:hAnsiTheme="majorBidi" w:cstheme="majorBidi"/>
          <w:spacing w:val="-2"/>
        </w:rPr>
        <w:t xml:space="preserve"> </w:t>
      </w:r>
      <w:r>
        <w:rPr>
          <w:rFonts w:asciiTheme="majorBidi" w:hAnsiTheme="majorBidi" w:cstheme="majorBidi"/>
        </w:rPr>
        <w:t>n</w:t>
      </w:r>
      <w:r>
        <w:rPr>
          <w:rFonts w:asciiTheme="majorBidi" w:hAnsiTheme="majorBidi" w:cstheme="majorBidi"/>
          <w:b/>
          <w:i/>
        </w:rPr>
        <w:t>°</w:t>
      </w:r>
      <w:r>
        <w:rPr>
          <w:rFonts w:asciiTheme="majorBidi" w:hAnsiTheme="majorBidi" w:cstheme="majorBidi"/>
          <w:b/>
        </w:rPr>
        <w:t xml:space="preserve">2-22-431 </w:t>
      </w:r>
      <w:r>
        <w:rPr>
          <w:rFonts w:asciiTheme="majorBidi" w:hAnsiTheme="majorBidi" w:cstheme="majorBidi"/>
        </w:rPr>
        <w:t>du</w:t>
      </w:r>
      <w:r>
        <w:rPr>
          <w:rFonts w:asciiTheme="majorBidi" w:hAnsiTheme="majorBidi" w:cstheme="majorBidi"/>
          <w:spacing w:val="-5"/>
        </w:rPr>
        <w:t xml:space="preserve"> </w:t>
      </w:r>
      <w:r>
        <w:rPr>
          <w:rFonts w:asciiTheme="majorBidi" w:hAnsiTheme="majorBidi" w:cstheme="majorBidi"/>
        </w:rPr>
        <w:t>15</w:t>
      </w:r>
      <w:r>
        <w:rPr>
          <w:rFonts w:asciiTheme="majorBidi" w:hAnsiTheme="majorBidi" w:cstheme="majorBidi"/>
          <w:spacing w:val="-3"/>
        </w:rPr>
        <w:t xml:space="preserve"> </w:t>
      </w:r>
      <w:r>
        <w:rPr>
          <w:rFonts w:asciiTheme="majorBidi" w:hAnsiTheme="majorBidi" w:cstheme="majorBidi"/>
        </w:rPr>
        <w:t>Chaabane</w:t>
      </w:r>
      <w:r>
        <w:rPr>
          <w:rFonts w:asciiTheme="majorBidi" w:hAnsiTheme="majorBidi" w:cstheme="majorBidi"/>
          <w:spacing w:val="-1"/>
        </w:rPr>
        <w:t xml:space="preserve"> </w:t>
      </w:r>
      <w:r>
        <w:rPr>
          <w:rFonts w:asciiTheme="majorBidi" w:hAnsiTheme="majorBidi" w:cstheme="majorBidi"/>
        </w:rPr>
        <w:t>1444</w:t>
      </w:r>
      <w:r>
        <w:rPr>
          <w:rFonts w:asciiTheme="majorBidi" w:hAnsiTheme="majorBidi" w:cstheme="majorBidi"/>
          <w:spacing w:val="-1"/>
        </w:rPr>
        <w:t xml:space="preserve"> </w:t>
      </w:r>
      <w:r>
        <w:rPr>
          <w:rFonts w:asciiTheme="majorBidi" w:hAnsiTheme="majorBidi" w:cstheme="majorBidi"/>
        </w:rPr>
        <w:t>(08</w:t>
      </w:r>
      <w:r>
        <w:rPr>
          <w:rFonts w:asciiTheme="majorBidi" w:hAnsiTheme="majorBidi" w:cstheme="majorBidi"/>
          <w:spacing w:val="-2"/>
        </w:rPr>
        <w:t xml:space="preserve"> </w:t>
      </w:r>
      <w:r>
        <w:rPr>
          <w:rFonts w:asciiTheme="majorBidi" w:hAnsiTheme="majorBidi" w:cstheme="majorBidi"/>
        </w:rPr>
        <w:t>Mars</w:t>
      </w:r>
      <w:r>
        <w:rPr>
          <w:rFonts w:asciiTheme="majorBidi" w:hAnsiTheme="majorBidi" w:cstheme="majorBidi"/>
          <w:spacing w:val="-5"/>
        </w:rPr>
        <w:t xml:space="preserve"> </w:t>
      </w:r>
      <w:r>
        <w:rPr>
          <w:rFonts w:asciiTheme="majorBidi" w:hAnsiTheme="majorBidi" w:cstheme="majorBidi"/>
        </w:rPr>
        <w:t>2023)</w:t>
      </w:r>
      <w:r>
        <w:rPr>
          <w:rFonts w:asciiTheme="majorBidi" w:hAnsiTheme="majorBidi" w:cstheme="majorBidi"/>
          <w:spacing w:val="-1"/>
        </w:rPr>
        <w:t xml:space="preserve"> </w:t>
      </w:r>
      <w:r>
        <w:rPr>
          <w:rFonts w:asciiTheme="majorBidi" w:hAnsiTheme="majorBidi" w:cstheme="majorBidi"/>
        </w:rPr>
        <w:t>relatif</w:t>
      </w:r>
      <w:r>
        <w:rPr>
          <w:rFonts w:asciiTheme="majorBidi" w:hAnsiTheme="majorBidi" w:cstheme="majorBidi"/>
          <w:spacing w:val="-2"/>
        </w:rPr>
        <w:t xml:space="preserve"> </w:t>
      </w:r>
      <w:r>
        <w:rPr>
          <w:rFonts w:asciiTheme="majorBidi" w:hAnsiTheme="majorBidi" w:cstheme="majorBidi"/>
        </w:rPr>
        <w:t>aux</w:t>
      </w:r>
      <w:r>
        <w:rPr>
          <w:rFonts w:asciiTheme="majorBidi" w:hAnsiTheme="majorBidi" w:cstheme="majorBidi"/>
          <w:spacing w:val="-4"/>
        </w:rPr>
        <w:t xml:space="preserve"> </w:t>
      </w:r>
      <w:r>
        <w:rPr>
          <w:rFonts w:asciiTheme="majorBidi" w:hAnsiTheme="majorBidi" w:cstheme="majorBidi"/>
        </w:rPr>
        <w:t>marchés</w:t>
      </w:r>
      <w:r>
        <w:rPr>
          <w:rFonts w:asciiTheme="majorBidi" w:hAnsiTheme="majorBidi" w:cstheme="majorBidi"/>
          <w:spacing w:val="-1"/>
        </w:rPr>
        <w:t xml:space="preserve"> </w:t>
      </w:r>
      <w:r>
        <w:rPr>
          <w:rFonts w:asciiTheme="majorBidi" w:hAnsiTheme="majorBidi" w:cstheme="majorBidi"/>
        </w:rPr>
        <w:t>publics</w:t>
      </w:r>
      <w:r>
        <w:rPr>
          <w:rFonts w:asciiTheme="majorBidi" w:hAnsiTheme="majorBidi" w:cstheme="majorBidi"/>
          <w:spacing w:val="1"/>
        </w:rPr>
        <w:t xml:space="preserve"> </w:t>
      </w:r>
      <w:r>
        <w:rPr>
          <w:rFonts w:asciiTheme="majorBidi" w:hAnsiTheme="majorBidi" w:cstheme="majorBidi"/>
        </w:rPr>
        <w:t>;</w:t>
      </w:r>
    </w:p>
    <w:p w14:paraId="5C064F7F">
      <w:pPr>
        <w:pStyle w:val="23"/>
        <w:numPr>
          <w:ilvl w:val="0"/>
          <w:numId w:val="7"/>
        </w:numPr>
        <w:tabs>
          <w:tab w:val="left" w:pos="493"/>
        </w:tabs>
        <w:spacing w:line="360" w:lineRule="auto"/>
        <w:ind w:left="719" w:hanging="341"/>
        <w:jc w:val="left"/>
        <w:rPr>
          <w:rFonts w:asciiTheme="majorBidi" w:hAnsiTheme="majorBidi" w:cstheme="majorBidi"/>
        </w:rPr>
      </w:pP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Loi</w:t>
      </w:r>
      <w:r>
        <w:rPr>
          <w:rFonts w:asciiTheme="majorBidi" w:hAnsiTheme="majorBidi" w:cstheme="majorBidi"/>
          <w:spacing w:val="-1"/>
        </w:rPr>
        <w:t xml:space="preserve"> </w:t>
      </w:r>
      <w:r>
        <w:rPr>
          <w:rFonts w:asciiTheme="majorBidi" w:hAnsiTheme="majorBidi" w:cstheme="majorBidi"/>
        </w:rPr>
        <w:t>n°</w:t>
      </w:r>
      <w:r>
        <w:rPr>
          <w:rFonts w:asciiTheme="majorBidi" w:hAnsiTheme="majorBidi" w:cstheme="majorBidi"/>
          <w:spacing w:val="-5"/>
        </w:rPr>
        <w:t xml:space="preserve"> </w:t>
      </w:r>
      <w:r>
        <w:rPr>
          <w:rFonts w:asciiTheme="majorBidi" w:hAnsiTheme="majorBidi" w:cstheme="majorBidi"/>
        </w:rPr>
        <w:t>69.00</w:t>
      </w:r>
      <w:r>
        <w:rPr>
          <w:rFonts w:asciiTheme="majorBidi" w:hAnsiTheme="majorBidi" w:cstheme="majorBidi"/>
          <w:spacing w:val="-2"/>
        </w:rPr>
        <w:t xml:space="preserve"> </w:t>
      </w:r>
      <w:r>
        <w:rPr>
          <w:rFonts w:asciiTheme="majorBidi" w:hAnsiTheme="majorBidi" w:cstheme="majorBidi"/>
        </w:rPr>
        <w:t>relative</w:t>
      </w:r>
      <w:r>
        <w:rPr>
          <w:rFonts w:asciiTheme="majorBidi" w:hAnsiTheme="majorBidi" w:cstheme="majorBidi"/>
          <w:spacing w:val="-3"/>
        </w:rPr>
        <w:t xml:space="preserve"> </w:t>
      </w:r>
      <w:r>
        <w:rPr>
          <w:rFonts w:asciiTheme="majorBidi" w:hAnsiTheme="majorBidi" w:cstheme="majorBidi"/>
        </w:rPr>
        <w:t>au</w:t>
      </w:r>
      <w:r>
        <w:rPr>
          <w:rFonts w:asciiTheme="majorBidi" w:hAnsiTheme="majorBidi" w:cstheme="majorBidi"/>
          <w:spacing w:val="-2"/>
        </w:rPr>
        <w:t xml:space="preserve"> </w:t>
      </w:r>
      <w:r>
        <w:rPr>
          <w:rFonts w:asciiTheme="majorBidi" w:hAnsiTheme="majorBidi" w:cstheme="majorBidi"/>
        </w:rPr>
        <w:t>contrôle financier</w:t>
      </w:r>
      <w:r>
        <w:rPr>
          <w:rFonts w:asciiTheme="majorBidi" w:hAnsiTheme="majorBidi" w:cstheme="majorBidi"/>
          <w:spacing w:val="-3"/>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l’Etat</w:t>
      </w:r>
      <w:r>
        <w:rPr>
          <w:rFonts w:asciiTheme="majorBidi" w:hAnsiTheme="majorBidi" w:cstheme="majorBidi"/>
          <w:spacing w:val="-4"/>
        </w:rPr>
        <w:t xml:space="preserve"> </w:t>
      </w:r>
      <w:r>
        <w:rPr>
          <w:rFonts w:asciiTheme="majorBidi" w:hAnsiTheme="majorBidi" w:cstheme="majorBidi"/>
        </w:rPr>
        <w:t>sur</w:t>
      </w:r>
      <w:r>
        <w:rPr>
          <w:rFonts w:asciiTheme="majorBidi" w:hAnsiTheme="majorBidi" w:cstheme="majorBidi"/>
          <w:spacing w:val="-1"/>
        </w:rPr>
        <w:t xml:space="preserve"> </w:t>
      </w:r>
      <w:r>
        <w:rPr>
          <w:rFonts w:asciiTheme="majorBidi" w:hAnsiTheme="majorBidi" w:cstheme="majorBidi"/>
        </w:rPr>
        <w:t>les entreprises</w:t>
      </w:r>
      <w:r>
        <w:rPr>
          <w:rFonts w:asciiTheme="majorBidi" w:hAnsiTheme="majorBidi" w:cstheme="majorBidi"/>
          <w:spacing w:val="-2"/>
        </w:rPr>
        <w:t xml:space="preserve"> </w:t>
      </w:r>
      <w:r>
        <w:rPr>
          <w:rFonts w:asciiTheme="majorBidi" w:hAnsiTheme="majorBidi" w:cstheme="majorBidi"/>
        </w:rPr>
        <w:t>publiques et</w:t>
      </w:r>
      <w:r>
        <w:rPr>
          <w:rFonts w:asciiTheme="majorBidi" w:hAnsiTheme="majorBidi" w:cstheme="majorBidi"/>
          <w:spacing w:val="-1"/>
        </w:rPr>
        <w:t xml:space="preserve"> </w:t>
      </w:r>
      <w:r>
        <w:rPr>
          <w:rFonts w:asciiTheme="majorBidi" w:hAnsiTheme="majorBidi" w:cstheme="majorBidi"/>
        </w:rPr>
        <w:t>autres</w:t>
      </w:r>
      <w:r>
        <w:rPr>
          <w:rFonts w:asciiTheme="majorBidi" w:hAnsiTheme="majorBidi" w:cstheme="majorBidi"/>
          <w:spacing w:val="-3"/>
        </w:rPr>
        <w:t xml:space="preserve"> </w:t>
      </w:r>
      <w:r>
        <w:rPr>
          <w:rFonts w:asciiTheme="majorBidi" w:hAnsiTheme="majorBidi" w:cstheme="majorBidi"/>
        </w:rPr>
        <w:t>organismes</w:t>
      </w:r>
      <w:r>
        <w:rPr>
          <w:rFonts w:asciiTheme="majorBidi" w:hAnsiTheme="majorBidi" w:cstheme="majorBidi"/>
          <w:spacing w:val="3"/>
        </w:rPr>
        <w:t xml:space="preserve"> </w:t>
      </w:r>
      <w:r>
        <w:rPr>
          <w:rFonts w:asciiTheme="majorBidi" w:hAnsiTheme="majorBidi" w:cstheme="majorBidi"/>
        </w:rPr>
        <w:t>;</w:t>
      </w:r>
    </w:p>
    <w:p w14:paraId="5055820E">
      <w:pPr>
        <w:pStyle w:val="23"/>
        <w:numPr>
          <w:ilvl w:val="0"/>
          <w:numId w:val="7"/>
        </w:numPr>
        <w:tabs>
          <w:tab w:val="left" w:pos="493"/>
        </w:tabs>
        <w:spacing w:line="360" w:lineRule="auto"/>
        <w:ind w:left="719" w:right="225" w:hanging="341"/>
        <w:jc w:val="left"/>
        <w:rPr>
          <w:rFonts w:asciiTheme="majorBidi" w:hAnsiTheme="majorBidi" w:cstheme="majorBidi"/>
        </w:rPr>
      </w:pPr>
      <w:r>
        <w:rPr>
          <w:rFonts w:asciiTheme="majorBidi" w:hAnsiTheme="majorBidi" w:cstheme="majorBidi"/>
        </w:rPr>
        <w:t>Le</w:t>
      </w:r>
      <w:r>
        <w:rPr>
          <w:rFonts w:asciiTheme="majorBidi" w:hAnsiTheme="majorBidi" w:cstheme="majorBidi"/>
          <w:spacing w:val="28"/>
        </w:rPr>
        <w:t xml:space="preserve"> </w:t>
      </w:r>
      <w:r>
        <w:rPr>
          <w:rFonts w:asciiTheme="majorBidi" w:hAnsiTheme="majorBidi" w:cstheme="majorBidi"/>
        </w:rPr>
        <w:t>Cahier</w:t>
      </w:r>
      <w:r>
        <w:rPr>
          <w:rFonts w:asciiTheme="majorBidi" w:hAnsiTheme="majorBidi" w:cstheme="majorBidi"/>
          <w:spacing w:val="28"/>
        </w:rPr>
        <w:t xml:space="preserve"> </w:t>
      </w:r>
      <w:r>
        <w:rPr>
          <w:rFonts w:asciiTheme="majorBidi" w:hAnsiTheme="majorBidi" w:cstheme="majorBidi"/>
        </w:rPr>
        <w:t>des</w:t>
      </w:r>
      <w:r>
        <w:rPr>
          <w:rFonts w:asciiTheme="majorBidi" w:hAnsiTheme="majorBidi" w:cstheme="majorBidi"/>
          <w:spacing w:val="29"/>
        </w:rPr>
        <w:t xml:space="preserve"> </w:t>
      </w:r>
      <w:r>
        <w:rPr>
          <w:rFonts w:asciiTheme="majorBidi" w:hAnsiTheme="majorBidi" w:cstheme="majorBidi"/>
        </w:rPr>
        <w:t>Clauses</w:t>
      </w:r>
      <w:r>
        <w:rPr>
          <w:rFonts w:asciiTheme="majorBidi" w:hAnsiTheme="majorBidi" w:cstheme="majorBidi"/>
          <w:spacing w:val="28"/>
        </w:rPr>
        <w:t xml:space="preserve"> </w:t>
      </w:r>
      <w:r>
        <w:rPr>
          <w:rFonts w:asciiTheme="majorBidi" w:hAnsiTheme="majorBidi" w:cstheme="majorBidi"/>
        </w:rPr>
        <w:t>Administratives</w:t>
      </w:r>
      <w:r>
        <w:rPr>
          <w:rFonts w:asciiTheme="majorBidi" w:hAnsiTheme="majorBidi" w:cstheme="majorBidi"/>
          <w:spacing w:val="28"/>
        </w:rPr>
        <w:t xml:space="preserve"> </w:t>
      </w:r>
      <w:r>
        <w:rPr>
          <w:rFonts w:asciiTheme="majorBidi" w:hAnsiTheme="majorBidi" w:cstheme="majorBidi"/>
        </w:rPr>
        <w:t>Générales</w:t>
      </w:r>
      <w:r>
        <w:rPr>
          <w:rFonts w:asciiTheme="majorBidi" w:hAnsiTheme="majorBidi" w:cstheme="majorBidi"/>
          <w:spacing w:val="28"/>
        </w:rPr>
        <w:t xml:space="preserve"> </w:t>
      </w:r>
      <w:r>
        <w:rPr>
          <w:rFonts w:asciiTheme="majorBidi" w:hAnsiTheme="majorBidi" w:cstheme="majorBidi"/>
        </w:rPr>
        <w:t>Applicable</w:t>
      </w:r>
      <w:r>
        <w:rPr>
          <w:rFonts w:asciiTheme="majorBidi" w:hAnsiTheme="majorBidi" w:cstheme="majorBidi"/>
          <w:spacing w:val="28"/>
        </w:rPr>
        <w:t xml:space="preserve"> </w:t>
      </w:r>
      <w:r>
        <w:rPr>
          <w:rFonts w:asciiTheme="majorBidi" w:hAnsiTheme="majorBidi" w:cstheme="majorBidi"/>
        </w:rPr>
        <w:t>aux</w:t>
      </w:r>
      <w:r>
        <w:rPr>
          <w:rFonts w:asciiTheme="majorBidi" w:hAnsiTheme="majorBidi" w:cstheme="majorBidi"/>
          <w:spacing w:val="28"/>
        </w:rPr>
        <w:t xml:space="preserve"> </w:t>
      </w:r>
      <w:r>
        <w:rPr>
          <w:rFonts w:asciiTheme="majorBidi" w:hAnsiTheme="majorBidi" w:cstheme="majorBidi"/>
        </w:rPr>
        <w:t>marchés</w:t>
      </w:r>
      <w:r>
        <w:rPr>
          <w:rFonts w:asciiTheme="majorBidi" w:hAnsiTheme="majorBidi" w:cstheme="majorBidi"/>
          <w:spacing w:val="28"/>
        </w:rPr>
        <w:t xml:space="preserve"> </w:t>
      </w:r>
      <w:r>
        <w:rPr>
          <w:rFonts w:asciiTheme="majorBidi" w:hAnsiTheme="majorBidi" w:cstheme="majorBidi"/>
        </w:rPr>
        <w:t>de</w:t>
      </w:r>
      <w:r>
        <w:rPr>
          <w:rFonts w:asciiTheme="majorBidi" w:hAnsiTheme="majorBidi" w:cstheme="majorBidi"/>
          <w:spacing w:val="26"/>
        </w:rPr>
        <w:t xml:space="preserve"> </w:t>
      </w:r>
      <w:r>
        <w:rPr>
          <w:rFonts w:asciiTheme="majorBidi" w:hAnsiTheme="majorBidi" w:cstheme="majorBidi"/>
        </w:rPr>
        <w:t>travaux</w:t>
      </w:r>
      <w:r>
        <w:rPr>
          <w:rFonts w:asciiTheme="majorBidi" w:hAnsiTheme="majorBidi" w:cstheme="majorBidi"/>
          <w:spacing w:val="28"/>
        </w:rPr>
        <w:t xml:space="preserve"> </w:t>
      </w:r>
      <w:r>
        <w:rPr>
          <w:rFonts w:asciiTheme="majorBidi" w:hAnsiTheme="majorBidi" w:cstheme="majorBidi"/>
        </w:rPr>
        <w:t>(CCAG-T)</w:t>
      </w:r>
      <w:r>
        <w:rPr>
          <w:rFonts w:asciiTheme="majorBidi" w:hAnsiTheme="majorBidi" w:cstheme="majorBidi"/>
          <w:spacing w:val="28"/>
        </w:rPr>
        <w:t xml:space="preserve"> </w:t>
      </w:r>
      <w:r>
        <w:rPr>
          <w:rFonts w:asciiTheme="majorBidi" w:hAnsiTheme="majorBidi" w:cstheme="majorBidi"/>
        </w:rPr>
        <w:t>approuvé</w:t>
      </w:r>
      <w:r>
        <w:rPr>
          <w:rFonts w:asciiTheme="majorBidi" w:hAnsiTheme="majorBidi" w:cstheme="majorBidi"/>
          <w:spacing w:val="29"/>
        </w:rPr>
        <w:t xml:space="preserve"> </w:t>
      </w:r>
      <w:r>
        <w:rPr>
          <w:rFonts w:asciiTheme="majorBidi" w:hAnsiTheme="majorBidi" w:cstheme="majorBidi"/>
        </w:rPr>
        <w:t>par</w:t>
      </w:r>
      <w:r>
        <w:rPr>
          <w:rFonts w:asciiTheme="majorBidi" w:hAnsiTheme="majorBidi" w:cstheme="majorBidi"/>
          <w:spacing w:val="27"/>
        </w:rPr>
        <w:t xml:space="preserve"> </w:t>
      </w:r>
      <w:r>
        <w:rPr>
          <w:rFonts w:asciiTheme="majorBidi" w:hAnsiTheme="majorBidi" w:cstheme="majorBidi"/>
        </w:rPr>
        <w:t>le</w:t>
      </w:r>
      <w:r>
        <w:rPr>
          <w:rFonts w:asciiTheme="majorBidi" w:hAnsiTheme="majorBidi" w:cstheme="majorBidi"/>
          <w:spacing w:val="-46"/>
        </w:rPr>
        <w:t xml:space="preserve"> </w:t>
      </w:r>
      <w:r>
        <w:rPr>
          <w:rFonts w:asciiTheme="majorBidi" w:hAnsiTheme="majorBidi" w:cstheme="majorBidi"/>
        </w:rPr>
        <w:t>Décret</w:t>
      </w:r>
      <w:r>
        <w:rPr>
          <w:rFonts w:asciiTheme="majorBidi" w:hAnsiTheme="majorBidi" w:cstheme="majorBidi"/>
          <w:spacing w:val="-1"/>
        </w:rPr>
        <w:t xml:space="preserve"> </w:t>
      </w:r>
      <w:r>
        <w:rPr>
          <w:rFonts w:asciiTheme="majorBidi" w:hAnsiTheme="majorBidi" w:cstheme="majorBidi"/>
        </w:rPr>
        <w:t>n°</w:t>
      </w:r>
      <w:r>
        <w:rPr>
          <w:rFonts w:asciiTheme="majorBidi" w:hAnsiTheme="majorBidi" w:cstheme="majorBidi"/>
          <w:spacing w:val="-3"/>
        </w:rPr>
        <w:t xml:space="preserve"> </w:t>
      </w:r>
      <w:r>
        <w:rPr>
          <w:rFonts w:asciiTheme="majorBidi" w:hAnsiTheme="majorBidi" w:cstheme="majorBidi"/>
        </w:rPr>
        <w:t>2-14-394</w:t>
      </w:r>
      <w:r>
        <w:rPr>
          <w:rFonts w:asciiTheme="majorBidi" w:hAnsiTheme="majorBidi" w:cstheme="majorBidi"/>
          <w:spacing w:val="-2"/>
        </w:rPr>
        <w:t xml:space="preserve"> </w:t>
      </w:r>
      <w:r>
        <w:rPr>
          <w:rFonts w:asciiTheme="majorBidi" w:hAnsiTheme="majorBidi" w:cstheme="majorBidi"/>
        </w:rPr>
        <w:t>du</w:t>
      </w:r>
      <w:r>
        <w:rPr>
          <w:rFonts w:asciiTheme="majorBidi" w:hAnsiTheme="majorBidi" w:cstheme="majorBidi"/>
          <w:spacing w:val="-1"/>
        </w:rPr>
        <w:t xml:space="preserve"> </w:t>
      </w:r>
      <w:r>
        <w:rPr>
          <w:rFonts w:asciiTheme="majorBidi" w:hAnsiTheme="majorBidi" w:cstheme="majorBidi"/>
        </w:rPr>
        <w:t>6</w:t>
      </w:r>
      <w:r>
        <w:rPr>
          <w:rFonts w:asciiTheme="majorBidi" w:hAnsiTheme="majorBidi" w:cstheme="majorBidi"/>
          <w:spacing w:val="-1"/>
        </w:rPr>
        <w:t xml:space="preserve"> </w:t>
      </w:r>
      <w:r>
        <w:rPr>
          <w:rFonts w:asciiTheme="majorBidi" w:hAnsiTheme="majorBidi" w:cstheme="majorBidi"/>
        </w:rPr>
        <w:t>chaâbane</w:t>
      </w:r>
      <w:r>
        <w:rPr>
          <w:rFonts w:asciiTheme="majorBidi" w:hAnsiTheme="majorBidi" w:cstheme="majorBidi"/>
          <w:spacing w:val="1"/>
        </w:rPr>
        <w:t xml:space="preserve"> </w:t>
      </w:r>
      <w:r>
        <w:rPr>
          <w:rFonts w:asciiTheme="majorBidi" w:hAnsiTheme="majorBidi" w:cstheme="majorBidi"/>
        </w:rPr>
        <w:t>1437 (13</w:t>
      </w:r>
      <w:r>
        <w:rPr>
          <w:rFonts w:asciiTheme="majorBidi" w:hAnsiTheme="majorBidi" w:cstheme="majorBidi"/>
          <w:spacing w:val="-2"/>
        </w:rPr>
        <w:t xml:space="preserve"> </w:t>
      </w:r>
      <w:r>
        <w:rPr>
          <w:rFonts w:asciiTheme="majorBidi" w:hAnsiTheme="majorBidi" w:cstheme="majorBidi"/>
        </w:rPr>
        <w:t>mai</w:t>
      </w:r>
      <w:r>
        <w:rPr>
          <w:rFonts w:asciiTheme="majorBidi" w:hAnsiTheme="majorBidi" w:cstheme="majorBidi"/>
          <w:spacing w:val="-3"/>
        </w:rPr>
        <w:t xml:space="preserve"> </w:t>
      </w:r>
      <w:r>
        <w:rPr>
          <w:rFonts w:asciiTheme="majorBidi" w:hAnsiTheme="majorBidi" w:cstheme="majorBidi"/>
        </w:rPr>
        <w:t>2016) ;</w:t>
      </w:r>
    </w:p>
    <w:p w14:paraId="49559D57">
      <w:pPr>
        <w:pStyle w:val="23"/>
        <w:numPr>
          <w:ilvl w:val="0"/>
          <w:numId w:val="7"/>
        </w:numPr>
        <w:tabs>
          <w:tab w:val="left" w:pos="493"/>
        </w:tabs>
        <w:spacing w:line="360" w:lineRule="auto"/>
        <w:ind w:left="719" w:right="227" w:hanging="341"/>
        <w:jc w:val="left"/>
        <w:rPr>
          <w:rFonts w:asciiTheme="majorBidi" w:hAnsiTheme="majorBidi" w:cstheme="majorBidi"/>
        </w:rPr>
      </w:pPr>
      <w:r>
        <w:rPr>
          <w:rFonts w:asciiTheme="majorBidi" w:hAnsiTheme="majorBidi" w:cstheme="majorBidi"/>
        </w:rPr>
        <w:t>Le</w:t>
      </w:r>
      <w:r>
        <w:rPr>
          <w:rFonts w:asciiTheme="majorBidi" w:hAnsiTheme="majorBidi" w:cstheme="majorBidi"/>
          <w:spacing w:val="1"/>
        </w:rPr>
        <w:t xml:space="preserve"> </w:t>
      </w:r>
      <w:r>
        <w:rPr>
          <w:rFonts w:asciiTheme="majorBidi" w:hAnsiTheme="majorBidi" w:cstheme="majorBidi"/>
        </w:rPr>
        <w:t>décret</w:t>
      </w:r>
      <w:r>
        <w:rPr>
          <w:rFonts w:asciiTheme="majorBidi" w:hAnsiTheme="majorBidi" w:cstheme="majorBidi"/>
          <w:spacing w:val="2"/>
        </w:rPr>
        <w:t xml:space="preserve"> </w:t>
      </w:r>
      <w:r>
        <w:rPr>
          <w:rFonts w:asciiTheme="majorBidi" w:hAnsiTheme="majorBidi" w:cstheme="majorBidi"/>
        </w:rPr>
        <w:t>n</w:t>
      </w:r>
      <w:r>
        <w:rPr>
          <w:rFonts w:asciiTheme="majorBidi" w:hAnsiTheme="majorBidi" w:cstheme="majorBidi"/>
          <w:spacing w:val="-2"/>
        </w:rPr>
        <w:t xml:space="preserve"> </w:t>
      </w:r>
      <w:r>
        <w:rPr>
          <w:rFonts w:asciiTheme="majorBidi" w:hAnsiTheme="majorBidi" w:cstheme="majorBidi"/>
        </w:rPr>
        <w:t>°</w:t>
      </w:r>
      <w:r>
        <w:rPr>
          <w:rFonts w:asciiTheme="majorBidi" w:hAnsiTheme="majorBidi" w:cstheme="majorBidi"/>
          <w:spacing w:val="1"/>
        </w:rPr>
        <w:t xml:space="preserve"> </w:t>
      </w:r>
      <w:r>
        <w:rPr>
          <w:rFonts w:asciiTheme="majorBidi" w:hAnsiTheme="majorBidi" w:cstheme="majorBidi"/>
        </w:rPr>
        <w:t>2-16-344</w:t>
      </w:r>
      <w:r>
        <w:rPr>
          <w:rFonts w:asciiTheme="majorBidi" w:hAnsiTheme="majorBidi" w:cstheme="majorBidi"/>
          <w:spacing w:val="2"/>
        </w:rPr>
        <w:t xml:space="preserve"> </w:t>
      </w:r>
      <w:r>
        <w:rPr>
          <w:rFonts w:asciiTheme="majorBidi" w:hAnsiTheme="majorBidi" w:cstheme="majorBidi"/>
        </w:rPr>
        <w:t>du 17</w:t>
      </w:r>
      <w:r>
        <w:rPr>
          <w:rFonts w:asciiTheme="majorBidi" w:hAnsiTheme="majorBidi" w:cstheme="majorBidi"/>
          <w:spacing w:val="2"/>
        </w:rPr>
        <w:t xml:space="preserve"> </w:t>
      </w:r>
      <w:r>
        <w:rPr>
          <w:rFonts w:asciiTheme="majorBidi" w:hAnsiTheme="majorBidi" w:cstheme="majorBidi"/>
        </w:rPr>
        <w:t>chaoual</w:t>
      </w:r>
      <w:r>
        <w:rPr>
          <w:rFonts w:asciiTheme="majorBidi" w:hAnsiTheme="majorBidi" w:cstheme="majorBidi"/>
          <w:spacing w:val="1"/>
        </w:rPr>
        <w:t xml:space="preserve"> </w:t>
      </w:r>
      <w:r>
        <w:rPr>
          <w:rFonts w:asciiTheme="majorBidi" w:hAnsiTheme="majorBidi" w:cstheme="majorBidi"/>
        </w:rPr>
        <w:t>1437</w:t>
      </w:r>
      <w:r>
        <w:rPr>
          <w:rFonts w:asciiTheme="majorBidi" w:hAnsiTheme="majorBidi" w:cstheme="majorBidi"/>
          <w:spacing w:val="2"/>
        </w:rPr>
        <w:t xml:space="preserve"> </w:t>
      </w:r>
      <w:r>
        <w:rPr>
          <w:rFonts w:asciiTheme="majorBidi" w:hAnsiTheme="majorBidi" w:cstheme="majorBidi"/>
        </w:rPr>
        <w:t>(22 Juillet</w:t>
      </w:r>
      <w:r>
        <w:rPr>
          <w:rFonts w:asciiTheme="majorBidi" w:hAnsiTheme="majorBidi" w:cstheme="majorBidi"/>
          <w:spacing w:val="-1"/>
        </w:rPr>
        <w:t xml:space="preserve"> </w:t>
      </w:r>
      <w:r>
        <w:rPr>
          <w:rFonts w:asciiTheme="majorBidi" w:hAnsiTheme="majorBidi" w:cstheme="majorBidi"/>
        </w:rPr>
        <w:t>2016)</w:t>
      </w:r>
      <w:r>
        <w:rPr>
          <w:rFonts w:asciiTheme="majorBidi" w:hAnsiTheme="majorBidi" w:cstheme="majorBidi"/>
          <w:spacing w:val="1"/>
        </w:rPr>
        <w:t xml:space="preserve"> </w:t>
      </w:r>
      <w:r>
        <w:rPr>
          <w:rFonts w:asciiTheme="majorBidi" w:hAnsiTheme="majorBidi" w:cstheme="majorBidi"/>
        </w:rPr>
        <w:t>fixant</w:t>
      </w:r>
      <w:r>
        <w:rPr>
          <w:rFonts w:asciiTheme="majorBidi" w:hAnsiTheme="majorBidi" w:cstheme="majorBidi"/>
          <w:spacing w:val="2"/>
        </w:rPr>
        <w:t xml:space="preserve"> </w:t>
      </w:r>
      <w:r>
        <w:rPr>
          <w:rFonts w:asciiTheme="majorBidi" w:hAnsiTheme="majorBidi" w:cstheme="majorBidi"/>
        </w:rPr>
        <w:t>les</w:t>
      </w:r>
      <w:r>
        <w:rPr>
          <w:rFonts w:asciiTheme="majorBidi" w:hAnsiTheme="majorBidi" w:cstheme="majorBidi"/>
          <w:spacing w:val="2"/>
        </w:rPr>
        <w:t xml:space="preserve"> </w:t>
      </w:r>
      <w:r>
        <w:rPr>
          <w:rFonts w:asciiTheme="majorBidi" w:hAnsiTheme="majorBidi" w:cstheme="majorBidi"/>
        </w:rPr>
        <w:t>délais</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paiement</w:t>
      </w:r>
      <w:r>
        <w:rPr>
          <w:rFonts w:asciiTheme="majorBidi" w:hAnsiTheme="majorBidi" w:cstheme="majorBidi"/>
          <w:spacing w:val="1"/>
        </w:rPr>
        <w:t xml:space="preserve"> </w:t>
      </w:r>
      <w:r>
        <w:rPr>
          <w:rFonts w:asciiTheme="majorBidi" w:hAnsiTheme="majorBidi" w:cstheme="majorBidi"/>
        </w:rPr>
        <w:t>et</w:t>
      </w:r>
      <w:r>
        <w:rPr>
          <w:rFonts w:asciiTheme="majorBidi" w:hAnsiTheme="majorBidi" w:cstheme="majorBidi"/>
          <w:spacing w:val="2"/>
        </w:rPr>
        <w:t xml:space="preserve"> </w:t>
      </w: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intérêts moratoires</w:t>
      </w:r>
      <w:r>
        <w:rPr>
          <w:rFonts w:asciiTheme="majorBidi" w:hAnsiTheme="majorBidi" w:cstheme="majorBidi"/>
          <w:spacing w:val="-47"/>
        </w:rPr>
        <w:t xml:space="preserve"> </w:t>
      </w:r>
      <w:r>
        <w:rPr>
          <w:rFonts w:asciiTheme="majorBidi" w:hAnsiTheme="majorBidi" w:cstheme="majorBidi"/>
        </w:rPr>
        <w:t>relatifs aux</w:t>
      </w:r>
      <w:r>
        <w:rPr>
          <w:rFonts w:asciiTheme="majorBidi" w:hAnsiTheme="majorBidi" w:cstheme="majorBidi"/>
          <w:spacing w:val="-3"/>
        </w:rPr>
        <w:t xml:space="preserve"> </w:t>
      </w:r>
      <w:r>
        <w:rPr>
          <w:rFonts w:asciiTheme="majorBidi" w:hAnsiTheme="majorBidi" w:cstheme="majorBidi"/>
        </w:rPr>
        <w:t>commandes</w:t>
      </w:r>
      <w:r>
        <w:rPr>
          <w:rFonts w:asciiTheme="majorBidi" w:hAnsiTheme="majorBidi" w:cstheme="majorBidi"/>
          <w:spacing w:val="-2"/>
        </w:rPr>
        <w:t xml:space="preserve"> </w:t>
      </w:r>
      <w:r>
        <w:rPr>
          <w:rFonts w:asciiTheme="majorBidi" w:hAnsiTheme="majorBidi" w:cstheme="majorBidi"/>
        </w:rPr>
        <w:t>publiques</w:t>
      </w:r>
      <w:r>
        <w:rPr>
          <w:rFonts w:asciiTheme="majorBidi" w:hAnsiTheme="majorBidi" w:cstheme="majorBidi"/>
          <w:spacing w:val="1"/>
        </w:rPr>
        <w:t xml:space="preserve"> </w:t>
      </w:r>
      <w:r>
        <w:rPr>
          <w:rFonts w:asciiTheme="majorBidi" w:hAnsiTheme="majorBidi" w:cstheme="majorBidi"/>
        </w:rPr>
        <w:t>;</w:t>
      </w:r>
    </w:p>
    <w:p w14:paraId="24A8A478">
      <w:pPr>
        <w:pStyle w:val="23"/>
        <w:numPr>
          <w:ilvl w:val="0"/>
          <w:numId w:val="7"/>
        </w:numPr>
        <w:tabs>
          <w:tab w:val="left" w:pos="493"/>
        </w:tabs>
        <w:spacing w:line="360" w:lineRule="auto"/>
        <w:ind w:left="719" w:right="225" w:hanging="341"/>
        <w:jc w:val="left"/>
        <w:rPr>
          <w:rFonts w:asciiTheme="majorBidi" w:hAnsiTheme="majorBidi" w:cstheme="majorBidi"/>
        </w:rPr>
      </w:pPr>
      <w:r>
        <w:rPr>
          <w:rFonts w:asciiTheme="majorBidi" w:hAnsiTheme="majorBidi" w:cstheme="majorBidi"/>
        </w:rPr>
        <w:t>Décret</w:t>
      </w:r>
      <w:r>
        <w:rPr>
          <w:rFonts w:asciiTheme="majorBidi" w:hAnsiTheme="majorBidi" w:cstheme="majorBidi"/>
          <w:spacing w:val="4"/>
        </w:rPr>
        <w:t xml:space="preserve"> </w:t>
      </w:r>
      <w:r>
        <w:rPr>
          <w:rFonts w:asciiTheme="majorBidi" w:hAnsiTheme="majorBidi" w:cstheme="majorBidi"/>
        </w:rPr>
        <w:t>n°</w:t>
      </w:r>
      <w:r>
        <w:rPr>
          <w:rFonts w:asciiTheme="majorBidi" w:hAnsiTheme="majorBidi" w:cstheme="majorBidi"/>
          <w:spacing w:val="-3"/>
        </w:rPr>
        <w:t xml:space="preserve"> </w:t>
      </w:r>
      <w:r>
        <w:rPr>
          <w:rFonts w:asciiTheme="majorBidi" w:hAnsiTheme="majorBidi" w:cstheme="majorBidi"/>
        </w:rPr>
        <w:t>2-16-344</w:t>
      </w:r>
      <w:r>
        <w:rPr>
          <w:rFonts w:asciiTheme="majorBidi" w:hAnsiTheme="majorBidi" w:cstheme="majorBidi"/>
          <w:spacing w:val="2"/>
        </w:rPr>
        <w:t xml:space="preserve"> </w:t>
      </w:r>
      <w:r>
        <w:rPr>
          <w:rFonts w:asciiTheme="majorBidi" w:hAnsiTheme="majorBidi" w:cstheme="majorBidi"/>
        </w:rPr>
        <w:t>du</w:t>
      </w:r>
      <w:r>
        <w:rPr>
          <w:rFonts w:asciiTheme="majorBidi" w:hAnsiTheme="majorBidi" w:cstheme="majorBidi"/>
          <w:spacing w:val="4"/>
        </w:rPr>
        <w:t xml:space="preserve"> </w:t>
      </w:r>
      <w:r>
        <w:rPr>
          <w:rFonts w:asciiTheme="majorBidi" w:hAnsiTheme="majorBidi" w:cstheme="majorBidi"/>
        </w:rPr>
        <w:t>22-07-2016</w:t>
      </w:r>
      <w:r>
        <w:rPr>
          <w:rFonts w:asciiTheme="majorBidi" w:hAnsiTheme="majorBidi" w:cstheme="majorBidi"/>
          <w:spacing w:val="4"/>
        </w:rPr>
        <w:t xml:space="preserve"> </w:t>
      </w:r>
      <w:r>
        <w:rPr>
          <w:rFonts w:asciiTheme="majorBidi" w:hAnsiTheme="majorBidi" w:cstheme="majorBidi"/>
        </w:rPr>
        <w:t>fixant</w:t>
      </w:r>
      <w:r>
        <w:rPr>
          <w:rFonts w:asciiTheme="majorBidi" w:hAnsiTheme="majorBidi" w:cstheme="majorBidi"/>
          <w:spacing w:val="1"/>
        </w:rPr>
        <w:t xml:space="preserve"> </w:t>
      </w:r>
      <w:r>
        <w:rPr>
          <w:rFonts w:asciiTheme="majorBidi" w:hAnsiTheme="majorBidi" w:cstheme="majorBidi"/>
        </w:rPr>
        <w:t>les</w:t>
      </w:r>
      <w:r>
        <w:rPr>
          <w:rFonts w:asciiTheme="majorBidi" w:hAnsiTheme="majorBidi" w:cstheme="majorBidi"/>
          <w:spacing w:val="2"/>
        </w:rPr>
        <w:t xml:space="preserve"> </w:t>
      </w:r>
      <w:r>
        <w:rPr>
          <w:rFonts w:asciiTheme="majorBidi" w:hAnsiTheme="majorBidi" w:cstheme="majorBidi"/>
        </w:rPr>
        <w:t>délais</w:t>
      </w:r>
      <w:r>
        <w:rPr>
          <w:rFonts w:asciiTheme="majorBidi" w:hAnsiTheme="majorBidi" w:cstheme="majorBidi"/>
          <w:spacing w:val="4"/>
        </w:rPr>
        <w:t xml:space="preserve"> </w:t>
      </w:r>
      <w:r>
        <w:rPr>
          <w:rFonts w:asciiTheme="majorBidi" w:hAnsiTheme="majorBidi" w:cstheme="majorBidi"/>
        </w:rPr>
        <w:t>de</w:t>
      </w:r>
      <w:r>
        <w:rPr>
          <w:rFonts w:asciiTheme="majorBidi" w:hAnsiTheme="majorBidi" w:cstheme="majorBidi"/>
          <w:spacing w:val="2"/>
        </w:rPr>
        <w:t xml:space="preserve"> </w:t>
      </w:r>
      <w:r>
        <w:rPr>
          <w:rFonts w:asciiTheme="majorBidi" w:hAnsiTheme="majorBidi" w:cstheme="majorBidi"/>
        </w:rPr>
        <w:t>paiement</w:t>
      </w:r>
      <w:r>
        <w:rPr>
          <w:rFonts w:asciiTheme="majorBidi" w:hAnsiTheme="majorBidi" w:cstheme="majorBidi"/>
          <w:spacing w:val="4"/>
        </w:rPr>
        <w:t xml:space="preserve"> </w:t>
      </w:r>
      <w:r>
        <w:rPr>
          <w:rFonts w:asciiTheme="majorBidi" w:hAnsiTheme="majorBidi" w:cstheme="majorBidi"/>
        </w:rPr>
        <w:t>et</w:t>
      </w:r>
      <w:r>
        <w:rPr>
          <w:rFonts w:asciiTheme="majorBidi" w:hAnsiTheme="majorBidi" w:cstheme="majorBidi"/>
          <w:spacing w:val="3"/>
        </w:rPr>
        <w:t xml:space="preserve"> </w:t>
      </w:r>
      <w:r>
        <w:rPr>
          <w:rFonts w:asciiTheme="majorBidi" w:hAnsiTheme="majorBidi" w:cstheme="majorBidi"/>
        </w:rPr>
        <w:t>les</w:t>
      </w:r>
      <w:r>
        <w:rPr>
          <w:rFonts w:asciiTheme="majorBidi" w:hAnsiTheme="majorBidi" w:cstheme="majorBidi"/>
          <w:spacing w:val="2"/>
        </w:rPr>
        <w:t xml:space="preserve"> </w:t>
      </w:r>
      <w:r>
        <w:rPr>
          <w:rFonts w:asciiTheme="majorBidi" w:hAnsiTheme="majorBidi" w:cstheme="majorBidi"/>
        </w:rPr>
        <w:t>intérêts</w:t>
      </w:r>
      <w:r>
        <w:rPr>
          <w:rFonts w:asciiTheme="majorBidi" w:hAnsiTheme="majorBidi" w:cstheme="majorBidi"/>
          <w:spacing w:val="1"/>
        </w:rPr>
        <w:t xml:space="preserve"> </w:t>
      </w:r>
      <w:r>
        <w:rPr>
          <w:rFonts w:asciiTheme="majorBidi" w:hAnsiTheme="majorBidi" w:cstheme="majorBidi"/>
        </w:rPr>
        <w:t>moratoires</w:t>
      </w:r>
      <w:r>
        <w:rPr>
          <w:rFonts w:asciiTheme="majorBidi" w:hAnsiTheme="majorBidi" w:cstheme="majorBidi"/>
          <w:spacing w:val="1"/>
        </w:rPr>
        <w:t xml:space="preserve"> </w:t>
      </w:r>
      <w:r>
        <w:rPr>
          <w:rFonts w:asciiTheme="majorBidi" w:hAnsiTheme="majorBidi" w:cstheme="majorBidi"/>
        </w:rPr>
        <w:t>relatifs</w:t>
      </w:r>
      <w:r>
        <w:rPr>
          <w:rFonts w:asciiTheme="majorBidi" w:hAnsiTheme="majorBidi" w:cstheme="majorBidi"/>
          <w:spacing w:val="4"/>
        </w:rPr>
        <w:t xml:space="preserve"> </w:t>
      </w:r>
      <w:r>
        <w:rPr>
          <w:rFonts w:asciiTheme="majorBidi" w:hAnsiTheme="majorBidi" w:cstheme="majorBidi"/>
        </w:rPr>
        <w:t>aux</w:t>
      </w:r>
      <w:r>
        <w:rPr>
          <w:rFonts w:asciiTheme="majorBidi" w:hAnsiTheme="majorBidi" w:cstheme="majorBidi"/>
          <w:spacing w:val="1"/>
        </w:rPr>
        <w:t xml:space="preserve"> </w:t>
      </w:r>
      <w:r>
        <w:rPr>
          <w:rFonts w:asciiTheme="majorBidi" w:hAnsiTheme="majorBidi" w:cstheme="majorBidi"/>
        </w:rPr>
        <w:t>commandes</w:t>
      </w:r>
      <w:r>
        <w:rPr>
          <w:rFonts w:asciiTheme="majorBidi" w:hAnsiTheme="majorBidi" w:cstheme="majorBidi"/>
          <w:spacing w:val="-46"/>
        </w:rPr>
        <w:t xml:space="preserve"> </w:t>
      </w:r>
      <w:r>
        <w:rPr>
          <w:rFonts w:asciiTheme="majorBidi" w:hAnsiTheme="majorBidi" w:cstheme="majorBidi"/>
        </w:rPr>
        <w:t>publiques.</w:t>
      </w:r>
      <w:r>
        <w:rPr>
          <w:rFonts w:asciiTheme="majorBidi" w:hAnsiTheme="majorBidi" w:cstheme="majorBidi"/>
          <w:spacing w:val="-1"/>
        </w:rPr>
        <w:t xml:space="preserve"> </w:t>
      </w:r>
      <w:r>
        <w:rPr>
          <w:rFonts w:asciiTheme="majorBidi" w:hAnsiTheme="majorBidi" w:cstheme="majorBidi"/>
        </w:rPr>
        <w:t>B.O. n°</w:t>
      </w:r>
      <w:r>
        <w:rPr>
          <w:rFonts w:asciiTheme="majorBidi" w:hAnsiTheme="majorBidi" w:cstheme="majorBidi"/>
          <w:spacing w:val="-2"/>
        </w:rPr>
        <w:t xml:space="preserve"> </w:t>
      </w:r>
      <w:r>
        <w:rPr>
          <w:rFonts w:asciiTheme="majorBidi" w:hAnsiTheme="majorBidi" w:cstheme="majorBidi"/>
        </w:rPr>
        <w:t>6488</w:t>
      </w:r>
      <w:r>
        <w:rPr>
          <w:rFonts w:asciiTheme="majorBidi" w:hAnsiTheme="majorBidi" w:cstheme="majorBidi"/>
          <w:spacing w:val="-2"/>
        </w:rPr>
        <w:t xml:space="preserve"> </w:t>
      </w:r>
      <w:r>
        <w:rPr>
          <w:rFonts w:asciiTheme="majorBidi" w:hAnsiTheme="majorBidi" w:cstheme="majorBidi"/>
        </w:rPr>
        <w:t>du</w:t>
      </w:r>
      <w:r>
        <w:rPr>
          <w:rFonts w:asciiTheme="majorBidi" w:hAnsiTheme="majorBidi" w:cstheme="majorBidi"/>
          <w:spacing w:val="-3"/>
        </w:rPr>
        <w:t xml:space="preserve"> </w:t>
      </w:r>
      <w:r>
        <w:rPr>
          <w:rFonts w:asciiTheme="majorBidi" w:hAnsiTheme="majorBidi" w:cstheme="majorBidi"/>
        </w:rPr>
        <w:t>02-06-2016</w:t>
      </w:r>
      <w:r>
        <w:rPr>
          <w:rFonts w:asciiTheme="majorBidi" w:hAnsiTheme="majorBidi" w:cstheme="majorBidi"/>
          <w:spacing w:val="-1"/>
        </w:rPr>
        <w:t xml:space="preserve"> </w:t>
      </w:r>
      <w:r>
        <w:rPr>
          <w:rFonts w:asciiTheme="majorBidi" w:hAnsiTheme="majorBidi" w:cstheme="majorBidi"/>
        </w:rPr>
        <w:t>;</w:t>
      </w:r>
    </w:p>
    <w:p w14:paraId="7DD22BBA">
      <w:pPr>
        <w:pStyle w:val="23"/>
        <w:numPr>
          <w:ilvl w:val="0"/>
          <w:numId w:val="7"/>
        </w:numPr>
        <w:tabs>
          <w:tab w:val="left" w:pos="493"/>
        </w:tabs>
        <w:spacing w:before="1" w:line="360" w:lineRule="auto"/>
        <w:ind w:left="719" w:hanging="341"/>
        <w:jc w:val="left"/>
        <w:rPr>
          <w:rFonts w:asciiTheme="majorBidi" w:hAnsiTheme="majorBidi" w:cstheme="majorBidi"/>
        </w:rPr>
      </w:pPr>
      <w:r>
        <w:rPr>
          <w:rFonts w:asciiTheme="majorBidi" w:hAnsiTheme="majorBidi" w:cstheme="majorBidi"/>
        </w:rPr>
        <w:t>Décret</w:t>
      </w:r>
      <w:r>
        <w:rPr>
          <w:rFonts w:asciiTheme="majorBidi" w:hAnsiTheme="majorBidi" w:cstheme="majorBidi"/>
          <w:spacing w:val="-1"/>
        </w:rPr>
        <w:t xml:space="preserve"> </w:t>
      </w:r>
      <w:r>
        <w:rPr>
          <w:rFonts w:asciiTheme="majorBidi" w:hAnsiTheme="majorBidi" w:cstheme="majorBidi"/>
        </w:rPr>
        <w:t>n°</w:t>
      </w:r>
      <w:r>
        <w:rPr>
          <w:rFonts w:asciiTheme="majorBidi" w:hAnsiTheme="majorBidi" w:cstheme="majorBidi"/>
          <w:spacing w:val="-3"/>
        </w:rPr>
        <w:t xml:space="preserve"> </w:t>
      </w:r>
      <w:r>
        <w:rPr>
          <w:rFonts w:asciiTheme="majorBidi" w:hAnsiTheme="majorBidi" w:cstheme="majorBidi"/>
        </w:rPr>
        <w:t>2-14-272</w:t>
      </w:r>
      <w:r>
        <w:rPr>
          <w:rFonts w:asciiTheme="majorBidi" w:hAnsiTheme="majorBidi" w:cstheme="majorBidi"/>
          <w:spacing w:val="-3"/>
        </w:rPr>
        <w:t xml:space="preserve"> </w:t>
      </w:r>
      <w:r>
        <w:rPr>
          <w:rFonts w:asciiTheme="majorBidi" w:hAnsiTheme="majorBidi" w:cstheme="majorBidi"/>
        </w:rPr>
        <w:t>du</w:t>
      </w:r>
      <w:r>
        <w:rPr>
          <w:rFonts w:asciiTheme="majorBidi" w:hAnsiTheme="majorBidi" w:cstheme="majorBidi"/>
          <w:spacing w:val="-2"/>
        </w:rPr>
        <w:t xml:space="preserve"> </w:t>
      </w:r>
      <w:r>
        <w:rPr>
          <w:rFonts w:asciiTheme="majorBidi" w:hAnsiTheme="majorBidi" w:cstheme="majorBidi"/>
        </w:rPr>
        <w:t>14-05-2014</w:t>
      </w:r>
      <w:r>
        <w:rPr>
          <w:rFonts w:asciiTheme="majorBidi" w:hAnsiTheme="majorBidi" w:cstheme="majorBidi"/>
          <w:spacing w:val="-1"/>
        </w:rPr>
        <w:t xml:space="preserve"> </w:t>
      </w:r>
      <w:r>
        <w:rPr>
          <w:rFonts w:asciiTheme="majorBidi" w:hAnsiTheme="majorBidi" w:cstheme="majorBidi"/>
        </w:rPr>
        <w:t>relatif</w:t>
      </w:r>
      <w:r>
        <w:rPr>
          <w:rFonts w:asciiTheme="majorBidi" w:hAnsiTheme="majorBidi" w:cstheme="majorBidi"/>
          <w:spacing w:val="-1"/>
        </w:rPr>
        <w:t xml:space="preserve"> </w:t>
      </w:r>
      <w:r>
        <w:rPr>
          <w:rFonts w:asciiTheme="majorBidi" w:hAnsiTheme="majorBidi" w:cstheme="majorBidi"/>
        </w:rPr>
        <w:t>aux</w:t>
      </w:r>
      <w:r>
        <w:rPr>
          <w:rFonts w:asciiTheme="majorBidi" w:hAnsiTheme="majorBidi" w:cstheme="majorBidi"/>
          <w:spacing w:val="-3"/>
        </w:rPr>
        <w:t xml:space="preserve"> </w:t>
      </w:r>
      <w:r>
        <w:rPr>
          <w:rFonts w:asciiTheme="majorBidi" w:hAnsiTheme="majorBidi" w:cstheme="majorBidi"/>
        </w:rPr>
        <w:t>avances</w:t>
      </w:r>
      <w:r>
        <w:rPr>
          <w:rFonts w:asciiTheme="majorBidi" w:hAnsiTheme="majorBidi" w:cstheme="majorBidi"/>
          <w:spacing w:val="-2"/>
        </w:rPr>
        <w:t xml:space="preserve"> </w:t>
      </w:r>
      <w:r>
        <w:rPr>
          <w:rFonts w:asciiTheme="majorBidi" w:hAnsiTheme="majorBidi" w:cstheme="majorBidi"/>
        </w:rPr>
        <w:t>en</w:t>
      </w:r>
      <w:r>
        <w:rPr>
          <w:rFonts w:asciiTheme="majorBidi" w:hAnsiTheme="majorBidi" w:cstheme="majorBidi"/>
          <w:spacing w:val="-1"/>
        </w:rPr>
        <w:t xml:space="preserve"> </w:t>
      </w:r>
      <w:r>
        <w:rPr>
          <w:rFonts w:asciiTheme="majorBidi" w:hAnsiTheme="majorBidi" w:cstheme="majorBidi"/>
        </w:rPr>
        <w:t>matière</w:t>
      </w:r>
      <w:r>
        <w:rPr>
          <w:rFonts w:asciiTheme="majorBidi" w:hAnsiTheme="majorBidi" w:cstheme="majorBidi"/>
          <w:spacing w:val="-3"/>
        </w:rPr>
        <w:t xml:space="preserve"> </w:t>
      </w:r>
      <w:r>
        <w:rPr>
          <w:rFonts w:asciiTheme="majorBidi" w:hAnsiTheme="majorBidi" w:cstheme="majorBidi"/>
        </w:rPr>
        <w:t>de</w:t>
      </w:r>
      <w:r>
        <w:rPr>
          <w:rFonts w:asciiTheme="majorBidi" w:hAnsiTheme="majorBidi" w:cstheme="majorBidi"/>
          <w:spacing w:val="-3"/>
        </w:rPr>
        <w:t xml:space="preserve"> </w:t>
      </w:r>
      <w:r>
        <w:rPr>
          <w:rFonts w:asciiTheme="majorBidi" w:hAnsiTheme="majorBidi" w:cstheme="majorBidi"/>
        </w:rPr>
        <w:t>marchés publics</w:t>
      </w:r>
      <w:r>
        <w:rPr>
          <w:rFonts w:asciiTheme="majorBidi" w:hAnsiTheme="majorBidi" w:cstheme="majorBidi"/>
          <w:spacing w:val="1"/>
        </w:rPr>
        <w:t xml:space="preserve"> </w:t>
      </w:r>
      <w:r>
        <w:rPr>
          <w:rFonts w:asciiTheme="majorBidi" w:hAnsiTheme="majorBidi" w:cstheme="majorBidi"/>
        </w:rPr>
        <w:t>;</w:t>
      </w:r>
    </w:p>
    <w:p w14:paraId="0303447D">
      <w:pPr>
        <w:pStyle w:val="23"/>
        <w:numPr>
          <w:ilvl w:val="0"/>
          <w:numId w:val="7"/>
        </w:numPr>
        <w:tabs>
          <w:tab w:val="left" w:pos="493"/>
        </w:tabs>
        <w:spacing w:line="360" w:lineRule="auto"/>
        <w:ind w:left="719" w:right="225" w:hanging="341"/>
        <w:jc w:val="both"/>
        <w:rPr>
          <w:rFonts w:asciiTheme="majorBidi" w:hAnsiTheme="majorBidi" w:cstheme="majorBidi"/>
        </w:rPr>
      </w:pPr>
      <w:r>
        <w:rPr>
          <w:rFonts w:asciiTheme="majorBidi" w:hAnsiTheme="majorBidi" w:cstheme="majorBidi"/>
        </w:rPr>
        <w:t>l’arrêté du Chef du Gouvernement n° 3.302.15 du 15 safar 1437 (27-11-2015) fixant les règles et les conditions de</w:t>
      </w:r>
      <w:r>
        <w:rPr>
          <w:rFonts w:asciiTheme="majorBidi" w:hAnsiTheme="majorBidi" w:cstheme="majorBidi"/>
          <w:spacing w:val="1"/>
        </w:rPr>
        <w:t xml:space="preserve"> </w:t>
      </w:r>
      <w:r>
        <w:rPr>
          <w:rFonts w:asciiTheme="majorBidi" w:hAnsiTheme="majorBidi" w:cstheme="majorBidi"/>
        </w:rPr>
        <w:t>révision</w:t>
      </w:r>
      <w:r>
        <w:rPr>
          <w:rFonts w:asciiTheme="majorBidi" w:hAnsiTheme="majorBidi" w:cstheme="majorBidi"/>
          <w:spacing w:val="-2"/>
        </w:rPr>
        <w:t xml:space="preserve"> </w:t>
      </w:r>
      <w:r>
        <w:rPr>
          <w:rFonts w:asciiTheme="majorBidi" w:hAnsiTheme="majorBidi" w:cstheme="majorBidi"/>
        </w:rPr>
        <w:t>des prix des</w:t>
      </w:r>
      <w:r>
        <w:rPr>
          <w:rFonts w:asciiTheme="majorBidi" w:hAnsiTheme="majorBidi" w:cstheme="majorBidi"/>
          <w:spacing w:val="-2"/>
        </w:rPr>
        <w:t xml:space="preserve"> </w:t>
      </w:r>
      <w:r>
        <w:rPr>
          <w:rFonts w:asciiTheme="majorBidi" w:hAnsiTheme="majorBidi" w:cstheme="majorBidi"/>
        </w:rPr>
        <w:t>marchés</w:t>
      </w:r>
      <w:r>
        <w:rPr>
          <w:rFonts w:asciiTheme="majorBidi" w:hAnsiTheme="majorBidi" w:cstheme="majorBidi"/>
          <w:spacing w:val="1"/>
        </w:rPr>
        <w:t xml:space="preserve"> </w:t>
      </w:r>
      <w:r>
        <w:rPr>
          <w:rFonts w:asciiTheme="majorBidi" w:hAnsiTheme="majorBidi" w:cstheme="majorBidi"/>
        </w:rPr>
        <w:t>publics</w:t>
      </w:r>
      <w:r>
        <w:rPr>
          <w:rFonts w:asciiTheme="majorBidi" w:hAnsiTheme="majorBidi" w:cstheme="majorBidi"/>
          <w:spacing w:val="2"/>
        </w:rPr>
        <w:t xml:space="preserve"> </w:t>
      </w:r>
      <w:r>
        <w:rPr>
          <w:rFonts w:asciiTheme="majorBidi" w:hAnsiTheme="majorBidi" w:cstheme="majorBidi"/>
        </w:rPr>
        <w:t>;</w:t>
      </w:r>
    </w:p>
    <w:p w14:paraId="5751E74B">
      <w:pPr>
        <w:pStyle w:val="23"/>
        <w:numPr>
          <w:ilvl w:val="0"/>
          <w:numId w:val="7"/>
        </w:numPr>
        <w:tabs>
          <w:tab w:val="left" w:pos="493"/>
        </w:tabs>
        <w:spacing w:before="3" w:line="360" w:lineRule="auto"/>
        <w:ind w:left="719" w:right="229" w:hanging="341"/>
        <w:jc w:val="both"/>
        <w:rPr>
          <w:rFonts w:asciiTheme="majorBidi" w:hAnsiTheme="majorBidi" w:cstheme="majorBidi"/>
        </w:rPr>
      </w:pPr>
      <w:r>
        <w:rPr>
          <w:rFonts w:asciiTheme="majorBidi" w:hAnsiTheme="majorBidi" w:cstheme="majorBidi"/>
        </w:rPr>
        <w:t>La Circulaire 6001 Bis/TPC du 7 Août 1958 relative au transport de matériaux et marchandise pour exécution des</w:t>
      </w:r>
      <w:r>
        <w:rPr>
          <w:rFonts w:asciiTheme="majorBidi" w:hAnsiTheme="majorBidi" w:cstheme="majorBidi"/>
          <w:spacing w:val="1"/>
        </w:rPr>
        <w:t xml:space="preserve"> </w:t>
      </w:r>
      <w:r>
        <w:rPr>
          <w:rFonts w:asciiTheme="majorBidi" w:hAnsiTheme="majorBidi" w:cstheme="majorBidi"/>
        </w:rPr>
        <w:t>travaux</w:t>
      </w:r>
      <w:r>
        <w:rPr>
          <w:rFonts w:asciiTheme="majorBidi" w:hAnsiTheme="majorBidi" w:cstheme="majorBidi"/>
          <w:spacing w:val="-2"/>
        </w:rPr>
        <w:t xml:space="preserve"> </w:t>
      </w:r>
      <w:r>
        <w:rPr>
          <w:rFonts w:asciiTheme="majorBidi" w:hAnsiTheme="majorBidi" w:cstheme="majorBidi"/>
        </w:rPr>
        <w:t>publics</w:t>
      </w:r>
      <w:r>
        <w:rPr>
          <w:rFonts w:asciiTheme="majorBidi" w:hAnsiTheme="majorBidi" w:cstheme="majorBidi"/>
          <w:spacing w:val="1"/>
        </w:rPr>
        <w:t xml:space="preserve"> </w:t>
      </w:r>
      <w:r>
        <w:rPr>
          <w:rFonts w:asciiTheme="majorBidi" w:hAnsiTheme="majorBidi" w:cstheme="majorBidi"/>
        </w:rPr>
        <w:t>;</w:t>
      </w:r>
    </w:p>
    <w:p w14:paraId="4983D71A">
      <w:pPr>
        <w:pStyle w:val="23"/>
        <w:numPr>
          <w:ilvl w:val="0"/>
          <w:numId w:val="7"/>
        </w:numPr>
        <w:tabs>
          <w:tab w:val="left" w:pos="493"/>
        </w:tabs>
        <w:spacing w:before="1" w:line="360" w:lineRule="auto"/>
        <w:ind w:left="719" w:right="227" w:hanging="341"/>
        <w:jc w:val="both"/>
        <w:rPr>
          <w:rFonts w:asciiTheme="majorBidi" w:hAnsiTheme="majorBidi" w:cstheme="majorBidi"/>
        </w:rPr>
      </w:pPr>
      <w:r>
        <w:rPr>
          <w:rFonts w:asciiTheme="majorBidi" w:hAnsiTheme="majorBidi" w:cstheme="majorBidi"/>
        </w:rPr>
        <w:t>L’Arrêté n° 4451/DDP du 10 Octobre 1983 et le Dahir n° 89/30 du 21 Novembre 1989 relatif à l’extraction du sable</w:t>
      </w:r>
      <w:r>
        <w:rPr>
          <w:rFonts w:asciiTheme="majorBidi" w:hAnsiTheme="majorBidi" w:cstheme="majorBidi"/>
          <w:spacing w:val="-47"/>
        </w:rPr>
        <w:t xml:space="preserve"> </w:t>
      </w:r>
      <w:r>
        <w:rPr>
          <w:rFonts w:asciiTheme="majorBidi" w:hAnsiTheme="majorBidi" w:cstheme="majorBidi"/>
        </w:rPr>
        <w:t>et</w:t>
      </w:r>
      <w:r>
        <w:rPr>
          <w:rFonts w:asciiTheme="majorBidi" w:hAnsiTheme="majorBidi" w:cstheme="majorBidi"/>
          <w:spacing w:val="-2"/>
        </w:rPr>
        <w:t xml:space="preserve"> </w:t>
      </w:r>
      <w:r>
        <w:rPr>
          <w:rFonts w:asciiTheme="majorBidi" w:hAnsiTheme="majorBidi" w:cstheme="majorBidi"/>
        </w:rPr>
        <w:t>matériaux</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2"/>
        </w:rPr>
        <w:t xml:space="preserve"> </w:t>
      </w:r>
      <w:r>
        <w:rPr>
          <w:rFonts w:asciiTheme="majorBidi" w:hAnsiTheme="majorBidi" w:cstheme="majorBidi"/>
        </w:rPr>
        <w:t>construction</w:t>
      </w:r>
      <w:r>
        <w:rPr>
          <w:rFonts w:asciiTheme="majorBidi" w:hAnsiTheme="majorBidi" w:cstheme="majorBidi"/>
          <w:spacing w:val="1"/>
        </w:rPr>
        <w:t xml:space="preserve"> </w:t>
      </w:r>
      <w:r>
        <w:rPr>
          <w:rFonts w:asciiTheme="majorBidi" w:hAnsiTheme="majorBidi" w:cstheme="majorBidi"/>
        </w:rPr>
        <w:t>;</w:t>
      </w:r>
    </w:p>
    <w:p w14:paraId="1EF6788E">
      <w:pPr>
        <w:pStyle w:val="23"/>
        <w:numPr>
          <w:ilvl w:val="0"/>
          <w:numId w:val="7"/>
        </w:numPr>
        <w:tabs>
          <w:tab w:val="left" w:pos="493"/>
        </w:tabs>
        <w:spacing w:before="1" w:line="360" w:lineRule="auto"/>
        <w:ind w:left="719" w:right="224" w:hanging="341"/>
        <w:jc w:val="both"/>
        <w:rPr>
          <w:rFonts w:asciiTheme="majorBidi" w:hAnsiTheme="majorBidi" w:cstheme="majorBidi"/>
        </w:rPr>
      </w:pPr>
      <w:r>
        <w:rPr>
          <w:rFonts w:asciiTheme="majorBidi" w:hAnsiTheme="majorBidi" w:cstheme="majorBidi"/>
        </w:rPr>
        <w:t>Le Cahier des Prescriptions Commune (CPC) applicables aux études routières dépendant de l'Administration de</w:t>
      </w:r>
      <w:r>
        <w:rPr>
          <w:rFonts w:asciiTheme="majorBidi" w:hAnsiTheme="majorBidi" w:cstheme="majorBidi"/>
          <w:spacing w:val="1"/>
        </w:rPr>
        <w:t xml:space="preserve"> </w:t>
      </w:r>
      <w:r>
        <w:rPr>
          <w:rFonts w:asciiTheme="majorBidi" w:hAnsiTheme="majorBidi" w:cstheme="majorBidi"/>
        </w:rPr>
        <w:t>l'Equipement tel que est défini par l’Arrêté du Ministre des Travaux Publics, de la Formation Professionnelle et de</w:t>
      </w:r>
      <w:r>
        <w:rPr>
          <w:rFonts w:asciiTheme="majorBidi" w:hAnsiTheme="majorBidi" w:cstheme="majorBidi"/>
          <w:spacing w:val="1"/>
        </w:rPr>
        <w:t xml:space="preserve"> </w:t>
      </w: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Formation</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Cadres</w:t>
      </w:r>
      <w:r>
        <w:rPr>
          <w:rFonts w:asciiTheme="majorBidi" w:hAnsiTheme="majorBidi" w:cstheme="majorBidi"/>
          <w:spacing w:val="1"/>
        </w:rPr>
        <w:t xml:space="preserve"> </w:t>
      </w:r>
      <w:r>
        <w:rPr>
          <w:rFonts w:asciiTheme="majorBidi" w:hAnsiTheme="majorBidi" w:cstheme="majorBidi"/>
        </w:rPr>
        <w:t>n°</w:t>
      </w:r>
      <w:r>
        <w:rPr>
          <w:rFonts w:asciiTheme="majorBidi" w:hAnsiTheme="majorBidi" w:cstheme="majorBidi"/>
          <w:spacing w:val="1"/>
        </w:rPr>
        <w:t xml:space="preserve"> </w:t>
      </w:r>
      <w:r>
        <w:rPr>
          <w:rFonts w:asciiTheme="majorBidi" w:hAnsiTheme="majorBidi" w:cstheme="majorBidi"/>
        </w:rPr>
        <w:t>1161-89</w:t>
      </w:r>
      <w:r>
        <w:rPr>
          <w:rFonts w:asciiTheme="majorBidi" w:hAnsiTheme="majorBidi" w:cstheme="majorBidi"/>
          <w:spacing w:val="1"/>
        </w:rPr>
        <w:t xml:space="preserve"> </w:t>
      </w:r>
      <w:r>
        <w:rPr>
          <w:rFonts w:asciiTheme="majorBidi" w:hAnsiTheme="majorBidi" w:cstheme="majorBidi"/>
        </w:rPr>
        <w:t>du</w:t>
      </w:r>
      <w:r>
        <w:rPr>
          <w:rFonts w:asciiTheme="majorBidi" w:hAnsiTheme="majorBidi" w:cstheme="majorBidi"/>
          <w:spacing w:val="1"/>
        </w:rPr>
        <w:t xml:space="preserve"> </w:t>
      </w:r>
      <w:r>
        <w:rPr>
          <w:rFonts w:asciiTheme="majorBidi" w:hAnsiTheme="majorBidi" w:cstheme="majorBidi"/>
        </w:rPr>
        <w:t>27</w:t>
      </w:r>
      <w:r>
        <w:rPr>
          <w:rFonts w:asciiTheme="majorBidi" w:hAnsiTheme="majorBidi" w:cstheme="majorBidi"/>
          <w:spacing w:val="1"/>
        </w:rPr>
        <w:t xml:space="preserve"> </w:t>
      </w:r>
      <w:r>
        <w:rPr>
          <w:rFonts w:asciiTheme="majorBidi" w:hAnsiTheme="majorBidi" w:cstheme="majorBidi"/>
        </w:rPr>
        <w:t>hija</w:t>
      </w:r>
      <w:r>
        <w:rPr>
          <w:rFonts w:asciiTheme="majorBidi" w:hAnsiTheme="majorBidi" w:cstheme="majorBidi"/>
          <w:spacing w:val="1"/>
        </w:rPr>
        <w:t xml:space="preserve"> </w:t>
      </w:r>
      <w:r>
        <w:rPr>
          <w:rFonts w:asciiTheme="majorBidi" w:hAnsiTheme="majorBidi" w:cstheme="majorBidi"/>
        </w:rPr>
        <w:t>1409</w:t>
      </w:r>
      <w:r>
        <w:rPr>
          <w:rFonts w:asciiTheme="majorBidi" w:hAnsiTheme="majorBidi" w:cstheme="majorBidi"/>
          <w:spacing w:val="1"/>
        </w:rPr>
        <w:t xml:space="preserve"> </w:t>
      </w:r>
      <w:r>
        <w:rPr>
          <w:rFonts w:asciiTheme="majorBidi" w:hAnsiTheme="majorBidi" w:cstheme="majorBidi"/>
        </w:rPr>
        <w:t>(3</w:t>
      </w:r>
      <w:r>
        <w:rPr>
          <w:rFonts w:asciiTheme="majorBidi" w:hAnsiTheme="majorBidi" w:cstheme="majorBidi"/>
          <w:spacing w:val="1"/>
        </w:rPr>
        <w:t xml:space="preserve"> </w:t>
      </w:r>
      <w:r>
        <w:rPr>
          <w:rFonts w:asciiTheme="majorBidi" w:hAnsiTheme="majorBidi" w:cstheme="majorBidi"/>
        </w:rPr>
        <w:t>juillet</w:t>
      </w:r>
      <w:r>
        <w:rPr>
          <w:rFonts w:asciiTheme="majorBidi" w:hAnsiTheme="majorBidi" w:cstheme="majorBidi"/>
          <w:spacing w:val="1"/>
        </w:rPr>
        <w:t xml:space="preserve"> </w:t>
      </w:r>
      <w:r>
        <w:rPr>
          <w:rFonts w:asciiTheme="majorBidi" w:hAnsiTheme="majorBidi" w:cstheme="majorBidi"/>
        </w:rPr>
        <w:t>1989)</w:t>
      </w:r>
      <w:r>
        <w:rPr>
          <w:rFonts w:asciiTheme="majorBidi" w:hAnsiTheme="majorBidi" w:cstheme="majorBidi"/>
          <w:spacing w:val="1"/>
        </w:rPr>
        <w:t xml:space="preserve"> </w:t>
      </w:r>
      <w:r>
        <w:rPr>
          <w:rFonts w:asciiTheme="majorBidi" w:hAnsiTheme="majorBidi" w:cstheme="majorBidi"/>
        </w:rPr>
        <w:t>portant</w:t>
      </w:r>
      <w:r>
        <w:rPr>
          <w:rFonts w:asciiTheme="majorBidi" w:hAnsiTheme="majorBidi" w:cstheme="majorBidi"/>
          <w:spacing w:val="1"/>
        </w:rPr>
        <w:t xml:space="preserve"> </w:t>
      </w:r>
      <w:r>
        <w:rPr>
          <w:rFonts w:asciiTheme="majorBidi" w:hAnsiTheme="majorBidi" w:cstheme="majorBidi"/>
        </w:rPr>
        <w:t>approbation</w:t>
      </w:r>
      <w:r>
        <w:rPr>
          <w:rFonts w:asciiTheme="majorBidi" w:hAnsiTheme="majorBidi" w:cstheme="majorBidi"/>
          <w:spacing w:val="1"/>
        </w:rPr>
        <w:t xml:space="preserve"> </w:t>
      </w:r>
      <w:r>
        <w:rPr>
          <w:rFonts w:asciiTheme="majorBidi" w:hAnsiTheme="majorBidi" w:cstheme="majorBidi"/>
        </w:rPr>
        <w:t>du</w:t>
      </w:r>
      <w:r>
        <w:rPr>
          <w:rFonts w:asciiTheme="majorBidi" w:hAnsiTheme="majorBidi" w:cstheme="majorBidi"/>
          <w:spacing w:val="1"/>
        </w:rPr>
        <w:t xml:space="preserve"> </w:t>
      </w:r>
      <w:r>
        <w:rPr>
          <w:rFonts w:asciiTheme="majorBidi" w:hAnsiTheme="majorBidi" w:cstheme="majorBidi"/>
        </w:rPr>
        <w:t>cahier</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prescriptions communes applicables aux marchés d’études routières exécutés pour le compte du ministère des</w:t>
      </w:r>
      <w:r>
        <w:rPr>
          <w:rFonts w:asciiTheme="majorBidi" w:hAnsiTheme="majorBidi" w:cstheme="majorBidi"/>
          <w:spacing w:val="1"/>
        </w:rPr>
        <w:t xml:space="preserve"> </w:t>
      </w:r>
      <w:r>
        <w:rPr>
          <w:rFonts w:asciiTheme="majorBidi" w:hAnsiTheme="majorBidi" w:cstheme="majorBidi"/>
        </w:rPr>
        <w:t>travaux</w:t>
      </w:r>
      <w:r>
        <w:rPr>
          <w:rFonts w:asciiTheme="majorBidi" w:hAnsiTheme="majorBidi" w:cstheme="majorBidi"/>
          <w:spacing w:val="-3"/>
        </w:rPr>
        <w:t xml:space="preserve"> </w:t>
      </w:r>
      <w:r>
        <w:rPr>
          <w:rFonts w:asciiTheme="majorBidi" w:hAnsiTheme="majorBidi" w:cstheme="majorBidi"/>
        </w:rPr>
        <w:t>publics, de</w:t>
      </w:r>
      <w:r>
        <w:rPr>
          <w:rFonts w:asciiTheme="majorBidi" w:hAnsiTheme="majorBidi" w:cstheme="majorBidi"/>
          <w:spacing w:val="1"/>
        </w:rPr>
        <w:t xml:space="preserve"> </w:t>
      </w:r>
      <w:r>
        <w:rPr>
          <w:rFonts w:asciiTheme="majorBidi" w:hAnsiTheme="majorBidi" w:cstheme="majorBidi"/>
        </w:rPr>
        <w:t>la</w:t>
      </w:r>
      <w:r>
        <w:rPr>
          <w:rFonts w:asciiTheme="majorBidi" w:hAnsiTheme="majorBidi" w:cstheme="majorBidi"/>
          <w:spacing w:val="-3"/>
        </w:rPr>
        <w:t xml:space="preserve"> </w:t>
      </w:r>
      <w:r>
        <w:rPr>
          <w:rFonts w:asciiTheme="majorBidi" w:hAnsiTheme="majorBidi" w:cstheme="majorBidi"/>
        </w:rPr>
        <w:t>formation</w:t>
      </w:r>
      <w:r>
        <w:rPr>
          <w:rFonts w:asciiTheme="majorBidi" w:hAnsiTheme="majorBidi" w:cstheme="majorBidi"/>
          <w:spacing w:val="-1"/>
        </w:rPr>
        <w:t xml:space="preserve"> </w:t>
      </w:r>
      <w:r>
        <w:rPr>
          <w:rFonts w:asciiTheme="majorBidi" w:hAnsiTheme="majorBidi" w:cstheme="majorBidi"/>
        </w:rPr>
        <w:t>professionnelle</w:t>
      </w:r>
      <w:r>
        <w:rPr>
          <w:rFonts w:asciiTheme="majorBidi" w:hAnsiTheme="majorBidi" w:cstheme="majorBidi"/>
          <w:spacing w:val="-2"/>
        </w:rPr>
        <w:t xml:space="preserve"> </w:t>
      </w:r>
      <w:r>
        <w:rPr>
          <w:rFonts w:asciiTheme="majorBidi" w:hAnsiTheme="majorBidi" w:cstheme="majorBidi"/>
        </w:rPr>
        <w:t>et</w:t>
      </w:r>
      <w:r>
        <w:rPr>
          <w:rFonts w:asciiTheme="majorBidi" w:hAnsiTheme="majorBidi" w:cstheme="majorBidi"/>
          <w:spacing w:val="-2"/>
        </w:rPr>
        <w:t xml:space="preserve"> </w:t>
      </w:r>
      <w:r>
        <w:rPr>
          <w:rFonts w:asciiTheme="majorBidi" w:hAnsiTheme="majorBidi" w:cstheme="majorBidi"/>
        </w:rPr>
        <w:t>de</w:t>
      </w:r>
      <w:r>
        <w:rPr>
          <w:rFonts w:asciiTheme="majorBidi" w:hAnsiTheme="majorBidi" w:cstheme="majorBidi"/>
          <w:spacing w:val="-2"/>
        </w:rPr>
        <w:t xml:space="preserve"> </w:t>
      </w:r>
      <w:r>
        <w:rPr>
          <w:rFonts w:asciiTheme="majorBidi" w:hAnsiTheme="majorBidi" w:cstheme="majorBidi"/>
        </w:rPr>
        <w:t>la formation</w:t>
      </w:r>
      <w:r>
        <w:rPr>
          <w:rFonts w:asciiTheme="majorBidi" w:hAnsiTheme="majorBidi" w:cstheme="majorBidi"/>
          <w:spacing w:val="-2"/>
        </w:rPr>
        <w:t xml:space="preserve"> </w:t>
      </w:r>
      <w:r>
        <w:rPr>
          <w:rFonts w:asciiTheme="majorBidi" w:hAnsiTheme="majorBidi" w:cstheme="majorBidi"/>
        </w:rPr>
        <w:t>des</w:t>
      </w:r>
      <w:r>
        <w:rPr>
          <w:rFonts w:asciiTheme="majorBidi" w:hAnsiTheme="majorBidi" w:cstheme="majorBidi"/>
          <w:spacing w:val="-3"/>
        </w:rPr>
        <w:t xml:space="preserve"> </w:t>
      </w:r>
      <w:r>
        <w:rPr>
          <w:rFonts w:asciiTheme="majorBidi" w:hAnsiTheme="majorBidi" w:cstheme="majorBidi"/>
        </w:rPr>
        <w:t>cadres</w:t>
      </w:r>
      <w:r>
        <w:rPr>
          <w:rFonts w:asciiTheme="majorBidi" w:hAnsiTheme="majorBidi" w:cstheme="majorBidi"/>
          <w:spacing w:val="2"/>
        </w:rPr>
        <w:t xml:space="preserve"> </w:t>
      </w:r>
      <w:r>
        <w:rPr>
          <w:rFonts w:asciiTheme="majorBidi" w:hAnsiTheme="majorBidi" w:cstheme="majorBidi"/>
        </w:rPr>
        <w:t>;</w:t>
      </w:r>
    </w:p>
    <w:p w14:paraId="798F5A51">
      <w:pPr>
        <w:pStyle w:val="23"/>
        <w:numPr>
          <w:ilvl w:val="0"/>
          <w:numId w:val="7"/>
        </w:numPr>
        <w:tabs>
          <w:tab w:val="left" w:pos="493"/>
        </w:tabs>
        <w:spacing w:before="1" w:line="360" w:lineRule="auto"/>
        <w:ind w:left="719" w:hanging="341"/>
        <w:jc w:val="both"/>
        <w:rPr>
          <w:rFonts w:asciiTheme="majorBidi" w:hAnsiTheme="majorBidi" w:cstheme="majorBidi"/>
        </w:rPr>
      </w:pPr>
      <w:r>
        <w:rPr>
          <w:rFonts w:asciiTheme="majorBidi" w:hAnsiTheme="majorBidi" w:cstheme="majorBidi"/>
        </w:rPr>
        <w:t>Tous</w:t>
      </w:r>
      <w:r>
        <w:rPr>
          <w:rFonts w:asciiTheme="majorBidi" w:hAnsiTheme="majorBidi" w:cstheme="majorBidi"/>
          <w:spacing w:val="-1"/>
        </w:rPr>
        <w:t xml:space="preserve"> </w:t>
      </w:r>
      <w:r>
        <w:rPr>
          <w:rFonts w:asciiTheme="majorBidi" w:hAnsiTheme="majorBidi" w:cstheme="majorBidi"/>
        </w:rPr>
        <w:t>les textes</w:t>
      </w:r>
      <w:r>
        <w:rPr>
          <w:rFonts w:asciiTheme="majorBidi" w:hAnsiTheme="majorBidi" w:cstheme="majorBidi"/>
          <w:spacing w:val="-2"/>
        </w:rPr>
        <w:t xml:space="preserve"> </w:t>
      </w:r>
      <w:r>
        <w:rPr>
          <w:rFonts w:asciiTheme="majorBidi" w:hAnsiTheme="majorBidi" w:cstheme="majorBidi"/>
        </w:rPr>
        <w:t>officiels</w:t>
      </w:r>
      <w:r>
        <w:rPr>
          <w:rFonts w:asciiTheme="majorBidi" w:hAnsiTheme="majorBidi" w:cstheme="majorBidi"/>
          <w:spacing w:val="-4"/>
        </w:rPr>
        <w:t xml:space="preserve"> </w:t>
      </w:r>
      <w:r>
        <w:rPr>
          <w:rFonts w:asciiTheme="majorBidi" w:hAnsiTheme="majorBidi" w:cstheme="majorBidi"/>
        </w:rPr>
        <w:t>réglementant</w:t>
      </w:r>
      <w:r>
        <w:rPr>
          <w:rFonts w:asciiTheme="majorBidi" w:hAnsiTheme="majorBidi" w:cstheme="majorBidi"/>
          <w:spacing w:val="-1"/>
        </w:rPr>
        <w:t xml:space="preserve"> </w:t>
      </w:r>
      <w:r>
        <w:rPr>
          <w:rFonts w:asciiTheme="majorBidi" w:hAnsiTheme="majorBidi" w:cstheme="majorBidi"/>
        </w:rPr>
        <w:t>la</w:t>
      </w:r>
      <w:r>
        <w:rPr>
          <w:rFonts w:asciiTheme="majorBidi" w:hAnsiTheme="majorBidi" w:cstheme="majorBidi"/>
          <w:spacing w:val="-4"/>
        </w:rPr>
        <w:t xml:space="preserve"> </w:t>
      </w:r>
      <w:r>
        <w:rPr>
          <w:rFonts w:asciiTheme="majorBidi" w:hAnsiTheme="majorBidi" w:cstheme="majorBidi"/>
        </w:rPr>
        <w:t>main</w:t>
      </w:r>
      <w:r>
        <w:rPr>
          <w:rFonts w:asciiTheme="majorBidi" w:hAnsiTheme="majorBidi" w:cstheme="majorBidi"/>
          <w:spacing w:val="-2"/>
        </w:rPr>
        <w:t xml:space="preserve"> </w:t>
      </w:r>
      <w:r>
        <w:rPr>
          <w:rFonts w:asciiTheme="majorBidi" w:hAnsiTheme="majorBidi" w:cstheme="majorBidi"/>
        </w:rPr>
        <w:t>d'œuvre</w:t>
      </w:r>
      <w:r>
        <w:rPr>
          <w:rFonts w:asciiTheme="majorBidi" w:hAnsiTheme="majorBidi" w:cstheme="majorBidi"/>
          <w:spacing w:val="-3"/>
        </w:rPr>
        <w:t xml:space="preserve"> </w:t>
      </w:r>
      <w:r>
        <w:rPr>
          <w:rFonts w:asciiTheme="majorBidi" w:hAnsiTheme="majorBidi" w:cstheme="majorBidi"/>
        </w:rPr>
        <w:t>et</w:t>
      </w:r>
      <w:r>
        <w:rPr>
          <w:rFonts w:asciiTheme="majorBidi" w:hAnsiTheme="majorBidi" w:cstheme="majorBidi"/>
          <w:spacing w:val="-1"/>
        </w:rPr>
        <w:t xml:space="preserve"> </w:t>
      </w:r>
      <w:r>
        <w:rPr>
          <w:rFonts w:asciiTheme="majorBidi" w:hAnsiTheme="majorBidi" w:cstheme="majorBidi"/>
        </w:rPr>
        <w:t>les</w:t>
      </w:r>
      <w:r>
        <w:rPr>
          <w:rFonts w:asciiTheme="majorBidi" w:hAnsiTheme="majorBidi" w:cstheme="majorBidi"/>
          <w:spacing w:val="-3"/>
        </w:rPr>
        <w:t xml:space="preserve"> </w:t>
      </w:r>
      <w:r>
        <w:rPr>
          <w:rFonts w:asciiTheme="majorBidi" w:hAnsiTheme="majorBidi" w:cstheme="majorBidi"/>
        </w:rPr>
        <w:t>salaires</w:t>
      </w:r>
      <w:r>
        <w:rPr>
          <w:rFonts w:asciiTheme="majorBidi" w:hAnsiTheme="majorBidi" w:cstheme="majorBidi"/>
          <w:spacing w:val="1"/>
        </w:rPr>
        <w:t xml:space="preserve"> </w:t>
      </w:r>
      <w:r>
        <w:rPr>
          <w:rFonts w:asciiTheme="majorBidi" w:hAnsiTheme="majorBidi" w:cstheme="majorBidi"/>
        </w:rPr>
        <w:t>;</w:t>
      </w:r>
    </w:p>
    <w:p w14:paraId="23BA3114">
      <w:pPr>
        <w:pStyle w:val="23"/>
        <w:numPr>
          <w:ilvl w:val="0"/>
          <w:numId w:val="7"/>
        </w:numPr>
        <w:tabs>
          <w:tab w:val="left" w:pos="493"/>
        </w:tabs>
        <w:spacing w:before="1" w:line="360" w:lineRule="auto"/>
        <w:ind w:left="719" w:hanging="341"/>
        <w:jc w:val="both"/>
        <w:rPr>
          <w:rFonts w:asciiTheme="majorBidi" w:hAnsiTheme="majorBidi" w:cstheme="majorBidi"/>
        </w:rPr>
      </w:pPr>
      <w:r>
        <w:rPr>
          <w:rFonts w:asciiTheme="majorBidi" w:hAnsiTheme="majorBidi" w:cstheme="majorBidi"/>
        </w:rPr>
        <w:t>La</w:t>
      </w:r>
      <w:r>
        <w:rPr>
          <w:rFonts w:asciiTheme="majorBidi" w:hAnsiTheme="majorBidi" w:cstheme="majorBidi"/>
          <w:spacing w:val="-2"/>
        </w:rPr>
        <w:t xml:space="preserve"> </w:t>
      </w:r>
      <w:r>
        <w:rPr>
          <w:rFonts w:asciiTheme="majorBidi" w:hAnsiTheme="majorBidi" w:cstheme="majorBidi"/>
        </w:rPr>
        <w:t>réglementation</w:t>
      </w:r>
      <w:r>
        <w:rPr>
          <w:rFonts w:asciiTheme="majorBidi" w:hAnsiTheme="majorBidi" w:cstheme="majorBidi"/>
          <w:spacing w:val="-2"/>
        </w:rPr>
        <w:t xml:space="preserve"> </w:t>
      </w:r>
      <w:r>
        <w:rPr>
          <w:rFonts w:asciiTheme="majorBidi" w:hAnsiTheme="majorBidi" w:cstheme="majorBidi"/>
        </w:rPr>
        <w:t>relative</w:t>
      </w:r>
      <w:r>
        <w:rPr>
          <w:rFonts w:asciiTheme="majorBidi" w:hAnsiTheme="majorBidi" w:cstheme="majorBidi"/>
          <w:spacing w:val="-3"/>
        </w:rPr>
        <w:t xml:space="preserve"> </w:t>
      </w:r>
      <w:r>
        <w:rPr>
          <w:rFonts w:asciiTheme="majorBidi" w:hAnsiTheme="majorBidi" w:cstheme="majorBidi"/>
        </w:rPr>
        <w:t>à</w:t>
      </w:r>
      <w:r>
        <w:rPr>
          <w:rFonts w:asciiTheme="majorBidi" w:hAnsiTheme="majorBidi" w:cstheme="majorBidi"/>
          <w:spacing w:val="-1"/>
        </w:rPr>
        <w:t xml:space="preserve"> </w:t>
      </w:r>
      <w:r>
        <w:rPr>
          <w:rFonts w:asciiTheme="majorBidi" w:hAnsiTheme="majorBidi" w:cstheme="majorBidi"/>
        </w:rPr>
        <w:t>l'achat,</w:t>
      </w:r>
      <w:r>
        <w:rPr>
          <w:rFonts w:asciiTheme="majorBidi" w:hAnsiTheme="majorBidi" w:cstheme="majorBidi"/>
          <w:spacing w:val="-1"/>
        </w:rPr>
        <w:t xml:space="preserve"> </w:t>
      </w:r>
      <w:r>
        <w:rPr>
          <w:rFonts w:asciiTheme="majorBidi" w:hAnsiTheme="majorBidi" w:cstheme="majorBidi"/>
        </w:rPr>
        <w:t>l'emmagasinage</w:t>
      </w:r>
      <w:r>
        <w:rPr>
          <w:rFonts w:asciiTheme="majorBidi" w:hAnsiTheme="majorBidi" w:cstheme="majorBidi"/>
          <w:spacing w:val="-3"/>
        </w:rPr>
        <w:t xml:space="preserve"> </w:t>
      </w:r>
      <w:r>
        <w:rPr>
          <w:rFonts w:asciiTheme="majorBidi" w:hAnsiTheme="majorBidi" w:cstheme="majorBidi"/>
        </w:rPr>
        <w:t>et</w:t>
      </w:r>
      <w:r>
        <w:rPr>
          <w:rFonts w:asciiTheme="majorBidi" w:hAnsiTheme="majorBidi" w:cstheme="majorBidi"/>
          <w:spacing w:val="-1"/>
        </w:rPr>
        <w:t xml:space="preserve"> </w:t>
      </w:r>
      <w:r>
        <w:rPr>
          <w:rFonts w:asciiTheme="majorBidi" w:hAnsiTheme="majorBidi" w:cstheme="majorBidi"/>
        </w:rPr>
        <w:t>l'emploi</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explosifs</w:t>
      </w:r>
      <w:r>
        <w:rPr>
          <w:rFonts w:asciiTheme="majorBidi" w:hAnsiTheme="majorBidi" w:cstheme="majorBidi"/>
          <w:spacing w:val="-4"/>
        </w:rPr>
        <w:t xml:space="preserve"> </w:t>
      </w:r>
      <w:r>
        <w:rPr>
          <w:rFonts w:asciiTheme="majorBidi" w:hAnsiTheme="majorBidi" w:cstheme="majorBidi"/>
        </w:rPr>
        <w:t>au</w:t>
      </w:r>
      <w:r>
        <w:rPr>
          <w:rFonts w:asciiTheme="majorBidi" w:hAnsiTheme="majorBidi" w:cstheme="majorBidi"/>
          <w:spacing w:val="-4"/>
        </w:rPr>
        <w:t xml:space="preserve"> </w:t>
      </w:r>
      <w:r>
        <w:rPr>
          <w:rFonts w:asciiTheme="majorBidi" w:hAnsiTheme="majorBidi" w:cstheme="majorBidi"/>
        </w:rPr>
        <w:t>Maroc</w:t>
      </w:r>
      <w:r>
        <w:rPr>
          <w:rFonts w:asciiTheme="majorBidi" w:hAnsiTheme="majorBidi" w:cstheme="majorBidi"/>
          <w:spacing w:val="2"/>
        </w:rPr>
        <w:t xml:space="preserve"> </w:t>
      </w:r>
      <w:r>
        <w:rPr>
          <w:rFonts w:asciiTheme="majorBidi" w:hAnsiTheme="majorBidi" w:cstheme="majorBidi"/>
        </w:rPr>
        <w:t>;</w:t>
      </w:r>
    </w:p>
    <w:p w14:paraId="274CAF95">
      <w:pPr>
        <w:pStyle w:val="23"/>
        <w:numPr>
          <w:ilvl w:val="0"/>
          <w:numId w:val="7"/>
        </w:numPr>
        <w:tabs>
          <w:tab w:val="left" w:pos="493"/>
        </w:tabs>
        <w:spacing w:before="31" w:line="360" w:lineRule="auto"/>
        <w:ind w:left="719" w:right="229" w:hanging="341"/>
        <w:jc w:val="left"/>
        <w:rPr>
          <w:rFonts w:asciiTheme="majorBidi" w:hAnsiTheme="majorBidi" w:cstheme="majorBidi"/>
        </w:rPr>
      </w:pPr>
      <w:r>
        <w:rPr>
          <w:rFonts w:asciiTheme="majorBidi" w:hAnsiTheme="majorBidi" w:cstheme="majorBidi"/>
        </w:rPr>
        <w:t>La</w:t>
      </w:r>
      <w:r>
        <w:rPr>
          <w:rFonts w:asciiTheme="majorBidi" w:hAnsiTheme="majorBidi" w:cstheme="majorBidi"/>
          <w:spacing w:val="12"/>
        </w:rPr>
        <w:t xml:space="preserve"> </w:t>
      </w:r>
      <w:r>
        <w:rPr>
          <w:rFonts w:asciiTheme="majorBidi" w:hAnsiTheme="majorBidi" w:cstheme="majorBidi"/>
        </w:rPr>
        <w:t>circulaire</w:t>
      </w:r>
      <w:r>
        <w:rPr>
          <w:rFonts w:asciiTheme="majorBidi" w:hAnsiTheme="majorBidi" w:cstheme="majorBidi"/>
          <w:spacing w:val="11"/>
        </w:rPr>
        <w:t xml:space="preserve"> </w:t>
      </w:r>
      <w:r>
        <w:rPr>
          <w:rFonts w:asciiTheme="majorBidi" w:hAnsiTheme="majorBidi" w:cstheme="majorBidi"/>
        </w:rPr>
        <w:t>6001</w:t>
      </w:r>
      <w:r>
        <w:rPr>
          <w:rFonts w:asciiTheme="majorBidi" w:hAnsiTheme="majorBidi" w:cstheme="majorBidi"/>
          <w:spacing w:val="11"/>
        </w:rPr>
        <w:t xml:space="preserve"> </w:t>
      </w:r>
      <w:r>
        <w:rPr>
          <w:rFonts w:asciiTheme="majorBidi" w:hAnsiTheme="majorBidi" w:cstheme="majorBidi"/>
        </w:rPr>
        <w:t>TP</w:t>
      </w:r>
      <w:r>
        <w:rPr>
          <w:rFonts w:asciiTheme="majorBidi" w:hAnsiTheme="majorBidi" w:cstheme="majorBidi"/>
          <w:spacing w:val="12"/>
        </w:rPr>
        <w:t xml:space="preserve"> </w:t>
      </w:r>
      <w:r>
        <w:rPr>
          <w:rFonts w:asciiTheme="majorBidi" w:hAnsiTheme="majorBidi" w:cstheme="majorBidi"/>
        </w:rPr>
        <w:t>du</w:t>
      </w:r>
      <w:r>
        <w:rPr>
          <w:rFonts w:asciiTheme="majorBidi" w:hAnsiTheme="majorBidi" w:cstheme="majorBidi"/>
          <w:spacing w:val="11"/>
        </w:rPr>
        <w:t xml:space="preserve"> </w:t>
      </w:r>
      <w:r>
        <w:rPr>
          <w:rFonts w:asciiTheme="majorBidi" w:hAnsiTheme="majorBidi" w:cstheme="majorBidi"/>
        </w:rPr>
        <w:t>07/08/1958</w:t>
      </w:r>
      <w:r>
        <w:rPr>
          <w:rFonts w:asciiTheme="majorBidi" w:hAnsiTheme="majorBidi" w:cstheme="majorBidi"/>
          <w:spacing w:val="13"/>
        </w:rPr>
        <w:t xml:space="preserve"> </w:t>
      </w:r>
      <w:r>
        <w:rPr>
          <w:rFonts w:asciiTheme="majorBidi" w:hAnsiTheme="majorBidi" w:cstheme="majorBidi"/>
        </w:rPr>
        <w:t>relative</w:t>
      </w:r>
      <w:r>
        <w:rPr>
          <w:rFonts w:asciiTheme="majorBidi" w:hAnsiTheme="majorBidi" w:cstheme="majorBidi"/>
          <w:spacing w:val="13"/>
        </w:rPr>
        <w:t xml:space="preserve"> </w:t>
      </w:r>
      <w:r>
        <w:rPr>
          <w:rFonts w:asciiTheme="majorBidi" w:hAnsiTheme="majorBidi" w:cstheme="majorBidi"/>
        </w:rPr>
        <w:t>aux</w:t>
      </w:r>
      <w:r>
        <w:rPr>
          <w:rFonts w:asciiTheme="majorBidi" w:hAnsiTheme="majorBidi" w:cstheme="majorBidi"/>
          <w:spacing w:val="13"/>
        </w:rPr>
        <w:t xml:space="preserve"> </w:t>
      </w:r>
      <w:r>
        <w:rPr>
          <w:rFonts w:asciiTheme="majorBidi" w:hAnsiTheme="majorBidi" w:cstheme="majorBidi"/>
        </w:rPr>
        <w:t>transports</w:t>
      </w:r>
      <w:r>
        <w:rPr>
          <w:rFonts w:asciiTheme="majorBidi" w:hAnsiTheme="majorBidi" w:cstheme="majorBidi"/>
          <w:spacing w:val="13"/>
        </w:rPr>
        <w:t xml:space="preserve"> </w:t>
      </w:r>
      <w:r>
        <w:rPr>
          <w:rFonts w:asciiTheme="majorBidi" w:hAnsiTheme="majorBidi" w:cstheme="majorBidi"/>
        </w:rPr>
        <w:t>des</w:t>
      </w:r>
      <w:r>
        <w:rPr>
          <w:rFonts w:asciiTheme="majorBidi" w:hAnsiTheme="majorBidi" w:cstheme="majorBidi"/>
          <w:spacing w:val="11"/>
        </w:rPr>
        <w:t xml:space="preserve"> </w:t>
      </w:r>
      <w:r>
        <w:rPr>
          <w:rFonts w:asciiTheme="majorBidi" w:hAnsiTheme="majorBidi" w:cstheme="majorBidi"/>
        </w:rPr>
        <w:t>matériaux</w:t>
      </w:r>
      <w:r>
        <w:rPr>
          <w:rFonts w:asciiTheme="majorBidi" w:hAnsiTheme="majorBidi" w:cstheme="majorBidi"/>
          <w:spacing w:val="10"/>
        </w:rPr>
        <w:t xml:space="preserve"> </w:t>
      </w:r>
      <w:r>
        <w:rPr>
          <w:rFonts w:asciiTheme="majorBidi" w:hAnsiTheme="majorBidi" w:cstheme="majorBidi"/>
        </w:rPr>
        <w:t>et</w:t>
      </w:r>
      <w:r>
        <w:rPr>
          <w:rFonts w:asciiTheme="majorBidi" w:hAnsiTheme="majorBidi" w:cstheme="majorBidi"/>
          <w:spacing w:val="12"/>
        </w:rPr>
        <w:t xml:space="preserve"> </w:t>
      </w:r>
      <w:r>
        <w:rPr>
          <w:rFonts w:asciiTheme="majorBidi" w:hAnsiTheme="majorBidi" w:cstheme="majorBidi"/>
        </w:rPr>
        <w:t>marchandises</w:t>
      </w:r>
      <w:r>
        <w:rPr>
          <w:rFonts w:asciiTheme="majorBidi" w:hAnsiTheme="majorBidi" w:cstheme="majorBidi"/>
          <w:spacing w:val="10"/>
        </w:rPr>
        <w:t xml:space="preserve"> </w:t>
      </w:r>
      <w:r>
        <w:rPr>
          <w:rFonts w:asciiTheme="majorBidi" w:hAnsiTheme="majorBidi" w:cstheme="majorBidi"/>
        </w:rPr>
        <w:t>pour</w:t>
      </w:r>
      <w:r>
        <w:rPr>
          <w:rFonts w:asciiTheme="majorBidi" w:hAnsiTheme="majorBidi" w:cstheme="majorBidi"/>
          <w:spacing w:val="12"/>
        </w:rPr>
        <w:t xml:space="preserve"> </w:t>
      </w:r>
      <w:r>
        <w:rPr>
          <w:rFonts w:asciiTheme="majorBidi" w:hAnsiTheme="majorBidi" w:cstheme="majorBidi"/>
        </w:rPr>
        <w:t>l'exécution</w:t>
      </w:r>
      <w:r>
        <w:rPr>
          <w:rFonts w:asciiTheme="majorBidi" w:hAnsiTheme="majorBidi" w:cstheme="majorBidi"/>
          <w:spacing w:val="11"/>
        </w:rPr>
        <w:t xml:space="preserve"> </w:t>
      </w:r>
      <w:r>
        <w:rPr>
          <w:rFonts w:asciiTheme="majorBidi" w:hAnsiTheme="majorBidi" w:cstheme="majorBidi"/>
        </w:rPr>
        <w:t>des</w:t>
      </w:r>
      <w:r>
        <w:rPr>
          <w:rFonts w:asciiTheme="majorBidi" w:hAnsiTheme="majorBidi" w:cstheme="majorBidi"/>
          <w:spacing w:val="-46"/>
        </w:rPr>
        <w:t xml:space="preserve"> </w:t>
      </w:r>
      <w:r>
        <w:rPr>
          <w:rFonts w:asciiTheme="majorBidi" w:hAnsiTheme="majorBidi" w:cstheme="majorBidi"/>
        </w:rPr>
        <w:t>Travaux</w:t>
      </w:r>
      <w:r>
        <w:rPr>
          <w:rFonts w:asciiTheme="majorBidi" w:hAnsiTheme="majorBidi" w:cstheme="majorBidi"/>
          <w:spacing w:val="-2"/>
        </w:rPr>
        <w:t xml:space="preserve"> </w:t>
      </w:r>
      <w:r>
        <w:rPr>
          <w:rFonts w:asciiTheme="majorBidi" w:hAnsiTheme="majorBidi" w:cstheme="majorBidi"/>
        </w:rPr>
        <w:t>Publics</w:t>
      </w:r>
      <w:r>
        <w:rPr>
          <w:rFonts w:asciiTheme="majorBidi" w:hAnsiTheme="majorBidi" w:cstheme="majorBidi"/>
          <w:spacing w:val="-3"/>
        </w:rPr>
        <w:t xml:space="preserve"> </w:t>
      </w:r>
      <w:r>
        <w:rPr>
          <w:rFonts w:asciiTheme="majorBidi" w:hAnsiTheme="majorBidi" w:cstheme="majorBidi"/>
        </w:rPr>
        <w:t>;</w:t>
      </w:r>
    </w:p>
    <w:p w14:paraId="0E44D2B5">
      <w:pPr>
        <w:pStyle w:val="23"/>
        <w:numPr>
          <w:ilvl w:val="0"/>
          <w:numId w:val="7"/>
        </w:numPr>
        <w:tabs>
          <w:tab w:val="left" w:pos="493"/>
        </w:tabs>
        <w:spacing w:before="1" w:line="360" w:lineRule="auto"/>
        <w:ind w:left="719" w:hanging="341"/>
        <w:jc w:val="left"/>
        <w:rPr>
          <w:rFonts w:asciiTheme="majorBidi" w:hAnsiTheme="majorBidi" w:cstheme="majorBidi"/>
        </w:rPr>
      </w:pP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circulaire 5043-8</w:t>
      </w:r>
      <w:r>
        <w:rPr>
          <w:rFonts w:asciiTheme="majorBidi" w:hAnsiTheme="majorBidi" w:cstheme="majorBidi"/>
          <w:spacing w:val="-2"/>
        </w:rPr>
        <w:t xml:space="preserve"> </w:t>
      </w:r>
      <w:r>
        <w:rPr>
          <w:rFonts w:asciiTheme="majorBidi" w:hAnsiTheme="majorBidi" w:cstheme="majorBidi"/>
        </w:rPr>
        <w:t>TP en</w:t>
      </w:r>
      <w:r>
        <w:rPr>
          <w:rFonts w:asciiTheme="majorBidi" w:hAnsiTheme="majorBidi" w:cstheme="majorBidi"/>
          <w:spacing w:val="-1"/>
        </w:rPr>
        <w:t xml:space="preserve"> </w:t>
      </w:r>
      <w:r>
        <w:rPr>
          <w:rFonts w:asciiTheme="majorBidi" w:hAnsiTheme="majorBidi" w:cstheme="majorBidi"/>
        </w:rPr>
        <w:t>date</w:t>
      </w:r>
      <w:r>
        <w:rPr>
          <w:rFonts w:asciiTheme="majorBidi" w:hAnsiTheme="majorBidi" w:cstheme="majorBidi"/>
          <w:spacing w:val="-1"/>
        </w:rPr>
        <w:t xml:space="preserve"> </w:t>
      </w:r>
      <w:r>
        <w:rPr>
          <w:rFonts w:asciiTheme="majorBidi" w:hAnsiTheme="majorBidi" w:cstheme="majorBidi"/>
        </w:rPr>
        <w:t>du</w:t>
      </w:r>
      <w:r>
        <w:rPr>
          <w:rFonts w:asciiTheme="majorBidi" w:hAnsiTheme="majorBidi" w:cstheme="majorBidi"/>
          <w:spacing w:val="-3"/>
        </w:rPr>
        <w:t xml:space="preserve"> </w:t>
      </w:r>
      <w:r>
        <w:rPr>
          <w:rFonts w:asciiTheme="majorBidi" w:hAnsiTheme="majorBidi" w:cstheme="majorBidi"/>
        </w:rPr>
        <w:t>25</w:t>
      </w:r>
      <w:r>
        <w:rPr>
          <w:rFonts w:asciiTheme="majorBidi" w:hAnsiTheme="majorBidi" w:cstheme="majorBidi"/>
          <w:spacing w:val="-1"/>
        </w:rPr>
        <w:t xml:space="preserve"> </w:t>
      </w:r>
      <w:r>
        <w:rPr>
          <w:rFonts w:asciiTheme="majorBidi" w:hAnsiTheme="majorBidi" w:cstheme="majorBidi"/>
        </w:rPr>
        <w:t>septembre</w:t>
      </w:r>
      <w:r>
        <w:rPr>
          <w:rFonts w:asciiTheme="majorBidi" w:hAnsiTheme="majorBidi" w:cstheme="majorBidi"/>
          <w:spacing w:val="-3"/>
        </w:rPr>
        <w:t xml:space="preserve"> </w:t>
      </w:r>
      <w:r>
        <w:rPr>
          <w:rFonts w:asciiTheme="majorBidi" w:hAnsiTheme="majorBidi" w:cstheme="majorBidi"/>
        </w:rPr>
        <w:t>1967</w:t>
      </w:r>
      <w:r>
        <w:rPr>
          <w:rFonts w:asciiTheme="majorBidi" w:hAnsiTheme="majorBidi" w:cstheme="majorBidi"/>
          <w:spacing w:val="-2"/>
        </w:rPr>
        <w:t xml:space="preserve"> </w:t>
      </w:r>
      <w:r>
        <w:rPr>
          <w:rFonts w:asciiTheme="majorBidi" w:hAnsiTheme="majorBidi" w:cstheme="majorBidi"/>
        </w:rPr>
        <w:t>relative aux</w:t>
      </w:r>
      <w:r>
        <w:rPr>
          <w:rFonts w:asciiTheme="majorBidi" w:hAnsiTheme="majorBidi" w:cstheme="majorBidi"/>
          <w:spacing w:val="-2"/>
        </w:rPr>
        <w:t xml:space="preserve"> </w:t>
      </w:r>
      <w:r>
        <w:rPr>
          <w:rFonts w:asciiTheme="majorBidi" w:hAnsiTheme="majorBidi" w:cstheme="majorBidi"/>
        </w:rPr>
        <w:t>travaux</w:t>
      </w:r>
      <w:r>
        <w:rPr>
          <w:rFonts w:asciiTheme="majorBidi" w:hAnsiTheme="majorBidi" w:cstheme="majorBidi"/>
          <w:spacing w:val="-1"/>
        </w:rPr>
        <w:t xml:space="preserve"> </w:t>
      </w:r>
      <w:r>
        <w:rPr>
          <w:rFonts w:asciiTheme="majorBidi" w:hAnsiTheme="majorBidi" w:cstheme="majorBidi"/>
        </w:rPr>
        <w:t>en</w:t>
      </w:r>
      <w:r>
        <w:rPr>
          <w:rFonts w:asciiTheme="majorBidi" w:hAnsiTheme="majorBidi" w:cstheme="majorBidi"/>
          <w:spacing w:val="-2"/>
        </w:rPr>
        <w:t xml:space="preserve"> </w:t>
      </w:r>
      <w:r>
        <w:rPr>
          <w:rFonts w:asciiTheme="majorBidi" w:hAnsiTheme="majorBidi" w:cstheme="majorBidi"/>
        </w:rPr>
        <w:t>régie</w:t>
      </w:r>
      <w:r>
        <w:rPr>
          <w:rFonts w:asciiTheme="majorBidi" w:hAnsiTheme="majorBidi" w:cstheme="majorBidi"/>
          <w:spacing w:val="2"/>
        </w:rPr>
        <w:t xml:space="preserve"> </w:t>
      </w:r>
      <w:r>
        <w:rPr>
          <w:rFonts w:asciiTheme="majorBidi" w:hAnsiTheme="majorBidi" w:cstheme="majorBidi"/>
        </w:rPr>
        <w:t>;</w:t>
      </w:r>
    </w:p>
    <w:p w14:paraId="1FBC80CE">
      <w:pPr>
        <w:pStyle w:val="23"/>
        <w:numPr>
          <w:ilvl w:val="0"/>
          <w:numId w:val="7"/>
        </w:numPr>
        <w:tabs>
          <w:tab w:val="left" w:pos="493"/>
        </w:tabs>
        <w:spacing w:line="360" w:lineRule="auto"/>
        <w:ind w:left="719" w:right="226" w:hanging="341"/>
        <w:jc w:val="left"/>
        <w:rPr>
          <w:rFonts w:asciiTheme="majorBidi" w:hAnsiTheme="majorBidi" w:cstheme="majorBidi"/>
        </w:rPr>
      </w:pPr>
      <w:r>
        <w:rPr>
          <w:rFonts w:asciiTheme="majorBidi" w:hAnsiTheme="majorBidi" w:cstheme="majorBidi"/>
        </w:rPr>
        <w:t>Les</w:t>
      </w:r>
      <w:r>
        <w:rPr>
          <w:rFonts w:asciiTheme="majorBidi" w:hAnsiTheme="majorBidi" w:cstheme="majorBidi"/>
          <w:spacing w:val="4"/>
        </w:rPr>
        <w:t xml:space="preserve"> </w:t>
      </w:r>
      <w:r>
        <w:rPr>
          <w:rFonts w:asciiTheme="majorBidi" w:hAnsiTheme="majorBidi" w:cstheme="majorBidi"/>
        </w:rPr>
        <w:t>pièces</w:t>
      </w:r>
      <w:r>
        <w:rPr>
          <w:rFonts w:asciiTheme="majorBidi" w:hAnsiTheme="majorBidi" w:cstheme="majorBidi"/>
          <w:spacing w:val="4"/>
        </w:rPr>
        <w:t xml:space="preserve"> </w:t>
      </w:r>
      <w:r>
        <w:rPr>
          <w:rFonts w:asciiTheme="majorBidi" w:hAnsiTheme="majorBidi" w:cstheme="majorBidi"/>
        </w:rPr>
        <w:t>générales</w:t>
      </w:r>
      <w:r>
        <w:rPr>
          <w:rFonts w:asciiTheme="majorBidi" w:hAnsiTheme="majorBidi" w:cstheme="majorBidi"/>
          <w:spacing w:val="5"/>
        </w:rPr>
        <w:t xml:space="preserve"> </w:t>
      </w:r>
      <w:r>
        <w:rPr>
          <w:rFonts w:asciiTheme="majorBidi" w:hAnsiTheme="majorBidi" w:cstheme="majorBidi"/>
        </w:rPr>
        <w:t>à</w:t>
      </w:r>
      <w:r>
        <w:rPr>
          <w:rFonts w:asciiTheme="majorBidi" w:hAnsiTheme="majorBidi" w:cstheme="majorBidi"/>
          <w:spacing w:val="4"/>
        </w:rPr>
        <w:t xml:space="preserve"> </w:t>
      </w:r>
      <w:r>
        <w:rPr>
          <w:rFonts w:asciiTheme="majorBidi" w:hAnsiTheme="majorBidi" w:cstheme="majorBidi"/>
        </w:rPr>
        <w:t>caractère</w:t>
      </w:r>
      <w:r>
        <w:rPr>
          <w:rFonts w:asciiTheme="majorBidi" w:hAnsiTheme="majorBidi" w:cstheme="majorBidi"/>
          <w:spacing w:val="4"/>
        </w:rPr>
        <w:t xml:space="preserve"> </w:t>
      </w:r>
      <w:r>
        <w:rPr>
          <w:rFonts w:asciiTheme="majorBidi" w:hAnsiTheme="majorBidi" w:cstheme="majorBidi"/>
        </w:rPr>
        <w:t>réglementaire,</w:t>
      </w:r>
      <w:r>
        <w:rPr>
          <w:rFonts w:asciiTheme="majorBidi" w:hAnsiTheme="majorBidi" w:cstheme="majorBidi"/>
          <w:spacing w:val="5"/>
        </w:rPr>
        <w:t xml:space="preserve"> </w:t>
      </w:r>
      <w:r>
        <w:rPr>
          <w:rFonts w:asciiTheme="majorBidi" w:hAnsiTheme="majorBidi" w:cstheme="majorBidi"/>
        </w:rPr>
        <w:t>normatif</w:t>
      </w:r>
      <w:r>
        <w:rPr>
          <w:rFonts w:asciiTheme="majorBidi" w:hAnsiTheme="majorBidi" w:cstheme="majorBidi"/>
          <w:spacing w:val="4"/>
        </w:rPr>
        <w:t xml:space="preserve"> </w:t>
      </w:r>
      <w:r>
        <w:rPr>
          <w:rFonts w:asciiTheme="majorBidi" w:hAnsiTheme="majorBidi" w:cstheme="majorBidi"/>
        </w:rPr>
        <w:t>ou</w:t>
      </w:r>
      <w:r>
        <w:rPr>
          <w:rFonts w:asciiTheme="majorBidi" w:hAnsiTheme="majorBidi" w:cstheme="majorBidi"/>
          <w:spacing w:val="3"/>
        </w:rPr>
        <w:t xml:space="preserve"> </w:t>
      </w:r>
      <w:r>
        <w:rPr>
          <w:rFonts w:asciiTheme="majorBidi" w:hAnsiTheme="majorBidi" w:cstheme="majorBidi"/>
        </w:rPr>
        <w:t>valant</w:t>
      </w:r>
      <w:r>
        <w:rPr>
          <w:rFonts w:asciiTheme="majorBidi" w:hAnsiTheme="majorBidi" w:cstheme="majorBidi"/>
          <w:spacing w:val="5"/>
        </w:rPr>
        <w:t xml:space="preserve"> </w:t>
      </w:r>
      <w:r>
        <w:rPr>
          <w:rFonts w:asciiTheme="majorBidi" w:hAnsiTheme="majorBidi" w:cstheme="majorBidi"/>
        </w:rPr>
        <w:t>recommandations</w:t>
      </w:r>
      <w:r>
        <w:rPr>
          <w:rFonts w:asciiTheme="majorBidi" w:hAnsiTheme="majorBidi" w:cstheme="majorBidi"/>
          <w:spacing w:val="4"/>
        </w:rPr>
        <w:t xml:space="preserve"> </w:t>
      </w:r>
      <w:r>
        <w:rPr>
          <w:rFonts w:asciiTheme="majorBidi" w:hAnsiTheme="majorBidi" w:cstheme="majorBidi"/>
        </w:rPr>
        <w:t>et</w:t>
      </w:r>
      <w:r>
        <w:rPr>
          <w:rFonts w:asciiTheme="majorBidi" w:hAnsiTheme="majorBidi" w:cstheme="majorBidi"/>
          <w:spacing w:val="5"/>
        </w:rPr>
        <w:t xml:space="preserve"> </w:t>
      </w:r>
      <w:r>
        <w:rPr>
          <w:rFonts w:asciiTheme="majorBidi" w:hAnsiTheme="majorBidi" w:cstheme="majorBidi"/>
        </w:rPr>
        <w:t>citées</w:t>
      </w:r>
      <w:r>
        <w:rPr>
          <w:rFonts w:asciiTheme="majorBidi" w:hAnsiTheme="majorBidi" w:cstheme="majorBidi"/>
          <w:spacing w:val="5"/>
        </w:rPr>
        <w:t xml:space="preserve"> </w:t>
      </w:r>
      <w:r>
        <w:rPr>
          <w:rFonts w:asciiTheme="majorBidi" w:hAnsiTheme="majorBidi" w:cstheme="majorBidi"/>
        </w:rPr>
        <w:t>dans</w:t>
      </w:r>
      <w:r>
        <w:rPr>
          <w:rFonts w:asciiTheme="majorBidi" w:hAnsiTheme="majorBidi" w:cstheme="majorBidi"/>
          <w:spacing w:val="4"/>
        </w:rPr>
        <w:t xml:space="preserve"> </w:t>
      </w:r>
      <w:r>
        <w:rPr>
          <w:rFonts w:asciiTheme="majorBidi" w:hAnsiTheme="majorBidi" w:cstheme="majorBidi"/>
        </w:rPr>
        <w:t>les</w:t>
      </w:r>
      <w:r>
        <w:rPr>
          <w:rFonts w:asciiTheme="majorBidi" w:hAnsiTheme="majorBidi" w:cstheme="majorBidi"/>
          <w:spacing w:val="4"/>
        </w:rPr>
        <w:t xml:space="preserve"> </w:t>
      </w:r>
      <w:r>
        <w:rPr>
          <w:rFonts w:asciiTheme="majorBidi" w:hAnsiTheme="majorBidi" w:cstheme="majorBidi"/>
        </w:rPr>
        <w:t>différents</w:t>
      </w:r>
      <w:r>
        <w:rPr>
          <w:rFonts w:asciiTheme="majorBidi" w:hAnsiTheme="majorBidi" w:cstheme="majorBidi"/>
          <w:spacing w:val="-47"/>
        </w:rPr>
        <w:t xml:space="preserve"> </w:t>
      </w:r>
      <w:r>
        <w:rPr>
          <w:rFonts w:asciiTheme="majorBidi" w:hAnsiTheme="majorBidi" w:cstheme="majorBidi"/>
        </w:rPr>
        <w:t>articles</w:t>
      </w:r>
      <w:r>
        <w:rPr>
          <w:rFonts w:asciiTheme="majorBidi" w:hAnsiTheme="majorBidi" w:cstheme="majorBidi"/>
          <w:spacing w:val="-1"/>
        </w:rPr>
        <w:t xml:space="preserve"> </w:t>
      </w:r>
      <w:r>
        <w:rPr>
          <w:rFonts w:asciiTheme="majorBidi" w:hAnsiTheme="majorBidi" w:cstheme="majorBidi"/>
        </w:rPr>
        <w:t>du</w:t>
      </w:r>
      <w:r>
        <w:rPr>
          <w:rFonts w:asciiTheme="majorBidi" w:hAnsiTheme="majorBidi" w:cstheme="majorBidi"/>
          <w:spacing w:val="-1"/>
        </w:rPr>
        <w:t xml:space="preserve"> </w:t>
      </w:r>
      <w:r>
        <w:rPr>
          <w:rFonts w:asciiTheme="majorBidi" w:hAnsiTheme="majorBidi" w:cstheme="majorBidi"/>
        </w:rPr>
        <w:t>CCTP</w:t>
      </w:r>
      <w:r>
        <w:rPr>
          <w:rFonts w:asciiTheme="majorBidi" w:hAnsiTheme="majorBidi" w:cstheme="majorBidi"/>
          <w:spacing w:val="2"/>
        </w:rPr>
        <w:t xml:space="preserve"> </w:t>
      </w:r>
      <w:r>
        <w:rPr>
          <w:rFonts w:asciiTheme="majorBidi" w:hAnsiTheme="majorBidi" w:cstheme="majorBidi"/>
        </w:rPr>
        <w:t>;</w:t>
      </w:r>
    </w:p>
    <w:p w14:paraId="43080CC3">
      <w:pPr>
        <w:pStyle w:val="7"/>
        <w:numPr>
          <w:ilvl w:val="1"/>
          <w:numId w:val="6"/>
        </w:numPr>
        <w:tabs>
          <w:tab w:val="left" w:pos="856"/>
        </w:tabs>
        <w:spacing w:line="360" w:lineRule="auto"/>
        <w:ind w:left="855" w:hanging="364"/>
        <w:rPr>
          <w:rFonts w:asciiTheme="majorBidi" w:hAnsiTheme="majorBidi" w:cstheme="majorBidi"/>
        </w:rPr>
      </w:pPr>
      <w:r>
        <w:rPr>
          <w:rFonts w:asciiTheme="majorBidi" w:hAnsiTheme="majorBidi" w:cstheme="majorBidi"/>
        </w:rPr>
        <w:t>Textes</w:t>
      </w:r>
      <w:r>
        <w:rPr>
          <w:rFonts w:asciiTheme="majorBidi" w:hAnsiTheme="majorBidi" w:cstheme="majorBidi"/>
          <w:spacing w:val="-4"/>
        </w:rPr>
        <w:t xml:space="preserve"> </w:t>
      </w:r>
      <w:r>
        <w:rPr>
          <w:rFonts w:asciiTheme="majorBidi" w:hAnsiTheme="majorBidi" w:cstheme="majorBidi"/>
        </w:rPr>
        <w:t>spéciaux</w:t>
      </w:r>
    </w:p>
    <w:p w14:paraId="44F077C8">
      <w:pPr>
        <w:pStyle w:val="15"/>
        <w:spacing w:line="360" w:lineRule="auto"/>
        <w:ind w:firstLine="228"/>
        <w:jc w:val="both"/>
        <w:rPr>
          <w:rFonts w:asciiTheme="majorBidi" w:hAnsiTheme="majorBidi" w:cstheme="majorBidi"/>
        </w:rPr>
      </w:pPr>
      <w:r>
        <w:rPr>
          <w:rFonts w:asciiTheme="majorBidi" w:hAnsiTheme="majorBidi" w:cstheme="majorBidi"/>
        </w:rPr>
        <w:t>Les normes</w:t>
      </w:r>
      <w:r>
        <w:rPr>
          <w:rFonts w:asciiTheme="majorBidi" w:hAnsiTheme="majorBidi" w:cstheme="majorBidi"/>
          <w:spacing w:val="-2"/>
        </w:rPr>
        <w:t xml:space="preserve"> </w:t>
      </w:r>
      <w:r>
        <w:rPr>
          <w:rFonts w:asciiTheme="majorBidi" w:hAnsiTheme="majorBidi" w:cstheme="majorBidi"/>
        </w:rPr>
        <w:t>marocaines</w:t>
      </w:r>
      <w:r>
        <w:rPr>
          <w:rFonts w:asciiTheme="majorBidi" w:hAnsiTheme="majorBidi" w:cstheme="majorBidi"/>
          <w:spacing w:val="-1"/>
        </w:rPr>
        <w:t xml:space="preserve"> </w:t>
      </w:r>
      <w:r>
        <w:rPr>
          <w:rFonts w:asciiTheme="majorBidi" w:hAnsiTheme="majorBidi" w:cstheme="majorBidi"/>
        </w:rPr>
        <w:t>homologuées, à</w:t>
      </w:r>
      <w:r>
        <w:rPr>
          <w:rFonts w:asciiTheme="majorBidi" w:hAnsiTheme="majorBidi" w:cstheme="majorBidi"/>
          <w:spacing w:val="-1"/>
        </w:rPr>
        <w:t xml:space="preserve"> </w:t>
      </w:r>
      <w:r>
        <w:rPr>
          <w:rFonts w:asciiTheme="majorBidi" w:hAnsiTheme="majorBidi" w:cstheme="majorBidi"/>
        </w:rPr>
        <w:t>défaut</w:t>
      </w:r>
      <w:r>
        <w:rPr>
          <w:rFonts w:asciiTheme="majorBidi" w:hAnsiTheme="majorBidi" w:cstheme="majorBidi"/>
          <w:spacing w:val="-1"/>
        </w:rPr>
        <w:t xml:space="preserve"> </w:t>
      </w: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normes</w:t>
      </w:r>
      <w:r>
        <w:rPr>
          <w:rFonts w:asciiTheme="majorBidi" w:hAnsiTheme="majorBidi" w:cstheme="majorBidi"/>
          <w:spacing w:val="-3"/>
        </w:rPr>
        <w:t xml:space="preserve"> </w:t>
      </w:r>
      <w:r>
        <w:rPr>
          <w:rFonts w:asciiTheme="majorBidi" w:hAnsiTheme="majorBidi" w:cstheme="majorBidi"/>
        </w:rPr>
        <w:t>internationales. L’Entrepreneur</w:t>
      </w:r>
      <w:r>
        <w:rPr>
          <w:rFonts w:asciiTheme="majorBidi" w:hAnsiTheme="majorBidi" w:cstheme="majorBidi"/>
          <w:spacing w:val="12"/>
        </w:rPr>
        <w:t xml:space="preserve"> </w:t>
      </w:r>
      <w:r>
        <w:rPr>
          <w:rFonts w:asciiTheme="majorBidi" w:hAnsiTheme="majorBidi" w:cstheme="majorBidi"/>
        </w:rPr>
        <w:t>ne</w:t>
      </w:r>
      <w:r>
        <w:rPr>
          <w:rFonts w:asciiTheme="majorBidi" w:hAnsiTheme="majorBidi" w:cstheme="majorBidi"/>
          <w:spacing w:val="15"/>
        </w:rPr>
        <w:t xml:space="preserve"> </w:t>
      </w:r>
      <w:r>
        <w:rPr>
          <w:rFonts w:asciiTheme="majorBidi" w:hAnsiTheme="majorBidi" w:cstheme="majorBidi"/>
        </w:rPr>
        <w:t>pourra</w:t>
      </w:r>
      <w:r>
        <w:rPr>
          <w:rFonts w:asciiTheme="majorBidi" w:hAnsiTheme="majorBidi" w:cstheme="majorBidi"/>
          <w:spacing w:val="11"/>
        </w:rPr>
        <w:t xml:space="preserve"> </w:t>
      </w:r>
      <w:r>
        <w:rPr>
          <w:rFonts w:asciiTheme="majorBidi" w:hAnsiTheme="majorBidi" w:cstheme="majorBidi"/>
        </w:rPr>
        <w:t>en</w:t>
      </w:r>
      <w:r>
        <w:rPr>
          <w:rFonts w:asciiTheme="majorBidi" w:hAnsiTheme="majorBidi" w:cstheme="majorBidi"/>
          <w:spacing w:val="14"/>
        </w:rPr>
        <w:t xml:space="preserve"> </w:t>
      </w:r>
      <w:r>
        <w:rPr>
          <w:rFonts w:asciiTheme="majorBidi" w:hAnsiTheme="majorBidi" w:cstheme="majorBidi"/>
        </w:rPr>
        <w:t>aucun</w:t>
      </w:r>
      <w:r>
        <w:rPr>
          <w:rFonts w:asciiTheme="majorBidi" w:hAnsiTheme="majorBidi" w:cstheme="majorBidi"/>
          <w:spacing w:val="14"/>
        </w:rPr>
        <w:t xml:space="preserve"> </w:t>
      </w:r>
      <w:r>
        <w:rPr>
          <w:rFonts w:asciiTheme="majorBidi" w:hAnsiTheme="majorBidi" w:cstheme="majorBidi"/>
        </w:rPr>
        <w:t>cas</w:t>
      </w:r>
      <w:r>
        <w:rPr>
          <w:rFonts w:asciiTheme="majorBidi" w:hAnsiTheme="majorBidi" w:cstheme="majorBidi"/>
          <w:spacing w:val="15"/>
        </w:rPr>
        <w:t xml:space="preserve"> </w:t>
      </w:r>
      <w:r>
        <w:rPr>
          <w:rFonts w:asciiTheme="majorBidi" w:hAnsiTheme="majorBidi" w:cstheme="majorBidi"/>
        </w:rPr>
        <w:t>exciper</w:t>
      </w:r>
      <w:r>
        <w:rPr>
          <w:rFonts w:asciiTheme="majorBidi" w:hAnsiTheme="majorBidi" w:cstheme="majorBidi"/>
          <w:spacing w:val="15"/>
        </w:rPr>
        <w:t xml:space="preserve"> </w:t>
      </w:r>
      <w:r>
        <w:rPr>
          <w:rFonts w:asciiTheme="majorBidi" w:hAnsiTheme="majorBidi" w:cstheme="majorBidi"/>
        </w:rPr>
        <w:t>de</w:t>
      </w:r>
      <w:r>
        <w:rPr>
          <w:rFonts w:asciiTheme="majorBidi" w:hAnsiTheme="majorBidi" w:cstheme="majorBidi"/>
          <w:spacing w:val="15"/>
        </w:rPr>
        <w:t xml:space="preserve"> </w:t>
      </w:r>
      <w:r>
        <w:rPr>
          <w:rFonts w:asciiTheme="majorBidi" w:hAnsiTheme="majorBidi" w:cstheme="majorBidi"/>
        </w:rPr>
        <w:t>l'ignorance</w:t>
      </w:r>
      <w:r>
        <w:rPr>
          <w:rFonts w:asciiTheme="majorBidi" w:hAnsiTheme="majorBidi" w:cstheme="majorBidi"/>
          <w:spacing w:val="15"/>
        </w:rPr>
        <w:t xml:space="preserve"> </w:t>
      </w:r>
      <w:r>
        <w:rPr>
          <w:rFonts w:asciiTheme="majorBidi" w:hAnsiTheme="majorBidi" w:cstheme="majorBidi"/>
        </w:rPr>
        <w:t>des</w:t>
      </w:r>
      <w:r>
        <w:rPr>
          <w:rFonts w:asciiTheme="majorBidi" w:hAnsiTheme="majorBidi" w:cstheme="majorBidi"/>
          <w:spacing w:val="14"/>
        </w:rPr>
        <w:t xml:space="preserve"> </w:t>
      </w:r>
      <w:r>
        <w:rPr>
          <w:rFonts w:asciiTheme="majorBidi" w:hAnsiTheme="majorBidi" w:cstheme="majorBidi"/>
        </w:rPr>
        <w:t>textes</w:t>
      </w:r>
      <w:r>
        <w:rPr>
          <w:rFonts w:asciiTheme="majorBidi" w:hAnsiTheme="majorBidi" w:cstheme="majorBidi"/>
          <w:spacing w:val="14"/>
        </w:rPr>
        <w:t xml:space="preserve"> </w:t>
      </w:r>
      <w:r>
        <w:rPr>
          <w:rFonts w:asciiTheme="majorBidi" w:hAnsiTheme="majorBidi" w:cstheme="majorBidi"/>
        </w:rPr>
        <w:t>et</w:t>
      </w:r>
      <w:r>
        <w:rPr>
          <w:rFonts w:asciiTheme="majorBidi" w:hAnsiTheme="majorBidi" w:cstheme="majorBidi"/>
          <w:spacing w:val="15"/>
        </w:rPr>
        <w:t xml:space="preserve"> </w:t>
      </w:r>
      <w:r>
        <w:rPr>
          <w:rFonts w:asciiTheme="majorBidi" w:hAnsiTheme="majorBidi" w:cstheme="majorBidi"/>
        </w:rPr>
        <w:t>documents</w:t>
      </w:r>
      <w:r>
        <w:rPr>
          <w:rFonts w:asciiTheme="majorBidi" w:hAnsiTheme="majorBidi" w:cstheme="majorBidi"/>
          <w:spacing w:val="15"/>
        </w:rPr>
        <w:t xml:space="preserve"> </w:t>
      </w:r>
      <w:r>
        <w:rPr>
          <w:rFonts w:asciiTheme="majorBidi" w:hAnsiTheme="majorBidi" w:cstheme="majorBidi"/>
        </w:rPr>
        <w:t>dont</w:t>
      </w:r>
      <w:r>
        <w:rPr>
          <w:rFonts w:asciiTheme="majorBidi" w:hAnsiTheme="majorBidi" w:cstheme="majorBidi"/>
          <w:spacing w:val="15"/>
        </w:rPr>
        <w:t xml:space="preserve"> </w:t>
      </w:r>
      <w:r>
        <w:rPr>
          <w:rFonts w:asciiTheme="majorBidi" w:hAnsiTheme="majorBidi" w:cstheme="majorBidi"/>
        </w:rPr>
        <w:t>il</w:t>
      </w:r>
      <w:r>
        <w:rPr>
          <w:rFonts w:asciiTheme="majorBidi" w:hAnsiTheme="majorBidi" w:cstheme="majorBidi"/>
          <w:spacing w:val="14"/>
        </w:rPr>
        <w:t xml:space="preserve"> </w:t>
      </w:r>
      <w:r>
        <w:rPr>
          <w:rFonts w:asciiTheme="majorBidi" w:hAnsiTheme="majorBidi" w:cstheme="majorBidi"/>
        </w:rPr>
        <w:t>est</w:t>
      </w:r>
      <w:r>
        <w:rPr>
          <w:rFonts w:asciiTheme="majorBidi" w:hAnsiTheme="majorBidi" w:cstheme="majorBidi"/>
          <w:spacing w:val="15"/>
        </w:rPr>
        <w:t xml:space="preserve"> </w:t>
      </w:r>
      <w:r>
        <w:rPr>
          <w:rFonts w:asciiTheme="majorBidi" w:hAnsiTheme="majorBidi" w:cstheme="majorBidi"/>
        </w:rPr>
        <w:t>fait</w:t>
      </w:r>
      <w:r>
        <w:rPr>
          <w:rFonts w:asciiTheme="majorBidi" w:hAnsiTheme="majorBidi" w:cstheme="majorBidi"/>
          <w:spacing w:val="15"/>
        </w:rPr>
        <w:t xml:space="preserve"> </w:t>
      </w:r>
      <w:r>
        <w:rPr>
          <w:rFonts w:asciiTheme="majorBidi" w:hAnsiTheme="majorBidi" w:cstheme="majorBidi"/>
        </w:rPr>
        <w:t>référence</w:t>
      </w:r>
      <w:r>
        <w:rPr>
          <w:rFonts w:asciiTheme="majorBidi" w:hAnsiTheme="majorBidi" w:cstheme="majorBidi"/>
          <w:spacing w:val="-47"/>
        </w:rPr>
        <w:t xml:space="preserve"> </w:t>
      </w:r>
      <w:r>
        <w:rPr>
          <w:rFonts w:asciiTheme="majorBidi" w:hAnsiTheme="majorBidi" w:cstheme="majorBidi"/>
        </w:rPr>
        <w:t>dans</w:t>
      </w:r>
      <w:r>
        <w:rPr>
          <w:rFonts w:asciiTheme="majorBidi" w:hAnsiTheme="majorBidi" w:cstheme="majorBidi"/>
          <w:spacing w:val="-1"/>
        </w:rPr>
        <w:t xml:space="preserve"> </w:t>
      </w:r>
      <w:r>
        <w:rPr>
          <w:rFonts w:asciiTheme="majorBidi" w:hAnsiTheme="majorBidi" w:cstheme="majorBidi"/>
        </w:rPr>
        <w:t>le</w:t>
      </w:r>
      <w:r>
        <w:rPr>
          <w:rFonts w:asciiTheme="majorBidi" w:hAnsiTheme="majorBidi" w:cstheme="majorBidi"/>
          <w:spacing w:val="1"/>
        </w:rPr>
        <w:t xml:space="preserve"> </w:t>
      </w:r>
      <w:r>
        <w:rPr>
          <w:rFonts w:asciiTheme="majorBidi" w:hAnsiTheme="majorBidi" w:cstheme="majorBidi"/>
        </w:rPr>
        <w:t>présent</w:t>
      </w:r>
      <w:r>
        <w:rPr>
          <w:rFonts w:asciiTheme="majorBidi" w:hAnsiTheme="majorBidi" w:cstheme="majorBidi"/>
          <w:spacing w:val="-2"/>
        </w:rPr>
        <w:t xml:space="preserve"> </w:t>
      </w:r>
      <w:r>
        <w:rPr>
          <w:rFonts w:asciiTheme="majorBidi" w:hAnsiTheme="majorBidi" w:cstheme="majorBidi"/>
        </w:rPr>
        <w:t>marché</w:t>
      </w:r>
      <w:r>
        <w:rPr>
          <w:rFonts w:asciiTheme="majorBidi" w:hAnsiTheme="majorBidi" w:cstheme="majorBidi"/>
          <w:spacing w:val="-2"/>
        </w:rPr>
        <w:t xml:space="preserve"> </w:t>
      </w:r>
      <w:r>
        <w:rPr>
          <w:rFonts w:asciiTheme="majorBidi" w:hAnsiTheme="majorBidi" w:cstheme="majorBidi"/>
        </w:rPr>
        <w:t>pour se</w:t>
      </w:r>
      <w:r>
        <w:rPr>
          <w:rFonts w:asciiTheme="majorBidi" w:hAnsiTheme="majorBidi" w:cstheme="majorBidi"/>
          <w:spacing w:val="-1"/>
        </w:rPr>
        <w:t xml:space="preserve"> </w:t>
      </w:r>
      <w:r>
        <w:rPr>
          <w:rFonts w:asciiTheme="majorBidi" w:hAnsiTheme="majorBidi" w:cstheme="majorBidi"/>
        </w:rPr>
        <w:t>soustraire</w:t>
      </w:r>
      <w:r>
        <w:rPr>
          <w:rFonts w:asciiTheme="majorBidi" w:hAnsiTheme="majorBidi" w:cstheme="majorBidi"/>
          <w:spacing w:val="1"/>
        </w:rPr>
        <w:t xml:space="preserve"> </w:t>
      </w:r>
      <w:r>
        <w:rPr>
          <w:rFonts w:asciiTheme="majorBidi" w:hAnsiTheme="majorBidi" w:cstheme="majorBidi"/>
        </w:rPr>
        <w:t>aux</w:t>
      </w:r>
      <w:r>
        <w:rPr>
          <w:rFonts w:asciiTheme="majorBidi" w:hAnsiTheme="majorBidi" w:cstheme="majorBidi"/>
          <w:spacing w:val="-2"/>
        </w:rPr>
        <w:t xml:space="preserve"> </w:t>
      </w:r>
      <w:r>
        <w:rPr>
          <w:rFonts w:asciiTheme="majorBidi" w:hAnsiTheme="majorBidi" w:cstheme="majorBidi"/>
        </w:rPr>
        <w:t>obligations qui en découlent.</w:t>
      </w:r>
    </w:p>
    <w:p w14:paraId="030E044E">
      <w:pPr>
        <w:pStyle w:val="15"/>
        <w:spacing w:line="360" w:lineRule="auto"/>
        <w:jc w:val="both"/>
        <w:rPr>
          <w:rFonts w:asciiTheme="majorBidi" w:hAnsiTheme="majorBidi" w:cstheme="majorBidi"/>
        </w:rPr>
      </w:pPr>
      <w:r>
        <w:rPr>
          <w:rFonts w:asciiTheme="majorBidi" w:hAnsiTheme="majorBidi" w:cstheme="majorBidi"/>
        </w:rPr>
        <w:t>L'énumération</w:t>
      </w:r>
      <w:r>
        <w:rPr>
          <w:rFonts w:asciiTheme="majorBidi" w:hAnsiTheme="majorBidi" w:cstheme="majorBidi"/>
          <w:spacing w:val="12"/>
        </w:rPr>
        <w:t xml:space="preserve"> </w:t>
      </w:r>
      <w:r>
        <w:rPr>
          <w:rFonts w:asciiTheme="majorBidi" w:hAnsiTheme="majorBidi" w:cstheme="majorBidi"/>
        </w:rPr>
        <w:t>des</w:t>
      </w:r>
      <w:r>
        <w:rPr>
          <w:rFonts w:asciiTheme="majorBidi" w:hAnsiTheme="majorBidi" w:cstheme="majorBidi"/>
          <w:spacing w:val="14"/>
        </w:rPr>
        <w:t xml:space="preserve"> </w:t>
      </w:r>
      <w:r>
        <w:rPr>
          <w:rFonts w:asciiTheme="majorBidi" w:hAnsiTheme="majorBidi" w:cstheme="majorBidi"/>
        </w:rPr>
        <w:t>textes</w:t>
      </w:r>
      <w:r>
        <w:rPr>
          <w:rFonts w:asciiTheme="majorBidi" w:hAnsiTheme="majorBidi" w:cstheme="majorBidi"/>
          <w:spacing w:val="15"/>
        </w:rPr>
        <w:t xml:space="preserve"> </w:t>
      </w:r>
      <w:r>
        <w:rPr>
          <w:rFonts w:asciiTheme="majorBidi" w:hAnsiTheme="majorBidi" w:cstheme="majorBidi"/>
        </w:rPr>
        <w:t>référencés</w:t>
      </w:r>
      <w:r>
        <w:rPr>
          <w:rFonts w:asciiTheme="majorBidi" w:hAnsiTheme="majorBidi" w:cstheme="majorBidi"/>
          <w:spacing w:val="14"/>
        </w:rPr>
        <w:t xml:space="preserve"> </w:t>
      </w:r>
      <w:r>
        <w:rPr>
          <w:rFonts w:asciiTheme="majorBidi" w:hAnsiTheme="majorBidi" w:cstheme="majorBidi"/>
        </w:rPr>
        <w:t>est</w:t>
      </w:r>
      <w:r>
        <w:rPr>
          <w:rFonts w:asciiTheme="majorBidi" w:hAnsiTheme="majorBidi" w:cstheme="majorBidi"/>
          <w:spacing w:val="15"/>
        </w:rPr>
        <w:t xml:space="preserve"> </w:t>
      </w:r>
      <w:r>
        <w:rPr>
          <w:rFonts w:asciiTheme="majorBidi" w:hAnsiTheme="majorBidi" w:cstheme="majorBidi"/>
        </w:rPr>
        <w:t>indicative</w:t>
      </w:r>
      <w:r>
        <w:rPr>
          <w:rFonts w:asciiTheme="majorBidi" w:hAnsiTheme="majorBidi" w:cstheme="majorBidi"/>
          <w:spacing w:val="14"/>
        </w:rPr>
        <w:t xml:space="preserve"> </w:t>
      </w:r>
      <w:r>
        <w:rPr>
          <w:rFonts w:asciiTheme="majorBidi" w:hAnsiTheme="majorBidi" w:cstheme="majorBidi"/>
        </w:rPr>
        <w:t>et</w:t>
      </w:r>
      <w:r>
        <w:rPr>
          <w:rFonts w:asciiTheme="majorBidi" w:hAnsiTheme="majorBidi" w:cstheme="majorBidi"/>
          <w:spacing w:val="12"/>
        </w:rPr>
        <w:t xml:space="preserve"> </w:t>
      </w:r>
      <w:r>
        <w:rPr>
          <w:rFonts w:asciiTheme="majorBidi" w:hAnsiTheme="majorBidi" w:cstheme="majorBidi"/>
        </w:rPr>
        <w:t>non</w:t>
      </w:r>
      <w:r>
        <w:rPr>
          <w:rFonts w:asciiTheme="majorBidi" w:hAnsiTheme="majorBidi" w:cstheme="majorBidi"/>
          <w:spacing w:val="13"/>
        </w:rPr>
        <w:t xml:space="preserve"> </w:t>
      </w:r>
      <w:r>
        <w:rPr>
          <w:rFonts w:asciiTheme="majorBidi" w:hAnsiTheme="majorBidi" w:cstheme="majorBidi"/>
        </w:rPr>
        <w:t>limitative.</w:t>
      </w:r>
      <w:r>
        <w:rPr>
          <w:rFonts w:asciiTheme="majorBidi" w:hAnsiTheme="majorBidi" w:cstheme="majorBidi"/>
          <w:spacing w:val="13"/>
        </w:rPr>
        <w:t xml:space="preserve"> </w:t>
      </w:r>
      <w:r>
        <w:rPr>
          <w:rFonts w:asciiTheme="majorBidi" w:hAnsiTheme="majorBidi" w:cstheme="majorBidi"/>
        </w:rPr>
        <w:t>L'Entrepreneur</w:t>
      </w:r>
      <w:r>
        <w:rPr>
          <w:rFonts w:asciiTheme="majorBidi" w:hAnsiTheme="majorBidi" w:cstheme="majorBidi"/>
          <w:spacing w:val="14"/>
        </w:rPr>
        <w:t xml:space="preserve"> </w:t>
      </w:r>
      <w:r>
        <w:rPr>
          <w:rFonts w:asciiTheme="majorBidi" w:hAnsiTheme="majorBidi" w:cstheme="majorBidi"/>
        </w:rPr>
        <w:t>reste</w:t>
      </w:r>
      <w:r>
        <w:rPr>
          <w:rFonts w:asciiTheme="majorBidi" w:hAnsiTheme="majorBidi" w:cstheme="majorBidi"/>
          <w:spacing w:val="14"/>
        </w:rPr>
        <w:t xml:space="preserve"> </w:t>
      </w:r>
      <w:r>
        <w:rPr>
          <w:rFonts w:asciiTheme="majorBidi" w:hAnsiTheme="majorBidi" w:cstheme="majorBidi"/>
        </w:rPr>
        <w:t>soumis</w:t>
      </w:r>
      <w:r>
        <w:rPr>
          <w:rFonts w:asciiTheme="majorBidi" w:hAnsiTheme="majorBidi" w:cstheme="majorBidi"/>
          <w:spacing w:val="14"/>
        </w:rPr>
        <w:t xml:space="preserve"> </w:t>
      </w:r>
      <w:r>
        <w:rPr>
          <w:rFonts w:asciiTheme="majorBidi" w:hAnsiTheme="majorBidi" w:cstheme="majorBidi"/>
        </w:rPr>
        <w:t>d'une</w:t>
      </w:r>
      <w:r>
        <w:rPr>
          <w:rFonts w:asciiTheme="majorBidi" w:hAnsiTheme="majorBidi" w:cstheme="majorBidi"/>
          <w:spacing w:val="14"/>
        </w:rPr>
        <w:t xml:space="preserve"> </w:t>
      </w:r>
      <w:r>
        <w:rPr>
          <w:rFonts w:asciiTheme="majorBidi" w:hAnsiTheme="majorBidi" w:cstheme="majorBidi"/>
        </w:rPr>
        <w:t>manière</w:t>
      </w:r>
      <w:r>
        <w:rPr>
          <w:rFonts w:asciiTheme="majorBidi" w:hAnsiTheme="majorBidi" w:cstheme="majorBidi"/>
          <w:spacing w:val="-47"/>
        </w:rPr>
        <w:t xml:space="preserve"> </w:t>
      </w:r>
      <w:r>
        <w:rPr>
          <w:rFonts w:asciiTheme="majorBidi" w:hAnsiTheme="majorBidi" w:cstheme="majorBidi"/>
        </w:rPr>
        <w:t>générale aux</w:t>
      </w:r>
      <w:r>
        <w:rPr>
          <w:rFonts w:asciiTheme="majorBidi" w:hAnsiTheme="majorBidi" w:cstheme="majorBidi"/>
          <w:spacing w:val="-3"/>
        </w:rPr>
        <w:t xml:space="preserve"> </w:t>
      </w:r>
      <w:r>
        <w:rPr>
          <w:rFonts w:asciiTheme="majorBidi" w:hAnsiTheme="majorBidi" w:cstheme="majorBidi"/>
        </w:rPr>
        <w:t>lois</w:t>
      </w:r>
      <w:r>
        <w:rPr>
          <w:rFonts w:asciiTheme="majorBidi" w:hAnsiTheme="majorBidi" w:cstheme="majorBidi"/>
          <w:spacing w:val="-3"/>
        </w:rPr>
        <w:t xml:space="preserve"> </w:t>
      </w:r>
      <w:r>
        <w:rPr>
          <w:rFonts w:asciiTheme="majorBidi" w:hAnsiTheme="majorBidi" w:cstheme="majorBidi"/>
        </w:rPr>
        <w:t>et</w:t>
      </w:r>
      <w:r>
        <w:rPr>
          <w:rFonts w:asciiTheme="majorBidi" w:hAnsiTheme="majorBidi" w:cstheme="majorBidi"/>
          <w:spacing w:val="-2"/>
        </w:rPr>
        <w:t xml:space="preserve"> </w:t>
      </w:r>
      <w:r>
        <w:rPr>
          <w:rFonts w:asciiTheme="majorBidi" w:hAnsiTheme="majorBidi" w:cstheme="majorBidi"/>
        </w:rPr>
        <w:t>règlements en</w:t>
      </w:r>
      <w:r>
        <w:rPr>
          <w:rFonts w:asciiTheme="majorBidi" w:hAnsiTheme="majorBidi" w:cstheme="majorBidi"/>
          <w:spacing w:val="-2"/>
        </w:rPr>
        <w:t xml:space="preserve"> </w:t>
      </w:r>
      <w:r>
        <w:rPr>
          <w:rFonts w:asciiTheme="majorBidi" w:hAnsiTheme="majorBidi" w:cstheme="majorBidi"/>
        </w:rPr>
        <w:t>vigueur.</w:t>
      </w:r>
    </w:p>
    <w:p w14:paraId="5FF074A4">
      <w:pPr>
        <w:pStyle w:val="15"/>
        <w:spacing w:before="4" w:line="360" w:lineRule="auto"/>
        <w:ind w:left="0"/>
        <w:rPr>
          <w:rFonts w:asciiTheme="majorBidi" w:hAnsiTheme="majorBidi" w:cstheme="majorBidi"/>
          <w:sz w:val="25"/>
        </w:rPr>
      </w:pPr>
    </w:p>
    <w:p w14:paraId="4369755D">
      <w:pPr>
        <w:pStyle w:val="8"/>
        <w:numPr>
          <w:ilvl w:val="0"/>
          <w:numId w:val="8"/>
        </w:numPr>
        <w:tabs>
          <w:tab w:val="left" w:pos="1069"/>
          <w:tab w:val="left" w:pos="1070"/>
        </w:tabs>
        <w:spacing w:line="360" w:lineRule="auto"/>
        <w:ind w:hanging="578"/>
        <w:rPr>
          <w:rFonts w:asciiTheme="majorBidi" w:hAnsiTheme="majorBidi" w:cstheme="majorBidi"/>
          <w:u w:val="none"/>
        </w:rPr>
      </w:pPr>
      <w:r>
        <w:rPr>
          <w:rFonts w:asciiTheme="majorBidi" w:hAnsiTheme="majorBidi" w:cstheme="majorBidi"/>
          <w:color w:val="FF0000"/>
          <w:u w:color="FF0000"/>
        </w:rPr>
        <w:t>ARTICLE</w:t>
      </w:r>
      <w:r>
        <w:rPr>
          <w:rFonts w:asciiTheme="majorBidi" w:hAnsiTheme="majorBidi" w:cstheme="majorBidi"/>
          <w:color w:val="FF0000"/>
          <w:spacing w:val="-5"/>
          <w:u w:color="FF0000"/>
        </w:rPr>
        <w:t xml:space="preserve"> </w:t>
      </w:r>
      <w:r>
        <w:rPr>
          <w:rFonts w:asciiTheme="majorBidi" w:hAnsiTheme="majorBidi" w:cstheme="majorBidi"/>
          <w:color w:val="FF0000"/>
          <w:u w:color="FF0000"/>
        </w:rPr>
        <w:t>7</w:t>
      </w:r>
      <w:r>
        <w:rPr>
          <w:rFonts w:asciiTheme="majorBidi" w:hAnsiTheme="majorBidi" w:cstheme="majorBidi"/>
          <w:color w:val="FF0000"/>
          <w:spacing w:val="-2"/>
          <w:u w:color="FF0000"/>
        </w:rPr>
        <w:t xml:space="preserve"> </w:t>
      </w:r>
      <w:r>
        <w:rPr>
          <w:rFonts w:asciiTheme="majorBidi" w:hAnsiTheme="majorBidi" w:cstheme="majorBidi"/>
          <w:color w:val="FF0000"/>
          <w:u w:color="FF0000"/>
        </w:rPr>
        <w:t>:</w:t>
      </w:r>
      <w:r>
        <w:rPr>
          <w:rFonts w:asciiTheme="majorBidi" w:hAnsiTheme="majorBidi" w:cstheme="majorBidi"/>
          <w:color w:val="FF0000"/>
          <w:spacing w:val="-3"/>
          <w:u w:color="FF0000"/>
        </w:rPr>
        <w:t xml:space="preserve"> </w:t>
      </w:r>
      <w:r>
        <w:rPr>
          <w:rFonts w:asciiTheme="majorBidi" w:hAnsiTheme="majorBidi" w:cstheme="majorBidi"/>
          <w:color w:val="FF0000"/>
          <w:u w:color="FF0000"/>
        </w:rPr>
        <w:t>VALIDITE</w:t>
      </w:r>
      <w:r>
        <w:rPr>
          <w:rFonts w:asciiTheme="majorBidi" w:hAnsiTheme="majorBidi" w:cstheme="majorBidi"/>
          <w:color w:val="FF0000"/>
          <w:spacing w:val="-5"/>
          <w:u w:color="FF0000"/>
        </w:rPr>
        <w:t xml:space="preserve"> </w:t>
      </w:r>
      <w:r>
        <w:rPr>
          <w:rFonts w:asciiTheme="majorBidi" w:hAnsiTheme="majorBidi" w:cstheme="majorBidi"/>
          <w:color w:val="FF0000"/>
          <w:u w:color="FF0000"/>
        </w:rPr>
        <w:t>ET</w:t>
      </w:r>
      <w:r>
        <w:rPr>
          <w:rFonts w:asciiTheme="majorBidi" w:hAnsiTheme="majorBidi" w:cstheme="majorBidi"/>
          <w:color w:val="FF0000"/>
          <w:spacing w:val="-5"/>
          <w:u w:color="FF0000"/>
        </w:rPr>
        <w:t xml:space="preserve"> </w:t>
      </w:r>
      <w:r>
        <w:rPr>
          <w:rFonts w:asciiTheme="majorBidi" w:hAnsiTheme="majorBidi" w:cstheme="majorBidi"/>
          <w:color w:val="FF0000"/>
          <w:u w:color="FF0000"/>
        </w:rPr>
        <w:t>DELAI</w:t>
      </w:r>
      <w:r>
        <w:rPr>
          <w:rFonts w:asciiTheme="majorBidi" w:hAnsiTheme="majorBidi" w:cstheme="majorBidi"/>
          <w:color w:val="FF0000"/>
          <w:spacing w:val="-2"/>
          <w:u w:color="FF0000"/>
        </w:rPr>
        <w:t xml:space="preserve"> </w:t>
      </w:r>
      <w:r>
        <w:rPr>
          <w:rFonts w:asciiTheme="majorBidi" w:hAnsiTheme="majorBidi" w:cstheme="majorBidi"/>
          <w:color w:val="FF0000"/>
          <w:u w:color="FF0000"/>
        </w:rPr>
        <w:t>DE</w:t>
      </w:r>
      <w:r>
        <w:rPr>
          <w:rFonts w:asciiTheme="majorBidi" w:hAnsiTheme="majorBidi" w:cstheme="majorBidi"/>
          <w:color w:val="FF0000"/>
          <w:spacing w:val="-4"/>
          <w:u w:color="FF0000"/>
        </w:rPr>
        <w:t xml:space="preserve"> </w:t>
      </w:r>
      <w:r>
        <w:rPr>
          <w:rFonts w:asciiTheme="majorBidi" w:hAnsiTheme="majorBidi" w:cstheme="majorBidi"/>
          <w:color w:val="FF0000"/>
          <w:u w:color="FF0000"/>
        </w:rPr>
        <w:t>NOTIFICATION</w:t>
      </w:r>
      <w:r>
        <w:rPr>
          <w:rFonts w:asciiTheme="majorBidi" w:hAnsiTheme="majorBidi" w:cstheme="majorBidi"/>
          <w:color w:val="FF0000"/>
          <w:spacing w:val="-6"/>
          <w:u w:color="FF0000"/>
        </w:rPr>
        <w:t xml:space="preserve"> </w:t>
      </w:r>
      <w:r>
        <w:rPr>
          <w:rFonts w:asciiTheme="majorBidi" w:hAnsiTheme="majorBidi" w:cstheme="majorBidi"/>
          <w:color w:val="FF0000"/>
          <w:u w:color="FF0000"/>
        </w:rPr>
        <w:t>DE</w:t>
      </w:r>
      <w:r>
        <w:rPr>
          <w:rFonts w:asciiTheme="majorBidi" w:hAnsiTheme="majorBidi" w:cstheme="majorBidi"/>
          <w:color w:val="FF0000"/>
          <w:spacing w:val="-2"/>
          <w:u w:color="FF0000"/>
        </w:rPr>
        <w:t xml:space="preserve"> </w:t>
      </w:r>
      <w:r>
        <w:rPr>
          <w:rFonts w:asciiTheme="majorBidi" w:hAnsiTheme="majorBidi" w:cstheme="majorBidi"/>
          <w:color w:val="FF0000"/>
          <w:u w:color="FF0000"/>
        </w:rPr>
        <w:t>L’APPROBATION</w:t>
      </w:r>
      <w:r>
        <w:rPr>
          <w:rFonts w:asciiTheme="majorBidi" w:hAnsiTheme="majorBidi" w:cstheme="majorBidi"/>
          <w:color w:val="FF0000"/>
          <w:spacing w:val="-1"/>
          <w:u w:color="FF0000"/>
        </w:rPr>
        <w:t xml:space="preserve"> </w:t>
      </w:r>
      <w:r>
        <w:rPr>
          <w:rFonts w:asciiTheme="majorBidi" w:hAnsiTheme="majorBidi" w:cstheme="majorBidi"/>
          <w:color w:val="FF0000"/>
          <w:u w:color="FF0000"/>
        </w:rPr>
        <w:t>DU</w:t>
      </w:r>
      <w:r>
        <w:rPr>
          <w:rFonts w:asciiTheme="majorBidi" w:hAnsiTheme="majorBidi" w:cstheme="majorBidi"/>
          <w:color w:val="FF0000"/>
          <w:spacing w:val="-6"/>
          <w:u w:color="FF0000"/>
        </w:rPr>
        <w:t xml:space="preserve"> </w:t>
      </w:r>
      <w:r>
        <w:rPr>
          <w:rFonts w:asciiTheme="majorBidi" w:hAnsiTheme="majorBidi" w:cstheme="majorBidi"/>
          <w:color w:val="FF0000"/>
          <w:u w:color="FF0000"/>
        </w:rPr>
        <w:t>MARCHE.</w:t>
      </w:r>
    </w:p>
    <w:p w14:paraId="3E56D85E">
      <w:pPr>
        <w:pStyle w:val="15"/>
        <w:spacing w:before="12" w:line="360" w:lineRule="auto"/>
        <w:ind w:right="221" w:firstLine="228"/>
        <w:jc w:val="both"/>
        <w:rPr>
          <w:rFonts w:asciiTheme="majorBidi" w:hAnsiTheme="majorBidi" w:cstheme="majorBidi"/>
        </w:rPr>
      </w:pPr>
      <w:r>
        <w:rPr>
          <w:rFonts w:asciiTheme="majorBidi" w:hAnsiTheme="majorBidi" w:cstheme="majorBidi"/>
        </w:rPr>
        <w:t>Le présent marché ne sera valable, définitif et exécutoire, qu'après sa signature par le maitre d’ouvrage, son</w:t>
      </w:r>
      <w:r>
        <w:rPr>
          <w:rFonts w:asciiTheme="majorBidi" w:hAnsiTheme="majorBidi" w:cstheme="majorBidi"/>
          <w:spacing w:val="1"/>
        </w:rPr>
        <w:t xml:space="preserve"> </w:t>
      </w:r>
      <w:r>
        <w:rPr>
          <w:rFonts w:asciiTheme="majorBidi" w:hAnsiTheme="majorBidi" w:cstheme="majorBidi"/>
        </w:rPr>
        <w:t>approbation par le Président de l’Université Sidi Mohamed Ben Abdellah de Fès et son visa par le contrôleur d’État</w:t>
      </w:r>
      <w:r>
        <w:rPr>
          <w:rFonts w:asciiTheme="majorBidi" w:hAnsiTheme="majorBidi" w:cstheme="majorBidi"/>
          <w:spacing w:val="1"/>
        </w:rPr>
        <w:t xml:space="preserve"> </w:t>
      </w:r>
      <w:r>
        <w:rPr>
          <w:rFonts w:asciiTheme="majorBidi" w:hAnsiTheme="majorBidi" w:cstheme="majorBidi"/>
        </w:rPr>
        <w:t>le cas</w:t>
      </w:r>
      <w:r>
        <w:rPr>
          <w:rFonts w:asciiTheme="majorBidi" w:hAnsiTheme="majorBidi" w:cstheme="majorBidi"/>
          <w:spacing w:val="-3"/>
        </w:rPr>
        <w:t xml:space="preserve"> </w:t>
      </w:r>
      <w:r>
        <w:rPr>
          <w:rFonts w:asciiTheme="majorBidi" w:hAnsiTheme="majorBidi" w:cstheme="majorBidi"/>
        </w:rPr>
        <w:t>échéant.</w:t>
      </w:r>
    </w:p>
    <w:p w14:paraId="4965296B">
      <w:pPr>
        <w:pStyle w:val="15"/>
        <w:spacing w:before="1" w:line="360" w:lineRule="auto"/>
        <w:ind w:right="222"/>
        <w:jc w:val="both"/>
        <w:rPr>
          <w:rFonts w:asciiTheme="majorBidi" w:hAnsiTheme="majorBidi" w:cstheme="majorBidi"/>
        </w:rPr>
      </w:pPr>
      <w:r>
        <w:rPr>
          <w:rFonts w:asciiTheme="majorBidi" w:hAnsiTheme="majorBidi" w:cstheme="majorBidi"/>
        </w:rPr>
        <w:t>L’approbation du marché doit être notifiée à l’attributaire dans un délai maximum de soixante jours (60) à</w:t>
      </w:r>
      <w:r>
        <w:rPr>
          <w:rFonts w:asciiTheme="majorBidi" w:hAnsiTheme="majorBidi" w:cstheme="majorBidi"/>
          <w:spacing w:val="1"/>
        </w:rPr>
        <w:t xml:space="preserve"> </w:t>
      </w:r>
      <w:r>
        <w:rPr>
          <w:rFonts w:asciiTheme="majorBidi" w:hAnsiTheme="majorBidi" w:cstheme="majorBidi"/>
        </w:rPr>
        <w:t>compter de la date fixée pour l’ouverture des plis. Toutefois, ce délai peut être prorogé en application de l’article</w:t>
      </w:r>
      <w:r>
        <w:rPr>
          <w:rFonts w:asciiTheme="majorBidi" w:hAnsiTheme="majorBidi" w:cstheme="majorBidi"/>
          <w:spacing w:val="1"/>
        </w:rPr>
        <w:t xml:space="preserve"> </w:t>
      </w:r>
      <w:r>
        <w:rPr>
          <w:rFonts w:asciiTheme="majorBidi" w:hAnsiTheme="majorBidi" w:cstheme="majorBidi"/>
        </w:rPr>
        <w:t>36</w:t>
      </w:r>
      <w:r>
        <w:rPr>
          <w:rFonts w:asciiTheme="majorBidi" w:hAnsiTheme="majorBidi" w:cstheme="majorBidi"/>
          <w:spacing w:val="-1"/>
        </w:rPr>
        <w:t xml:space="preserve"> </w:t>
      </w:r>
      <w:r>
        <w:rPr>
          <w:rFonts w:asciiTheme="majorBidi" w:hAnsiTheme="majorBidi" w:cstheme="majorBidi"/>
        </w:rPr>
        <w:t>du</w:t>
      </w:r>
      <w:r>
        <w:rPr>
          <w:rFonts w:asciiTheme="majorBidi" w:hAnsiTheme="majorBidi" w:cstheme="majorBidi"/>
          <w:spacing w:val="-3"/>
        </w:rPr>
        <w:t xml:space="preserve"> </w:t>
      </w:r>
      <w:r>
        <w:rPr>
          <w:rFonts w:asciiTheme="majorBidi" w:hAnsiTheme="majorBidi" w:cstheme="majorBidi"/>
        </w:rPr>
        <w:t>Décret</w:t>
      </w:r>
      <w:r>
        <w:rPr>
          <w:rFonts w:asciiTheme="majorBidi" w:hAnsiTheme="majorBidi" w:cstheme="majorBidi"/>
          <w:spacing w:val="-2"/>
        </w:rPr>
        <w:t xml:space="preserve"> </w:t>
      </w:r>
      <w:r>
        <w:rPr>
          <w:rFonts w:asciiTheme="majorBidi" w:hAnsiTheme="majorBidi" w:cstheme="majorBidi"/>
        </w:rPr>
        <w:t>n°</w:t>
      </w:r>
      <w:r>
        <w:rPr>
          <w:rFonts w:asciiTheme="majorBidi" w:hAnsiTheme="majorBidi" w:cstheme="majorBidi"/>
          <w:spacing w:val="-1"/>
        </w:rPr>
        <w:t xml:space="preserve"> </w:t>
      </w:r>
      <w:r>
        <w:rPr>
          <w:rFonts w:asciiTheme="majorBidi" w:hAnsiTheme="majorBidi" w:cstheme="majorBidi"/>
        </w:rPr>
        <w:t>2-22-431 précité.</w:t>
      </w:r>
    </w:p>
    <w:p w14:paraId="4277FC7E">
      <w:pPr>
        <w:pStyle w:val="15"/>
        <w:spacing w:before="3" w:line="360" w:lineRule="auto"/>
        <w:ind w:left="0"/>
        <w:rPr>
          <w:rFonts w:asciiTheme="majorBidi" w:hAnsiTheme="majorBidi" w:cstheme="majorBidi"/>
          <w:sz w:val="25"/>
        </w:rPr>
      </w:pPr>
    </w:p>
    <w:p w14:paraId="6E2FB5E4">
      <w:pPr>
        <w:pStyle w:val="8"/>
        <w:numPr>
          <w:ilvl w:val="0"/>
          <w:numId w:val="8"/>
        </w:numPr>
        <w:tabs>
          <w:tab w:val="left" w:pos="1069"/>
          <w:tab w:val="left" w:pos="1070"/>
        </w:tabs>
        <w:spacing w:line="360" w:lineRule="auto"/>
        <w:ind w:hanging="578"/>
        <w:rPr>
          <w:rFonts w:asciiTheme="majorBidi" w:hAnsiTheme="majorBidi" w:cstheme="majorBidi"/>
          <w:u w:val="none"/>
        </w:rPr>
      </w:pPr>
      <w:r>
        <w:rPr>
          <w:rFonts w:asciiTheme="majorBidi" w:hAnsiTheme="majorBidi" w:cstheme="majorBidi"/>
          <w:color w:val="FF0000"/>
          <w:u w:color="FF0000"/>
        </w:rPr>
        <w:t xml:space="preserve">ARTICLE </w:t>
      </w:r>
      <w:r>
        <w:rPr>
          <w:rFonts w:asciiTheme="majorBidi" w:hAnsiTheme="majorBidi" w:cstheme="majorBidi"/>
          <w:color w:val="FF0000"/>
          <w:spacing w:val="-5"/>
          <w:u w:color="FF0000"/>
        </w:rPr>
        <w:t>8</w:t>
      </w:r>
      <w:r>
        <w:rPr>
          <w:rFonts w:asciiTheme="majorBidi" w:hAnsiTheme="majorBidi" w:cstheme="majorBidi"/>
          <w:color w:val="FF0000"/>
          <w:spacing w:val="-2"/>
          <w:u w:color="FF0000"/>
        </w:rPr>
        <w:t xml:space="preserve"> </w:t>
      </w:r>
      <w:r>
        <w:rPr>
          <w:rFonts w:asciiTheme="majorBidi" w:hAnsiTheme="majorBidi" w:cstheme="majorBidi"/>
          <w:color w:val="FF0000"/>
          <w:u w:color="FF0000"/>
        </w:rPr>
        <w:t>:</w:t>
      </w:r>
      <w:r>
        <w:rPr>
          <w:rFonts w:asciiTheme="majorBidi" w:hAnsiTheme="majorBidi" w:cstheme="majorBidi"/>
          <w:color w:val="FF0000"/>
          <w:spacing w:val="-4"/>
          <w:u w:color="FF0000"/>
        </w:rPr>
        <w:t xml:space="preserve"> </w:t>
      </w:r>
      <w:r>
        <w:rPr>
          <w:rFonts w:asciiTheme="majorBidi" w:hAnsiTheme="majorBidi" w:cstheme="majorBidi"/>
          <w:color w:val="FF0000"/>
          <w:u w:color="FF0000"/>
        </w:rPr>
        <w:t>PIECES</w:t>
      </w:r>
      <w:r>
        <w:rPr>
          <w:rFonts w:asciiTheme="majorBidi" w:hAnsiTheme="majorBidi" w:cstheme="majorBidi"/>
          <w:color w:val="FF0000"/>
          <w:spacing w:val="-1"/>
          <w:u w:color="FF0000"/>
        </w:rPr>
        <w:t xml:space="preserve"> </w:t>
      </w:r>
      <w:r>
        <w:rPr>
          <w:rFonts w:asciiTheme="majorBidi" w:hAnsiTheme="majorBidi" w:cstheme="majorBidi"/>
          <w:color w:val="FF0000"/>
          <w:u w:color="FF0000"/>
        </w:rPr>
        <w:t>MISES</w:t>
      </w:r>
      <w:r>
        <w:rPr>
          <w:rFonts w:asciiTheme="majorBidi" w:hAnsiTheme="majorBidi" w:cstheme="majorBidi"/>
          <w:color w:val="FF0000"/>
          <w:spacing w:val="-2"/>
          <w:u w:color="FF0000"/>
        </w:rPr>
        <w:t xml:space="preserve"> </w:t>
      </w:r>
      <w:r>
        <w:rPr>
          <w:rFonts w:asciiTheme="majorBidi" w:hAnsiTheme="majorBidi" w:cstheme="majorBidi"/>
          <w:color w:val="FF0000"/>
          <w:u w:color="FF0000"/>
        </w:rPr>
        <w:t>A</w:t>
      </w:r>
      <w:r>
        <w:rPr>
          <w:rFonts w:asciiTheme="majorBidi" w:hAnsiTheme="majorBidi" w:cstheme="majorBidi"/>
          <w:color w:val="FF0000"/>
          <w:spacing w:val="-4"/>
          <w:u w:color="FF0000"/>
        </w:rPr>
        <w:t xml:space="preserve"> </w:t>
      </w:r>
      <w:r>
        <w:rPr>
          <w:rFonts w:asciiTheme="majorBidi" w:hAnsiTheme="majorBidi" w:cstheme="majorBidi"/>
          <w:color w:val="FF0000"/>
          <w:u w:color="FF0000"/>
        </w:rPr>
        <w:t>LA</w:t>
      </w:r>
      <w:r>
        <w:rPr>
          <w:rFonts w:asciiTheme="majorBidi" w:hAnsiTheme="majorBidi" w:cstheme="majorBidi"/>
          <w:color w:val="FF0000"/>
          <w:spacing w:val="-2"/>
          <w:u w:color="FF0000"/>
        </w:rPr>
        <w:t xml:space="preserve"> </w:t>
      </w:r>
      <w:r>
        <w:rPr>
          <w:rFonts w:asciiTheme="majorBidi" w:hAnsiTheme="majorBidi" w:cstheme="majorBidi"/>
          <w:color w:val="FF0000"/>
          <w:u w:color="FF0000"/>
        </w:rPr>
        <w:t>DISPOSITION</w:t>
      </w:r>
      <w:r>
        <w:rPr>
          <w:rFonts w:asciiTheme="majorBidi" w:hAnsiTheme="majorBidi" w:cstheme="majorBidi"/>
          <w:color w:val="FF0000"/>
          <w:spacing w:val="-2"/>
          <w:u w:color="FF0000"/>
        </w:rPr>
        <w:t xml:space="preserve"> </w:t>
      </w:r>
      <w:r>
        <w:rPr>
          <w:rFonts w:asciiTheme="majorBidi" w:hAnsiTheme="majorBidi" w:cstheme="majorBidi"/>
          <w:color w:val="FF0000"/>
          <w:u w:color="FF0000"/>
        </w:rPr>
        <w:t>DE</w:t>
      </w:r>
      <w:r>
        <w:rPr>
          <w:rFonts w:asciiTheme="majorBidi" w:hAnsiTheme="majorBidi" w:cstheme="majorBidi"/>
          <w:color w:val="FF0000"/>
          <w:spacing w:val="-2"/>
          <w:u w:color="FF0000"/>
        </w:rPr>
        <w:t xml:space="preserve"> </w:t>
      </w:r>
      <w:r>
        <w:rPr>
          <w:rFonts w:asciiTheme="majorBidi" w:hAnsiTheme="majorBidi" w:cstheme="majorBidi"/>
          <w:color w:val="FF0000"/>
          <w:u w:color="FF0000"/>
        </w:rPr>
        <w:t>L’ENTREPRENEUR.</w:t>
      </w:r>
    </w:p>
    <w:p w14:paraId="2B83CAAB">
      <w:pPr>
        <w:pStyle w:val="15"/>
        <w:spacing w:before="11" w:line="360" w:lineRule="auto"/>
        <w:ind w:right="221" w:firstLine="228"/>
        <w:jc w:val="both"/>
        <w:rPr>
          <w:rFonts w:asciiTheme="majorBidi" w:hAnsiTheme="majorBidi" w:cstheme="majorBidi"/>
        </w:rPr>
      </w:pPr>
      <w:r>
        <w:rPr>
          <w:rFonts w:asciiTheme="majorBidi" w:hAnsiTheme="majorBidi" w:cstheme="majorBidi"/>
        </w:rPr>
        <w:t>Aussitôt après la notification de l’approbation du marché, le maître d’ouvrage remet gratuitement au titulaire,</w:t>
      </w:r>
      <w:r>
        <w:rPr>
          <w:rFonts w:asciiTheme="majorBidi" w:hAnsiTheme="majorBidi" w:cstheme="majorBidi"/>
          <w:spacing w:val="1"/>
        </w:rPr>
        <w:t xml:space="preserve"> </w:t>
      </w:r>
      <w:r>
        <w:rPr>
          <w:rFonts w:asciiTheme="majorBidi" w:hAnsiTheme="majorBidi" w:cstheme="majorBidi"/>
        </w:rPr>
        <w:t>contre décharge de ce dernier, un exemplaire vérifié et certifié conforme de l’acte d’engagement, du cahier des</w:t>
      </w:r>
      <w:r>
        <w:rPr>
          <w:rFonts w:asciiTheme="majorBidi" w:hAnsiTheme="majorBidi" w:cstheme="majorBidi"/>
          <w:spacing w:val="1"/>
        </w:rPr>
        <w:t xml:space="preserve"> </w:t>
      </w:r>
      <w:r>
        <w:rPr>
          <w:rFonts w:asciiTheme="majorBidi" w:hAnsiTheme="majorBidi" w:cstheme="majorBidi"/>
        </w:rPr>
        <w:t>prescriptions spéciales et des pièces expressément désignées comme constitutives du marché à l’exception du</w:t>
      </w:r>
      <w:r>
        <w:rPr>
          <w:rFonts w:asciiTheme="majorBidi" w:hAnsiTheme="majorBidi" w:cstheme="majorBidi"/>
          <w:spacing w:val="1"/>
        </w:rPr>
        <w:t xml:space="preserve"> </w:t>
      </w:r>
      <w:r>
        <w:rPr>
          <w:rFonts w:asciiTheme="majorBidi" w:hAnsiTheme="majorBidi" w:cstheme="majorBidi"/>
        </w:rPr>
        <w:t>cahier</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prescriptions communes applicable</w:t>
      </w:r>
      <w:r>
        <w:rPr>
          <w:rFonts w:asciiTheme="majorBidi" w:hAnsiTheme="majorBidi" w:cstheme="majorBidi"/>
          <w:spacing w:val="1"/>
        </w:rPr>
        <w:t xml:space="preserve"> </w:t>
      </w:r>
      <w:r>
        <w:rPr>
          <w:rFonts w:asciiTheme="majorBidi" w:hAnsiTheme="majorBidi" w:cstheme="majorBidi"/>
        </w:rPr>
        <w:t>et du</w:t>
      </w:r>
      <w:r>
        <w:rPr>
          <w:rFonts w:asciiTheme="majorBidi" w:hAnsiTheme="majorBidi" w:cstheme="majorBidi"/>
          <w:spacing w:val="1"/>
        </w:rPr>
        <w:t xml:space="preserve"> </w:t>
      </w:r>
      <w:r>
        <w:rPr>
          <w:rFonts w:asciiTheme="majorBidi" w:hAnsiTheme="majorBidi" w:cstheme="majorBidi"/>
        </w:rPr>
        <w:t>cahier</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clauses</w:t>
      </w:r>
      <w:r>
        <w:rPr>
          <w:rFonts w:asciiTheme="majorBidi" w:hAnsiTheme="majorBidi" w:cstheme="majorBidi"/>
          <w:spacing w:val="1"/>
        </w:rPr>
        <w:t xml:space="preserve"> </w:t>
      </w:r>
      <w:r>
        <w:rPr>
          <w:rFonts w:asciiTheme="majorBidi" w:hAnsiTheme="majorBidi" w:cstheme="majorBidi"/>
        </w:rPr>
        <w:t>administratives</w:t>
      </w:r>
      <w:r>
        <w:rPr>
          <w:rFonts w:asciiTheme="majorBidi" w:hAnsiTheme="majorBidi" w:cstheme="majorBidi"/>
          <w:spacing w:val="1"/>
        </w:rPr>
        <w:t xml:space="preserve"> </w:t>
      </w:r>
      <w:r>
        <w:rPr>
          <w:rFonts w:asciiTheme="majorBidi" w:hAnsiTheme="majorBidi" w:cstheme="majorBidi"/>
        </w:rPr>
        <w:t>générales</w:t>
      </w:r>
      <w:r>
        <w:rPr>
          <w:rFonts w:asciiTheme="majorBidi" w:hAnsiTheme="majorBidi" w:cstheme="majorBidi"/>
          <w:spacing w:val="1"/>
        </w:rPr>
        <w:t xml:space="preserve"> </w:t>
      </w:r>
      <w:r>
        <w:rPr>
          <w:rFonts w:asciiTheme="majorBidi" w:hAnsiTheme="majorBidi" w:cstheme="majorBidi"/>
        </w:rPr>
        <w:t>relatifs</w:t>
      </w:r>
      <w:r>
        <w:rPr>
          <w:rFonts w:asciiTheme="majorBidi" w:hAnsiTheme="majorBidi" w:cstheme="majorBidi"/>
          <w:spacing w:val="1"/>
        </w:rPr>
        <w:t xml:space="preserve"> </w:t>
      </w:r>
      <w:r>
        <w:rPr>
          <w:rFonts w:asciiTheme="majorBidi" w:hAnsiTheme="majorBidi" w:cstheme="majorBidi"/>
        </w:rPr>
        <w:t>au</w:t>
      </w:r>
      <w:r>
        <w:rPr>
          <w:rFonts w:asciiTheme="majorBidi" w:hAnsiTheme="majorBidi" w:cstheme="majorBidi"/>
          <w:spacing w:val="1"/>
        </w:rPr>
        <w:t xml:space="preserve"> </w:t>
      </w:r>
      <w:r>
        <w:rPr>
          <w:rFonts w:asciiTheme="majorBidi" w:hAnsiTheme="majorBidi" w:cstheme="majorBidi"/>
        </w:rPr>
        <w:t>marché</w:t>
      </w:r>
      <w:r>
        <w:rPr>
          <w:rFonts w:asciiTheme="majorBidi" w:hAnsiTheme="majorBidi" w:cstheme="majorBidi"/>
          <w:spacing w:val="-3"/>
        </w:rPr>
        <w:t xml:space="preserve"> </w:t>
      </w:r>
      <w:r>
        <w:rPr>
          <w:rFonts w:asciiTheme="majorBidi" w:hAnsiTheme="majorBidi" w:cstheme="majorBidi"/>
        </w:rPr>
        <w:t>de travaux.</w:t>
      </w:r>
    </w:p>
    <w:p w14:paraId="45BF5CFB">
      <w:pPr>
        <w:pStyle w:val="15"/>
        <w:spacing w:before="4" w:line="360" w:lineRule="auto"/>
        <w:ind w:right="225"/>
        <w:jc w:val="both"/>
        <w:rPr>
          <w:rFonts w:asciiTheme="majorBidi" w:hAnsiTheme="majorBidi" w:cstheme="majorBidi"/>
        </w:rPr>
      </w:pPr>
      <w:r>
        <w:rPr>
          <w:rFonts w:asciiTheme="majorBidi" w:hAnsiTheme="majorBidi" w:cstheme="majorBidi"/>
        </w:rPr>
        <w:t>Le maître d’ouvrage ne peut délivrer ces documents qu’après constitution du cautionnement définitif, le cas</w:t>
      </w:r>
      <w:r>
        <w:rPr>
          <w:rFonts w:asciiTheme="majorBidi" w:hAnsiTheme="majorBidi" w:cstheme="majorBidi"/>
          <w:spacing w:val="1"/>
        </w:rPr>
        <w:t xml:space="preserve"> </w:t>
      </w:r>
      <w:r>
        <w:rPr>
          <w:rFonts w:asciiTheme="majorBidi" w:hAnsiTheme="majorBidi" w:cstheme="majorBidi"/>
        </w:rPr>
        <w:t>échéant.</w:t>
      </w:r>
    </w:p>
    <w:p w14:paraId="7D695A7B">
      <w:pPr>
        <w:pStyle w:val="8"/>
        <w:numPr>
          <w:ilvl w:val="0"/>
          <w:numId w:val="8"/>
        </w:numPr>
        <w:tabs>
          <w:tab w:val="left" w:pos="1069"/>
          <w:tab w:val="left" w:pos="1070"/>
        </w:tabs>
        <w:spacing w:line="360" w:lineRule="auto"/>
        <w:ind w:hanging="578"/>
        <w:rPr>
          <w:rFonts w:asciiTheme="majorBidi" w:hAnsiTheme="majorBidi" w:cstheme="majorBidi"/>
          <w:u w:val="none"/>
        </w:rPr>
      </w:pPr>
      <w:r>
        <w:rPr>
          <w:rFonts w:asciiTheme="majorBidi" w:hAnsiTheme="majorBidi" w:cstheme="majorBidi"/>
          <w:color w:val="FF0000"/>
          <w:u w:color="FF0000"/>
        </w:rPr>
        <w:t>ARTICLE</w:t>
      </w:r>
      <w:r>
        <w:rPr>
          <w:rFonts w:asciiTheme="majorBidi" w:hAnsiTheme="majorBidi" w:cstheme="majorBidi"/>
          <w:color w:val="FF0000"/>
          <w:spacing w:val="-4"/>
          <w:u w:color="FF0000"/>
        </w:rPr>
        <w:t xml:space="preserve"> </w:t>
      </w:r>
      <w:r>
        <w:rPr>
          <w:rFonts w:asciiTheme="majorBidi" w:hAnsiTheme="majorBidi" w:cstheme="majorBidi"/>
          <w:color w:val="FF0000"/>
          <w:u w:color="FF0000"/>
        </w:rPr>
        <w:t>9</w:t>
      </w:r>
      <w:r>
        <w:rPr>
          <w:rFonts w:asciiTheme="majorBidi" w:hAnsiTheme="majorBidi" w:cstheme="majorBidi"/>
          <w:color w:val="FF0000"/>
          <w:spacing w:val="-1"/>
          <w:u w:color="FF0000"/>
        </w:rPr>
        <w:t xml:space="preserve"> </w:t>
      </w:r>
      <w:r>
        <w:rPr>
          <w:rFonts w:asciiTheme="majorBidi" w:hAnsiTheme="majorBidi" w:cstheme="majorBidi"/>
          <w:color w:val="FF0000"/>
          <w:u w:color="FF0000"/>
        </w:rPr>
        <w:t>:</w:t>
      </w:r>
      <w:r>
        <w:rPr>
          <w:rFonts w:asciiTheme="majorBidi" w:hAnsiTheme="majorBidi" w:cstheme="majorBidi"/>
          <w:color w:val="FF0000"/>
          <w:spacing w:val="-3"/>
          <w:u w:color="FF0000"/>
        </w:rPr>
        <w:t xml:space="preserve"> </w:t>
      </w:r>
      <w:r>
        <w:rPr>
          <w:rFonts w:asciiTheme="majorBidi" w:hAnsiTheme="majorBidi" w:cstheme="majorBidi"/>
          <w:color w:val="FF0000"/>
          <w:u w:color="FF0000"/>
        </w:rPr>
        <w:t>PERSONNE</w:t>
      </w:r>
      <w:r>
        <w:rPr>
          <w:rFonts w:asciiTheme="majorBidi" w:hAnsiTheme="majorBidi" w:cstheme="majorBidi"/>
          <w:color w:val="FF0000"/>
          <w:spacing w:val="-3"/>
          <w:u w:color="FF0000"/>
        </w:rPr>
        <w:t xml:space="preserve"> </w:t>
      </w:r>
      <w:r>
        <w:rPr>
          <w:rFonts w:asciiTheme="majorBidi" w:hAnsiTheme="majorBidi" w:cstheme="majorBidi"/>
          <w:color w:val="FF0000"/>
          <w:u w:color="FF0000"/>
        </w:rPr>
        <w:t>CHARGEE</w:t>
      </w:r>
      <w:r>
        <w:rPr>
          <w:rFonts w:asciiTheme="majorBidi" w:hAnsiTheme="majorBidi" w:cstheme="majorBidi"/>
          <w:color w:val="FF0000"/>
          <w:spacing w:val="-1"/>
          <w:u w:color="FF0000"/>
        </w:rPr>
        <w:t xml:space="preserve"> </w:t>
      </w:r>
      <w:r>
        <w:rPr>
          <w:rFonts w:asciiTheme="majorBidi" w:hAnsiTheme="majorBidi" w:cstheme="majorBidi"/>
          <w:color w:val="FF0000"/>
          <w:u w:color="FF0000"/>
        </w:rPr>
        <w:t>DU</w:t>
      </w:r>
      <w:r>
        <w:rPr>
          <w:rFonts w:asciiTheme="majorBidi" w:hAnsiTheme="majorBidi" w:cstheme="majorBidi"/>
          <w:color w:val="FF0000"/>
          <w:spacing w:val="-5"/>
          <w:u w:color="FF0000"/>
        </w:rPr>
        <w:t xml:space="preserve"> </w:t>
      </w:r>
      <w:r>
        <w:rPr>
          <w:rFonts w:asciiTheme="majorBidi" w:hAnsiTheme="majorBidi" w:cstheme="majorBidi"/>
          <w:color w:val="FF0000"/>
          <w:u w:color="FF0000"/>
        </w:rPr>
        <w:t>SUIVI</w:t>
      </w:r>
      <w:r>
        <w:rPr>
          <w:rFonts w:asciiTheme="majorBidi" w:hAnsiTheme="majorBidi" w:cstheme="majorBidi"/>
          <w:color w:val="FF0000"/>
          <w:spacing w:val="-1"/>
          <w:u w:color="FF0000"/>
        </w:rPr>
        <w:t xml:space="preserve"> </w:t>
      </w:r>
      <w:r>
        <w:rPr>
          <w:rFonts w:asciiTheme="majorBidi" w:hAnsiTheme="majorBidi" w:cstheme="majorBidi"/>
          <w:color w:val="FF0000"/>
          <w:u w:color="FF0000"/>
        </w:rPr>
        <w:t>DE</w:t>
      </w:r>
      <w:r>
        <w:rPr>
          <w:rFonts w:asciiTheme="majorBidi" w:hAnsiTheme="majorBidi" w:cstheme="majorBidi"/>
          <w:color w:val="FF0000"/>
          <w:spacing w:val="-3"/>
          <w:u w:color="FF0000"/>
        </w:rPr>
        <w:t xml:space="preserve"> </w:t>
      </w:r>
      <w:r>
        <w:rPr>
          <w:rFonts w:asciiTheme="majorBidi" w:hAnsiTheme="majorBidi" w:cstheme="majorBidi"/>
          <w:color w:val="FF0000"/>
          <w:u w:color="FF0000"/>
        </w:rPr>
        <w:t>L’EXECUTION</w:t>
      </w:r>
      <w:r>
        <w:rPr>
          <w:rFonts w:asciiTheme="majorBidi" w:hAnsiTheme="majorBidi" w:cstheme="majorBidi"/>
          <w:color w:val="FF0000"/>
          <w:spacing w:val="-3"/>
          <w:u w:color="FF0000"/>
        </w:rPr>
        <w:t xml:space="preserve"> </w:t>
      </w:r>
      <w:r>
        <w:rPr>
          <w:rFonts w:asciiTheme="majorBidi" w:hAnsiTheme="majorBidi" w:cstheme="majorBidi"/>
          <w:color w:val="FF0000"/>
          <w:u w:color="FF0000"/>
        </w:rPr>
        <w:t>DU</w:t>
      </w:r>
      <w:r>
        <w:rPr>
          <w:rFonts w:asciiTheme="majorBidi" w:hAnsiTheme="majorBidi" w:cstheme="majorBidi"/>
          <w:color w:val="FF0000"/>
          <w:spacing w:val="-3"/>
          <w:u w:color="FF0000"/>
        </w:rPr>
        <w:t xml:space="preserve"> </w:t>
      </w:r>
      <w:r>
        <w:rPr>
          <w:rFonts w:asciiTheme="majorBidi" w:hAnsiTheme="majorBidi" w:cstheme="majorBidi"/>
          <w:color w:val="FF0000"/>
          <w:u w:color="FF0000"/>
        </w:rPr>
        <w:t>MARCHE.</w:t>
      </w:r>
    </w:p>
    <w:p w14:paraId="5E336F14">
      <w:pPr>
        <w:spacing w:before="12" w:line="360" w:lineRule="auto"/>
        <w:ind w:left="492" w:right="225" w:firstLine="228"/>
        <w:jc w:val="both"/>
        <w:rPr>
          <w:rFonts w:asciiTheme="majorBidi" w:hAnsiTheme="majorBidi"/>
          <w:b/>
        </w:rPr>
      </w:pPr>
      <w:r>
        <w:rPr>
          <w:rFonts w:asciiTheme="majorBidi" w:hAnsiTheme="majorBidi" w:cstheme="majorBidi"/>
        </w:rPr>
        <w:t xml:space="preserve">Le suivi de l’exécution du marché sera assuré par Monsieur : </w:t>
      </w:r>
      <w:r>
        <w:rPr>
          <w:rFonts w:asciiTheme="majorBidi" w:hAnsiTheme="majorBidi" w:cstheme="majorBidi"/>
          <w:b/>
        </w:rPr>
        <w:t>Directeur</w:t>
      </w:r>
      <w:r>
        <w:rPr>
          <w:rFonts w:asciiTheme="majorBidi" w:hAnsiTheme="majorBidi" w:cstheme="majorBidi"/>
          <w:b/>
          <w:spacing w:val="1"/>
        </w:rPr>
        <w:t xml:space="preserve"> </w:t>
      </w:r>
      <w:r>
        <w:rPr>
          <w:rFonts w:asciiTheme="majorBidi" w:hAnsiTheme="majorBidi" w:cstheme="majorBidi"/>
          <w:b/>
        </w:rPr>
        <w:t xml:space="preserve">de </w:t>
      </w:r>
      <w:r>
        <w:rPr>
          <w:rFonts w:asciiTheme="majorBidi" w:hAnsiTheme="majorBidi"/>
          <w:b/>
        </w:rPr>
        <w:t>L'École nationale de commerce et de gestion de Fès</w:t>
      </w:r>
    </w:p>
    <w:p w14:paraId="18D02DB9">
      <w:pPr>
        <w:spacing w:before="12" w:line="360" w:lineRule="auto"/>
        <w:ind w:left="492" w:right="225" w:firstLine="228"/>
        <w:jc w:val="both"/>
        <w:rPr>
          <w:rFonts w:asciiTheme="majorBidi" w:hAnsiTheme="majorBidi" w:cstheme="majorBidi"/>
          <w:b/>
        </w:rPr>
      </w:pPr>
    </w:p>
    <w:p w14:paraId="157E82D0">
      <w:pPr>
        <w:pStyle w:val="8"/>
        <w:numPr>
          <w:ilvl w:val="0"/>
          <w:numId w:val="8"/>
        </w:numPr>
        <w:tabs>
          <w:tab w:val="left" w:pos="1069"/>
          <w:tab w:val="left" w:pos="1070"/>
        </w:tabs>
        <w:spacing w:line="360" w:lineRule="auto"/>
        <w:ind w:hanging="578"/>
        <w:rPr>
          <w:rFonts w:asciiTheme="majorBidi" w:hAnsiTheme="majorBidi" w:cstheme="majorBidi"/>
          <w:u w:val="none"/>
        </w:rPr>
      </w:pPr>
      <w:r>
        <w:rPr>
          <w:rFonts w:asciiTheme="majorBidi" w:hAnsiTheme="majorBidi" w:cstheme="majorBidi"/>
          <w:color w:val="FF0000"/>
          <w:u w:color="FF0000"/>
        </w:rPr>
        <w:t>ARTICLE</w:t>
      </w:r>
      <w:r>
        <w:rPr>
          <w:rFonts w:asciiTheme="majorBidi" w:hAnsiTheme="majorBidi" w:cstheme="majorBidi"/>
          <w:color w:val="FF0000"/>
          <w:spacing w:val="-5"/>
          <w:u w:color="FF0000"/>
        </w:rPr>
        <w:t xml:space="preserve"> </w:t>
      </w:r>
      <w:r>
        <w:rPr>
          <w:rFonts w:asciiTheme="majorBidi" w:hAnsiTheme="majorBidi" w:cstheme="majorBidi"/>
          <w:color w:val="FF0000"/>
          <w:u w:color="FF0000"/>
        </w:rPr>
        <w:t>10</w:t>
      </w:r>
      <w:r>
        <w:rPr>
          <w:rFonts w:asciiTheme="majorBidi" w:hAnsiTheme="majorBidi" w:cstheme="majorBidi"/>
          <w:color w:val="FF0000"/>
          <w:spacing w:val="-2"/>
          <w:u w:color="FF0000"/>
        </w:rPr>
        <w:t xml:space="preserve"> </w:t>
      </w:r>
      <w:r>
        <w:rPr>
          <w:rFonts w:asciiTheme="majorBidi" w:hAnsiTheme="majorBidi" w:cstheme="majorBidi"/>
          <w:color w:val="FF0000"/>
          <w:u w:color="FF0000"/>
        </w:rPr>
        <w:t>:</w:t>
      </w:r>
      <w:r>
        <w:rPr>
          <w:rFonts w:asciiTheme="majorBidi" w:hAnsiTheme="majorBidi" w:cstheme="majorBidi"/>
          <w:color w:val="FF0000"/>
          <w:spacing w:val="-3"/>
          <w:u w:color="FF0000"/>
        </w:rPr>
        <w:t xml:space="preserve"> </w:t>
      </w:r>
      <w:r>
        <w:rPr>
          <w:rFonts w:asciiTheme="majorBidi" w:hAnsiTheme="majorBidi" w:cstheme="majorBidi"/>
          <w:color w:val="FF0000"/>
          <w:u w:color="FF0000"/>
        </w:rPr>
        <w:t>ELECTION</w:t>
      </w:r>
      <w:r>
        <w:rPr>
          <w:rFonts w:asciiTheme="majorBidi" w:hAnsiTheme="majorBidi" w:cstheme="majorBidi"/>
          <w:color w:val="FF0000"/>
          <w:spacing w:val="-2"/>
          <w:u w:color="FF0000"/>
        </w:rPr>
        <w:t xml:space="preserve"> </w:t>
      </w:r>
      <w:r>
        <w:rPr>
          <w:rFonts w:asciiTheme="majorBidi" w:hAnsiTheme="majorBidi" w:cstheme="majorBidi"/>
          <w:color w:val="FF0000"/>
          <w:u w:color="FF0000"/>
        </w:rPr>
        <w:t>DU</w:t>
      </w:r>
      <w:r>
        <w:rPr>
          <w:rFonts w:asciiTheme="majorBidi" w:hAnsiTheme="majorBidi" w:cstheme="majorBidi"/>
          <w:color w:val="FF0000"/>
          <w:spacing w:val="-2"/>
          <w:u w:color="FF0000"/>
        </w:rPr>
        <w:t xml:space="preserve"> </w:t>
      </w:r>
      <w:r>
        <w:rPr>
          <w:rFonts w:asciiTheme="majorBidi" w:hAnsiTheme="majorBidi" w:cstheme="majorBidi"/>
          <w:color w:val="FF0000"/>
          <w:u w:color="FF0000"/>
        </w:rPr>
        <w:t>DOMICILE</w:t>
      </w:r>
      <w:r>
        <w:rPr>
          <w:rFonts w:asciiTheme="majorBidi" w:hAnsiTheme="majorBidi" w:cstheme="majorBidi"/>
          <w:color w:val="FF0000"/>
          <w:spacing w:val="-2"/>
          <w:u w:color="FF0000"/>
        </w:rPr>
        <w:t xml:space="preserve"> </w:t>
      </w:r>
      <w:r>
        <w:rPr>
          <w:rFonts w:asciiTheme="majorBidi" w:hAnsiTheme="majorBidi" w:cstheme="majorBidi"/>
          <w:color w:val="FF0000"/>
          <w:u w:color="FF0000"/>
        </w:rPr>
        <w:t>DE</w:t>
      </w:r>
      <w:r>
        <w:rPr>
          <w:rFonts w:asciiTheme="majorBidi" w:hAnsiTheme="majorBidi" w:cstheme="majorBidi"/>
          <w:color w:val="FF0000"/>
          <w:spacing w:val="-5"/>
          <w:u w:color="FF0000"/>
        </w:rPr>
        <w:t xml:space="preserve"> </w:t>
      </w:r>
      <w:r>
        <w:rPr>
          <w:rFonts w:asciiTheme="majorBidi" w:hAnsiTheme="majorBidi" w:cstheme="majorBidi"/>
          <w:color w:val="FF0000"/>
          <w:u w:color="FF0000"/>
        </w:rPr>
        <w:t>L'ENTREPRENEUR.</w:t>
      </w:r>
    </w:p>
    <w:p w14:paraId="2F0A959F">
      <w:pPr>
        <w:pStyle w:val="15"/>
        <w:spacing w:before="11" w:line="360" w:lineRule="auto"/>
        <w:ind w:right="224" w:firstLine="228"/>
        <w:jc w:val="both"/>
        <w:rPr>
          <w:rFonts w:asciiTheme="majorBidi" w:hAnsiTheme="majorBidi" w:cstheme="majorBidi"/>
        </w:rPr>
      </w:pPr>
      <w:r>
        <w:rPr>
          <w:rFonts w:asciiTheme="majorBidi" w:hAnsiTheme="majorBidi" w:cstheme="majorBidi"/>
        </w:rPr>
        <w:t>Conformément à l’article 20 du C.C.A.G-T, le titulaire du marché est tenu d’élire domicile au Maroc qu’il doit</w:t>
      </w:r>
      <w:r>
        <w:rPr>
          <w:rFonts w:asciiTheme="majorBidi" w:hAnsiTheme="majorBidi" w:cstheme="majorBidi"/>
          <w:spacing w:val="1"/>
        </w:rPr>
        <w:t xml:space="preserve"> </w:t>
      </w:r>
      <w:r>
        <w:rPr>
          <w:rFonts w:asciiTheme="majorBidi" w:hAnsiTheme="majorBidi" w:cstheme="majorBidi"/>
        </w:rPr>
        <w:t>indiquer dans l’acte d’engagement ou le faire connaître au Maître d’Ouvrage dans un délai de quinze (15) jours à</w:t>
      </w:r>
      <w:r>
        <w:rPr>
          <w:rFonts w:asciiTheme="majorBidi" w:hAnsiTheme="majorBidi" w:cstheme="majorBidi"/>
          <w:spacing w:val="1"/>
        </w:rPr>
        <w:t xml:space="preserve"> </w:t>
      </w:r>
      <w:r>
        <w:rPr>
          <w:rFonts w:asciiTheme="majorBidi" w:hAnsiTheme="majorBidi" w:cstheme="majorBidi"/>
        </w:rPr>
        <w:t>partir de la notification, qui lui est faite, de l’approbation de son marché ou de la décision prise de commencer</w:t>
      </w:r>
      <w:r>
        <w:rPr>
          <w:rFonts w:asciiTheme="majorBidi" w:hAnsiTheme="majorBidi" w:cstheme="majorBidi"/>
          <w:spacing w:val="1"/>
        </w:rPr>
        <w:t xml:space="preserve"> </w:t>
      </w:r>
      <w:r>
        <w:rPr>
          <w:rFonts w:asciiTheme="majorBidi" w:hAnsiTheme="majorBidi" w:cstheme="majorBidi"/>
        </w:rPr>
        <w:t>l’exécution</w:t>
      </w:r>
      <w:r>
        <w:rPr>
          <w:rFonts w:asciiTheme="majorBidi" w:hAnsiTheme="majorBidi" w:cstheme="majorBidi"/>
          <w:spacing w:val="-1"/>
        </w:rPr>
        <w:t xml:space="preserve"> </w:t>
      </w:r>
      <w:r>
        <w:rPr>
          <w:rFonts w:asciiTheme="majorBidi" w:hAnsiTheme="majorBidi" w:cstheme="majorBidi"/>
        </w:rPr>
        <w:t>du</w:t>
      </w:r>
      <w:r>
        <w:rPr>
          <w:rFonts w:asciiTheme="majorBidi" w:hAnsiTheme="majorBidi" w:cstheme="majorBidi"/>
          <w:spacing w:val="-3"/>
        </w:rPr>
        <w:t xml:space="preserve"> </w:t>
      </w:r>
      <w:r>
        <w:rPr>
          <w:rFonts w:asciiTheme="majorBidi" w:hAnsiTheme="majorBidi" w:cstheme="majorBidi"/>
        </w:rPr>
        <w:t>marché.</w:t>
      </w:r>
    </w:p>
    <w:p w14:paraId="0BB3C6CC">
      <w:pPr>
        <w:pStyle w:val="15"/>
        <w:spacing w:before="1" w:line="360" w:lineRule="auto"/>
        <w:ind w:right="228"/>
        <w:jc w:val="both"/>
        <w:rPr>
          <w:rFonts w:asciiTheme="majorBidi" w:hAnsiTheme="majorBidi" w:cstheme="majorBidi"/>
        </w:rPr>
      </w:pPr>
      <w:r>
        <w:rPr>
          <w:rFonts w:asciiTheme="majorBidi" w:hAnsiTheme="majorBidi" w:cstheme="majorBidi"/>
        </w:rPr>
        <w:t>Faute par lui d’avoir satisfait à cette obligation, toutes les notifications qui se rapportent au marché sont valables</w:t>
      </w:r>
      <w:r>
        <w:rPr>
          <w:rFonts w:asciiTheme="majorBidi" w:hAnsiTheme="majorBidi" w:cstheme="majorBidi"/>
          <w:spacing w:val="1"/>
        </w:rPr>
        <w:t xml:space="preserve"> </w:t>
      </w:r>
      <w:r>
        <w:rPr>
          <w:rFonts w:asciiTheme="majorBidi" w:hAnsiTheme="majorBidi" w:cstheme="majorBidi"/>
        </w:rPr>
        <w:t>lorsqu’elles</w:t>
      </w:r>
      <w:r>
        <w:rPr>
          <w:rFonts w:asciiTheme="majorBidi" w:hAnsiTheme="majorBidi" w:cstheme="majorBidi"/>
          <w:spacing w:val="-3"/>
        </w:rPr>
        <w:t xml:space="preserve"> </w:t>
      </w:r>
      <w:r>
        <w:rPr>
          <w:rFonts w:asciiTheme="majorBidi" w:hAnsiTheme="majorBidi" w:cstheme="majorBidi"/>
        </w:rPr>
        <w:t>ont</w:t>
      </w:r>
      <w:r>
        <w:rPr>
          <w:rFonts w:asciiTheme="majorBidi" w:hAnsiTheme="majorBidi" w:cstheme="majorBidi"/>
          <w:spacing w:val="-1"/>
        </w:rPr>
        <w:t xml:space="preserve"> </w:t>
      </w:r>
      <w:r>
        <w:rPr>
          <w:rFonts w:asciiTheme="majorBidi" w:hAnsiTheme="majorBidi" w:cstheme="majorBidi"/>
        </w:rPr>
        <w:t>été faites</w:t>
      </w:r>
      <w:r>
        <w:rPr>
          <w:rFonts w:asciiTheme="majorBidi" w:hAnsiTheme="majorBidi" w:cstheme="majorBidi"/>
          <w:spacing w:val="1"/>
        </w:rPr>
        <w:t xml:space="preserve"> </w:t>
      </w:r>
      <w:r>
        <w:rPr>
          <w:rFonts w:asciiTheme="majorBidi" w:hAnsiTheme="majorBidi" w:cstheme="majorBidi"/>
        </w:rPr>
        <w:t>au</w:t>
      </w:r>
      <w:r>
        <w:rPr>
          <w:rFonts w:asciiTheme="majorBidi" w:hAnsiTheme="majorBidi" w:cstheme="majorBidi"/>
          <w:spacing w:val="-1"/>
        </w:rPr>
        <w:t xml:space="preserve"> </w:t>
      </w:r>
      <w:r>
        <w:rPr>
          <w:rFonts w:asciiTheme="majorBidi" w:hAnsiTheme="majorBidi" w:cstheme="majorBidi"/>
        </w:rPr>
        <w:t>siège du</w:t>
      </w:r>
      <w:r>
        <w:rPr>
          <w:rFonts w:asciiTheme="majorBidi" w:hAnsiTheme="majorBidi" w:cstheme="majorBidi"/>
          <w:spacing w:val="-1"/>
        </w:rPr>
        <w:t xml:space="preserve"> </w:t>
      </w:r>
      <w:r>
        <w:rPr>
          <w:rFonts w:asciiTheme="majorBidi" w:hAnsiTheme="majorBidi" w:cstheme="majorBidi"/>
        </w:rPr>
        <w:t>titulaire dont</w:t>
      </w:r>
      <w:r>
        <w:rPr>
          <w:rFonts w:asciiTheme="majorBidi" w:hAnsiTheme="majorBidi" w:cstheme="majorBidi"/>
          <w:spacing w:val="-1"/>
        </w:rPr>
        <w:t xml:space="preserve"> </w:t>
      </w:r>
      <w:r>
        <w:rPr>
          <w:rFonts w:asciiTheme="majorBidi" w:hAnsiTheme="majorBidi" w:cstheme="majorBidi"/>
        </w:rPr>
        <w:t>l’adresse sera</w:t>
      </w:r>
      <w:r>
        <w:rPr>
          <w:rFonts w:asciiTheme="majorBidi" w:hAnsiTheme="majorBidi" w:cstheme="majorBidi"/>
          <w:spacing w:val="-1"/>
        </w:rPr>
        <w:t xml:space="preserve"> </w:t>
      </w:r>
      <w:r>
        <w:rPr>
          <w:rFonts w:asciiTheme="majorBidi" w:hAnsiTheme="majorBidi" w:cstheme="majorBidi"/>
        </w:rPr>
        <w:t>indiquée</w:t>
      </w:r>
      <w:r>
        <w:rPr>
          <w:rFonts w:asciiTheme="majorBidi" w:hAnsiTheme="majorBidi" w:cstheme="majorBidi"/>
          <w:spacing w:val="-1"/>
        </w:rPr>
        <w:t xml:space="preserve"> </w:t>
      </w:r>
      <w:r>
        <w:rPr>
          <w:rFonts w:asciiTheme="majorBidi" w:hAnsiTheme="majorBidi" w:cstheme="majorBidi"/>
        </w:rPr>
        <w:t>dans</w:t>
      </w:r>
      <w:r>
        <w:rPr>
          <w:rFonts w:asciiTheme="majorBidi" w:hAnsiTheme="majorBidi" w:cstheme="majorBidi"/>
          <w:spacing w:val="-4"/>
        </w:rPr>
        <w:t xml:space="preserve"> </w:t>
      </w:r>
      <w:r>
        <w:rPr>
          <w:rFonts w:asciiTheme="majorBidi" w:hAnsiTheme="majorBidi" w:cstheme="majorBidi"/>
        </w:rPr>
        <w:t>le</w:t>
      </w:r>
      <w:r>
        <w:rPr>
          <w:rFonts w:asciiTheme="majorBidi" w:hAnsiTheme="majorBidi" w:cstheme="majorBidi"/>
          <w:spacing w:val="1"/>
        </w:rPr>
        <w:t xml:space="preserve"> </w:t>
      </w:r>
      <w:r>
        <w:rPr>
          <w:rFonts w:asciiTheme="majorBidi" w:hAnsiTheme="majorBidi" w:cstheme="majorBidi"/>
        </w:rPr>
        <w:t>préambule</w:t>
      </w:r>
      <w:r>
        <w:rPr>
          <w:rFonts w:asciiTheme="majorBidi" w:hAnsiTheme="majorBidi" w:cstheme="majorBidi"/>
          <w:spacing w:val="-1"/>
        </w:rPr>
        <w:t xml:space="preserve"> </w:t>
      </w:r>
      <w:r>
        <w:rPr>
          <w:rFonts w:asciiTheme="majorBidi" w:hAnsiTheme="majorBidi" w:cstheme="majorBidi"/>
        </w:rPr>
        <w:t>du</w:t>
      </w:r>
      <w:r>
        <w:rPr>
          <w:rFonts w:asciiTheme="majorBidi" w:hAnsiTheme="majorBidi" w:cstheme="majorBidi"/>
          <w:spacing w:val="-4"/>
        </w:rPr>
        <w:t xml:space="preserve"> </w:t>
      </w:r>
      <w:r>
        <w:rPr>
          <w:rFonts w:asciiTheme="majorBidi" w:hAnsiTheme="majorBidi" w:cstheme="majorBidi"/>
        </w:rPr>
        <w:t>marché.</w:t>
      </w:r>
    </w:p>
    <w:p w14:paraId="58E624DE">
      <w:pPr>
        <w:pStyle w:val="15"/>
        <w:spacing w:before="3" w:line="360" w:lineRule="auto"/>
        <w:ind w:right="227"/>
        <w:jc w:val="both"/>
        <w:rPr>
          <w:rFonts w:asciiTheme="majorBidi" w:hAnsiTheme="majorBidi" w:cstheme="majorBidi"/>
        </w:rPr>
      </w:pPr>
      <w:r>
        <w:rPr>
          <w:rFonts w:asciiTheme="majorBidi" w:hAnsiTheme="majorBidi" w:cstheme="majorBidi"/>
        </w:rPr>
        <w:t>En cas de changement de domicile, le titulaire est tenu d’en aviser le Maître d’Ouvrage, par lettre recommandée,</w:t>
      </w:r>
      <w:r>
        <w:rPr>
          <w:rFonts w:asciiTheme="majorBidi" w:hAnsiTheme="majorBidi" w:cstheme="majorBidi"/>
          <w:spacing w:val="1"/>
        </w:rPr>
        <w:t xml:space="preserve"> </w:t>
      </w:r>
      <w:r>
        <w:rPr>
          <w:rFonts w:asciiTheme="majorBidi" w:hAnsiTheme="majorBidi" w:cstheme="majorBidi"/>
        </w:rPr>
        <w:t>dans</w:t>
      </w:r>
      <w:r>
        <w:rPr>
          <w:rFonts w:asciiTheme="majorBidi" w:hAnsiTheme="majorBidi" w:cstheme="majorBidi"/>
          <w:spacing w:val="-1"/>
        </w:rPr>
        <w:t xml:space="preserve"> </w:t>
      </w:r>
      <w:r>
        <w:rPr>
          <w:rFonts w:asciiTheme="majorBidi" w:hAnsiTheme="majorBidi" w:cstheme="majorBidi"/>
        </w:rPr>
        <w:t>les quinze</w:t>
      </w:r>
      <w:r>
        <w:rPr>
          <w:rFonts w:asciiTheme="majorBidi" w:hAnsiTheme="majorBidi" w:cstheme="majorBidi"/>
          <w:spacing w:val="1"/>
        </w:rPr>
        <w:t xml:space="preserve"> </w:t>
      </w:r>
      <w:r>
        <w:rPr>
          <w:rFonts w:asciiTheme="majorBidi" w:hAnsiTheme="majorBidi" w:cstheme="majorBidi"/>
        </w:rPr>
        <w:t>(15)</w:t>
      </w:r>
      <w:r>
        <w:rPr>
          <w:rFonts w:asciiTheme="majorBidi" w:hAnsiTheme="majorBidi" w:cstheme="majorBidi"/>
          <w:spacing w:val="-3"/>
        </w:rPr>
        <w:t xml:space="preserve"> </w:t>
      </w:r>
      <w:r>
        <w:rPr>
          <w:rFonts w:asciiTheme="majorBidi" w:hAnsiTheme="majorBidi" w:cstheme="majorBidi"/>
        </w:rPr>
        <w:t>jours</w:t>
      </w:r>
      <w:r>
        <w:rPr>
          <w:rFonts w:asciiTheme="majorBidi" w:hAnsiTheme="majorBidi" w:cstheme="majorBidi"/>
          <w:spacing w:val="-3"/>
        </w:rPr>
        <w:t xml:space="preserve"> </w:t>
      </w:r>
      <w:r>
        <w:rPr>
          <w:rFonts w:asciiTheme="majorBidi" w:hAnsiTheme="majorBidi" w:cstheme="majorBidi"/>
        </w:rPr>
        <w:t>suivants la date de</w:t>
      </w:r>
      <w:r>
        <w:rPr>
          <w:rFonts w:asciiTheme="majorBidi" w:hAnsiTheme="majorBidi" w:cstheme="majorBidi"/>
          <w:spacing w:val="-3"/>
        </w:rPr>
        <w:t xml:space="preserve"> </w:t>
      </w:r>
      <w:r>
        <w:rPr>
          <w:rFonts w:asciiTheme="majorBidi" w:hAnsiTheme="majorBidi" w:cstheme="majorBidi"/>
        </w:rPr>
        <w:t>l’intervention</w:t>
      </w:r>
      <w:r>
        <w:rPr>
          <w:rFonts w:asciiTheme="majorBidi" w:hAnsiTheme="majorBidi" w:cstheme="majorBidi"/>
          <w:spacing w:val="-1"/>
        </w:rPr>
        <w:t xml:space="preserve"> </w:t>
      </w:r>
      <w:r>
        <w:rPr>
          <w:rFonts w:asciiTheme="majorBidi" w:hAnsiTheme="majorBidi" w:cstheme="majorBidi"/>
        </w:rPr>
        <w:t>du changement.</w:t>
      </w:r>
    </w:p>
    <w:p w14:paraId="75597DF0">
      <w:pPr>
        <w:pStyle w:val="15"/>
        <w:spacing w:line="360" w:lineRule="auto"/>
        <w:ind w:left="0"/>
        <w:rPr>
          <w:rFonts w:asciiTheme="majorBidi" w:hAnsiTheme="majorBidi" w:cstheme="majorBidi"/>
          <w:sz w:val="20"/>
        </w:rPr>
      </w:pPr>
    </w:p>
    <w:p w14:paraId="5693E7D3">
      <w:pPr>
        <w:pStyle w:val="8"/>
        <w:numPr>
          <w:ilvl w:val="0"/>
          <w:numId w:val="8"/>
        </w:numPr>
        <w:tabs>
          <w:tab w:val="left" w:pos="1069"/>
          <w:tab w:val="left" w:pos="1070"/>
        </w:tabs>
        <w:spacing w:line="360" w:lineRule="auto"/>
        <w:ind w:hanging="578"/>
        <w:rPr>
          <w:rFonts w:asciiTheme="majorBidi" w:hAnsiTheme="majorBidi" w:cstheme="majorBidi"/>
          <w:color w:val="FF0000"/>
          <w:u w:color="FF0000"/>
        </w:rPr>
      </w:pPr>
      <w:r>
        <w:rPr>
          <w:rFonts w:asciiTheme="majorBidi" w:hAnsiTheme="majorBidi" w:cstheme="majorBidi"/>
          <w:color w:val="FF0000"/>
          <w:u w:color="FF0000"/>
        </w:rPr>
        <w:t>ARTICLE 11 : NANTISSEMENT</w:t>
      </w:r>
    </w:p>
    <w:p w14:paraId="26DB7799">
      <w:pPr>
        <w:pStyle w:val="8"/>
        <w:tabs>
          <w:tab w:val="left" w:pos="1069"/>
          <w:tab w:val="left" w:pos="1070"/>
        </w:tabs>
        <w:spacing w:line="360" w:lineRule="auto"/>
        <w:ind w:left="491" w:firstLine="0"/>
        <w:rPr>
          <w:rFonts w:asciiTheme="majorBidi" w:hAnsiTheme="majorBidi" w:cstheme="majorBidi"/>
          <w:color w:val="FF0000"/>
          <w:u w:color="FF0000"/>
        </w:rPr>
      </w:pPr>
    </w:p>
    <w:p w14:paraId="09FB24EF">
      <w:pPr>
        <w:pStyle w:val="15"/>
        <w:spacing w:before="11" w:line="360" w:lineRule="auto"/>
        <w:ind w:right="223" w:firstLine="227"/>
        <w:jc w:val="both"/>
        <w:rPr>
          <w:rFonts w:asciiTheme="majorBidi" w:hAnsiTheme="majorBidi" w:cstheme="majorBidi"/>
        </w:rPr>
      </w:pPr>
      <w:r>
        <w:rPr>
          <w:rFonts w:asciiTheme="majorBidi" w:hAnsiTheme="majorBidi" w:cstheme="majorBidi"/>
        </w:rPr>
        <w:t>Dans l’éventualité d’une affectation en nantissement, il sera fait application des dispositions de la loi n° 112-13</w:t>
      </w:r>
      <w:r>
        <w:rPr>
          <w:rFonts w:asciiTheme="majorBidi" w:hAnsiTheme="majorBidi" w:cstheme="majorBidi"/>
          <w:spacing w:val="1"/>
        </w:rPr>
        <w:t xml:space="preserve"> </w:t>
      </w:r>
      <w:r>
        <w:rPr>
          <w:rFonts w:asciiTheme="majorBidi" w:hAnsiTheme="majorBidi" w:cstheme="majorBidi"/>
        </w:rPr>
        <w:t>relative au nantissement des marchés publics promulgués par le dahir n° 1-15-05 du 29 Rabii II (19 février 2015),</w:t>
      </w:r>
      <w:r>
        <w:rPr>
          <w:rFonts w:asciiTheme="majorBidi" w:hAnsiTheme="majorBidi" w:cstheme="majorBidi"/>
          <w:spacing w:val="1"/>
        </w:rPr>
        <w:t xml:space="preserve"> </w:t>
      </w:r>
      <w:r>
        <w:rPr>
          <w:rFonts w:asciiTheme="majorBidi" w:hAnsiTheme="majorBidi" w:cstheme="majorBidi"/>
        </w:rPr>
        <w:t>étant précisé</w:t>
      </w:r>
      <w:r>
        <w:rPr>
          <w:rFonts w:asciiTheme="majorBidi" w:hAnsiTheme="majorBidi" w:cstheme="majorBidi"/>
          <w:spacing w:val="-1"/>
        </w:rPr>
        <w:t xml:space="preserve"> </w:t>
      </w:r>
      <w:r>
        <w:rPr>
          <w:rFonts w:asciiTheme="majorBidi" w:hAnsiTheme="majorBidi" w:cstheme="majorBidi"/>
        </w:rPr>
        <w:t>que</w:t>
      </w:r>
      <w:r>
        <w:rPr>
          <w:rFonts w:asciiTheme="majorBidi" w:hAnsiTheme="majorBidi" w:cstheme="majorBidi"/>
          <w:spacing w:val="-2"/>
        </w:rPr>
        <w:t xml:space="preserve"> </w:t>
      </w:r>
      <w:r>
        <w:rPr>
          <w:rFonts w:asciiTheme="majorBidi" w:hAnsiTheme="majorBidi" w:cstheme="majorBidi"/>
        </w:rPr>
        <w:t>:</w:t>
      </w:r>
    </w:p>
    <w:p w14:paraId="59A99136">
      <w:pPr>
        <w:pStyle w:val="23"/>
        <w:numPr>
          <w:ilvl w:val="1"/>
          <w:numId w:val="7"/>
        </w:numPr>
        <w:tabs>
          <w:tab w:val="left" w:pos="787"/>
        </w:tabs>
        <w:spacing w:line="360" w:lineRule="auto"/>
        <w:ind w:left="993" w:right="226" w:firstLine="0"/>
        <w:jc w:val="both"/>
        <w:rPr>
          <w:rFonts w:asciiTheme="majorBidi" w:hAnsiTheme="majorBidi" w:cstheme="majorBidi"/>
        </w:rPr>
      </w:pPr>
      <w:r>
        <w:rPr>
          <w:rFonts w:asciiTheme="majorBidi" w:hAnsiTheme="majorBidi" w:cstheme="majorBidi"/>
        </w:rPr>
        <w:t xml:space="preserve">La liquidation des sommes dues en exécution du marché sera opérée par les soins de </w:t>
      </w:r>
      <w:r>
        <w:rPr>
          <w:rFonts w:asciiTheme="majorBidi" w:hAnsiTheme="majorBidi" w:cstheme="majorBidi"/>
          <w:b/>
          <w:bCs/>
        </w:rPr>
        <w:t>Mr. Le Directeur de</w:t>
      </w:r>
      <w:r>
        <w:rPr>
          <w:rFonts w:asciiTheme="majorBidi" w:hAnsiTheme="majorBidi" w:cstheme="majorBidi"/>
          <w:b/>
          <w:bCs/>
          <w:spacing w:val="1"/>
        </w:rPr>
        <w:t xml:space="preserve"> </w:t>
      </w:r>
      <w:r>
        <w:rPr>
          <w:rFonts w:ascii="Times New Roman" w:hAnsi="Times New Roman"/>
          <w:b/>
          <w:szCs w:val="20"/>
        </w:rPr>
        <w:t>L'École nationale de commerce et de gestion de Fès</w:t>
      </w:r>
      <w:r>
        <w:rPr>
          <w:rFonts w:asciiTheme="majorBidi" w:hAnsiTheme="majorBidi" w:cstheme="majorBidi"/>
        </w:rPr>
        <w:t>.</w:t>
      </w:r>
    </w:p>
    <w:p w14:paraId="795CAD5B">
      <w:pPr>
        <w:pStyle w:val="23"/>
        <w:numPr>
          <w:ilvl w:val="1"/>
          <w:numId w:val="7"/>
        </w:numPr>
        <w:tabs>
          <w:tab w:val="left" w:pos="787"/>
        </w:tabs>
        <w:spacing w:line="360" w:lineRule="auto"/>
        <w:ind w:left="1418" w:right="225" w:hanging="425"/>
        <w:jc w:val="both"/>
        <w:rPr>
          <w:rFonts w:asciiTheme="majorBidi" w:hAnsiTheme="majorBidi" w:cstheme="majorBidi"/>
        </w:rPr>
      </w:pPr>
      <w:r>
        <w:rPr>
          <w:rFonts w:asciiTheme="majorBidi" w:hAnsiTheme="majorBidi" w:cstheme="majorBidi"/>
        </w:rPr>
        <w:t>Le fonctionnaire chargé de fournir au titulaire du marché ainsi qu'aux bénéficiaires des nantissements ou</w:t>
      </w:r>
      <w:r>
        <w:rPr>
          <w:rFonts w:asciiTheme="majorBidi" w:hAnsiTheme="majorBidi" w:cstheme="majorBidi"/>
          <w:spacing w:val="1"/>
        </w:rPr>
        <w:t xml:space="preserve"> </w:t>
      </w:r>
      <w:r>
        <w:rPr>
          <w:rFonts w:asciiTheme="majorBidi" w:hAnsiTheme="majorBidi" w:cstheme="majorBidi"/>
        </w:rPr>
        <w:t xml:space="preserve">subrogations, les renseignements et états prévus à l'article du Dahir du 19/02/2015, est </w:t>
      </w:r>
      <w:r>
        <w:rPr>
          <w:rFonts w:asciiTheme="majorBidi" w:hAnsiTheme="majorBidi" w:cstheme="majorBidi"/>
          <w:b/>
          <w:bCs/>
        </w:rPr>
        <w:t>Mr. Le Directeur de</w:t>
      </w:r>
      <w:r>
        <w:rPr>
          <w:rFonts w:asciiTheme="majorBidi" w:hAnsiTheme="majorBidi" w:cstheme="majorBidi"/>
          <w:b/>
          <w:bCs/>
          <w:spacing w:val="1"/>
        </w:rPr>
        <w:t xml:space="preserve"> </w:t>
      </w:r>
      <w:r>
        <w:rPr>
          <w:rFonts w:ascii="Times New Roman" w:hAnsi="Times New Roman"/>
          <w:b/>
          <w:szCs w:val="20"/>
        </w:rPr>
        <w:t>L'École nationale de commerce et de gestion de Fès</w:t>
      </w:r>
      <w:r>
        <w:rPr>
          <w:rFonts w:asciiTheme="majorBidi" w:hAnsiTheme="majorBidi" w:cstheme="majorBidi"/>
        </w:rPr>
        <w:t>.</w:t>
      </w:r>
    </w:p>
    <w:p w14:paraId="399F7684">
      <w:pPr>
        <w:pStyle w:val="23"/>
        <w:numPr>
          <w:ilvl w:val="1"/>
          <w:numId w:val="7"/>
        </w:numPr>
        <w:tabs>
          <w:tab w:val="left" w:pos="787"/>
        </w:tabs>
        <w:spacing w:line="360" w:lineRule="auto"/>
        <w:ind w:left="1418" w:right="226" w:hanging="425"/>
        <w:jc w:val="both"/>
        <w:rPr>
          <w:rFonts w:asciiTheme="majorBidi" w:hAnsiTheme="majorBidi" w:cstheme="majorBidi"/>
        </w:rPr>
      </w:pPr>
      <w:r>
        <w:rPr>
          <w:rFonts w:asciiTheme="majorBidi" w:hAnsiTheme="majorBidi" w:cstheme="majorBidi"/>
        </w:rPr>
        <w:t xml:space="preserve">Les paiements prévus au marché seront effectués par le </w:t>
      </w:r>
      <w:r>
        <w:rPr>
          <w:rFonts w:asciiTheme="majorBidi" w:hAnsiTheme="majorBidi" w:cstheme="majorBidi"/>
          <w:b/>
          <w:bCs/>
        </w:rPr>
        <w:t>Trésorier payeur auprès de l’Université Sidi Mohamed</w:t>
      </w:r>
      <w:r>
        <w:rPr>
          <w:rFonts w:asciiTheme="majorBidi" w:hAnsiTheme="majorBidi" w:cstheme="majorBidi"/>
          <w:b/>
          <w:bCs/>
          <w:spacing w:val="1"/>
        </w:rPr>
        <w:t xml:space="preserve"> </w:t>
      </w:r>
      <w:r>
        <w:rPr>
          <w:rFonts w:asciiTheme="majorBidi" w:hAnsiTheme="majorBidi" w:cstheme="majorBidi"/>
          <w:b/>
          <w:bCs/>
        </w:rPr>
        <w:t>Ben</w:t>
      </w:r>
      <w:r>
        <w:rPr>
          <w:rFonts w:asciiTheme="majorBidi" w:hAnsiTheme="majorBidi" w:cstheme="majorBidi"/>
          <w:b/>
          <w:bCs/>
          <w:spacing w:val="-1"/>
        </w:rPr>
        <w:t xml:space="preserve"> </w:t>
      </w:r>
      <w:r>
        <w:rPr>
          <w:rFonts w:asciiTheme="majorBidi" w:hAnsiTheme="majorBidi" w:cstheme="majorBidi"/>
          <w:b/>
          <w:bCs/>
        </w:rPr>
        <w:t>Abdellah</w:t>
      </w:r>
      <w:r>
        <w:rPr>
          <w:rFonts w:asciiTheme="majorBidi" w:hAnsiTheme="majorBidi" w:cstheme="majorBidi"/>
          <w:b/>
          <w:bCs/>
          <w:spacing w:val="-1"/>
        </w:rPr>
        <w:t xml:space="preserve"> </w:t>
      </w:r>
      <w:r>
        <w:rPr>
          <w:rFonts w:asciiTheme="majorBidi" w:hAnsiTheme="majorBidi" w:cstheme="majorBidi"/>
          <w:b/>
          <w:bCs/>
        </w:rPr>
        <w:t>à Fès</w:t>
      </w:r>
      <w:r>
        <w:rPr>
          <w:rFonts w:asciiTheme="majorBidi" w:hAnsiTheme="majorBidi" w:cstheme="majorBidi"/>
          <w:spacing w:val="-1"/>
        </w:rPr>
        <w:t xml:space="preserve"> </w:t>
      </w:r>
      <w:r>
        <w:rPr>
          <w:rFonts w:asciiTheme="majorBidi" w:hAnsiTheme="majorBidi" w:cstheme="majorBidi"/>
        </w:rPr>
        <w:t>seul qualifié pour recevoir</w:t>
      </w:r>
      <w:r>
        <w:rPr>
          <w:rFonts w:asciiTheme="majorBidi" w:hAnsiTheme="majorBidi" w:cstheme="majorBidi"/>
          <w:spacing w:val="-1"/>
        </w:rPr>
        <w:t xml:space="preserve"> </w:t>
      </w:r>
      <w:r>
        <w:rPr>
          <w:rFonts w:asciiTheme="majorBidi" w:hAnsiTheme="majorBidi" w:cstheme="majorBidi"/>
        </w:rPr>
        <w:t>les</w:t>
      </w:r>
      <w:r>
        <w:rPr>
          <w:rFonts w:asciiTheme="majorBidi" w:hAnsiTheme="majorBidi" w:cstheme="majorBidi"/>
          <w:spacing w:val="-3"/>
        </w:rPr>
        <w:t xml:space="preserve"> </w:t>
      </w:r>
      <w:r>
        <w:rPr>
          <w:rFonts w:asciiTheme="majorBidi" w:hAnsiTheme="majorBidi" w:cstheme="majorBidi"/>
        </w:rPr>
        <w:t>significations des créanciers</w:t>
      </w:r>
      <w:r>
        <w:rPr>
          <w:rFonts w:asciiTheme="majorBidi" w:hAnsiTheme="majorBidi" w:cstheme="majorBidi"/>
          <w:spacing w:val="-3"/>
        </w:rPr>
        <w:t xml:space="preserve"> </w:t>
      </w:r>
      <w:r>
        <w:rPr>
          <w:rFonts w:asciiTheme="majorBidi" w:hAnsiTheme="majorBidi" w:cstheme="majorBidi"/>
        </w:rPr>
        <w:t>du</w:t>
      </w:r>
      <w:r>
        <w:rPr>
          <w:rFonts w:asciiTheme="majorBidi" w:hAnsiTheme="majorBidi" w:cstheme="majorBidi"/>
          <w:spacing w:val="-3"/>
        </w:rPr>
        <w:t xml:space="preserve"> </w:t>
      </w:r>
      <w:r>
        <w:rPr>
          <w:rFonts w:asciiTheme="majorBidi" w:hAnsiTheme="majorBidi" w:cstheme="majorBidi"/>
        </w:rPr>
        <w:t>titulaire du</w:t>
      </w:r>
      <w:r>
        <w:rPr>
          <w:rFonts w:asciiTheme="majorBidi" w:hAnsiTheme="majorBidi" w:cstheme="majorBidi"/>
          <w:spacing w:val="-5"/>
        </w:rPr>
        <w:t xml:space="preserve"> </w:t>
      </w:r>
      <w:r>
        <w:rPr>
          <w:rFonts w:asciiTheme="majorBidi" w:hAnsiTheme="majorBidi" w:cstheme="majorBidi"/>
        </w:rPr>
        <w:t>marché.</w:t>
      </w:r>
    </w:p>
    <w:p w14:paraId="2973DDF6">
      <w:pPr>
        <w:pStyle w:val="23"/>
        <w:numPr>
          <w:ilvl w:val="1"/>
          <w:numId w:val="7"/>
        </w:numPr>
        <w:tabs>
          <w:tab w:val="left" w:pos="787"/>
        </w:tabs>
        <w:spacing w:line="360" w:lineRule="auto"/>
        <w:ind w:left="1418" w:right="226" w:hanging="425"/>
        <w:jc w:val="both"/>
        <w:rPr>
          <w:rFonts w:asciiTheme="majorBidi" w:hAnsiTheme="majorBidi" w:cstheme="majorBidi"/>
        </w:rPr>
      </w:pPr>
      <w:r>
        <w:rPr>
          <w:rFonts w:asciiTheme="majorBidi" w:hAnsiTheme="majorBidi" w:cstheme="majorBidi"/>
        </w:rPr>
        <w:t>Lesdits documents sont transmis directement à la partie bénéficiaire du nantissement avec communication d’une copie au titulaire du marché, dans les conditions prévues par l’article 8 de la loi N°112-13</w:t>
      </w:r>
    </w:p>
    <w:p w14:paraId="6C44C511">
      <w:pPr>
        <w:pStyle w:val="23"/>
        <w:numPr>
          <w:ilvl w:val="1"/>
          <w:numId w:val="7"/>
        </w:numPr>
        <w:tabs>
          <w:tab w:val="left" w:pos="787"/>
        </w:tabs>
        <w:spacing w:line="360" w:lineRule="auto"/>
        <w:ind w:left="1418" w:right="226" w:hanging="425"/>
        <w:jc w:val="both"/>
        <w:rPr>
          <w:rFonts w:asciiTheme="majorBidi" w:hAnsiTheme="majorBidi" w:cstheme="majorBidi"/>
        </w:rPr>
      </w:pPr>
      <w:r>
        <w:rPr>
          <w:rFonts w:asciiTheme="majorBidi" w:hAnsiTheme="majorBidi" w:cstheme="majorBidi"/>
        </w:rPr>
        <w:t>Les frais que peuvent donner lieu le timbre de l’original du marché et de « l’exemplaire unique »remis au prestataire sont à la charge de ce dernier</w:t>
      </w:r>
    </w:p>
    <w:p w14:paraId="6E157838">
      <w:pPr>
        <w:pStyle w:val="23"/>
        <w:tabs>
          <w:tab w:val="left" w:pos="787"/>
        </w:tabs>
        <w:spacing w:line="360" w:lineRule="auto"/>
        <w:ind w:left="492" w:right="226" w:firstLine="0"/>
        <w:jc w:val="right"/>
        <w:rPr>
          <w:rFonts w:asciiTheme="majorBidi" w:hAnsiTheme="majorBidi" w:cstheme="majorBidi"/>
        </w:rPr>
      </w:pPr>
    </w:p>
    <w:p w14:paraId="1F2468C7">
      <w:pPr>
        <w:pStyle w:val="15"/>
        <w:spacing w:line="360" w:lineRule="auto"/>
        <w:ind w:right="224"/>
        <w:jc w:val="both"/>
        <w:rPr>
          <w:rFonts w:asciiTheme="majorBidi" w:hAnsiTheme="majorBidi" w:cstheme="majorBidi"/>
        </w:rPr>
      </w:pPr>
      <w:r>
        <w:rPr>
          <w:rFonts w:asciiTheme="majorBidi" w:hAnsiTheme="majorBidi" w:cstheme="majorBidi"/>
        </w:rPr>
        <w:t>En application de l'article 11 du CCAG -T, le maître de d’'ouvrage délivrera au titulaire du marché sur sa demande et</w:t>
      </w:r>
      <w:r>
        <w:rPr>
          <w:rFonts w:asciiTheme="majorBidi" w:hAnsiTheme="majorBidi" w:cstheme="majorBidi"/>
          <w:spacing w:val="1"/>
        </w:rPr>
        <w:t xml:space="preserve"> </w:t>
      </w:r>
      <w:r>
        <w:rPr>
          <w:rFonts w:asciiTheme="majorBidi" w:hAnsiTheme="majorBidi" w:cstheme="majorBidi"/>
        </w:rPr>
        <w:t>contre récépissé un exemplaire spécial du marché portant la mention "exemplaire unique" dûment signé et destiné à former</w:t>
      </w:r>
      <w:r>
        <w:rPr>
          <w:rFonts w:asciiTheme="majorBidi" w:hAnsiTheme="majorBidi" w:cstheme="majorBidi"/>
          <w:spacing w:val="1"/>
        </w:rPr>
        <w:t xml:space="preserve"> </w:t>
      </w:r>
      <w:r>
        <w:rPr>
          <w:rFonts w:asciiTheme="majorBidi" w:hAnsiTheme="majorBidi" w:cstheme="majorBidi"/>
        </w:rPr>
        <w:t>titre</w:t>
      </w:r>
      <w:r>
        <w:rPr>
          <w:rFonts w:asciiTheme="majorBidi" w:hAnsiTheme="majorBidi" w:cstheme="majorBidi"/>
          <w:spacing w:val="-1"/>
        </w:rPr>
        <w:t xml:space="preserve"> </w:t>
      </w:r>
      <w:r>
        <w:rPr>
          <w:rFonts w:asciiTheme="majorBidi" w:hAnsiTheme="majorBidi" w:cstheme="majorBidi"/>
        </w:rPr>
        <w:t>conformément</w:t>
      </w:r>
      <w:r>
        <w:rPr>
          <w:rFonts w:asciiTheme="majorBidi" w:hAnsiTheme="majorBidi" w:cstheme="majorBidi"/>
          <w:spacing w:val="-1"/>
        </w:rPr>
        <w:t xml:space="preserve"> </w:t>
      </w:r>
      <w:r>
        <w:rPr>
          <w:rFonts w:asciiTheme="majorBidi" w:hAnsiTheme="majorBidi" w:cstheme="majorBidi"/>
        </w:rPr>
        <w:t>aux</w:t>
      </w:r>
      <w:r>
        <w:rPr>
          <w:rFonts w:asciiTheme="majorBidi" w:hAnsiTheme="majorBidi" w:cstheme="majorBidi"/>
          <w:spacing w:val="-1"/>
        </w:rPr>
        <w:t xml:space="preserve"> </w:t>
      </w:r>
      <w:r>
        <w:rPr>
          <w:rFonts w:asciiTheme="majorBidi" w:hAnsiTheme="majorBidi" w:cstheme="majorBidi"/>
        </w:rPr>
        <w:t>dispositions du</w:t>
      </w:r>
      <w:r>
        <w:rPr>
          <w:rFonts w:asciiTheme="majorBidi" w:hAnsiTheme="majorBidi" w:cstheme="majorBidi"/>
          <w:spacing w:val="-2"/>
        </w:rPr>
        <w:t xml:space="preserve"> </w:t>
      </w:r>
      <w:r>
        <w:rPr>
          <w:rFonts w:asciiTheme="majorBidi" w:hAnsiTheme="majorBidi" w:cstheme="majorBidi"/>
        </w:rPr>
        <w:t>dahir</w:t>
      </w:r>
      <w:r>
        <w:rPr>
          <w:rFonts w:asciiTheme="majorBidi" w:hAnsiTheme="majorBidi" w:cstheme="majorBidi"/>
          <w:spacing w:val="-1"/>
        </w:rPr>
        <w:t xml:space="preserve"> </w:t>
      </w:r>
      <w:r>
        <w:rPr>
          <w:rFonts w:asciiTheme="majorBidi" w:hAnsiTheme="majorBidi" w:cstheme="majorBidi"/>
        </w:rPr>
        <w:t>du</w:t>
      </w:r>
      <w:r>
        <w:rPr>
          <w:rFonts w:asciiTheme="majorBidi" w:hAnsiTheme="majorBidi" w:cstheme="majorBidi"/>
          <w:spacing w:val="-1"/>
        </w:rPr>
        <w:t xml:space="preserve"> </w:t>
      </w:r>
      <w:r>
        <w:rPr>
          <w:rFonts w:asciiTheme="majorBidi" w:hAnsiTheme="majorBidi" w:cstheme="majorBidi"/>
        </w:rPr>
        <w:t>19/02/2015</w:t>
      </w:r>
      <w:r>
        <w:rPr>
          <w:rFonts w:asciiTheme="majorBidi" w:hAnsiTheme="majorBidi" w:cstheme="majorBidi"/>
          <w:spacing w:val="-3"/>
        </w:rPr>
        <w:t xml:space="preserve"> </w:t>
      </w:r>
      <w:r>
        <w:rPr>
          <w:rFonts w:asciiTheme="majorBidi" w:hAnsiTheme="majorBidi" w:cstheme="majorBidi"/>
        </w:rPr>
        <w:t>relatif</w:t>
      </w:r>
      <w:r>
        <w:rPr>
          <w:rFonts w:asciiTheme="majorBidi" w:hAnsiTheme="majorBidi" w:cstheme="majorBidi"/>
          <w:spacing w:val="-4"/>
        </w:rPr>
        <w:t xml:space="preserve"> </w:t>
      </w:r>
      <w:r>
        <w:rPr>
          <w:rFonts w:asciiTheme="majorBidi" w:hAnsiTheme="majorBidi" w:cstheme="majorBidi"/>
        </w:rPr>
        <w:t>au nantissement</w:t>
      </w:r>
      <w:r>
        <w:rPr>
          <w:rFonts w:asciiTheme="majorBidi" w:hAnsiTheme="majorBidi" w:cstheme="majorBidi"/>
          <w:spacing w:val="-3"/>
        </w:rPr>
        <w:t xml:space="preserve"> </w:t>
      </w:r>
      <w:r>
        <w:rPr>
          <w:rFonts w:asciiTheme="majorBidi" w:hAnsiTheme="majorBidi" w:cstheme="majorBidi"/>
        </w:rPr>
        <w:t>des</w:t>
      </w:r>
      <w:r>
        <w:rPr>
          <w:rFonts w:asciiTheme="majorBidi" w:hAnsiTheme="majorBidi" w:cstheme="majorBidi"/>
          <w:spacing w:val="-3"/>
        </w:rPr>
        <w:t xml:space="preserve"> </w:t>
      </w:r>
      <w:r>
        <w:rPr>
          <w:rFonts w:asciiTheme="majorBidi" w:hAnsiTheme="majorBidi" w:cstheme="majorBidi"/>
        </w:rPr>
        <w:t>marchés</w:t>
      </w:r>
      <w:r>
        <w:rPr>
          <w:rFonts w:asciiTheme="majorBidi" w:hAnsiTheme="majorBidi" w:cstheme="majorBidi"/>
          <w:spacing w:val="1"/>
        </w:rPr>
        <w:t xml:space="preserve"> </w:t>
      </w:r>
      <w:r>
        <w:rPr>
          <w:rFonts w:asciiTheme="majorBidi" w:hAnsiTheme="majorBidi" w:cstheme="majorBidi"/>
        </w:rPr>
        <w:t>publics.</w:t>
      </w:r>
    </w:p>
    <w:p w14:paraId="4BEF5BBB">
      <w:pPr>
        <w:pStyle w:val="15"/>
        <w:spacing w:before="4" w:line="360" w:lineRule="auto"/>
        <w:ind w:left="0"/>
        <w:rPr>
          <w:rFonts w:asciiTheme="majorBidi" w:hAnsiTheme="majorBidi" w:cstheme="majorBidi"/>
          <w:sz w:val="25"/>
        </w:rPr>
      </w:pPr>
    </w:p>
    <w:p w14:paraId="1102178B">
      <w:pPr>
        <w:pStyle w:val="8"/>
        <w:numPr>
          <w:ilvl w:val="0"/>
          <w:numId w:val="8"/>
        </w:numPr>
        <w:tabs>
          <w:tab w:val="left" w:pos="1069"/>
          <w:tab w:val="left" w:pos="1070"/>
        </w:tabs>
        <w:spacing w:before="1" w:line="360" w:lineRule="auto"/>
        <w:ind w:hanging="578"/>
        <w:rPr>
          <w:rFonts w:asciiTheme="majorBidi" w:hAnsiTheme="majorBidi" w:cstheme="majorBidi"/>
          <w:u w:val="none"/>
        </w:rPr>
      </w:pPr>
      <w:r>
        <w:rPr>
          <w:rFonts w:asciiTheme="majorBidi" w:hAnsiTheme="majorBidi" w:cstheme="majorBidi"/>
          <w:color w:val="FF0000"/>
          <w:u w:color="FF0000"/>
        </w:rPr>
        <w:t>ARTICLE</w:t>
      </w:r>
      <w:r>
        <w:rPr>
          <w:rFonts w:asciiTheme="majorBidi" w:hAnsiTheme="majorBidi" w:cstheme="majorBidi"/>
          <w:color w:val="FF0000"/>
          <w:spacing w:val="-4"/>
          <w:u w:color="FF0000"/>
        </w:rPr>
        <w:t xml:space="preserve"> </w:t>
      </w:r>
      <w:r>
        <w:rPr>
          <w:rFonts w:asciiTheme="majorBidi" w:hAnsiTheme="majorBidi" w:cstheme="majorBidi"/>
          <w:color w:val="FF0000"/>
          <w:u w:color="FF0000"/>
        </w:rPr>
        <w:t>12</w:t>
      </w:r>
      <w:r>
        <w:rPr>
          <w:rFonts w:asciiTheme="majorBidi" w:hAnsiTheme="majorBidi" w:cstheme="majorBidi"/>
          <w:color w:val="FF0000"/>
          <w:spacing w:val="-2"/>
          <w:u w:color="FF0000"/>
        </w:rPr>
        <w:t xml:space="preserve"> </w:t>
      </w:r>
      <w:r>
        <w:rPr>
          <w:rFonts w:asciiTheme="majorBidi" w:hAnsiTheme="majorBidi" w:cstheme="majorBidi"/>
          <w:color w:val="FF0000"/>
          <w:u w:color="FF0000"/>
        </w:rPr>
        <w:t>:</w:t>
      </w:r>
      <w:r>
        <w:rPr>
          <w:rFonts w:asciiTheme="majorBidi" w:hAnsiTheme="majorBidi" w:cstheme="majorBidi"/>
          <w:color w:val="FF0000"/>
          <w:spacing w:val="-3"/>
          <w:u w:color="FF0000"/>
        </w:rPr>
        <w:t xml:space="preserve"> </w:t>
      </w:r>
      <w:r>
        <w:rPr>
          <w:rFonts w:asciiTheme="majorBidi" w:hAnsiTheme="majorBidi" w:cstheme="majorBidi"/>
          <w:color w:val="FF0000"/>
          <w:u w:color="FF0000"/>
        </w:rPr>
        <w:t>SOUS</w:t>
      </w:r>
      <w:r>
        <w:rPr>
          <w:rFonts w:asciiTheme="majorBidi" w:hAnsiTheme="majorBidi" w:cstheme="majorBidi"/>
          <w:color w:val="FF0000"/>
          <w:spacing w:val="-2"/>
          <w:u w:color="FF0000"/>
        </w:rPr>
        <w:t xml:space="preserve"> </w:t>
      </w:r>
      <w:r>
        <w:rPr>
          <w:rFonts w:asciiTheme="majorBidi" w:hAnsiTheme="majorBidi" w:cstheme="majorBidi"/>
          <w:color w:val="FF0000"/>
          <w:u w:color="FF0000"/>
        </w:rPr>
        <w:t>TRAITANCE.</w:t>
      </w:r>
    </w:p>
    <w:p w14:paraId="766C7666">
      <w:pPr>
        <w:pStyle w:val="8"/>
        <w:tabs>
          <w:tab w:val="left" w:pos="1069"/>
          <w:tab w:val="left" w:pos="1070"/>
        </w:tabs>
        <w:spacing w:before="1" w:line="360" w:lineRule="auto"/>
        <w:ind w:firstLine="0"/>
        <w:rPr>
          <w:rFonts w:asciiTheme="majorBidi" w:hAnsiTheme="majorBidi" w:cstheme="majorBidi"/>
          <w:u w:val="none"/>
        </w:rPr>
      </w:pPr>
    </w:p>
    <w:p w14:paraId="49315960">
      <w:pPr>
        <w:pStyle w:val="15"/>
        <w:spacing w:before="1" w:line="360" w:lineRule="auto"/>
        <w:rPr>
          <w:rFonts w:asciiTheme="majorBidi" w:hAnsiTheme="majorBidi" w:cstheme="majorBidi"/>
        </w:rPr>
      </w:pPr>
      <w:r>
        <w:rPr>
          <w:rFonts w:asciiTheme="majorBidi" w:hAnsiTheme="majorBidi" w:cstheme="majorBidi"/>
        </w:rPr>
        <w:t>Si le fournisseur envisage de sous-traiter une partie du marché, il doit notifier au maître d’ouvrage :</w:t>
      </w:r>
    </w:p>
    <w:p w14:paraId="1040C9E2">
      <w:pPr>
        <w:pStyle w:val="15"/>
        <w:spacing w:before="1" w:line="360" w:lineRule="auto"/>
        <w:ind w:firstLine="228"/>
        <w:rPr>
          <w:rFonts w:asciiTheme="majorBidi" w:hAnsiTheme="majorBidi" w:cstheme="majorBidi"/>
        </w:rPr>
      </w:pPr>
      <w:r>
        <w:rPr>
          <w:rFonts w:asciiTheme="majorBidi" w:hAnsiTheme="majorBidi" w:cstheme="majorBidi"/>
        </w:rPr>
        <w:t>- l’identité, la raison ou la dénomination sociale, et l’adresse des sous- traitants ;</w:t>
      </w:r>
    </w:p>
    <w:p w14:paraId="27207CC7">
      <w:pPr>
        <w:pStyle w:val="15"/>
        <w:spacing w:before="1" w:line="360" w:lineRule="auto"/>
        <w:ind w:left="0" w:firstLine="720"/>
        <w:rPr>
          <w:rFonts w:asciiTheme="majorBidi" w:hAnsiTheme="majorBidi" w:cstheme="majorBidi"/>
        </w:rPr>
      </w:pPr>
      <w:r>
        <w:rPr>
          <w:rFonts w:asciiTheme="majorBidi" w:hAnsiTheme="majorBidi" w:cstheme="majorBidi"/>
        </w:rPr>
        <w:t>- le dossier administratif des sous-traitants ;</w:t>
      </w:r>
    </w:p>
    <w:p w14:paraId="777FE045">
      <w:pPr>
        <w:pStyle w:val="15"/>
        <w:spacing w:before="1" w:line="360" w:lineRule="auto"/>
        <w:ind w:left="720"/>
        <w:rPr>
          <w:rFonts w:asciiTheme="majorBidi" w:hAnsiTheme="majorBidi" w:cstheme="majorBidi"/>
        </w:rPr>
      </w:pPr>
      <w:r>
        <w:rPr>
          <w:rFonts w:asciiTheme="majorBidi" w:hAnsiTheme="majorBidi" w:cstheme="majorBidi"/>
        </w:rPr>
        <w:t>- les certificats de qualification relatifs à la nature des travaux à sous-traiter lorsqu’ils existent ainsi que les références techniques et financières ;</w:t>
      </w:r>
    </w:p>
    <w:p w14:paraId="3439C529">
      <w:pPr>
        <w:pStyle w:val="15"/>
        <w:spacing w:before="1" w:line="360" w:lineRule="auto"/>
        <w:ind w:firstLine="228"/>
        <w:rPr>
          <w:rFonts w:asciiTheme="majorBidi" w:hAnsiTheme="majorBidi" w:cstheme="majorBidi"/>
        </w:rPr>
      </w:pPr>
      <w:r>
        <w:rPr>
          <w:rFonts w:asciiTheme="majorBidi" w:hAnsiTheme="majorBidi" w:cstheme="majorBidi"/>
        </w:rPr>
        <w:t>- la nature des prestations et le montant des prestations qu’il envisage de sous- traiter ;</w:t>
      </w:r>
    </w:p>
    <w:p w14:paraId="70586C31">
      <w:pPr>
        <w:pStyle w:val="15"/>
        <w:spacing w:before="1" w:line="360" w:lineRule="auto"/>
        <w:ind w:firstLine="228"/>
        <w:rPr>
          <w:rFonts w:asciiTheme="majorBidi" w:hAnsiTheme="majorBidi" w:cstheme="majorBidi"/>
        </w:rPr>
      </w:pPr>
      <w:r>
        <w:rPr>
          <w:rFonts w:asciiTheme="majorBidi" w:hAnsiTheme="majorBidi" w:cstheme="majorBidi"/>
        </w:rPr>
        <w:t>- le pourcentage desdites prestations par rapport au montant du marché ;</w:t>
      </w:r>
    </w:p>
    <w:p w14:paraId="31C82D5E">
      <w:pPr>
        <w:pStyle w:val="15"/>
        <w:spacing w:before="1" w:line="360" w:lineRule="auto"/>
        <w:ind w:firstLine="228"/>
        <w:rPr>
          <w:rFonts w:asciiTheme="majorBidi" w:hAnsiTheme="majorBidi" w:cstheme="majorBidi"/>
        </w:rPr>
      </w:pPr>
      <w:r>
        <w:rPr>
          <w:rFonts w:asciiTheme="majorBidi" w:hAnsiTheme="majorBidi" w:cstheme="majorBidi"/>
        </w:rPr>
        <w:t>- une copie certifiée conforme du contrat de sous-traitance.</w:t>
      </w:r>
    </w:p>
    <w:p w14:paraId="27158282">
      <w:pPr>
        <w:pStyle w:val="15"/>
        <w:spacing w:before="1" w:line="360" w:lineRule="auto"/>
        <w:rPr>
          <w:rFonts w:asciiTheme="majorBidi" w:hAnsiTheme="majorBidi" w:cstheme="majorBidi"/>
        </w:rPr>
      </w:pPr>
      <w:r>
        <w:rPr>
          <w:rFonts w:asciiTheme="majorBidi" w:hAnsiTheme="majorBidi" w:cstheme="majorBidi"/>
        </w:rPr>
        <w:t>Les sous-traitants doivent satisfaire aux conditions requises des concurrents conformément à l’article 27 du Décret n°2-22-431 du 08 Mars 2023 relatif aux marchés publics.</w:t>
      </w:r>
    </w:p>
    <w:p w14:paraId="50C48611">
      <w:pPr>
        <w:pStyle w:val="15"/>
        <w:spacing w:before="1" w:line="360" w:lineRule="auto"/>
        <w:rPr>
          <w:rFonts w:asciiTheme="majorBidi" w:hAnsiTheme="majorBidi" w:cstheme="majorBidi"/>
        </w:rPr>
      </w:pPr>
      <w:r>
        <w:rPr>
          <w:rFonts w:asciiTheme="majorBidi" w:hAnsiTheme="majorBidi" w:cstheme="majorBidi"/>
        </w:rPr>
        <w:t>La sous-traitance ne peut en aucun cas dépasser cinquante pour cent (50%) du montant du marché ni porter sur le lot ou le corps d’état principal du marché.</w:t>
      </w:r>
    </w:p>
    <w:p w14:paraId="258EA3A3">
      <w:pPr>
        <w:pStyle w:val="15"/>
        <w:spacing w:before="1" w:line="360" w:lineRule="auto"/>
        <w:ind w:right="225"/>
        <w:rPr>
          <w:rFonts w:asciiTheme="majorBidi" w:hAnsiTheme="majorBidi" w:cstheme="majorBidi"/>
        </w:rPr>
      </w:pPr>
      <w:r>
        <w:rPr>
          <w:rFonts w:asciiTheme="majorBidi" w:hAnsiTheme="majorBidi" w:cstheme="majorBidi"/>
        </w:rPr>
        <w:t>-</w:t>
      </w:r>
      <w:r>
        <w:rPr>
          <w:rFonts w:asciiTheme="majorBidi" w:hAnsiTheme="majorBidi" w:cstheme="majorBidi"/>
        </w:rPr>
        <w:tab/>
      </w:r>
      <w:r>
        <w:rPr>
          <w:rFonts w:asciiTheme="majorBidi" w:hAnsiTheme="majorBidi" w:cstheme="majorBidi"/>
        </w:rPr>
        <w:t>Prix N° :19 / fourniture et pose de plaques d’isolation avec tous accessoires</w:t>
      </w:r>
    </w:p>
    <w:p w14:paraId="35947BAB">
      <w:pPr>
        <w:pStyle w:val="15"/>
        <w:spacing w:before="1" w:line="360" w:lineRule="auto"/>
        <w:ind w:right="225"/>
        <w:rPr>
          <w:rFonts w:asciiTheme="majorBidi" w:hAnsiTheme="majorBidi" w:cstheme="majorBidi"/>
        </w:rPr>
      </w:pPr>
      <w:r>
        <w:rPr>
          <w:rFonts w:asciiTheme="majorBidi" w:hAnsiTheme="majorBidi" w:cstheme="majorBidi"/>
        </w:rPr>
        <w:t>-</w:t>
      </w:r>
      <w:r>
        <w:rPr>
          <w:rFonts w:asciiTheme="majorBidi" w:hAnsiTheme="majorBidi" w:cstheme="majorBidi"/>
        </w:rPr>
        <w:tab/>
      </w:r>
      <w:r>
        <w:rPr>
          <w:rFonts w:asciiTheme="majorBidi" w:hAnsiTheme="majorBidi" w:cstheme="majorBidi"/>
        </w:rPr>
        <w:t>Prix N° :45 / fourniture, pose et installation de système d’intrusion et remontée d'alarmes par GSM</w:t>
      </w:r>
    </w:p>
    <w:p w14:paraId="24D04D07">
      <w:pPr>
        <w:pStyle w:val="15"/>
        <w:spacing w:before="1" w:line="360" w:lineRule="auto"/>
        <w:ind w:right="225"/>
        <w:rPr>
          <w:rFonts w:asciiTheme="majorBidi" w:hAnsiTheme="majorBidi" w:cstheme="majorBidi"/>
        </w:rPr>
      </w:pPr>
      <w:r>
        <w:rPr>
          <w:rFonts w:asciiTheme="majorBidi" w:hAnsiTheme="majorBidi" w:cstheme="majorBidi"/>
        </w:rPr>
        <w:t>-</w:t>
      </w:r>
      <w:r>
        <w:rPr>
          <w:rFonts w:asciiTheme="majorBidi" w:hAnsiTheme="majorBidi" w:cstheme="majorBidi"/>
        </w:rPr>
        <w:tab/>
      </w:r>
      <w:r>
        <w:rPr>
          <w:rFonts w:asciiTheme="majorBidi" w:hAnsiTheme="majorBidi" w:cstheme="majorBidi"/>
        </w:rPr>
        <w:t>Prix N° :46 / fourniture, pose et installation de système d’extraction de fume avec clape motorise et coffre      de relayage</w:t>
      </w:r>
    </w:p>
    <w:p w14:paraId="4631BF5B">
      <w:pPr>
        <w:pStyle w:val="15"/>
        <w:spacing w:before="1" w:line="360" w:lineRule="auto"/>
        <w:ind w:right="225"/>
        <w:rPr>
          <w:rFonts w:asciiTheme="majorBidi" w:hAnsiTheme="majorBidi" w:cstheme="majorBidi"/>
        </w:rPr>
      </w:pPr>
      <w:r>
        <w:rPr>
          <w:rFonts w:asciiTheme="majorBidi" w:hAnsiTheme="majorBidi" w:cstheme="majorBidi"/>
        </w:rPr>
        <w:t>-</w:t>
      </w:r>
      <w:r>
        <w:rPr>
          <w:rFonts w:asciiTheme="majorBidi" w:hAnsiTheme="majorBidi" w:cstheme="majorBidi"/>
        </w:rPr>
        <w:tab/>
      </w:r>
      <w:r>
        <w:rPr>
          <w:rFonts w:asciiTheme="majorBidi" w:hAnsiTheme="majorBidi" w:cstheme="majorBidi"/>
        </w:rPr>
        <w:t>Prix N° :47 / fourniture, pose et installation d’un système de détection incendie</w:t>
      </w:r>
    </w:p>
    <w:p w14:paraId="7F209913">
      <w:pPr>
        <w:pStyle w:val="15"/>
        <w:spacing w:before="1" w:line="360" w:lineRule="auto"/>
        <w:ind w:right="225"/>
        <w:rPr>
          <w:rFonts w:asciiTheme="majorBidi" w:hAnsiTheme="majorBidi" w:cstheme="majorBidi"/>
        </w:rPr>
      </w:pPr>
      <w:r>
        <w:rPr>
          <w:rFonts w:asciiTheme="majorBidi" w:hAnsiTheme="majorBidi" w:cstheme="majorBidi"/>
        </w:rPr>
        <w:t>-</w:t>
      </w:r>
      <w:r>
        <w:rPr>
          <w:rFonts w:asciiTheme="majorBidi" w:hAnsiTheme="majorBidi" w:cstheme="majorBidi"/>
        </w:rPr>
        <w:tab/>
      </w:r>
      <w:r>
        <w:rPr>
          <w:rFonts w:asciiTheme="majorBidi" w:hAnsiTheme="majorBidi" w:cstheme="majorBidi"/>
        </w:rPr>
        <w:t>Prix N° :48 / fourniture, pose et installation de système d’extinction automatique par GAZ NOVEC ou IG55</w:t>
      </w:r>
    </w:p>
    <w:p w14:paraId="01E26875">
      <w:pPr>
        <w:pStyle w:val="15"/>
        <w:spacing w:before="1" w:line="360" w:lineRule="auto"/>
        <w:ind w:right="225"/>
        <w:rPr>
          <w:rFonts w:asciiTheme="majorBidi" w:hAnsiTheme="majorBidi" w:cstheme="majorBidi"/>
        </w:rPr>
      </w:pPr>
      <w:r>
        <w:rPr>
          <w:rFonts w:asciiTheme="majorBidi" w:hAnsiTheme="majorBidi" w:cstheme="majorBidi"/>
        </w:rPr>
        <w:t>-</w:t>
      </w:r>
      <w:r>
        <w:rPr>
          <w:rFonts w:asciiTheme="majorBidi" w:hAnsiTheme="majorBidi" w:cstheme="majorBidi"/>
        </w:rPr>
        <w:tab/>
      </w:r>
      <w:r>
        <w:rPr>
          <w:rFonts w:asciiTheme="majorBidi" w:hAnsiTheme="majorBidi" w:cstheme="majorBidi"/>
        </w:rPr>
        <w:t>Prix N° : 49 / fourniture, pose et installation de thermostat hygrostat avec afficheur avec contact SEC</w:t>
      </w:r>
    </w:p>
    <w:p w14:paraId="4878ABD4">
      <w:pPr>
        <w:pStyle w:val="15"/>
        <w:spacing w:before="1" w:line="360" w:lineRule="auto"/>
        <w:ind w:right="225"/>
        <w:rPr>
          <w:rFonts w:asciiTheme="majorBidi" w:hAnsiTheme="majorBidi" w:cstheme="majorBidi"/>
        </w:rPr>
      </w:pPr>
      <w:r>
        <w:rPr>
          <w:rFonts w:asciiTheme="majorBidi" w:hAnsiTheme="majorBidi" w:cstheme="majorBidi"/>
        </w:rPr>
        <w:t>-</w:t>
      </w:r>
      <w:r>
        <w:rPr>
          <w:rFonts w:asciiTheme="majorBidi" w:hAnsiTheme="majorBidi" w:cstheme="majorBidi"/>
        </w:rPr>
        <w:tab/>
      </w:r>
      <w:r>
        <w:rPr>
          <w:rFonts w:asciiTheme="majorBidi" w:hAnsiTheme="majorBidi" w:cstheme="majorBidi"/>
        </w:rPr>
        <w:t>Prix N° :  50 / fourniture, pose et installation d’un système de contrôle d’accès</w:t>
      </w:r>
    </w:p>
    <w:p w14:paraId="11552AB0">
      <w:pPr>
        <w:pStyle w:val="15"/>
        <w:spacing w:before="1" w:line="360" w:lineRule="auto"/>
        <w:ind w:right="225"/>
        <w:rPr>
          <w:rFonts w:asciiTheme="majorBidi" w:hAnsiTheme="majorBidi" w:cstheme="majorBidi"/>
        </w:rPr>
      </w:pPr>
      <w:r>
        <w:rPr>
          <w:rFonts w:asciiTheme="majorBidi" w:hAnsiTheme="majorBidi" w:cstheme="majorBidi"/>
        </w:rPr>
        <w:t>-</w:t>
      </w:r>
      <w:r>
        <w:rPr>
          <w:rFonts w:asciiTheme="majorBidi" w:hAnsiTheme="majorBidi" w:cstheme="majorBidi"/>
        </w:rPr>
        <w:tab/>
      </w:r>
      <w:r>
        <w:rPr>
          <w:rFonts w:asciiTheme="majorBidi" w:hAnsiTheme="majorBidi" w:cstheme="majorBidi"/>
        </w:rPr>
        <w:t>Prix N° :  51 / fourniture, pose et installation de climatiseur gainable</w:t>
      </w:r>
    </w:p>
    <w:p w14:paraId="66D8B1D7">
      <w:pPr>
        <w:pStyle w:val="15"/>
        <w:spacing w:before="1" w:line="360" w:lineRule="auto"/>
        <w:ind w:right="225"/>
        <w:jc w:val="both"/>
        <w:rPr>
          <w:rFonts w:asciiTheme="majorBidi" w:hAnsiTheme="majorBidi" w:cstheme="majorBidi"/>
        </w:rPr>
      </w:pPr>
      <w:r>
        <w:rPr>
          <w:rFonts w:asciiTheme="majorBidi" w:hAnsiTheme="majorBidi" w:cstheme="majorBidi"/>
        </w:rPr>
        <w:t>-</w:t>
      </w:r>
      <w:r>
        <w:rPr>
          <w:rFonts w:asciiTheme="majorBidi" w:hAnsiTheme="majorBidi" w:cstheme="majorBidi"/>
        </w:rPr>
        <w:tab/>
      </w:r>
      <w:r>
        <w:rPr>
          <w:rFonts w:asciiTheme="majorBidi" w:hAnsiTheme="majorBidi" w:cstheme="majorBidi"/>
        </w:rPr>
        <w:t>Prix N° :  55 / fourniture pose de plancher technique</w:t>
      </w:r>
    </w:p>
    <w:p w14:paraId="20EC7627">
      <w:pPr>
        <w:pStyle w:val="15"/>
        <w:spacing w:before="1" w:line="360" w:lineRule="auto"/>
        <w:rPr>
          <w:rFonts w:asciiTheme="majorBidi" w:hAnsiTheme="majorBidi" w:cstheme="majorBidi"/>
        </w:rPr>
      </w:pPr>
    </w:p>
    <w:p w14:paraId="1ED26354">
      <w:pPr>
        <w:pStyle w:val="15"/>
        <w:spacing w:before="1" w:line="360" w:lineRule="auto"/>
        <w:jc w:val="both"/>
        <w:rPr>
          <w:rFonts w:asciiTheme="majorBidi" w:hAnsiTheme="majorBidi" w:cstheme="majorBidi"/>
        </w:rPr>
      </w:pPr>
      <w:r>
        <w:rPr>
          <w:rFonts w:asciiTheme="majorBidi" w:hAnsiTheme="majorBidi" w:cstheme="majorBidi"/>
        </w:rPr>
        <w:t>Le titulaire du marché est tenu de présenter au MO les documents justifiant le paiement, par ses soins, des sommes dues au sous –traitant au fur à mesure de l’exécution des prestations sous–traitées.</w:t>
      </w:r>
    </w:p>
    <w:p w14:paraId="0C233CB4">
      <w:pPr>
        <w:pStyle w:val="15"/>
        <w:spacing w:before="1" w:line="360" w:lineRule="auto"/>
        <w:jc w:val="both"/>
        <w:rPr>
          <w:rFonts w:asciiTheme="majorBidi" w:hAnsiTheme="majorBidi" w:cstheme="majorBidi"/>
        </w:rPr>
      </w:pPr>
      <w:r>
        <w:rPr>
          <w:rFonts w:asciiTheme="majorBidi" w:hAnsiTheme="majorBidi" w:cstheme="majorBidi"/>
        </w:rPr>
        <w:t>Le titulaire est tenu de délivrer au sous-traitant à sa demande une attestation de bonne exécution des prestations sous-traitées.</w:t>
      </w:r>
    </w:p>
    <w:p w14:paraId="2E04E791">
      <w:pPr>
        <w:pStyle w:val="15"/>
        <w:spacing w:before="1" w:line="360" w:lineRule="auto"/>
        <w:ind w:left="426"/>
        <w:jc w:val="both"/>
        <w:rPr>
          <w:rFonts w:asciiTheme="majorBidi" w:hAnsiTheme="majorBidi" w:cstheme="majorBidi"/>
        </w:rPr>
      </w:pPr>
      <w:r>
        <w:rPr>
          <w:rFonts w:asciiTheme="majorBidi" w:hAnsiTheme="majorBidi" w:cstheme="majorBidi"/>
        </w:rPr>
        <w:t xml:space="preserve">Le titulaire du marché demeure personnellement responsable de toutes les obligations résultant du marché tant envers le maître d’ouvrage que vis-à-vis des ouvriers et des tiers. </w:t>
      </w:r>
    </w:p>
    <w:p w14:paraId="2139DE75">
      <w:pPr>
        <w:pStyle w:val="15"/>
        <w:spacing w:before="1" w:line="360" w:lineRule="auto"/>
        <w:ind w:right="225"/>
        <w:jc w:val="both"/>
        <w:rPr>
          <w:rFonts w:asciiTheme="majorBidi" w:hAnsiTheme="majorBidi" w:cstheme="majorBidi"/>
        </w:rPr>
      </w:pPr>
    </w:p>
    <w:p w14:paraId="6CF1F612">
      <w:pPr>
        <w:pStyle w:val="15"/>
        <w:spacing w:line="360" w:lineRule="auto"/>
        <w:ind w:right="226"/>
        <w:jc w:val="both"/>
        <w:rPr>
          <w:rFonts w:asciiTheme="majorBidi" w:hAnsiTheme="majorBidi" w:cstheme="majorBidi"/>
        </w:rPr>
      </w:pPr>
      <w:r>
        <w:rPr>
          <w:rFonts w:asciiTheme="majorBidi" w:hAnsiTheme="majorBidi" w:cstheme="majorBidi"/>
        </w:rPr>
        <w:t>Dans tous les cas le fournisseur et Les sous-traitants doivent satisfaire aux conditions requises de l’article 151 du</w:t>
      </w:r>
      <w:r>
        <w:rPr>
          <w:rFonts w:asciiTheme="majorBidi" w:hAnsiTheme="majorBidi" w:cstheme="majorBidi"/>
          <w:spacing w:val="1"/>
        </w:rPr>
        <w:t xml:space="preserve"> </w:t>
      </w:r>
      <w:r>
        <w:rPr>
          <w:rFonts w:asciiTheme="majorBidi" w:hAnsiTheme="majorBidi" w:cstheme="majorBidi"/>
        </w:rPr>
        <w:t>décret</w:t>
      </w:r>
      <w:r>
        <w:rPr>
          <w:rFonts w:asciiTheme="majorBidi" w:hAnsiTheme="majorBidi" w:cstheme="majorBidi"/>
          <w:spacing w:val="-1"/>
        </w:rPr>
        <w:t xml:space="preserve"> </w:t>
      </w:r>
      <w:r>
        <w:rPr>
          <w:rFonts w:asciiTheme="majorBidi" w:hAnsiTheme="majorBidi" w:cstheme="majorBidi"/>
        </w:rPr>
        <w:t>n°</w:t>
      </w:r>
      <w:r>
        <w:rPr>
          <w:rFonts w:asciiTheme="majorBidi" w:hAnsiTheme="majorBidi" w:cstheme="majorBidi"/>
          <w:spacing w:val="-3"/>
        </w:rPr>
        <w:t xml:space="preserve"> </w:t>
      </w:r>
      <w:r>
        <w:rPr>
          <w:rFonts w:asciiTheme="majorBidi" w:hAnsiTheme="majorBidi" w:cstheme="majorBidi"/>
        </w:rPr>
        <w:t>2-22-431 du</w:t>
      </w:r>
      <w:r>
        <w:rPr>
          <w:rFonts w:asciiTheme="majorBidi" w:hAnsiTheme="majorBidi" w:cstheme="majorBidi"/>
          <w:spacing w:val="-1"/>
        </w:rPr>
        <w:t xml:space="preserve"> </w:t>
      </w:r>
      <w:r>
        <w:rPr>
          <w:rFonts w:asciiTheme="majorBidi" w:hAnsiTheme="majorBidi" w:cstheme="majorBidi"/>
        </w:rPr>
        <w:t>(8</w:t>
      </w:r>
      <w:r>
        <w:rPr>
          <w:rFonts w:asciiTheme="majorBidi" w:hAnsiTheme="majorBidi" w:cstheme="majorBidi"/>
          <w:spacing w:val="-2"/>
        </w:rPr>
        <w:t xml:space="preserve"> </w:t>
      </w:r>
      <w:r>
        <w:rPr>
          <w:rFonts w:asciiTheme="majorBidi" w:hAnsiTheme="majorBidi" w:cstheme="majorBidi"/>
        </w:rPr>
        <w:t>mars 2023) relatif aux</w:t>
      </w:r>
      <w:r>
        <w:rPr>
          <w:rFonts w:asciiTheme="majorBidi" w:hAnsiTheme="majorBidi" w:cstheme="majorBidi"/>
          <w:spacing w:val="-3"/>
        </w:rPr>
        <w:t xml:space="preserve"> </w:t>
      </w:r>
      <w:r>
        <w:rPr>
          <w:rFonts w:asciiTheme="majorBidi" w:hAnsiTheme="majorBidi" w:cstheme="majorBidi"/>
        </w:rPr>
        <w:t>marchés publics.</w:t>
      </w:r>
    </w:p>
    <w:p w14:paraId="33A4E457">
      <w:pPr>
        <w:pStyle w:val="15"/>
        <w:spacing w:line="360" w:lineRule="auto"/>
        <w:ind w:right="226"/>
        <w:jc w:val="both"/>
        <w:rPr>
          <w:rFonts w:asciiTheme="majorBidi" w:hAnsiTheme="majorBidi" w:cstheme="majorBidi"/>
        </w:rPr>
      </w:pPr>
    </w:p>
    <w:p w14:paraId="4E31E61A">
      <w:pPr>
        <w:pStyle w:val="15"/>
        <w:spacing w:before="4" w:line="360" w:lineRule="auto"/>
        <w:ind w:left="0"/>
        <w:rPr>
          <w:rFonts w:asciiTheme="majorBidi" w:hAnsiTheme="majorBidi" w:cstheme="majorBidi"/>
          <w:sz w:val="21"/>
        </w:rPr>
      </w:pPr>
    </w:p>
    <w:p w14:paraId="69F349A6">
      <w:pPr>
        <w:pStyle w:val="8"/>
        <w:numPr>
          <w:ilvl w:val="0"/>
          <w:numId w:val="9"/>
        </w:numPr>
        <w:tabs>
          <w:tab w:val="left" w:pos="1069"/>
          <w:tab w:val="left" w:pos="1070"/>
        </w:tabs>
        <w:spacing w:line="360" w:lineRule="auto"/>
        <w:ind w:hanging="578"/>
        <w:rPr>
          <w:rFonts w:asciiTheme="majorBidi" w:hAnsiTheme="majorBidi" w:cstheme="majorBidi"/>
          <w:u w:val="none"/>
        </w:rPr>
      </w:pPr>
      <w:r>
        <w:rPr>
          <w:rFonts w:asciiTheme="majorBidi" w:hAnsiTheme="majorBidi" w:cstheme="majorBidi"/>
          <w:color w:val="FF0000"/>
          <w:u w:color="FF0000"/>
        </w:rPr>
        <w:t>ARTICLE</w:t>
      </w:r>
      <w:r>
        <w:rPr>
          <w:rFonts w:asciiTheme="majorBidi" w:hAnsiTheme="majorBidi" w:cstheme="majorBidi"/>
          <w:color w:val="FF0000"/>
          <w:spacing w:val="-5"/>
          <w:u w:color="FF0000"/>
        </w:rPr>
        <w:t xml:space="preserve"> </w:t>
      </w:r>
      <w:r>
        <w:rPr>
          <w:rFonts w:asciiTheme="majorBidi" w:hAnsiTheme="majorBidi" w:cstheme="majorBidi"/>
          <w:color w:val="FF0000"/>
          <w:u w:color="FF0000"/>
        </w:rPr>
        <w:t>13</w:t>
      </w:r>
      <w:r>
        <w:rPr>
          <w:rFonts w:asciiTheme="majorBidi" w:hAnsiTheme="majorBidi" w:cstheme="majorBidi"/>
          <w:color w:val="FF0000"/>
          <w:spacing w:val="-3"/>
          <w:u w:color="FF0000"/>
        </w:rPr>
        <w:t xml:space="preserve"> </w:t>
      </w:r>
      <w:r>
        <w:rPr>
          <w:rFonts w:asciiTheme="majorBidi" w:hAnsiTheme="majorBidi" w:cstheme="majorBidi"/>
          <w:color w:val="FF0000"/>
          <w:u w:color="FF0000"/>
        </w:rPr>
        <w:t>:</w:t>
      </w:r>
      <w:r>
        <w:rPr>
          <w:rFonts w:asciiTheme="majorBidi" w:hAnsiTheme="majorBidi" w:cstheme="majorBidi"/>
          <w:color w:val="FF0000"/>
          <w:spacing w:val="-2"/>
          <w:u w:color="FF0000"/>
        </w:rPr>
        <w:t xml:space="preserve"> </w:t>
      </w:r>
      <w:r>
        <w:rPr>
          <w:rFonts w:asciiTheme="majorBidi" w:hAnsiTheme="majorBidi" w:cstheme="majorBidi"/>
          <w:color w:val="FF0000"/>
          <w:u w:color="FF0000"/>
        </w:rPr>
        <w:t>DELAI</w:t>
      </w:r>
      <w:r>
        <w:rPr>
          <w:rFonts w:asciiTheme="majorBidi" w:hAnsiTheme="majorBidi" w:cstheme="majorBidi"/>
          <w:color w:val="FF0000"/>
          <w:spacing w:val="-2"/>
          <w:u w:color="FF0000"/>
        </w:rPr>
        <w:t xml:space="preserve"> </w:t>
      </w:r>
      <w:r>
        <w:rPr>
          <w:rFonts w:asciiTheme="majorBidi" w:hAnsiTheme="majorBidi" w:cstheme="majorBidi"/>
          <w:color w:val="FF0000"/>
          <w:u w:color="FF0000"/>
        </w:rPr>
        <w:t>ET</w:t>
      </w:r>
      <w:r>
        <w:rPr>
          <w:rFonts w:asciiTheme="majorBidi" w:hAnsiTheme="majorBidi" w:cstheme="majorBidi"/>
          <w:color w:val="FF0000"/>
          <w:spacing w:val="1"/>
          <w:u w:color="FF0000"/>
        </w:rPr>
        <w:t xml:space="preserve"> </w:t>
      </w:r>
      <w:r>
        <w:rPr>
          <w:rFonts w:asciiTheme="majorBidi" w:hAnsiTheme="majorBidi" w:cstheme="majorBidi"/>
          <w:color w:val="FF0000"/>
          <w:u w:color="FF0000"/>
        </w:rPr>
        <w:t>LIEUX</w:t>
      </w:r>
      <w:r>
        <w:rPr>
          <w:rFonts w:asciiTheme="majorBidi" w:hAnsiTheme="majorBidi" w:cstheme="majorBidi"/>
          <w:color w:val="FF0000"/>
          <w:spacing w:val="-2"/>
          <w:u w:color="FF0000"/>
        </w:rPr>
        <w:t xml:space="preserve"> </w:t>
      </w:r>
      <w:r>
        <w:rPr>
          <w:rFonts w:asciiTheme="majorBidi" w:hAnsiTheme="majorBidi" w:cstheme="majorBidi"/>
          <w:color w:val="FF0000"/>
          <w:u w:color="FF0000"/>
        </w:rPr>
        <w:t>DE</w:t>
      </w:r>
      <w:r>
        <w:rPr>
          <w:rFonts w:asciiTheme="majorBidi" w:hAnsiTheme="majorBidi" w:cstheme="majorBidi"/>
          <w:color w:val="FF0000"/>
          <w:spacing w:val="-2"/>
          <w:u w:color="FF0000"/>
        </w:rPr>
        <w:t xml:space="preserve"> </w:t>
      </w:r>
      <w:r>
        <w:rPr>
          <w:rFonts w:asciiTheme="majorBidi" w:hAnsiTheme="majorBidi" w:cstheme="majorBidi"/>
          <w:color w:val="FF0000"/>
          <w:u w:color="FF0000"/>
        </w:rPr>
        <w:t>L'EXECUTION</w:t>
      </w:r>
    </w:p>
    <w:p w14:paraId="2BC859C0">
      <w:pPr>
        <w:pStyle w:val="15"/>
        <w:spacing w:before="11" w:line="360" w:lineRule="auto"/>
        <w:ind w:firstLine="228"/>
        <w:jc w:val="both"/>
        <w:rPr>
          <w:rFonts w:asciiTheme="majorBidi" w:hAnsiTheme="majorBidi" w:cstheme="majorBidi"/>
          <w:b/>
        </w:rPr>
      </w:pPr>
      <w:r>
        <w:rPr>
          <w:rFonts w:asciiTheme="majorBidi" w:hAnsiTheme="majorBidi" w:cstheme="majorBidi"/>
        </w:rPr>
        <w:t>Le fournisseur</w:t>
      </w:r>
      <w:r>
        <w:rPr>
          <w:rFonts w:asciiTheme="majorBidi" w:hAnsiTheme="majorBidi" w:cstheme="majorBidi"/>
          <w:spacing w:val="-1"/>
        </w:rPr>
        <w:t xml:space="preserve"> </w:t>
      </w:r>
      <w:r>
        <w:rPr>
          <w:rFonts w:asciiTheme="majorBidi" w:hAnsiTheme="majorBidi" w:cstheme="majorBidi"/>
        </w:rPr>
        <w:t>devra</w:t>
      </w:r>
      <w:r>
        <w:rPr>
          <w:rFonts w:asciiTheme="majorBidi" w:hAnsiTheme="majorBidi" w:cstheme="majorBidi"/>
          <w:spacing w:val="-4"/>
        </w:rPr>
        <w:t xml:space="preserve"> </w:t>
      </w:r>
      <w:r>
        <w:rPr>
          <w:rFonts w:asciiTheme="majorBidi" w:hAnsiTheme="majorBidi" w:cstheme="majorBidi"/>
        </w:rPr>
        <w:t>exécuter</w:t>
      </w:r>
      <w:r>
        <w:rPr>
          <w:rFonts w:asciiTheme="majorBidi" w:hAnsiTheme="majorBidi" w:cstheme="majorBidi"/>
          <w:spacing w:val="-1"/>
        </w:rPr>
        <w:t xml:space="preserve"> </w:t>
      </w:r>
      <w:r>
        <w:rPr>
          <w:rFonts w:asciiTheme="majorBidi" w:hAnsiTheme="majorBidi" w:cstheme="majorBidi"/>
        </w:rPr>
        <w:t>les</w:t>
      </w:r>
      <w:r>
        <w:rPr>
          <w:rFonts w:asciiTheme="majorBidi" w:hAnsiTheme="majorBidi" w:cstheme="majorBidi"/>
          <w:spacing w:val="-3"/>
        </w:rPr>
        <w:t xml:space="preserve"> </w:t>
      </w:r>
      <w:r>
        <w:rPr>
          <w:rFonts w:asciiTheme="majorBidi" w:hAnsiTheme="majorBidi" w:cstheme="majorBidi"/>
        </w:rPr>
        <w:t>travaux</w:t>
      </w:r>
      <w:r>
        <w:rPr>
          <w:rFonts w:asciiTheme="majorBidi" w:hAnsiTheme="majorBidi" w:cstheme="majorBidi"/>
          <w:spacing w:val="-1"/>
        </w:rPr>
        <w:t xml:space="preserve"> </w:t>
      </w:r>
      <w:r>
        <w:rPr>
          <w:rFonts w:asciiTheme="majorBidi" w:hAnsiTheme="majorBidi" w:cstheme="majorBidi"/>
        </w:rPr>
        <w:t>désignés en</w:t>
      </w:r>
      <w:r>
        <w:rPr>
          <w:rFonts w:asciiTheme="majorBidi" w:hAnsiTheme="majorBidi" w:cstheme="majorBidi"/>
          <w:spacing w:val="-2"/>
        </w:rPr>
        <w:t xml:space="preserve"> </w:t>
      </w:r>
      <w:r>
        <w:rPr>
          <w:rFonts w:asciiTheme="majorBidi" w:hAnsiTheme="majorBidi" w:cstheme="majorBidi"/>
        </w:rPr>
        <w:t>objet</w:t>
      </w:r>
      <w:r>
        <w:rPr>
          <w:rFonts w:asciiTheme="majorBidi" w:hAnsiTheme="majorBidi" w:cstheme="majorBidi"/>
          <w:spacing w:val="-2"/>
        </w:rPr>
        <w:t xml:space="preserve"> </w:t>
      </w:r>
      <w:r>
        <w:rPr>
          <w:rFonts w:asciiTheme="majorBidi" w:hAnsiTheme="majorBidi" w:cstheme="majorBidi"/>
        </w:rPr>
        <w:t>dans</w:t>
      </w:r>
      <w:r>
        <w:rPr>
          <w:rFonts w:asciiTheme="majorBidi" w:hAnsiTheme="majorBidi" w:cstheme="majorBidi"/>
          <w:spacing w:val="-1"/>
        </w:rPr>
        <w:t xml:space="preserve"> </w:t>
      </w:r>
      <w:r>
        <w:rPr>
          <w:rFonts w:asciiTheme="majorBidi" w:hAnsiTheme="majorBidi" w:cstheme="majorBidi"/>
        </w:rPr>
        <w:t>un</w:t>
      </w:r>
      <w:r>
        <w:rPr>
          <w:rFonts w:asciiTheme="majorBidi" w:hAnsiTheme="majorBidi" w:cstheme="majorBidi"/>
          <w:spacing w:val="-2"/>
        </w:rPr>
        <w:t xml:space="preserve"> </w:t>
      </w:r>
      <w:r>
        <w:rPr>
          <w:rFonts w:asciiTheme="majorBidi" w:hAnsiTheme="majorBidi" w:cstheme="majorBidi"/>
        </w:rPr>
        <w:t>délai</w:t>
      </w:r>
      <w:r>
        <w:rPr>
          <w:rFonts w:asciiTheme="majorBidi" w:hAnsiTheme="majorBidi" w:cstheme="majorBidi"/>
          <w:spacing w:val="-2"/>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w:t>
      </w:r>
      <w:r>
        <w:rPr>
          <w:rFonts w:asciiTheme="majorBidi" w:hAnsiTheme="majorBidi" w:cstheme="majorBidi"/>
          <w:spacing w:val="-2"/>
        </w:rPr>
        <w:t xml:space="preserve"> </w:t>
      </w:r>
      <w:r>
        <w:rPr>
          <w:rFonts w:asciiTheme="majorBidi" w:hAnsiTheme="majorBidi" w:cstheme="majorBidi"/>
          <w:b/>
        </w:rPr>
        <w:t>6</w:t>
      </w:r>
      <w:r>
        <w:rPr>
          <w:rFonts w:asciiTheme="majorBidi" w:hAnsiTheme="majorBidi" w:cstheme="majorBidi"/>
          <w:b/>
          <w:spacing w:val="-3"/>
        </w:rPr>
        <w:t xml:space="preserve"> </w:t>
      </w:r>
      <w:r>
        <w:rPr>
          <w:rFonts w:asciiTheme="majorBidi" w:hAnsiTheme="majorBidi" w:cstheme="majorBidi"/>
          <w:b/>
        </w:rPr>
        <w:t>MOIS</w:t>
      </w:r>
      <w:r>
        <w:rPr>
          <w:rFonts w:asciiTheme="majorBidi" w:hAnsiTheme="majorBidi" w:cstheme="majorBidi"/>
          <w:b/>
          <w:spacing w:val="-3"/>
        </w:rPr>
        <w:t xml:space="preserve"> </w:t>
      </w:r>
      <w:r>
        <w:rPr>
          <w:rFonts w:asciiTheme="majorBidi" w:hAnsiTheme="majorBidi" w:cstheme="majorBidi"/>
          <w:b/>
        </w:rPr>
        <w:t>(Six</w:t>
      </w:r>
      <w:r>
        <w:rPr>
          <w:rFonts w:asciiTheme="majorBidi" w:hAnsiTheme="majorBidi" w:cstheme="majorBidi"/>
          <w:b/>
          <w:spacing w:val="-3"/>
        </w:rPr>
        <w:t xml:space="preserve"> </w:t>
      </w:r>
      <w:r>
        <w:rPr>
          <w:rFonts w:asciiTheme="majorBidi" w:hAnsiTheme="majorBidi" w:cstheme="majorBidi"/>
          <w:b/>
        </w:rPr>
        <w:t>mois) à L’ECOLE NATIONALE DE COMMERCE ET DE GESTION FES</w:t>
      </w:r>
    </w:p>
    <w:p w14:paraId="01AFAD96">
      <w:pPr>
        <w:pStyle w:val="15"/>
        <w:spacing w:line="360" w:lineRule="auto"/>
        <w:ind w:right="224"/>
        <w:jc w:val="both"/>
        <w:rPr>
          <w:rFonts w:asciiTheme="majorBidi" w:hAnsiTheme="majorBidi" w:cstheme="majorBidi"/>
        </w:rPr>
      </w:pPr>
      <w:r>
        <w:rPr>
          <w:rFonts w:asciiTheme="majorBidi" w:hAnsiTheme="majorBidi" w:cstheme="majorBidi"/>
        </w:rPr>
        <w:t>Le délai d’exécution court à partir de la date prévue par l’ordre de service prescrivant le commencement de</w:t>
      </w:r>
      <w:r>
        <w:rPr>
          <w:rFonts w:asciiTheme="majorBidi" w:hAnsiTheme="majorBidi" w:cstheme="majorBidi"/>
          <w:spacing w:val="1"/>
        </w:rPr>
        <w:t xml:space="preserve"> </w:t>
      </w:r>
      <w:r>
        <w:rPr>
          <w:rFonts w:asciiTheme="majorBidi" w:hAnsiTheme="majorBidi" w:cstheme="majorBidi"/>
        </w:rPr>
        <w:t>l’exécution des travaux. Ce délai s’applique à l’achèvement de tous les travaux incombant au titulaire y compris le</w:t>
      </w:r>
      <w:r>
        <w:rPr>
          <w:rFonts w:asciiTheme="majorBidi" w:hAnsiTheme="majorBidi" w:cstheme="majorBidi"/>
          <w:spacing w:val="1"/>
        </w:rPr>
        <w:t xml:space="preserve"> </w:t>
      </w:r>
      <w:r>
        <w:rPr>
          <w:rFonts w:asciiTheme="majorBidi" w:hAnsiTheme="majorBidi" w:cstheme="majorBidi"/>
        </w:rPr>
        <w:t>repliement</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2"/>
        </w:rPr>
        <w:t xml:space="preserve"> </w:t>
      </w:r>
      <w:r>
        <w:rPr>
          <w:rFonts w:asciiTheme="majorBidi" w:hAnsiTheme="majorBidi" w:cstheme="majorBidi"/>
        </w:rPr>
        <w:t>installations de chantier et</w:t>
      </w:r>
      <w:r>
        <w:rPr>
          <w:rFonts w:asciiTheme="majorBidi" w:hAnsiTheme="majorBidi" w:cstheme="majorBidi"/>
          <w:spacing w:val="-1"/>
        </w:rPr>
        <w:t xml:space="preserve"> </w:t>
      </w:r>
      <w:r>
        <w:rPr>
          <w:rFonts w:asciiTheme="majorBidi" w:hAnsiTheme="majorBidi" w:cstheme="majorBidi"/>
        </w:rPr>
        <w:t>la remise</w:t>
      </w:r>
      <w:r>
        <w:rPr>
          <w:rFonts w:asciiTheme="majorBidi" w:hAnsiTheme="majorBidi" w:cstheme="majorBidi"/>
          <w:spacing w:val="1"/>
        </w:rPr>
        <w:t xml:space="preserve"> </w:t>
      </w:r>
      <w:r>
        <w:rPr>
          <w:rFonts w:asciiTheme="majorBidi" w:hAnsiTheme="majorBidi" w:cstheme="majorBidi"/>
        </w:rPr>
        <w:t>en</w:t>
      </w:r>
      <w:r>
        <w:rPr>
          <w:rFonts w:asciiTheme="majorBidi" w:hAnsiTheme="majorBidi" w:cstheme="majorBidi"/>
          <w:spacing w:val="-1"/>
        </w:rPr>
        <w:t xml:space="preserve"> </w:t>
      </w:r>
      <w:r>
        <w:rPr>
          <w:rFonts w:asciiTheme="majorBidi" w:hAnsiTheme="majorBidi" w:cstheme="majorBidi"/>
        </w:rPr>
        <w:t>état des terrains</w:t>
      </w:r>
      <w:r>
        <w:rPr>
          <w:rFonts w:asciiTheme="majorBidi" w:hAnsiTheme="majorBidi" w:cstheme="majorBidi"/>
          <w:spacing w:val="-2"/>
        </w:rPr>
        <w:t xml:space="preserve"> </w:t>
      </w:r>
      <w:r>
        <w:rPr>
          <w:rFonts w:asciiTheme="majorBidi" w:hAnsiTheme="majorBidi" w:cstheme="majorBidi"/>
        </w:rPr>
        <w:t>et lieux.</w:t>
      </w:r>
    </w:p>
    <w:p w14:paraId="3E997E7F">
      <w:pPr>
        <w:pStyle w:val="15"/>
        <w:spacing w:before="6" w:line="360" w:lineRule="auto"/>
        <w:ind w:left="0"/>
        <w:rPr>
          <w:rFonts w:asciiTheme="majorBidi" w:hAnsiTheme="majorBidi" w:cstheme="majorBidi"/>
          <w:sz w:val="25"/>
        </w:rPr>
      </w:pPr>
    </w:p>
    <w:p w14:paraId="37A975E6">
      <w:pPr>
        <w:pStyle w:val="8"/>
        <w:numPr>
          <w:ilvl w:val="0"/>
          <w:numId w:val="9"/>
        </w:numPr>
        <w:tabs>
          <w:tab w:val="left" w:pos="1069"/>
          <w:tab w:val="left" w:pos="1070"/>
        </w:tabs>
        <w:spacing w:line="360" w:lineRule="auto"/>
        <w:ind w:hanging="578"/>
        <w:rPr>
          <w:rFonts w:asciiTheme="majorBidi" w:hAnsiTheme="majorBidi" w:cstheme="majorBidi"/>
          <w:u w:val="none"/>
        </w:rPr>
      </w:pPr>
      <w:r>
        <w:rPr>
          <w:rFonts w:asciiTheme="majorBidi" w:hAnsiTheme="majorBidi" w:cstheme="majorBidi"/>
          <w:color w:val="FF0000"/>
          <w:u w:color="FF0000"/>
        </w:rPr>
        <w:t>ARTICLE</w:t>
      </w:r>
      <w:r>
        <w:rPr>
          <w:rFonts w:asciiTheme="majorBidi" w:hAnsiTheme="majorBidi" w:cstheme="majorBidi"/>
          <w:color w:val="FF0000"/>
          <w:spacing w:val="-4"/>
          <w:u w:color="FF0000"/>
        </w:rPr>
        <w:t xml:space="preserve"> </w:t>
      </w:r>
      <w:r>
        <w:rPr>
          <w:rFonts w:asciiTheme="majorBidi" w:hAnsiTheme="majorBidi" w:cstheme="majorBidi"/>
          <w:color w:val="FF0000"/>
          <w:u w:color="FF0000"/>
        </w:rPr>
        <w:t>14</w:t>
      </w:r>
      <w:r>
        <w:rPr>
          <w:rFonts w:asciiTheme="majorBidi" w:hAnsiTheme="majorBidi" w:cstheme="majorBidi"/>
          <w:color w:val="FF0000"/>
          <w:spacing w:val="-3"/>
          <w:u w:color="FF0000"/>
        </w:rPr>
        <w:t xml:space="preserve"> </w:t>
      </w:r>
      <w:r>
        <w:rPr>
          <w:rFonts w:asciiTheme="majorBidi" w:hAnsiTheme="majorBidi" w:cstheme="majorBidi"/>
          <w:color w:val="FF0000"/>
          <w:u w:color="FF0000"/>
        </w:rPr>
        <w:t>:</w:t>
      </w:r>
      <w:r>
        <w:rPr>
          <w:rFonts w:asciiTheme="majorBidi" w:hAnsiTheme="majorBidi" w:cstheme="majorBidi"/>
          <w:color w:val="FF0000"/>
          <w:spacing w:val="-2"/>
          <w:u w:color="FF0000"/>
        </w:rPr>
        <w:t xml:space="preserve"> </w:t>
      </w:r>
      <w:r>
        <w:rPr>
          <w:rFonts w:asciiTheme="majorBidi" w:hAnsiTheme="majorBidi" w:cstheme="majorBidi"/>
          <w:color w:val="FF0000"/>
          <w:u w:color="FF0000"/>
        </w:rPr>
        <w:t>NATURE</w:t>
      </w:r>
      <w:r>
        <w:rPr>
          <w:rFonts w:asciiTheme="majorBidi" w:hAnsiTheme="majorBidi" w:cstheme="majorBidi"/>
          <w:color w:val="FF0000"/>
          <w:spacing w:val="-1"/>
          <w:u w:color="FF0000"/>
        </w:rPr>
        <w:t xml:space="preserve"> </w:t>
      </w:r>
      <w:r>
        <w:rPr>
          <w:rFonts w:asciiTheme="majorBidi" w:hAnsiTheme="majorBidi" w:cstheme="majorBidi"/>
          <w:color w:val="FF0000"/>
          <w:u w:color="FF0000"/>
        </w:rPr>
        <w:t>DES</w:t>
      </w:r>
      <w:r>
        <w:rPr>
          <w:rFonts w:asciiTheme="majorBidi" w:hAnsiTheme="majorBidi" w:cstheme="majorBidi"/>
          <w:color w:val="FF0000"/>
          <w:spacing w:val="-1"/>
          <w:u w:color="FF0000"/>
        </w:rPr>
        <w:t xml:space="preserve"> </w:t>
      </w:r>
      <w:r>
        <w:rPr>
          <w:rFonts w:asciiTheme="majorBidi" w:hAnsiTheme="majorBidi" w:cstheme="majorBidi"/>
          <w:color w:val="FF0000"/>
          <w:u w:color="FF0000"/>
        </w:rPr>
        <w:t>PRIX</w:t>
      </w:r>
    </w:p>
    <w:p w14:paraId="2B667E8A">
      <w:pPr>
        <w:pStyle w:val="15"/>
        <w:spacing w:before="11" w:line="360" w:lineRule="auto"/>
        <w:ind w:firstLine="228"/>
        <w:jc w:val="both"/>
        <w:rPr>
          <w:rFonts w:asciiTheme="majorBidi" w:hAnsiTheme="majorBidi" w:cstheme="majorBidi"/>
        </w:rPr>
      </w:pPr>
      <w:r>
        <w:rPr>
          <w:rFonts w:asciiTheme="majorBidi" w:hAnsiTheme="majorBidi" w:cstheme="majorBidi"/>
        </w:rPr>
        <w:t>Les prix seront libellés en dirhams en toutes taxes comprises (TTC) et sont unitaires.</w:t>
      </w:r>
    </w:p>
    <w:p w14:paraId="58E75FD9">
      <w:pPr>
        <w:pStyle w:val="15"/>
        <w:spacing w:before="1" w:line="360" w:lineRule="auto"/>
        <w:jc w:val="both"/>
        <w:rPr>
          <w:rFonts w:asciiTheme="majorBidi" w:hAnsiTheme="majorBidi" w:cstheme="majorBidi"/>
        </w:rPr>
      </w:pPr>
      <w:r>
        <w:rPr>
          <w:rFonts w:asciiTheme="majorBidi" w:hAnsiTheme="majorBidi" w:cstheme="majorBidi"/>
        </w:rPr>
        <w:t>Les</w:t>
      </w:r>
      <w:r>
        <w:rPr>
          <w:rFonts w:asciiTheme="majorBidi" w:hAnsiTheme="majorBidi" w:cstheme="majorBidi"/>
          <w:spacing w:val="4"/>
        </w:rPr>
        <w:t xml:space="preserve"> </w:t>
      </w:r>
      <w:r>
        <w:rPr>
          <w:rFonts w:asciiTheme="majorBidi" w:hAnsiTheme="majorBidi" w:cstheme="majorBidi"/>
        </w:rPr>
        <w:t>sommes</w:t>
      </w:r>
      <w:r>
        <w:rPr>
          <w:rFonts w:asciiTheme="majorBidi" w:hAnsiTheme="majorBidi" w:cstheme="majorBidi"/>
          <w:spacing w:val="4"/>
        </w:rPr>
        <w:t xml:space="preserve"> </w:t>
      </w:r>
      <w:r>
        <w:rPr>
          <w:rFonts w:asciiTheme="majorBidi" w:hAnsiTheme="majorBidi" w:cstheme="majorBidi"/>
        </w:rPr>
        <w:t>dues</w:t>
      </w:r>
      <w:r>
        <w:rPr>
          <w:rFonts w:asciiTheme="majorBidi" w:hAnsiTheme="majorBidi" w:cstheme="majorBidi"/>
          <w:spacing w:val="2"/>
        </w:rPr>
        <w:t xml:space="preserve"> </w:t>
      </w:r>
      <w:r>
        <w:rPr>
          <w:rFonts w:asciiTheme="majorBidi" w:hAnsiTheme="majorBidi" w:cstheme="majorBidi"/>
        </w:rPr>
        <w:t>au</w:t>
      </w:r>
      <w:r>
        <w:rPr>
          <w:rFonts w:asciiTheme="majorBidi" w:hAnsiTheme="majorBidi" w:cstheme="majorBidi"/>
          <w:spacing w:val="3"/>
        </w:rPr>
        <w:t xml:space="preserve"> </w:t>
      </w:r>
      <w:r>
        <w:rPr>
          <w:rFonts w:asciiTheme="majorBidi" w:hAnsiTheme="majorBidi" w:cstheme="majorBidi"/>
        </w:rPr>
        <w:t>titulaire</w:t>
      </w:r>
      <w:r>
        <w:rPr>
          <w:rFonts w:asciiTheme="majorBidi" w:hAnsiTheme="majorBidi" w:cstheme="majorBidi"/>
          <w:spacing w:val="4"/>
        </w:rPr>
        <w:t xml:space="preserve"> </w:t>
      </w:r>
      <w:r>
        <w:rPr>
          <w:rFonts w:asciiTheme="majorBidi" w:hAnsiTheme="majorBidi" w:cstheme="majorBidi"/>
        </w:rPr>
        <w:t>du</w:t>
      </w:r>
      <w:r>
        <w:rPr>
          <w:rFonts w:asciiTheme="majorBidi" w:hAnsiTheme="majorBidi" w:cstheme="majorBidi"/>
          <w:spacing w:val="3"/>
        </w:rPr>
        <w:t xml:space="preserve"> </w:t>
      </w:r>
      <w:r>
        <w:rPr>
          <w:rFonts w:asciiTheme="majorBidi" w:hAnsiTheme="majorBidi" w:cstheme="majorBidi"/>
        </w:rPr>
        <w:t>marché</w:t>
      </w:r>
      <w:r>
        <w:rPr>
          <w:rFonts w:asciiTheme="majorBidi" w:hAnsiTheme="majorBidi" w:cstheme="majorBidi"/>
          <w:spacing w:val="4"/>
        </w:rPr>
        <w:t xml:space="preserve"> </w:t>
      </w:r>
      <w:r>
        <w:rPr>
          <w:rFonts w:asciiTheme="majorBidi" w:hAnsiTheme="majorBidi" w:cstheme="majorBidi"/>
        </w:rPr>
        <w:t>sont</w:t>
      </w:r>
      <w:r>
        <w:rPr>
          <w:rFonts w:asciiTheme="majorBidi" w:hAnsiTheme="majorBidi" w:cstheme="majorBidi"/>
          <w:spacing w:val="4"/>
        </w:rPr>
        <w:t xml:space="preserve"> </w:t>
      </w:r>
      <w:r>
        <w:rPr>
          <w:rFonts w:asciiTheme="majorBidi" w:hAnsiTheme="majorBidi" w:cstheme="majorBidi"/>
        </w:rPr>
        <w:t>calculées</w:t>
      </w:r>
      <w:r>
        <w:rPr>
          <w:rFonts w:asciiTheme="majorBidi" w:hAnsiTheme="majorBidi" w:cstheme="majorBidi"/>
          <w:spacing w:val="5"/>
        </w:rPr>
        <w:t xml:space="preserve"> </w:t>
      </w:r>
      <w:r>
        <w:rPr>
          <w:rFonts w:asciiTheme="majorBidi" w:hAnsiTheme="majorBidi" w:cstheme="majorBidi"/>
        </w:rPr>
        <w:t>par</w:t>
      </w:r>
      <w:r>
        <w:rPr>
          <w:rFonts w:asciiTheme="majorBidi" w:hAnsiTheme="majorBidi" w:cstheme="majorBidi"/>
          <w:spacing w:val="3"/>
        </w:rPr>
        <w:t xml:space="preserve"> </w:t>
      </w:r>
      <w:r>
        <w:rPr>
          <w:rFonts w:asciiTheme="majorBidi" w:hAnsiTheme="majorBidi" w:cstheme="majorBidi"/>
        </w:rPr>
        <w:t>application</w:t>
      </w:r>
      <w:r>
        <w:rPr>
          <w:rFonts w:asciiTheme="majorBidi" w:hAnsiTheme="majorBidi" w:cstheme="majorBidi"/>
          <w:spacing w:val="3"/>
        </w:rPr>
        <w:t xml:space="preserve"> </w:t>
      </w:r>
      <w:r>
        <w:rPr>
          <w:rFonts w:asciiTheme="majorBidi" w:hAnsiTheme="majorBidi" w:cstheme="majorBidi"/>
        </w:rPr>
        <w:t>des</w:t>
      </w:r>
      <w:r>
        <w:rPr>
          <w:rFonts w:asciiTheme="majorBidi" w:hAnsiTheme="majorBidi" w:cstheme="majorBidi"/>
          <w:spacing w:val="4"/>
        </w:rPr>
        <w:t xml:space="preserve"> </w:t>
      </w:r>
      <w:r>
        <w:rPr>
          <w:rFonts w:asciiTheme="majorBidi" w:hAnsiTheme="majorBidi" w:cstheme="majorBidi"/>
        </w:rPr>
        <w:t>prix</w:t>
      </w:r>
      <w:r>
        <w:rPr>
          <w:rFonts w:asciiTheme="majorBidi" w:hAnsiTheme="majorBidi" w:cstheme="majorBidi"/>
          <w:spacing w:val="4"/>
        </w:rPr>
        <w:t xml:space="preserve"> </w:t>
      </w:r>
      <w:r>
        <w:rPr>
          <w:rFonts w:asciiTheme="majorBidi" w:hAnsiTheme="majorBidi" w:cstheme="majorBidi"/>
        </w:rPr>
        <w:t>unitaires</w:t>
      </w:r>
      <w:r>
        <w:rPr>
          <w:rFonts w:asciiTheme="majorBidi" w:hAnsiTheme="majorBidi" w:cstheme="majorBidi"/>
          <w:spacing w:val="4"/>
        </w:rPr>
        <w:t xml:space="preserve"> </w:t>
      </w:r>
      <w:r>
        <w:rPr>
          <w:rFonts w:asciiTheme="majorBidi" w:hAnsiTheme="majorBidi" w:cstheme="majorBidi"/>
        </w:rPr>
        <w:t>portés</w:t>
      </w:r>
      <w:r>
        <w:rPr>
          <w:rFonts w:asciiTheme="majorBidi" w:hAnsiTheme="majorBidi" w:cstheme="majorBidi"/>
          <w:spacing w:val="1"/>
        </w:rPr>
        <w:t xml:space="preserve"> </w:t>
      </w:r>
      <w:r>
        <w:rPr>
          <w:rFonts w:asciiTheme="majorBidi" w:hAnsiTheme="majorBidi" w:cstheme="majorBidi"/>
        </w:rPr>
        <w:t>au</w:t>
      </w:r>
      <w:r>
        <w:rPr>
          <w:rFonts w:asciiTheme="majorBidi" w:hAnsiTheme="majorBidi" w:cstheme="majorBidi"/>
          <w:spacing w:val="3"/>
        </w:rPr>
        <w:t xml:space="preserve"> </w:t>
      </w:r>
      <w:r>
        <w:rPr>
          <w:rFonts w:asciiTheme="majorBidi" w:hAnsiTheme="majorBidi" w:cstheme="majorBidi"/>
        </w:rPr>
        <w:t>bordereau</w:t>
      </w:r>
      <w:r>
        <w:rPr>
          <w:rFonts w:asciiTheme="majorBidi" w:hAnsiTheme="majorBidi" w:cstheme="majorBidi"/>
          <w:spacing w:val="3"/>
        </w:rPr>
        <w:t xml:space="preserve"> </w:t>
      </w:r>
      <w:r>
        <w:rPr>
          <w:rFonts w:asciiTheme="majorBidi" w:hAnsiTheme="majorBidi" w:cstheme="majorBidi"/>
        </w:rPr>
        <w:t>des prix-détail estimatif, le cas échéant, joint au présent cahier des prescriptions spéciales, aux quantités réellement</w:t>
      </w:r>
      <w:r>
        <w:rPr>
          <w:rFonts w:asciiTheme="majorBidi" w:hAnsiTheme="majorBidi" w:cstheme="majorBidi"/>
          <w:spacing w:val="1"/>
        </w:rPr>
        <w:t xml:space="preserve"> </w:t>
      </w:r>
      <w:r>
        <w:rPr>
          <w:rFonts w:asciiTheme="majorBidi" w:hAnsiTheme="majorBidi" w:cstheme="majorBidi"/>
        </w:rPr>
        <w:t>exécutées</w:t>
      </w:r>
      <w:r>
        <w:rPr>
          <w:rFonts w:asciiTheme="majorBidi" w:hAnsiTheme="majorBidi" w:cstheme="majorBidi"/>
          <w:spacing w:val="-4"/>
        </w:rPr>
        <w:t xml:space="preserve"> </w:t>
      </w:r>
      <w:r>
        <w:rPr>
          <w:rFonts w:asciiTheme="majorBidi" w:hAnsiTheme="majorBidi" w:cstheme="majorBidi"/>
        </w:rPr>
        <w:t>conformément au</w:t>
      </w:r>
      <w:r>
        <w:rPr>
          <w:rFonts w:asciiTheme="majorBidi" w:hAnsiTheme="majorBidi" w:cstheme="majorBidi"/>
          <w:spacing w:val="-1"/>
        </w:rPr>
        <w:t xml:space="preserve"> </w:t>
      </w:r>
      <w:r>
        <w:rPr>
          <w:rFonts w:asciiTheme="majorBidi" w:hAnsiTheme="majorBidi" w:cstheme="majorBidi"/>
        </w:rPr>
        <w:t>marché.</w:t>
      </w:r>
    </w:p>
    <w:p w14:paraId="32FD8ED3">
      <w:pPr>
        <w:pStyle w:val="15"/>
        <w:spacing w:before="1" w:line="360" w:lineRule="auto"/>
        <w:ind w:right="224"/>
        <w:jc w:val="both"/>
        <w:rPr>
          <w:rFonts w:asciiTheme="majorBidi" w:hAnsiTheme="majorBidi" w:cstheme="majorBidi"/>
        </w:rPr>
      </w:pPr>
      <w:r>
        <w:rPr>
          <w:rFonts w:asciiTheme="majorBidi" w:hAnsiTheme="majorBidi" w:cstheme="majorBidi"/>
        </w:rPr>
        <w:t>Les prix du marché sont réputés comprendre toutes les dépenses résultant de l’exécution des travaux y compris</w:t>
      </w:r>
      <w:r>
        <w:rPr>
          <w:rFonts w:asciiTheme="majorBidi" w:hAnsiTheme="majorBidi" w:cstheme="majorBidi"/>
          <w:spacing w:val="1"/>
        </w:rPr>
        <w:t xml:space="preserve"> </w:t>
      </w:r>
      <w:r>
        <w:rPr>
          <w:rFonts w:asciiTheme="majorBidi" w:hAnsiTheme="majorBidi" w:cstheme="majorBidi"/>
        </w:rPr>
        <w:t>tous les droits, impôts, taxes, frais généraux, faux frais et assurer au fournisseur une marge pour</w:t>
      </w:r>
      <w:r>
        <w:rPr>
          <w:rFonts w:asciiTheme="majorBidi" w:hAnsiTheme="majorBidi" w:cstheme="majorBidi"/>
          <w:spacing w:val="1"/>
        </w:rPr>
        <w:t xml:space="preserve"> </w:t>
      </w:r>
      <w:r>
        <w:rPr>
          <w:rFonts w:asciiTheme="majorBidi" w:hAnsiTheme="majorBidi" w:cstheme="majorBidi"/>
        </w:rPr>
        <w:t>bénéfice et</w:t>
      </w:r>
      <w:r>
        <w:rPr>
          <w:rFonts w:asciiTheme="majorBidi" w:hAnsiTheme="majorBidi" w:cstheme="majorBidi"/>
          <w:spacing w:val="1"/>
        </w:rPr>
        <w:t xml:space="preserve"> </w:t>
      </w:r>
      <w:r>
        <w:rPr>
          <w:rFonts w:asciiTheme="majorBidi" w:hAnsiTheme="majorBidi" w:cstheme="majorBidi"/>
        </w:rPr>
        <w:t>risques</w:t>
      </w:r>
      <w:r>
        <w:rPr>
          <w:rFonts w:asciiTheme="majorBidi" w:hAnsiTheme="majorBidi" w:cstheme="majorBidi"/>
          <w:spacing w:val="48"/>
        </w:rPr>
        <w:t xml:space="preserve"> </w:t>
      </w:r>
      <w:r>
        <w:rPr>
          <w:rFonts w:asciiTheme="majorBidi" w:hAnsiTheme="majorBidi" w:cstheme="majorBidi"/>
        </w:rPr>
        <w:t>et</w:t>
      </w:r>
      <w:r>
        <w:rPr>
          <w:rFonts w:asciiTheme="majorBidi" w:hAnsiTheme="majorBidi" w:cstheme="majorBidi"/>
          <w:spacing w:val="-1"/>
        </w:rPr>
        <w:t xml:space="preserve"> </w:t>
      </w:r>
      <w:r>
        <w:rPr>
          <w:rFonts w:asciiTheme="majorBidi" w:hAnsiTheme="majorBidi" w:cstheme="majorBidi"/>
        </w:rPr>
        <w:t>d'une façon</w:t>
      </w:r>
      <w:r>
        <w:rPr>
          <w:rFonts w:asciiTheme="majorBidi" w:hAnsiTheme="majorBidi" w:cstheme="majorBidi"/>
          <w:spacing w:val="-2"/>
        </w:rPr>
        <w:t xml:space="preserve"> </w:t>
      </w:r>
      <w:r>
        <w:rPr>
          <w:rFonts w:asciiTheme="majorBidi" w:hAnsiTheme="majorBidi" w:cstheme="majorBidi"/>
        </w:rPr>
        <w:t>générale</w:t>
      </w:r>
      <w:r>
        <w:rPr>
          <w:rFonts w:asciiTheme="majorBidi" w:hAnsiTheme="majorBidi" w:cstheme="majorBidi"/>
          <w:spacing w:val="-1"/>
        </w:rPr>
        <w:t xml:space="preserve"> </w:t>
      </w:r>
      <w:r>
        <w:rPr>
          <w:rFonts w:asciiTheme="majorBidi" w:hAnsiTheme="majorBidi" w:cstheme="majorBidi"/>
        </w:rPr>
        <w:t>toutes les</w:t>
      </w:r>
      <w:r>
        <w:rPr>
          <w:rFonts w:asciiTheme="majorBidi" w:hAnsiTheme="majorBidi" w:cstheme="majorBidi"/>
          <w:spacing w:val="-1"/>
        </w:rPr>
        <w:t xml:space="preserve"> </w:t>
      </w:r>
      <w:r>
        <w:rPr>
          <w:rFonts w:asciiTheme="majorBidi" w:hAnsiTheme="majorBidi" w:cstheme="majorBidi"/>
        </w:rPr>
        <w:t>dépenses</w:t>
      </w:r>
      <w:r>
        <w:rPr>
          <w:rFonts w:asciiTheme="majorBidi" w:hAnsiTheme="majorBidi" w:cstheme="majorBidi"/>
          <w:spacing w:val="-1"/>
        </w:rPr>
        <w:t xml:space="preserve"> </w:t>
      </w:r>
      <w:r>
        <w:rPr>
          <w:rFonts w:asciiTheme="majorBidi" w:hAnsiTheme="majorBidi" w:cstheme="majorBidi"/>
        </w:rPr>
        <w:t>qui</w:t>
      </w:r>
      <w:r>
        <w:rPr>
          <w:rFonts w:asciiTheme="majorBidi" w:hAnsiTheme="majorBidi" w:cstheme="majorBidi"/>
          <w:spacing w:val="-1"/>
        </w:rPr>
        <w:t xml:space="preserve"> </w:t>
      </w:r>
      <w:r>
        <w:rPr>
          <w:rFonts w:asciiTheme="majorBidi" w:hAnsiTheme="majorBidi" w:cstheme="majorBidi"/>
        </w:rPr>
        <w:t>sont</w:t>
      </w:r>
      <w:r>
        <w:rPr>
          <w:rFonts w:asciiTheme="majorBidi" w:hAnsiTheme="majorBidi" w:cstheme="majorBidi"/>
          <w:spacing w:val="-1"/>
        </w:rPr>
        <w:t xml:space="preserve"> </w:t>
      </w:r>
      <w:r>
        <w:rPr>
          <w:rFonts w:asciiTheme="majorBidi" w:hAnsiTheme="majorBidi" w:cstheme="majorBidi"/>
        </w:rPr>
        <w:t>la</w:t>
      </w:r>
      <w:r>
        <w:rPr>
          <w:rFonts w:asciiTheme="majorBidi" w:hAnsiTheme="majorBidi" w:cstheme="majorBidi"/>
          <w:spacing w:val="-4"/>
        </w:rPr>
        <w:t xml:space="preserve"> </w:t>
      </w:r>
      <w:r>
        <w:rPr>
          <w:rFonts w:asciiTheme="majorBidi" w:hAnsiTheme="majorBidi" w:cstheme="majorBidi"/>
        </w:rPr>
        <w:t>conséquence</w:t>
      </w:r>
      <w:r>
        <w:rPr>
          <w:rFonts w:asciiTheme="majorBidi" w:hAnsiTheme="majorBidi" w:cstheme="majorBidi"/>
          <w:spacing w:val="-3"/>
        </w:rPr>
        <w:t xml:space="preserve"> </w:t>
      </w:r>
      <w:r>
        <w:rPr>
          <w:rFonts w:asciiTheme="majorBidi" w:hAnsiTheme="majorBidi" w:cstheme="majorBidi"/>
        </w:rPr>
        <w:t>nécessaire</w:t>
      </w:r>
      <w:r>
        <w:rPr>
          <w:rFonts w:asciiTheme="majorBidi" w:hAnsiTheme="majorBidi" w:cstheme="majorBidi"/>
          <w:spacing w:val="-3"/>
        </w:rPr>
        <w:t xml:space="preserve"> </w:t>
      </w:r>
      <w:r>
        <w:rPr>
          <w:rFonts w:asciiTheme="majorBidi" w:hAnsiTheme="majorBidi" w:cstheme="majorBidi"/>
        </w:rPr>
        <w:t>et</w:t>
      </w:r>
      <w:r>
        <w:rPr>
          <w:rFonts w:asciiTheme="majorBidi" w:hAnsiTheme="majorBidi" w:cstheme="majorBidi"/>
          <w:spacing w:val="-1"/>
        </w:rPr>
        <w:t xml:space="preserve"> </w:t>
      </w:r>
      <w:r>
        <w:rPr>
          <w:rFonts w:asciiTheme="majorBidi" w:hAnsiTheme="majorBidi" w:cstheme="majorBidi"/>
        </w:rPr>
        <w:t>directe du</w:t>
      </w:r>
      <w:r>
        <w:rPr>
          <w:rFonts w:asciiTheme="majorBidi" w:hAnsiTheme="majorBidi" w:cstheme="majorBidi"/>
          <w:spacing w:val="-2"/>
        </w:rPr>
        <w:t xml:space="preserve"> </w:t>
      </w:r>
      <w:r>
        <w:rPr>
          <w:rFonts w:asciiTheme="majorBidi" w:hAnsiTheme="majorBidi" w:cstheme="majorBidi"/>
        </w:rPr>
        <w:t>travail.</w:t>
      </w:r>
    </w:p>
    <w:p w14:paraId="1BFC9B77">
      <w:pPr>
        <w:pStyle w:val="15"/>
        <w:spacing w:before="4" w:line="360" w:lineRule="auto"/>
        <w:ind w:left="0"/>
        <w:rPr>
          <w:rFonts w:asciiTheme="majorBidi" w:hAnsiTheme="majorBidi" w:cstheme="majorBidi"/>
          <w:sz w:val="17"/>
        </w:rPr>
      </w:pPr>
    </w:p>
    <w:p w14:paraId="022685D2">
      <w:pPr>
        <w:pStyle w:val="8"/>
        <w:numPr>
          <w:ilvl w:val="0"/>
          <w:numId w:val="9"/>
        </w:numPr>
        <w:tabs>
          <w:tab w:val="left" w:pos="1069"/>
          <w:tab w:val="left" w:pos="1070"/>
        </w:tabs>
        <w:spacing w:line="360" w:lineRule="auto"/>
        <w:ind w:hanging="578"/>
        <w:rPr>
          <w:rFonts w:asciiTheme="majorBidi" w:hAnsiTheme="majorBidi" w:cstheme="majorBidi"/>
          <w:u w:val="none"/>
        </w:rPr>
      </w:pPr>
      <w:r>
        <w:rPr>
          <w:rFonts w:asciiTheme="majorBidi" w:hAnsiTheme="majorBidi" w:cstheme="majorBidi"/>
          <w:color w:val="FF0000"/>
          <w:u w:color="FF0000"/>
        </w:rPr>
        <w:t>ARTICLE</w:t>
      </w:r>
      <w:r>
        <w:rPr>
          <w:rFonts w:asciiTheme="majorBidi" w:hAnsiTheme="majorBidi" w:cstheme="majorBidi"/>
          <w:color w:val="FF0000"/>
          <w:spacing w:val="-4"/>
          <w:u w:color="FF0000"/>
        </w:rPr>
        <w:t xml:space="preserve"> </w:t>
      </w:r>
      <w:r>
        <w:rPr>
          <w:rFonts w:asciiTheme="majorBidi" w:hAnsiTheme="majorBidi" w:cstheme="majorBidi"/>
          <w:color w:val="FF0000"/>
          <w:u w:color="FF0000"/>
        </w:rPr>
        <w:t>14</w:t>
      </w:r>
      <w:r>
        <w:rPr>
          <w:rFonts w:asciiTheme="majorBidi" w:hAnsiTheme="majorBidi" w:cstheme="majorBidi"/>
          <w:color w:val="FF0000"/>
          <w:spacing w:val="-2"/>
          <w:u w:color="FF0000"/>
        </w:rPr>
        <w:t xml:space="preserve"> </w:t>
      </w:r>
      <w:r>
        <w:rPr>
          <w:rFonts w:asciiTheme="majorBidi" w:hAnsiTheme="majorBidi" w:cstheme="majorBidi"/>
          <w:color w:val="FF0000"/>
          <w:u w:color="FF0000"/>
        </w:rPr>
        <w:t>:</w:t>
      </w:r>
      <w:r>
        <w:rPr>
          <w:rFonts w:asciiTheme="majorBidi" w:hAnsiTheme="majorBidi" w:cstheme="majorBidi"/>
          <w:color w:val="FF0000"/>
          <w:spacing w:val="-1"/>
          <w:u w:color="FF0000"/>
        </w:rPr>
        <w:t xml:space="preserve"> </w:t>
      </w:r>
      <w:r>
        <w:rPr>
          <w:rFonts w:asciiTheme="majorBidi" w:hAnsiTheme="majorBidi" w:cstheme="majorBidi"/>
          <w:color w:val="FF0000"/>
          <w:u w:color="FF0000"/>
        </w:rPr>
        <w:t>REVISION</w:t>
      </w:r>
      <w:r>
        <w:rPr>
          <w:rFonts w:asciiTheme="majorBidi" w:hAnsiTheme="majorBidi" w:cstheme="majorBidi"/>
          <w:color w:val="FF0000"/>
          <w:spacing w:val="-1"/>
          <w:u w:color="FF0000"/>
        </w:rPr>
        <w:t xml:space="preserve"> </w:t>
      </w:r>
      <w:r>
        <w:rPr>
          <w:rFonts w:asciiTheme="majorBidi" w:hAnsiTheme="majorBidi" w:cstheme="majorBidi"/>
          <w:color w:val="FF0000"/>
          <w:u w:color="FF0000"/>
        </w:rPr>
        <w:t>DES</w:t>
      </w:r>
      <w:r>
        <w:rPr>
          <w:rFonts w:asciiTheme="majorBidi" w:hAnsiTheme="majorBidi" w:cstheme="majorBidi"/>
          <w:color w:val="FF0000"/>
          <w:spacing w:val="-1"/>
          <w:u w:color="FF0000"/>
        </w:rPr>
        <w:t xml:space="preserve"> </w:t>
      </w:r>
      <w:r>
        <w:rPr>
          <w:rFonts w:asciiTheme="majorBidi" w:hAnsiTheme="majorBidi" w:cstheme="majorBidi"/>
          <w:color w:val="FF0000"/>
          <w:u w:color="FF0000"/>
        </w:rPr>
        <w:t>PRIX</w:t>
      </w:r>
    </w:p>
    <w:p w14:paraId="29749281">
      <w:pPr>
        <w:pStyle w:val="15"/>
        <w:spacing w:before="12" w:line="360" w:lineRule="auto"/>
        <w:ind w:right="223" w:firstLine="228"/>
        <w:jc w:val="both"/>
        <w:rPr>
          <w:rFonts w:asciiTheme="majorBidi" w:hAnsiTheme="majorBidi" w:cstheme="majorBidi"/>
        </w:rPr>
      </w:pPr>
      <w:r>
        <w:rPr>
          <w:rFonts w:asciiTheme="majorBidi" w:hAnsiTheme="majorBidi" w:cstheme="majorBidi"/>
        </w:rPr>
        <w:t xml:space="preserve">Conformément aux dispositions de l’article 15 du décret </w:t>
      </w:r>
      <w:r>
        <w:rPr>
          <w:rFonts w:asciiTheme="majorBidi" w:hAnsiTheme="majorBidi" w:cstheme="majorBidi"/>
          <w:b/>
        </w:rPr>
        <w:t xml:space="preserve">n°2-22-431 </w:t>
      </w:r>
      <w:r>
        <w:rPr>
          <w:rFonts w:asciiTheme="majorBidi" w:hAnsiTheme="majorBidi" w:cstheme="majorBidi"/>
        </w:rPr>
        <w:t>précité, les prix du présent marché seront</w:t>
      </w:r>
      <w:r>
        <w:rPr>
          <w:rFonts w:asciiTheme="majorBidi" w:hAnsiTheme="majorBidi" w:cstheme="majorBidi"/>
          <w:spacing w:val="1"/>
        </w:rPr>
        <w:t xml:space="preserve"> </w:t>
      </w:r>
      <w:r>
        <w:rPr>
          <w:rFonts w:asciiTheme="majorBidi" w:hAnsiTheme="majorBidi" w:cstheme="majorBidi"/>
        </w:rPr>
        <w:t>révisables</w:t>
      </w:r>
      <w:r>
        <w:rPr>
          <w:rFonts w:asciiTheme="majorBidi" w:hAnsiTheme="majorBidi" w:cstheme="majorBidi"/>
          <w:spacing w:val="-2"/>
        </w:rPr>
        <w:t xml:space="preserve"> </w:t>
      </w:r>
      <w:r>
        <w:rPr>
          <w:rFonts w:asciiTheme="majorBidi" w:hAnsiTheme="majorBidi" w:cstheme="majorBidi"/>
        </w:rPr>
        <w:t>par</w:t>
      </w:r>
      <w:r>
        <w:rPr>
          <w:rFonts w:asciiTheme="majorBidi" w:hAnsiTheme="majorBidi" w:cstheme="majorBidi"/>
          <w:spacing w:val="-1"/>
        </w:rPr>
        <w:t xml:space="preserve"> </w:t>
      </w:r>
      <w:r>
        <w:rPr>
          <w:rFonts w:asciiTheme="majorBidi" w:hAnsiTheme="majorBidi" w:cstheme="majorBidi"/>
        </w:rPr>
        <w:t>application</w:t>
      </w:r>
      <w:r>
        <w:rPr>
          <w:rFonts w:asciiTheme="majorBidi" w:hAnsiTheme="majorBidi" w:cstheme="majorBidi"/>
          <w:spacing w:val="-2"/>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formules</w:t>
      </w:r>
      <w:r>
        <w:rPr>
          <w:rFonts w:asciiTheme="majorBidi" w:hAnsiTheme="majorBidi" w:cstheme="majorBidi"/>
          <w:spacing w:val="-1"/>
        </w:rPr>
        <w:t xml:space="preserve"> </w:t>
      </w:r>
      <w:r>
        <w:rPr>
          <w:rFonts w:asciiTheme="majorBidi" w:hAnsiTheme="majorBidi" w:cstheme="majorBidi"/>
        </w:rPr>
        <w:t>suivantes.</w:t>
      </w:r>
      <w:r>
        <w:rPr>
          <w:rFonts w:asciiTheme="majorBidi" w:hAnsiTheme="majorBidi" w:cstheme="majorBidi"/>
          <w:spacing w:val="-1"/>
        </w:rPr>
        <w:t xml:space="preserve"> </w:t>
      </w:r>
      <w:r>
        <w:rPr>
          <w:rFonts w:asciiTheme="majorBidi" w:hAnsiTheme="majorBidi" w:cstheme="majorBidi"/>
        </w:rPr>
        <w:t>Cette</w:t>
      </w:r>
      <w:r>
        <w:rPr>
          <w:rFonts w:asciiTheme="majorBidi" w:hAnsiTheme="majorBidi" w:cstheme="majorBidi"/>
          <w:spacing w:val="-1"/>
        </w:rPr>
        <w:t xml:space="preserve"> </w:t>
      </w:r>
      <w:r>
        <w:rPr>
          <w:rFonts w:asciiTheme="majorBidi" w:hAnsiTheme="majorBidi" w:cstheme="majorBidi"/>
        </w:rPr>
        <w:t>révision</w:t>
      </w:r>
      <w:r>
        <w:rPr>
          <w:rFonts w:asciiTheme="majorBidi" w:hAnsiTheme="majorBidi" w:cstheme="majorBidi"/>
          <w:spacing w:val="-5"/>
        </w:rPr>
        <w:t xml:space="preserve"> </w:t>
      </w:r>
      <w:r>
        <w:rPr>
          <w:rFonts w:asciiTheme="majorBidi" w:hAnsiTheme="majorBidi" w:cstheme="majorBidi"/>
        </w:rPr>
        <w:t>s’applique quel</w:t>
      </w:r>
      <w:r>
        <w:rPr>
          <w:rFonts w:asciiTheme="majorBidi" w:hAnsiTheme="majorBidi" w:cstheme="majorBidi"/>
          <w:spacing w:val="-2"/>
        </w:rPr>
        <w:t xml:space="preserve"> </w:t>
      </w:r>
      <w:r>
        <w:rPr>
          <w:rFonts w:asciiTheme="majorBidi" w:hAnsiTheme="majorBidi" w:cstheme="majorBidi"/>
        </w:rPr>
        <w:t>que soit</w:t>
      </w:r>
      <w:r>
        <w:rPr>
          <w:rFonts w:asciiTheme="majorBidi" w:hAnsiTheme="majorBidi" w:cstheme="majorBidi"/>
          <w:spacing w:val="-1"/>
        </w:rPr>
        <w:t xml:space="preserve"> </w:t>
      </w:r>
      <w:r>
        <w:rPr>
          <w:rFonts w:asciiTheme="majorBidi" w:hAnsiTheme="majorBidi" w:cstheme="majorBidi"/>
        </w:rPr>
        <w:t>le</w:t>
      </w:r>
      <w:r>
        <w:rPr>
          <w:rFonts w:asciiTheme="majorBidi" w:hAnsiTheme="majorBidi" w:cstheme="majorBidi"/>
          <w:spacing w:val="-2"/>
        </w:rPr>
        <w:t xml:space="preserve"> </w:t>
      </w:r>
      <w:r>
        <w:rPr>
          <w:rFonts w:asciiTheme="majorBidi" w:hAnsiTheme="majorBidi" w:cstheme="majorBidi"/>
        </w:rPr>
        <w:t>résultat</w:t>
      </w:r>
      <w:r>
        <w:rPr>
          <w:rFonts w:asciiTheme="majorBidi" w:hAnsiTheme="majorBidi" w:cstheme="majorBidi"/>
          <w:spacing w:val="-3"/>
        </w:rPr>
        <w:t xml:space="preserve"> </w:t>
      </w:r>
      <w:r>
        <w:rPr>
          <w:rFonts w:asciiTheme="majorBidi" w:hAnsiTheme="majorBidi" w:cstheme="majorBidi"/>
        </w:rPr>
        <w:t>des</w:t>
      </w:r>
      <w:r>
        <w:rPr>
          <w:rFonts w:asciiTheme="majorBidi" w:hAnsiTheme="majorBidi" w:cstheme="majorBidi"/>
          <w:spacing w:val="-3"/>
        </w:rPr>
        <w:t xml:space="preserve"> </w:t>
      </w:r>
      <w:r>
        <w:rPr>
          <w:rFonts w:asciiTheme="majorBidi" w:hAnsiTheme="majorBidi" w:cstheme="majorBidi"/>
        </w:rPr>
        <w:t>calculs.</w:t>
      </w:r>
    </w:p>
    <w:p w14:paraId="294A6A76">
      <w:pPr>
        <w:pStyle w:val="15"/>
        <w:spacing w:before="1" w:line="360" w:lineRule="auto"/>
        <w:ind w:right="223"/>
        <w:jc w:val="both"/>
        <w:rPr>
          <w:rFonts w:asciiTheme="majorBidi" w:hAnsiTheme="majorBidi" w:cstheme="majorBidi"/>
        </w:rPr>
      </w:pPr>
      <w:r>
        <w:rPr>
          <w:rFonts w:asciiTheme="majorBidi" w:hAnsiTheme="majorBidi" w:cstheme="majorBidi"/>
        </w:rPr>
        <w:t>Les règles et conditions de révision des prix sont celles fixées par l’arrêté du chef du gouvernement n° 3.302.15 du</w:t>
      </w:r>
      <w:r>
        <w:rPr>
          <w:rFonts w:asciiTheme="majorBidi" w:hAnsiTheme="majorBidi" w:cstheme="majorBidi"/>
          <w:spacing w:val="-47"/>
        </w:rPr>
        <w:t xml:space="preserve"> </w:t>
      </w:r>
      <w:r>
        <w:rPr>
          <w:rFonts w:asciiTheme="majorBidi" w:hAnsiTheme="majorBidi" w:cstheme="majorBidi"/>
        </w:rPr>
        <w:t>15</w:t>
      </w:r>
      <w:r>
        <w:rPr>
          <w:rFonts w:asciiTheme="majorBidi" w:hAnsiTheme="majorBidi" w:cstheme="majorBidi"/>
          <w:spacing w:val="-1"/>
        </w:rPr>
        <w:t xml:space="preserve"> </w:t>
      </w:r>
      <w:r>
        <w:rPr>
          <w:rFonts w:asciiTheme="majorBidi" w:hAnsiTheme="majorBidi" w:cstheme="majorBidi"/>
        </w:rPr>
        <w:t>Safar</w:t>
      </w:r>
      <w:r>
        <w:rPr>
          <w:rFonts w:asciiTheme="majorBidi" w:hAnsiTheme="majorBidi" w:cstheme="majorBidi"/>
          <w:spacing w:val="-5"/>
        </w:rPr>
        <w:t xml:space="preserve"> </w:t>
      </w:r>
      <w:r>
        <w:rPr>
          <w:rFonts w:asciiTheme="majorBidi" w:hAnsiTheme="majorBidi" w:cstheme="majorBidi"/>
        </w:rPr>
        <w:t>1437</w:t>
      </w:r>
      <w:r>
        <w:rPr>
          <w:rFonts w:asciiTheme="majorBidi" w:hAnsiTheme="majorBidi" w:cstheme="majorBidi"/>
          <w:spacing w:val="-1"/>
        </w:rPr>
        <w:t xml:space="preserve"> </w:t>
      </w:r>
      <w:r>
        <w:rPr>
          <w:rFonts w:asciiTheme="majorBidi" w:hAnsiTheme="majorBidi" w:cstheme="majorBidi"/>
        </w:rPr>
        <w:t>(27</w:t>
      </w:r>
      <w:r>
        <w:rPr>
          <w:rFonts w:asciiTheme="majorBidi" w:hAnsiTheme="majorBidi" w:cstheme="majorBidi"/>
          <w:spacing w:val="-2"/>
        </w:rPr>
        <w:t xml:space="preserve"> </w:t>
      </w:r>
      <w:r>
        <w:rPr>
          <w:rFonts w:asciiTheme="majorBidi" w:hAnsiTheme="majorBidi" w:cstheme="majorBidi"/>
        </w:rPr>
        <w:t>novembre 2015)</w:t>
      </w:r>
      <w:r>
        <w:rPr>
          <w:rFonts w:asciiTheme="majorBidi" w:hAnsiTheme="majorBidi" w:cstheme="majorBidi"/>
          <w:spacing w:val="-1"/>
        </w:rPr>
        <w:t xml:space="preserve"> </w:t>
      </w:r>
      <w:r>
        <w:rPr>
          <w:rFonts w:asciiTheme="majorBidi" w:hAnsiTheme="majorBidi" w:cstheme="majorBidi"/>
        </w:rPr>
        <w:t>fixant</w:t>
      </w:r>
      <w:r>
        <w:rPr>
          <w:rFonts w:asciiTheme="majorBidi" w:hAnsiTheme="majorBidi" w:cstheme="majorBidi"/>
          <w:spacing w:val="-1"/>
        </w:rPr>
        <w:t xml:space="preserve"> </w:t>
      </w: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règles et</w:t>
      </w:r>
      <w:r>
        <w:rPr>
          <w:rFonts w:asciiTheme="majorBidi" w:hAnsiTheme="majorBidi" w:cstheme="majorBidi"/>
          <w:spacing w:val="-3"/>
        </w:rPr>
        <w:t xml:space="preserve"> </w:t>
      </w:r>
      <w:r>
        <w:rPr>
          <w:rFonts w:asciiTheme="majorBidi" w:hAnsiTheme="majorBidi" w:cstheme="majorBidi"/>
        </w:rPr>
        <w:t>conditions</w:t>
      </w:r>
      <w:r>
        <w:rPr>
          <w:rFonts w:asciiTheme="majorBidi" w:hAnsiTheme="majorBidi" w:cstheme="majorBidi"/>
          <w:spacing w:val="-4"/>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révision</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6"/>
        </w:rPr>
        <w:t xml:space="preserve"> </w:t>
      </w:r>
      <w:r>
        <w:rPr>
          <w:rFonts w:asciiTheme="majorBidi" w:hAnsiTheme="majorBidi" w:cstheme="majorBidi"/>
        </w:rPr>
        <w:t>prix</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3"/>
        </w:rPr>
        <w:t xml:space="preserve"> </w:t>
      </w:r>
      <w:r>
        <w:rPr>
          <w:rFonts w:asciiTheme="majorBidi" w:hAnsiTheme="majorBidi" w:cstheme="majorBidi"/>
        </w:rPr>
        <w:t>marchés publics.</w:t>
      </w:r>
    </w:p>
    <w:p w14:paraId="7B1A3339">
      <w:pPr>
        <w:pStyle w:val="15"/>
        <w:spacing w:line="360" w:lineRule="auto"/>
        <w:ind w:right="223"/>
        <w:jc w:val="both"/>
        <w:rPr>
          <w:rFonts w:asciiTheme="majorBidi" w:hAnsiTheme="majorBidi" w:cstheme="majorBidi"/>
        </w:rPr>
      </w:pPr>
      <w:r>
        <w:rPr>
          <w:rFonts w:asciiTheme="majorBidi" w:hAnsiTheme="majorBidi" w:cstheme="majorBidi"/>
        </w:rPr>
        <w:t>En application des dispositions de l’article 54 du CCAG-T et du paragraphe 2 de l’article 15 décret n° 2-22-431</w:t>
      </w:r>
      <w:r>
        <w:rPr>
          <w:rFonts w:asciiTheme="majorBidi" w:hAnsiTheme="majorBidi" w:cstheme="majorBidi"/>
          <w:spacing w:val="1"/>
        </w:rPr>
        <w:t xml:space="preserve"> </w:t>
      </w:r>
      <w:r>
        <w:rPr>
          <w:rFonts w:asciiTheme="majorBidi" w:hAnsiTheme="majorBidi" w:cstheme="majorBidi"/>
        </w:rPr>
        <w:t>précité,</w:t>
      </w:r>
      <w:r>
        <w:rPr>
          <w:rFonts w:asciiTheme="majorBidi" w:hAnsiTheme="majorBidi" w:cstheme="majorBidi"/>
          <w:spacing w:val="-4"/>
        </w:rPr>
        <w:t xml:space="preserve"> </w:t>
      </w:r>
      <w:r>
        <w:rPr>
          <w:rFonts w:asciiTheme="majorBidi" w:hAnsiTheme="majorBidi" w:cstheme="majorBidi"/>
        </w:rPr>
        <w:t>les prix</w:t>
      </w:r>
      <w:r>
        <w:rPr>
          <w:rFonts w:asciiTheme="majorBidi" w:hAnsiTheme="majorBidi" w:cstheme="majorBidi"/>
          <w:spacing w:val="-2"/>
        </w:rPr>
        <w:t xml:space="preserve"> </w:t>
      </w:r>
      <w:r>
        <w:rPr>
          <w:rFonts w:asciiTheme="majorBidi" w:hAnsiTheme="majorBidi" w:cstheme="majorBidi"/>
        </w:rPr>
        <w:t>du</w:t>
      </w:r>
      <w:r>
        <w:rPr>
          <w:rFonts w:asciiTheme="majorBidi" w:hAnsiTheme="majorBidi" w:cstheme="majorBidi"/>
          <w:spacing w:val="-2"/>
        </w:rPr>
        <w:t xml:space="preserve"> </w:t>
      </w:r>
      <w:r>
        <w:rPr>
          <w:rFonts w:asciiTheme="majorBidi" w:hAnsiTheme="majorBidi" w:cstheme="majorBidi"/>
        </w:rPr>
        <w:t>présent</w:t>
      </w:r>
      <w:r>
        <w:rPr>
          <w:rFonts w:asciiTheme="majorBidi" w:hAnsiTheme="majorBidi" w:cstheme="majorBidi"/>
          <w:spacing w:val="-2"/>
        </w:rPr>
        <w:t xml:space="preserve"> </w:t>
      </w:r>
      <w:r>
        <w:rPr>
          <w:rFonts w:asciiTheme="majorBidi" w:hAnsiTheme="majorBidi" w:cstheme="majorBidi"/>
        </w:rPr>
        <w:t>marché</w:t>
      </w:r>
      <w:r>
        <w:rPr>
          <w:rFonts w:asciiTheme="majorBidi" w:hAnsiTheme="majorBidi" w:cstheme="majorBidi"/>
          <w:spacing w:val="-3"/>
        </w:rPr>
        <w:t xml:space="preserve"> </w:t>
      </w:r>
      <w:r>
        <w:rPr>
          <w:rFonts w:asciiTheme="majorBidi" w:hAnsiTheme="majorBidi" w:cstheme="majorBidi"/>
        </w:rPr>
        <w:t>sont</w:t>
      </w:r>
      <w:r>
        <w:rPr>
          <w:rFonts w:asciiTheme="majorBidi" w:hAnsiTheme="majorBidi" w:cstheme="majorBidi"/>
          <w:spacing w:val="-1"/>
        </w:rPr>
        <w:t xml:space="preserve"> </w:t>
      </w:r>
      <w:r>
        <w:rPr>
          <w:rFonts w:asciiTheme="majorBidi" w:hAnsiTheme="majorBidi" w:cstheme="majorBidi"/>
        </w:rPr>
        <w:t>révisables</w:t>
      </w:r>
      <w:r>
        <w:rPr>
          <w:rFonts w:asciiTheme="majorBidi" w:hAnsiTheme="majorBidi" w:cstheme="majorBidi"/>
          <w:spacing w:val="-2"/>
        </w:rPr>
        <w:t xml:space="preserve"> </w:t>
      </w:r>
      <w:r>
        <w:rPr>
          <w:rFonts w:asciiTheme="majorBidi" w:hAnsiTheme="majorBidi" w:cstheme="majorBidi"/>
        </w:rPr>
        <w:t>et</w:t>
      </w:r>
      <w:r>
        <w:rPr>
          <w:rFonts w:asciiTheme="majorBidi" w:hAnsiTheme="majorBidi" w:cstheme="majorBidi"/>
          <w:spacing w:val="-3"/>
        </w:rPr>
        <w:t xml:space="preserve"> </w:t>
      </w:r>
      <w:r>
        <w:rPr>
          <w:rFonts w:asciiTheme="majorBidi" w:hAnsiTheme="majorBidi" w:cstheme="majorBidi"/>
        </w:rPr>
        <w:t>la formule</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révision</w:t>
      </w:r>
      <w:r>
        <w:rPr>
          <w:rFonts w:asciiTheme="majorBidi" w:hAnsiTheme="majorBidi" w:cstheme="majorBidi"/>
          <w:spacing w:val="-2"/>
        </w:rPr>
        <w:t xml:space="preserve"> </w:t>
      </w:r>
      <w:r>
        <w:rPr>
          <w:rFonts w:asciiTheme="majorBidi" w:hAnsiTheme="majorBidi" w:cstheme="majorBidi"/>
        </w:rPr>
        <w:t>à</w:t>
      </w:r>
      <w:r>
        <w:rPr>
          <w:rFonts w:asciiTheme="majorBidi" w:hAnsiTheme="majorBidi" w:cstheme="majorBidi"/>
          <w:spacing w:val="-1"/>
        </w:rPr>
        <w:t xml:space="preserve"> </w:t>
      </w:r>
      <w:r>
        <w:rPr>
          <w:rFonts w:asciiTheme="majorBidi" w:hAnsiTheme="majorBidi" w:cstheme="majorBidi"/>
        </w:rPr>
        <w:t>appliquer est</w:t>
      </w:r>
      <w:r>
        <w:rPr>
          <w:rFonts w:asciiTheme="majorBidi" w:hAnsiTheme="majorBidi" w:cstheme="majorBidi"/>
          <w:spacing w:val="-1"/>
        </w:rPr>
        <w:t xml:space="preserve"> </w:t>
      </w:r>
      <w:r>
        <w:rPr>
          <w:rFonts w:asciiTheme="majorBidi" w:hAnsiTheme="majorBidi" w:cstheme="majorBidi"/>
        </w:rPr>
        <w:t>la</w:t>
      </w:r>
      <w:r>
        <w:rPr>
          <w:rFonts w:asciiTheme="majorBidi" w:hAnsiTheme="majorBidi" w:cstheme="majorBidi"/>
          <w:spacing w:val="-3"/>
        </w:rPr>
        <w:t xml:space="preserve"> </w:t>
      </w:r>
      <w:r>
        <w:rPr>
          <w:rFonts w:asciiTheme="majorBidi" w:hAnsiTheme="majorBidi" w:cstheme="majorBidi"/>
        </w:rPr>
        <w:t>suivante :</w:t>
      </w:r>
    </w:p>
    <w:p w14:paraId="260B4EF9">
      <w:pPr>
        <w:pStyle w:val="7"/>
        <w:spacing w:before="4" w:line="360" w:lineRule="auto"/>
        <w:jc w:val="center"/>
        <w:rPr>
          <w:rFonts w:asciiTheme="majorBidi" w:hAnsiTheme="majorBidi" w:cstheme="majorBidi"/>
          <w:u w:val="none"/>
          <w:lang w:val="en-US"/>
        </w:rPr>
      </w:pPr>
      <w:r>
        <w:rPr>
          <w:rFonts w:asciiTheme="majorBidi" w:hAnsiTheme="majorBidi" w:cstheme="majorBidi"/>
          <w:u w:val="none"/>
          <w:lang w:val="en-US"/>
        </w:rPr>
        <w:t>P</w:t>
      </w:r>
      <w:r>
        <w:rPr>
          <w:rFonts w:asciiTheme="majorBidi" w:hAnsiTheme="majorBidi" w:cstheme="majorBidi"/>
          <w:spacing w:val="-2"/>
          <w:u w:val="none"/>
          <w:lang w:val="en-US"/>
        </w:rPr>
        <w:t xml:space="preserve"> </w:t>
      </w:r>
      <w:r>
        <w:rPr>
          <w:rFonts w:asciiTheme="majorBidi" w:hAnsiTheme="majorBidi" w:cstheme="majorBidi"/>
          <w:u w:val="none"/>
          <w:lang w:val="en-US"/>
        </w:rPr>
        <w:t>= P0</w:t>
      </w:r>
      <w:r>
        <w:rPr>
          <w:rFonts w:asciiTheme="majorBidi" w:hAnsiTheme="majorBidi" w:cstheme="majorBidi"/>
          <w:spacing w:val="-1"/>
          <w:u w:val="none"/>
          <w:lang w:val="en-US"/>
        </w:rPr>
        <w:t xml:space="preserve"> </w:t>
      </w:r>
      <w:r>
        <w:rPr>
          <w:rFonts w:asciiTheme="majorBidi" w:hAnsiTheme="majorBidi" w:cstheme="majorBidi"/>
          <w:u w:val="none"/>
          <w:lang w:val="en-US"/>
        </w:rPr>
        <w:t>x</w:t>
      </w:r>
      <w:r>
        <w:rPr>
          <w:rFonts w:asciiTheme="majorBidi" w:hAnsiTheme="majorBidi" w:cstheme="majorBidi"/>
          <w:spacing w:val="-3"/>
          <w:u w:val="none"/>
          <w:lang w:val="en-US"/>
        </w:rPr>
        <w:t xml:space="preserve"> </w:t>
      </w:r>
      <w:r>
        <w:rPr>
          <w:rFonts w:asciiTheme="majorBidi" w:hAnsiTheme="majorBidi" w:cstheme="majorBidi"/>
          <w:u w:val="none"/>
          <w:lang w:val="en-US"/>
        </w:rPr>
        <w:t>(0.15+</w:t>
      </w:r>
      <w:r>
        <w:rPr>
          <w:rFonts w:asciiTheme="majorBidi" w:hAnsiTheme="majorBidi" w:cstheme="majorBidi"/>
          <w:spacing w:val="-2"/>
          <w:u w:val="none"/>
          <w:lang w:val="en-US"/>
        </w:rPr>
        <w:t xml:space="preserve"> </w:t>
      </w:r>
      <w:r>
        <w:rPr>
          <w:rFonts w:asciiTheme="majorBidi" w:hAnsiTheme="majorBidi" w:cstheme="majorBidi"/>
          <w:u w:val="none"/>
          <w:lang w:val="en-US"/>
        </w:rPr>
        <w:t>0.85 x</w:t>
      </w:r>
      <w:r>
        <w:rPr>
          <w:rFonts w:asciiTheme="majorBidi" w:hAnsiTheme="majorBidi" w:cstheme="majorBidi"/>
          <w:spacing w:val="-1"/>
          <w:u w:val="none"/>
          <w:lang w:val="en-US"/>
        </w:rPr>
        <w:t xml:space="preserve"> </w:t>
      </w:r>
      <w:r>
        <w:rPr>
          <w:rFonts w:asciiTheme="majorBidi" w:hAnsiTheme="majorBidi" w:cstheme="majorBidi"/>
          <w:u w:val="none"/>
          <w:lang w:val="en-US"/>
        </w:rPr>
        <w:t>BAT6 /</w:t>
      </w:r>
      <w:r>
        <w:rPr>
          <w:rFonts w:asciiTheme="majorBidi" w:hAnsiTheme="majorBidi" w:cstheme="majorBidi"/>
          <w:spacing w:val="-3"/>
          <w:u w:val="none"/>
          <w:lang w:val="en-US"/>
        </w:rPr>
        <w:t xml:space="preserve"> </w:t>
      </w:r>
      <w:r>
        <w:rPr>
          <w:rFonts w:asciiTheme="majorBidi" w:hAnsiTheme="majorBidi" w:cstheme="majorBidi"/>
          <w:u w:val="none"/>
          <w:lang w:val="en-US"/>
        </w:rPr>
        <w:t>BAT6o)</w:t>
      </w:r>
    </w:p>
    <w:p w14:paraId="31B6C886">
      <w:pPr>
        <w:pStyle w:val="15"/>
        <w:spacing w:line="360" w:lineRule="auto"/>
        <w:rPr>
          <w:rFonts w:asciiTheme="majorBidi" w:hAnsiTheme="majorBidi" w:cstheme="majorBidi"/>
        </w:rPr>
      </w:pPr>
      <w:r>
        <w:rPr>
          <w:rFonts w:asciiTheme="majorBidi" w:hAnsiTheme="majorBidi" w:cstheme="majorBidi"/>
        </w:rPr>
        <w:t>Où :</w:t>
      </w:r>
    </w:p>
    <w:p w14:paraId="777AD32F">
      <w:pPr>
        <w:pStyle w:val="23"/>
        <w:numPr>
          <w:ilvl w:val="0"/>
          <w:numId w:val="10"/>
        </w:numPr>
        <w:tabs>
          <w:tab w:val="left" w:pos="1213"/>
          <w:tab w:val="left" w:pos="1214"/>
        </w:tabs>
        <w:spacing w:line="360" w:lineRule="auto"/>
        <w:ind w:left="1213" w:hanging="361"/>
        <w:rPr>
          <w:rFonts w:asciiTheme="majorBidi" w:hAnsiTheme="majorBidi" w:cstheme="majorBidi"/>
        </w:rPr>
      </w:pPr>
      <w:r>
        <w:rPr>
          <w:rFonts w:asciiTheme="majorBidi" w:hAnsiTheme="majorBidi" w:cstheme="majorBidi"/>
        </w:rPr>
        <w:t>P :</w:t>
      </w:r>
      <w:r>
        <w:rPr>
          <w:rFonts w:asciiTheme="majorBidi" w:hAnsiTheme="majorBidi" w:cstheme="majorBidi"/>
          <w:spacing w:val="-3"/>
        </w:rPr>
        <w:t xml:space="preserve"> </w:t>
      </w:r>
      <w:r>
        <w:rPr>
          <w:rFonts w:asciiTheme="majorBidi" w:hAnsiTheme="majorBidi" w:cstheme="majorBidi"/>
        </w:rPr>
        <w:t>le</w:t>
      </w:r>
      <w:r>
        <w:rPr>
          <w:rFonts w:asciiTheme="majorBidi" w:hAnsiTheme="majorBidi" w:cstheme="majorBidi"/>
          <w:spacing w:val="-2"/>
        </w:rPr>
        <w:t xml:space="preserve"> </w:t>
      </w:r>
      <w:r>
        <w:rPr>
          <w:rFonts w:asciiTheme="majorBidi" w:hAnsiTheme="majorBidi" w:cstheme="majorBidi"/>
        </w:rPr>
        <w:t>montant</w:t>
      </w:r>
      <w:r>
        <w:rPr>
          <w:rFonts w:asciiTheme="majorBidi" w:hAnsiTheme="majorBidi" w:cstheme="majorBidi"/>
          <w:spacing w:val="-1"/>
        </w:rPr>
        <w:t xml:space="preserve"> </w:t>
      </w:r>
      <w:r>
        <w:rPr>
          <w:rFonts w:asciiTheme="majorBidi" w:hAnsiTheme="majorBidi" w:cstheme="majorBidi"/>
        </w:rPr>
        <w:t>hors</w:t>
      </w:r>
      <w:r>
        <w:rPr>
          <w:rFonts w:asciiTheme="majorBidi" w:hAnsiTheme="majorBidi" w:cstheme="majorBidi"/>
          <w:spacing w:val="-3"/>
        </w:rPr>
        <w:t xml:space="preserve"> </w:t>
      </w:r>
      <w:r>
        <w:rPr>
          <w:rFonts w:asciiTheme="majorBidi" w:hAnsiTheme="majorBidi" w:cstheme="majorBidi"/>
        </w:rPr>
        <w:t>taxe</w:t>
      </w:r>
      <w:r>
        <w:rPr>
          <w:rFonts w:asciiTheme="majorBidi" w:hAnsiTheme="majorBidi" w:cstheme="majorBidi"/>
          <w:spacing w:val="-3"/>
        </w:rPr>
        <w:t xml:space="preserve"> </w:t>
      </w:r>
      <w:r>
        <w:rPr>
          <w:rFonts w:asciiTheme="majorBidi" w:hAnsiTheme="majorBidi" w:cstheme="majorBidi"/>
        </w:rPr>
        <w:t>révisé</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prestation</w:t>
      </w:r>
      <w:r>
        <w:rPr>
          <w:rFonts w:asciiTheme="majorBidi" w:hAnsiTheme="majorBidi" w:cstheme="majorBidi"/>
          <w:spacing w:val="-2"/>
        </w:rPr>
        <w:t xml:space="preserve"> </w:t>
      </w:r>
      <w:r>
        <w:rPr>
          <w:rFonts w:asciiTheme="majorBidi" w:hAnsiTheme="majorBidi" w:cstheme="majorBidi"/>
        </w:rPr>
        <w:t>considérée.</w:t>
      </w:r>
    </w:p>
    <w:p w14:paraId="5B48AEBA">
      <w:pPr>
        <w:pStyle w:val="23"/>
        <w:numPr>
          <w:ilvl w:val="0"/>
          <w:numId w:val="10"/>
        </w:numPr>
        <w:tabs>
          <w:tab w:val="left" w:pos="1213"/>
          <w:tab w:val="left" w:pos="1214"/>
        </w:tabs>
        <w:spacing w:line="360" w:lineRule="auto"/>
        <w:ind w:left="1213" w:hanging="361"/>
        <w:rPr>
          <w:rFonts w:asciiTheme="majorBidi" w:hAnsiTheme="majorBidi" w:cstheme="majorBidi"/>
        </w:rPr>
      </w:pPr>
      <w:r>
        <w:rPr>
          <w:rFonts w:asciiTheme="majorBidi" w:hAnsiTheme="majorBidi" w:cstheme="majorBidi"/>
        </w:rPr>
        <w:t>Po</w:t>
      </w:r>
      <w:r>
        <w:rPr>
          <w:rFonts w:asciiTheme="majorBidi" w:hAnsiTheme="majorBidi" w:cstheme="majorBidi"/>
          <w:spacing w:val="-2"/>
        </w:rPr>
        <w:t xml:space="preserve"> </w:t>
      </w:r>
      <w:r>
        <w:rPr>
          <w:rFonts w:asciiTheme="majorBidi" w:hAnsiTheme="majorBidi" w:cstheme="majorBidi"/>
        </w:rPr>
        <w:t>:</w:t>
      </w:r>
      <w:r>
        <w:rPr>
          <w:rFonts w:asciiTheme="majorBidi" w:hAnsiTheme="majorBidi" w:cstheme="majorBidi"/>
          <w:spacing w:val="-1"/>
        </w:rPr>
        <w:t xml:space="preserve"> </w:t>
      </w:r>
      <w:r>
        <w:rPr>
          <w:rFonts w:asciiTheme="majorBidi" w:hAnsiTheme="majorBidi" w:cstheme="majorBidi"/>
        </w:rPr>
        <w:t>le</w:t>
      </w:r>
      <w:r>
        <w:rPr>
          <w:rFonts w:asciiTheme="majorBidi" w:hAnsiTheme="majorBidi" w:cstheme="majorBidi"/>
          <w:spacing w:val="-3"/>
        </w:rPr>
        <w:t xml:space="preserve"> </w:t>
      </w:r>
      <w:r>
        <w:rPr>
          <w:rFonts w:asciiTheme="majorBidi" w:hAnsiTheme="majorBidi" w:cstheme="majorBidi"/>
        </w:rPr>
        <w:t>montant initial</w:t>
      </w:r>
      <w:r>
        <w:rPr>
          <w:rFonts w:asciiTheme="majorBidi" w:hAnsiTheme="majorBidi" w:cstheme="majorBidi"/>
          <w:spacing w:val="-2"/>
        </w:rPr>
        <w:t xml:space="preserve"> </w:t>
      </w:r>
      <w:r>
        <w:rPr>
          <w:rFonts w:asciiTheme="majorBidi" w:hAnsiTheme="majorBidi" w:cstheme="majorBidi"/>
        </w:rPr>
        <w:t>hors</w:t>
      </w:r>
      <w:r>
        <w:rPr>
          <w:rFonts w:asciiTheme="majorBidi" w:hAnsiTheme="majorBidi" w:cstheme="majorBidi"/>
          <w:spacing w:val="-3"/>
        </w:rPr>
        <w:t xml:space="preserve"> </w:t>
      </w:r>
      <w:r>
        <w:rPr>
          <w:rFonts w:asciiTheme="majorBidi" w:hAnsiTheme="majorBidi" w:cstheme="majorBidi"/>
        </w:rPr>
        <w:t>taxe</w:t>
      </w:r>
      <w:r>
        <w:rPr>
          <w:rFonts w:asciiTheme="majorBidi" w:hAnsiTheme="majorBidi" w:cstheme="majorBidi"/>
          <w:spacing w:val="1"/>
        </w:rPr>
        <w:t xml:space="preserve"> </w:t>
      </w:r>
      <w:r>
        <w:rPr>
          <w:rFonts w:asciiTheme="majorBidi" w:hAnsiTheme="majorBidi" w:cstheme="majorBidi"/>
        </w:rPr>
        <w:t>de cette</w:t>
      </w:r>
      <w:r>
        <w:rPr>
          <w:rFonts w:asciiTheme="majorBidi" w:hAnsiTheme="majorBidi" w:cstheme="majorBidi"/>
          <w:spacing w:val="-3"/>
        </w:rPr>
        <w:t xml:space="preserve"> </w:t>
      </w:r>
      <w:r>
        <w:rPr>
          <w:rFonts w:asciiTheme="majorBidi" w:hAnsiTheme="majorBidi" w:cstheme="majorBidi"/>
        </w:rPr>
        <w:t>même</w:t>
      </w:r>
      <w:r>
        <w:rPr>
          <w:rFonts w:asciiTheme="majorBidi" w:hAnsiTheme="majorBidi" w:cstheme="majorBidi"/>
          <w:spacing w:val="1"/>
        </w:rPr>
        <w:t xml:space="preserve"> </w:t>
      </w:r>
      <w:r>
        <w:rPr>
          <w:rFonts w:asciiTheme="majorBidi" w:hAnsiTheme="majorBidi" w:cstheme="majorBidi"/>
        </w:rPr>
        <w:t>prestation.</w:t>
      </w:r>
    </w:p>
    <w:p w14:paraId="61AB4BE4">
      <w:pPr>
        <w:pStyle w:val="23"/>
        <w:numPr>
          <w:ilvl w:val="0"/>
          <w:numId w:val="10"/>
        </w:numPr>
        <w:tabs>
          <w:tab w:val="left" w:pos="1213"/>
          <w:tab w:val="left" w:pos="1214"/>
        </w:tabs>
        <w:spacing w:before="1" w:line="360" w:lineRule="auto"/>
        <w:ind w:right="1042" w:firstLine="360"/>
        <w:rPr>
          <w:rFonts w:asciiTheme="majorBidi" w:hAnsiTheme="majorBidi" w:cstheme="majorBidi"/>
        </w:rPr>
      </w:pPr>
      <w:r>
        <w:rPr>
          <w:rFonts w:asciiTheme="majorBidi" w:hAnsiTheme="majorBidi" w:cstheme="majorBidi"/>
        </w:rPr>
        <w:t>BAT6o : index global de bâtiment tout corps d'état au mois de la date limite de remise des     offres.</w:t>
      </w:r>
      <w:r>
        <w:rPr>
          <w:rFonts w:asciiTheme="majorBidi" w:hAnsiTheme="majorBidi" w:cstheme="majorBidi"/>
          <w:spacing w:val="-47"/>
        </w:rPr>
        <w:t xml:space="preserve"> </w:t>
      </w:r>
    </w:p>
    <w:p w14:paraId="71414238">
      <w:pPr>
        <w:pStyle w:val="23"/>
        <w:numPr>
          <w:ilvl w:val="0"/>
          <w:numId w:val="10"/>
        </w:numPr>
        <w:tabs>
          <w:tab w:val="left" w:pos="1213"/>
          <w:tab w:val="left" w:pos="1214"/>
        </w:tabs>
        <w:spacing w:before="1" w:line="360" w:lineRule="auto"/>
        <w:ind w:right="1042" w:firstLine="360"/>
        <w:rPr>
          <w:rFonts w:asciiTheme="majorBidi" w:hAnsiTheme="majorBidi" w:cstheme="majorBidi"/>
        </w:rPr>
      </w:pPr>
      <w:r>
        <w:rPr>
          <w:rFonts w:asciiTheme="majorBidi" w:hAnsiTheme="majorBidi" w:cstheme="majorBidi"/>
        </w:rPr>
        <w:t>BAT6</w:t>
      </w:r>
      <w:r>
        <w:rPr>
          <w:rFonts w:asciiTheme="majorBidi" w:hAnsiTheme="majorBidi" w:cstheme="majorBidi"/>
          <w:spacing w:val="-1"/>
        </w:rPr>
        <w:t xml:space="preserve"> </w:t>
      </w:r>
      <w:r>
        <w:rPr>
          <w:rFonts w:asciiTheme="majorBidi" w:hAnsiTheme="majorBidi" w:cstheme="majorBidi"/>
        </w:rPr>
        <w:t>: index</w:t>
      </w:r>
      <w:r>
        <w:rPr>
          <w:rFonts w:asciiTheme="majorBidi" w:hAnsiTheme="majorBidi" w:cstheme="majorBidi"/>
          <w:spacing w:val="-3"/>
        </w:rPr>
        <w:t xml:space="preserve"> </w:t>
      </w:r>
      <w:r>
        <w:rPr>
          <w:rFonts w:asciiTheme="majorBidi" w:hAnsiTheme="majorBidi" w:cstheme="majorBidi"/>
        </w:rPr>
        <w:t>global de</w:t>
      </w:r>
      <w:r>
        <w:rPr>
          <w:rFonts w:asciiTheme="majorBidi" w:hAnsiTheme="majorBidi" w:cstheme="majorBidi"/>
          <w:spacing w:val="-2"/>
        </w:rPr>
        <w:t xml:space="preserve"> </w:t>
      </w:r>
      <w:r>
        <w:rPr>
          <w:rFonts w:asciiTheme="majorBidi" w:hAnsiTheme="majorBidi" w:cstheme="majorBidi"/>
        </w:rPr>
        <w:t>bâtiment</w:t>
      </w:r>
      <w:r>
        <w:rPr>
          <w:rFonts w:asciiTheme="majorBidi" w:hAnsiTheme="majorBidi" w:cstheme="majorBidi"/>
          <w:spacing w:val="-3"/>
        </w:rPr>
        <w:t xml:space="preserve"> </w:t>
      </w:r>
      <w:r>
        <w:rPr>
          <w:rFonts w:asciiTheme="majorBidi" w:hAnsiTheme="majorBidi" w:cstheme="majorBidi"/>
        </w:rPr>
        <w:t>tout corps</w:t>
      </w:r>
      <w:r>
        <w:rPr>
          <w:rFonts w:asciiTheme="majorBidi" w:hAnsiTheme="majorBidi" w:cstheme="majorBidi"/>
          <w:spacing w:val="-1"/>
        </w:rPr>
        <w:t xml:space="preserve"> </w:t>
      </w:r>
      <w:r>
        <w:rPr>
          <w:rFonts w:asciiTheme="majorBidi" w:hAnsiTheme="majorBidi" w:cstheme="majorBidi"/>
        </w:rPr>
        <w:t>d'état au</w:t>
      </w:r>
      <w:r>
        <w:rPr>
          <w:rFonts w:asciiTheme="majorBidi" w:hAnsiTheme="majorBidi" w:cstheme="majorBidi"/>
          <w:spacing w:val="-3"/>
        </w:rPr>
        <w:t xml:space="preserve"> </w:t>
      </w:r>
      <w:r>
        <w:rPr>
          <w:rFonts w:asciiTheme="majorBidi" w:hAnsiTheme="majorBidi" w:cstheme="majorBidi"/>
        </w:rPr>
        <w:t>mois</w:t>
      </w:r>
      <w:r>
        <w:rPr>
          <w:rFonts w:asciiTheme="majorBidi" w:hAnsiTheme="majorBidi" w:cstheme="majorBidi"/>
          <w:spacing w:val="-1"/>
        </w:rPr>
        <w:t xml:space="preserve"> </w:t>
      </w:r>
      <w:r>
        <w:rPr>
          <w:rFonts w:asciiTheme="majorBidi" w:hAnsiTheme="majorBidi" w:cstheme="majorBidi"/>
        </w:rPr>
        <w:t>de la</w:t>
      </w:r>
      <w:r>
        <w:rPr>
          <w:rFonts w:asciiTheme="majorBidi" w:hAnsiTheme="majorBidi" w:cstheme="majorBidi"/>
          <w:spacing w:val="-3"/>
        </w:rPr>
        <w:t xml:space="preserve"> </w:t>
      </w:r>
      <w:r>
        <w:rPr>
          <w:rFonts w:asciiTheme="majorBidi" w:hAnsiTheme="majorBidi" w:cstheme="majorBidi"/>
        </w:rPr>
        <w:t>date</w:t>
      </w:r>
      <w:r>
        <w:rPr>
          <w:rFonts w:asciiTheme="majorBidi" w:hAnsiTheme="majorBidi" w:cstheme="majorBidi"/>
          <w:spacing w:val="-3"/>
        </w:rPr>
        <w:t xml:space="preserve"> </w:t>
      </w:r>
      <w:r>
        <w:rPr>
          <w:rFonts w:asciiTheme="majorBidi" w:hAnsiTheme="majorBidi" w:cstheme="majorBidi"/>
        </w:rPr>
        <w:t>de l’exigibilité de</w:t>
      </w:r>
      <w:r>
        <w:rPr>
          <w:rFonts w:asciiTheme="majorBidi" w:hAnsiTheme="majorBidi" w:cstheme="majorBidi"/>
          <w:spacing w:val="1"/>
        </w:rPr>
        <w:t xml:space="preserve"> </w:t>
      </w:r>
      <w:r>
        <w:rPr>
          <w:rFonts w:asciiTheme="majorBidi" w:hAnsiTheme="majorBidi" w:cstheme="majorBidi"/>
        </w:rPr>
        <w:t>la</w:t>
      </w:r>
      <w:r>
        <w:rPr>
          <w:rFonts w:asciiTheme="majorBidi" w:hAnsiTheme="majorBidi" w:cstheme="majorBidi"/>
          <w:spacing w:val="-3"/>
        </w:rPr>
        <w:t xml:space="preserve"> </w:t>
      </w:r>
      <w:r>
        <w:rPr>
          <w:rFonts w:asciiTheme="majorBidi" w:hAnsiTheme="majorBidi" w:cstheme="majorBidi"/>
        </w:rPr>
        <w:t>révision.</w:t>
      </w:r>
    </w:p>
    <w:p w14:paraId="28171CB2">
      <w:pPr>
        <w:pStyle w:val="23"/>
        <w:numPr>
          <w:ilvl w:val="0"/>
          <w:numId w:val="9"/>
        </w:numPr>
        <w:tabs>
          <w:tab w:val="left" w:pos="1069"/>
          <w:tab w:val="left" w:pos="1070"/>
        </w:tabs>
        <w:spacing w:before="1" w:line="360" w:lineRule="auto"/>
        <w:ind w:hanging="578"/>
        <w:rPr>
          <w:rFonts w:asciiTheme="majorBidi" w:hAnsiTheme="majorBidi" w:cstheme="majorBidi"/>
          <w:b/>
          <w:i/>
          <w:sz w:val="24"/>
        </w:rPr>
      </w:pPr>
      <w:r>
        <w:rPr>
          <w:rFonts w:asciiTheme="majorBidi" w:hAnsiTheme="majorBidi" w:cstheme="majorBidi"/>
          <w:b/>
          <w:i/>
          <w:color w:val="FF0000"/>
          <w:sz w:val="24"/>
          <w:u w:val="single" w:color="FF0000"/>
        </w:rPr>
        <w:t>ARTICLE</w:t>
      </w:r>
      <w:r>
        <w:rPr>
          <w:rFonts w:asciiTheme="majorBidi" w:hAnsiTheme="majorBidi" w:cstheme="majorBidi"/>
          <w:b/>
          <w:i/>
          <w:color w:val="FF0000"/>
          <w:spacing w:val="-5"/>
          <w:sz w:val="24"/>
          <w:u w:val="single" w:color="FF0000"/>
        </w:rPr>
        <w:t xml:space="preserve"> </w:t>
      </w:r>
      <w:r>
        <w:rPr>
          <w:rFonts w:asciiTheme="majorBidi" w:hAnsiTheme="majorBidi" w:cstheme="majorBidi"/>
          <w:b/>
          <w:i/>
          <w:color w:val="FF0000"/>
          <w:sz w:val="24"/>
          <w:u w:val="single" w:color="FF0000"/>
        </w:rPr>
        <w:t>15</w:t>
      </w:r>
      <w:r>
        <w:rPr>
          <w:rFonts w:asciiTheme="majorBidi" w:hAnsiTheme="majorBidi" w:cstheme="majorBidi"/>
          <w:b/>
          <w:i/>
          <w:color w:val="FF0000"/>
          <w:spacing w:val="-4"/>
          <w:sz w:val="24"/>
          <w:u w:val="single" w:color="FF0000"/>
        </w:rPr>
        <w:t xml:space="preserve"> </w:t>
      </w:r>
      <w:r>
        <w:rPr>
          <w:rFonts w:asciiTheme="majorBidi" w:hAnsiTheme="majorBidi" w:cstheme="majorBidi"/>
          <w:b/>
          <w:i/>
          <w:color w:val="FF0000"/>
          <w:sz w:val="24"/>
          <w:u w:val="single" w:color="FF0000"/>
        </w:rPr>
        <w:t>:</w:t>
      </w:r>
      <w:r>
        <w:rPr>
          <w:rFonts w:asciiTheme="majorBidi" w:hAnsiTheme="majorBidi" w:cstheme="majorBidi"/>
          <w:b/>
          <w:i/>
          <w:color w:val="FF0000"/>
          <w:spacing w:val="-2"/>
          <w:sz w:val="24"/>
          <w:u w:val="single" w:color="FF0000"/>
        </w:rPr>
        <w:t xml:space="preserve"> </w:t>
      </w:r>
      <w:r>
        <w:rPr>
          <w:rFonts w:asciiTheme="majorBidi" w:hAnsiTheme="majorBidi" w:cstheme="majorBidi"/>
          <w:b/>
          <w:i/>
          <w:color w:val="FF0000"/>
          <w:sz w:val="24"/>
          <w:u w:val="single" w:color="FF0000"/>
        </w:rPr>
        <w:t>CAUTIONNEMENT</w:t>
      </w:r>
      <w:r>
        <w:rPr>
          <w:rFonts w:asciiTheme="majorBidi" w:hAnsiTheme="majorBidi" w:cstheme="majorBidi"/>
          <w:b/>
          <w:i/>
          <w:color w:val="FF0000"/>
          <w:spacing w:val="-2"/>
          <w:sz w:val="24"/>
          <w:u w:val="single" w:color="FF0000"/>
        </w:rPr>
        <w:t xml:space="preserve"> </w:t>
      </w:r>
      <w:r>
        <w:rPr>
          <w:rFonts w:asciiTheme="majorBidi" w:hAnsiTheme="majorBidi" w:cstheme="majorBidi"/>
          <w:b/>
          <w:i/>
          <w:color w:val="FF0000"/>
          <w:sz w:val="24"/>
          <w:u w:val="single" w:color="FF0000"/>
        </w:rPr>
        <w:t>PROVISOIRE</w:t>
      </w:r>
      <w:r>
        <w:rPr>
          <w:rFonts w:asciiTheme="majorBidi" w:hAnsiTheme="majorBidi" w:cstheme="majorBidi"/>
          <w:b/>
          <w:i/>
          <w:color w:val="FF0000"/>
          <w:spacing w:val="-4"/>
          <w:sz w:val="24"/>
          <w:u w:val="single" w:color="FF0000"/>
        </w:rPr>
        <w:t xml:space="preserve"> </w:t>
      </w:r>
      <w:r>
        <w:rPr>
          <w:rFonts w:asciiTheme="majorBidi" w:hAnsiTheme="majorBidi" w:cstheme="majorBidi"/>
          <w:b/>
          <w:i/>
          <w:color w:val="FF0000"/>
          <w:sz w:val="24"/>
          <w:u w:val="single" w:color="FF0000"/>
        </w:rPr>
        <w:t>ET</w:t>
      </w:r>
      <w:r>
        <w:rPr>
          <w:rFonts w:asciiTheme="majorBidi" w:hAnsiTheme="majorBidi" w:cstheme="majorBidi"/>
          <w:b/>
          <w:i/>
          <w:color w:val="FF0000"/>
          <w:spacing w:val="-2"/>
          <w:sz w:val="24"/>
          <w:u w:val="single" w:color="FF0000"/>
        </w:rPr>
        <w:t xml:space="preserve"> </w:t>
      </w:r>
      <w:r>
        <w:rPr>
          <w:rFonts w:asciiTheme="majorBidi" w:hAnsiTheme="majorBidi" w:cstheme="majorBidi"/>
          <w:b/>
          <w:i/>
          <w:color w:val="FF0000"/>
          <w:sz w:val="24"/>
          <w:u w:val="single" w:color="FF0000"/>
        </w:rPr>
        <w:t>DEFINITIF</w:t>
      </w:r>
    </w:p>
    <w:p w14:paraId="13E24639">
      <w:pPr>
        <w:pStyle w:val="7"/>
        <w:numPr>
          <w:ilvl w:val="1"/>
          <w:numId w:val="11"/>
        </w:numPr>
        <w:tabs>
          <w:tab w:val="left" w:pos="978"/>
        </w:tabs>
        <w:spacing w:before="11" w:line="360" w:lineRule="auto"/>
        <w:rPr>
          <w:rFonts w:asciiTheme="majorBidi" w:hAnsiTheme="majorBidi" w:cstheme="majorBidi"/>
          <w:u w:val="none"/>
        </w:rPr>
      </w:pPr>
      <w:r>
        <w:rPr>
          <w:rFonts w:asciiTheme="majorBidi" w:hAnsiTheme="majorBidi" w:cstheme="majorBidi"/>
        </w:rPr>
        <w:t>Cautionnement</w:t>
      </w:r>
      <w:r>
        <w:rPr>
          <w:rFonts w:asciiTheme="majorBidi" w:hAnsiTheme="majorBidi" w:cstheme="majorBidi"/>
          <w:spacing w:val="-5"/>
        </w:rPr>
        <w:t xml:space="preserve"> </w:t>
      </w:r>
      <w:r>
        <w:rPr>
          <w:rFonts w:asciiTheme="majorBidi" w:hAnsiTheme="majorBidi" w:cstheme="majorBidi"/>
        </w:rPr>
        <w:t>Provisoire</w:t>
      </w:r>
    </w:p>
    <w:p w14:paraId="73477CA1">
      <w:pPr>
        <w:pStyle w:val="7"/>
        <w:spacing w:after="240" w:line="360" w:lineRule="auto"/>
        <w:jc w:val="both"/>
        <w:rPr>
          <w:rFonts w:ascii="Arial" w:hAnsi="Arial" w:cs="Arial"/>
          <w:sz w:val="22"/>
          <w:szCs w:val="22"/>
        </w:rPr>
      </w:pPr>
      <w:r>
        <w:rPr>
          <w:rFonts w:asciiTheme="majorBidi" w:hAnsiTheme="majorBidi" w:cstheme="majorBidi"/>
          <w:b w:val="0"/>
          <w:bCs w:val="0"/>
        </w:rPr>
        <w:t>Le</w:t>
      </w:r>
      <w:r>
        <w:rPr>
          <w:rFonts w:asciiTheme="majorBidi" w:hAnsiTheme="majorBidi" w:cstheme="majorBidi"/>
          <w:b w:val="0"/>
          <w:bCs w:val="0"/>
          <w:spacing w:val="-4"/>
        </w:rPr>
        <w:t xml:space="preserve"> </w:t>
      </w:r>
      <w:r>
        <w:rPr>
          <w:rFonts w:asciiTheme="majorBidi" w:hAnsiTheme="majorBidi" w:cstheme="majorBidi"/>
          <w:b w:val="0"/>
          <w:bCs w:val="0"/>
        </w:rPr>
        <w:t>montant</w:t>
      </w:r>
      <w:r>
        <w:rPr>
          <w:rFonts w:asciiTheme="majorBidi" w:hAnsiTheme="majorBidi" w:cstheme="majorBidi"/>
          <w:b w:val="0"/>
          <w:bCs w:val="0"/>
          <w:spacing w:val="-2"/>
        </w:rPr>
        <w:t xml:space="preserve"> </w:t>
      </w:r>
      <w:r>
        <w:rPr>
          <w:rFonts w:asciiTheme="majorBidi" w:hAnsiTheme="majorBidi" w:cstheme="majorBidi"/>
          <w:b w:val="0"/>
          <w:bCs w:val="0"/>
        </w:rPr>
        <w:t>du</w:t>
      </w:r>
      <w:r>
        <w:rPr>
          <w:rFonts w:asciiTheme="majorBidi" w:hAnsiTheme="majorBidi" w:cstheme="majorBidi"/>
          <w:b w:val="0"/>
          <w:bCs w:val="0"/>
          <w:spacing w:val="-3"/>
        </w:rPr>
        <w:t xml:space="preserve"> </w:t>
      </w:r>
      <w:r>
        <w:rPr>
          <w:rFonts w:asciiTheme="majorBidi" w:hAnsiTheme="majorBidi" w:cstheme="majorBidi"/>
          <w:b w:val="0"/>
          <w:bCs w:val="0"/>
        </w:rPr>
        <w:t>cautionnement</w:t>
      </w:r>
      <w:r>
        <w:rPr>
          <w:rFonts w:asciiTheme="majorBidi" w:hAnsiTheme="majorBidi" w:cstheme="majorBidi"/>
          <w:b w:val="0"/>
          <w:bCs w:val="0"/>
          <w:spacing w:val="-1"/>
        </w:rPr>
        <w:t xml:space="preserve"> </w:t>
      </w:r>
      <w:r>
        <w:rPr>
          <w:rFonts w:asciiTheme="majorBidi" w:hAnsiTheme="majorBidi" w:cstheme="majorBidi"/>
          <w:b w:val="0"/>
          <w:bCs w:val="0"/>
        </w:rPr>
        <w:t>provisoire</w:t>
      </w:r>
      <w:r>
        <w:rPr>
          <w:rFonts w:asciiTheme="majorBidi" w:hAnsiTheme="majorBidi" w:cstheme="majorBidi"/>
          <w:b w:val="0"/>
          <w:bCs w:val="0"/>
          <w:spacing w:val="-4"/>
        </w:rPr>
        <w:t xml:space="preserve"> </w:t>
      </w:r>
      <w:r>
        <w:rPr>
          <w:rFonts w:asciiTheme="majorBidi" w:hAnsiTheme="majorBidi" w:cstheme="majorBidi"/>
          <w:b w:val="0"/>
          <w:bCs w:val="0"/>
        </w:rPr>
        <w:t>est</w:t>
      </w:r>
      <w:r>
        <w:rPr>
          <w:rFonts w:asciiTheme="majorBidi" w:hAnsiTheme="majorBidi" w:cstheme="majorBidi"/>
          <w:b w:val="0"/>
          <w:bCs w:val="0"/>
          <w:spacing w:val="-2"/>
        </w:rPr>
        <w:t xml:space="preserve"> </w:t>
      </w:r>
      <w:r>
        <w:rPr>
          <w:rFonts w:asciiTheme="majorBidi" w:hAnsiTheme="majorBidi" w:cstheme="majorBidi"/>
          <w:b w:val="0"/>
          <w:bCs w:val="0"/>
        </w:rPr>
        <w:t>fixé</w:t>
      </w:r>
      <w:r>
        <w:rPr>
          <w:rFonts w:asciiTheme="majorBidi" w:hAnsiTheme="majorBidi" w:cstheme="majorBidi"/>
          <w:b w:val="0"/>
          <w:bCs w:val="0"/>
          <w:spacing w:val="-1"/>
        </w:rPr>
        <w:t xml:space="preserve"> </w:t>
      </w:r>
      <w:r>
        <w:rPr>
          <w:rFonts w:asciiTheme="majorBidi" w:hAnsiTheme="majorBidi" w:cstheme="majorBidi"/>
          <w:b w:val="0"/>
          <w:bCs w:val="0"/>
        </w:rPr>
        <w:t>à</w:t>
      </w:r>
      <w:r>
        <w:rPr>
          <w:rFonts w:asciiTheme="majorBidi" w:hAnsiTheme="majorBidi" w:cstheme="majorBidi"/>
          <w:b w:val="0"/>
          <w:bCs w:val="0"/>
          <w:spacing w:val="-4"/>
        </w:rPr>
        <w:t xml:space="preserve"> </w:t>
      </w:r>
      <w:r>
        <w:rPr>
          <w:rFonts w:asciiTheme="majorBidi" w:hAnsiTheme="majorBidi" w:cstheme="majorBidi"/>
          <w:b w:val="0"/>
          <w:bCs w:val="0"/>
        </w:rPr>
        <w:t>:</w:t>
      </w:r>
      <w:r>
        <w:rPr>
          <w:rFonts w:asciiTheme="majorBidi" w:hAnsiTheme="majorBidi" w:cstheme="majorBidi"/>
          <w:b w:val="0"/>
          <w:bCs w:val="0"/>
          <w:spacing w:val="-1"/>
        </w:rPr>
        <w:t xml:space="preserve"> </w:t>
      </w:r>
      <w:r>
        <w:rPr>
          <w:rFonts w:asciiTheme="majorBidi" w:hAnsiTheme="majorBidi" w:cstheme="majorBidi"/>
          <w:b w:val="0"/>
          <w:bCs w:val="0"/>
        </w:rPr>
        <w:t>(</w:t>
      </w:r>
      <w:r>
        <w:rPr>
          <w:rFonts w:ascii="Arial" w:hAnsi="Arial" w:cs="Arial"/>
          <w:b w:val="0"/>
          <w:bCs w:val="0"/>
          <w:sz w:val="22"/>
          <w:szCs w:val="22"/>
        </w:rPr>
        <w:t>22,460,00</w:t>
      </w:r>
      <w:r>
        <w:rPr>
          <w:rFonts w:asciiTheme="majorBidi" w:hAnsiTheme="majorBidi" w:cstheme="majorBidi"/>
          <w:b w:val="0"/>
          <w:bCs w:val="0"/>
        </w:rPr>
        <w:t>DH).</w:t>
      </w:r>
      <w:r>
        <w:rPr>
          <w:rFonts w:ascii="Arial" w:hAnsi="Arial" w:cs="Arial"/>
          <w:b w:val="0"/>
          <w:bCs w:val="0"/>
          <w:sz w:val="22"/>
          <w:szCs w:val="22"/>
        </w:rPr>
        <w:t xml:space="preserve"> (</w:t>
      </w:r>
      <w:r>
        <w:rPr>
          <w:rFonts w:ascii="Arial" w:hAnsi="Arial" w:cs="Arial"/>
          <w:sz w:val="22"/>
          <w:szCs w:val="22"/>
        </w:rPr>
        <w:t>Vingt-Deux Mille Quatre Cent Soixante Dirhams</w:t>
      </w:r>
      <w:r>
        <w:rPr>
          <w:rFonts w:ascii="Arial" w:hAnsi="Arial" w:cs="Arial"/>
          <w:b w:val="0"/>
          <w:bCs w:val="0"/>
          <w:sz w:val="22"/>
          <w:szCs w:val="22"/>
        </w:rPr>
        <w:t>).</w:t>
      </w:r>
    </w:p>
    <w:p w14:paraId="5A1C9169">
      <w:pPr>
        <w:spacing w:line="360" w:lineRule="auto"/>
        <w:ind w:left="492"/>
        <w:rPr>
          <w:rFonts w:asciiTheme="majorBidi" w:hAnsiTheme="majorBidi" w:cstheme="majorBidi"/>
          <w:b/>
        </w:rPr>
      </w:pPr>
      <w:r>
        <w:rPr>
          <w:rFonts w:asciiTheme="majorBidi" w:hAnsiTheme="majorBidi" w:cstheme="majorBidi"/>
        </w:rPr>
        <w:t>Le</w:t>
      </w:r>
      <w:r>
        <w:rPr>
          <w:rFonts w:asciiTheme="majorBidi" w:hAnsiTheme="majorBidi" w:cstheme="majorBidi"/>
          <w:spacing w:val="33"/>
        </w:rPr>
        <w:t xml:space="preserve"> </w:t>
      </w:r>
      <w:r>
        <w:rPr>
          <w:rFonts w:asciiTheme="majorBidi" w:hAnsiTheme="majorBidi" w:cstheme="majorBidi"/>
        </w:rPr>
        <w:t>cautionnement</w:t>
      </w:r>
      <w:r>
        <w:rPr>
          <w:rFonts w:asciiTheme="majorBidi" w:hAnsiTheme="majorBidi" w:cstheme="majorBidi"/>
          <w:spacing w:val="33"/>
        </w:rPr>
        <w:t xml:space="preserve"> </w:t>
      </w:r>
      <w:r>
        <w:rPr>
          <w:rFonts w:asciiTheme="majorBidi" w:hAnsiTheme="majorBidi" w:cstheme="majorBidi"/>
        </w:rPr>
        <w:t>provisoire</w:t>
      </w:r>
      <w:r>
        <w:rPr>
          <w:rFonts w:asciiTheme="majorBidi" w:hAnsiTheme="majorBidi" w:cstheme="majorBidi"/>
          <w:spacing w:val="34"/>
        </w:rPr>
        <w:t xml:space="preserve"> </w:t>
      </w:r>
      <w:r>
        <w:rPr>
          <w:rFonts w:asciiTheme="majorBidi" w:hAnsiTheme="majorBidi" w:cstheme="majorBidi"/>
        </w:rPr>
        <w:t>reste</w:t>
      </w:r>
      <w:r>
        <w:rPr>
          <w:rFonts w:asciiTheme="majorBidi" w:hAnsiTheme="majorBidi" w:cstheme="majorBidi"/>
          <w:spacing w:val="33"/>
        </w:rPr>
        <w:t xml:space="preserve"> </w:t>
      </w:r>
      <w:r>
        <w:rPr>
          <w:rFonts w:asciiTheme="majorBidi" w:hAnsiTheme="majorBidi" w:cstheme="majorBidi"/>
        </w:rPr>
        <w:t>acquis</w:t>
      </w:r>
      <w:r>
        <w:rPr>
          <w:rFonts w:asciiTheme="majorBidi" w:hAnsiTheme="majorBidi" w:cstheme="majorBidi"/>
          <w:spacing w:val="34"/>
        </w:rPr>
        <w:t xml:space="preserve"> </w:t>
      </w:r>
      <w:r>
        <w:rPr>
          <w:rFonts w:asciiTheme="majorBidi" w:hAnsiTheme="majorBidi" w:cstheme="majorBidi"/>
        </w:rPr>
        <w:t>au</w:t>
      </w:r>
      <w:r>
        <w:rPr>
          <w:rFonts w:asciiTheme="majorBidi" w:hAnsiTheme="majorBidi" w:cstheme="majorBidi"/>
          <w:spacing w:val="32"/>
        </w:rPr>
        <w:t xml:space="preserve"> </w:t>
      </w:r>
      <w:r>
        <w:rPr>
          <w:rFonts w:asciiTheme="majorBidi" w:hAnsiTheme="majorBidi" w:cstheme="majorBidi"/>
        </w:rPr>
        <w:t>maître</w:t>
      </w:r>
      <w:r>
        <w:rPr>
          <w:rFonts w:asciiTheme="majorBidi" w:hAnsiTheme="majorBidi" w:cstheme="majorBidi"/>
          <w:spacing w:val="32"/>
        </w:rPr>
        <w:t xml:space="preserve"> </w:t>
      </w:r>
      <w:r>
        <w:rPr>
          <w:rFonts w:asciiTheme="majorBidi" w:hAnsiTheme="majorBidi" w:cstheme="majorBidi"/>
        </w:rPr>
        <w:t>d’ouvrage</w:t>
      </w:r>
      <w:r>
        <w:rPr>
          <w:rFonts w:asciiTheme="majorBidi" w:hAnsiTheme="majorBidi" w:cstheme="majorBidi"/>
          <w:spacing w:val="33"/>
        </w:rPr>
        <w:t xml:space="preserve"> </w:t>
      </w:r>
      <w:r>
        <w:rPr>
          <w:rFonts w:asciiTheme="majorBidi" w:hAnsiTheme="majorBidi" w:cstheme="majorBidi"/>
        </w:rPr>
        <w:t>notamment</w:t>
      </w:r>
      <w:r>
        <w:rPr>
          <w:rFonts w:asciiTheme="majorBidi" w:hAnsiTheme="majorBidi" w:cstheme="majorBidi"/>
          <w:spacing w:val="34"/>
        </w:rPr>
        <w:t xml:space="preserve"> </w:t>
      </w:r>
      <w:r>
        <w:rPr>
          <w:rFonts w:asciiTheme="majorBidi" w:hAnsiTheme="majorBidi" w:cstheme="majorBidi"/>
        </w:rPr>
        <w:t>dans</w:t>
      </w:r>
      <w:r>
        <w:rPr>
          <w:rFonts w:asciiTheme="majorBidi" w:hAnsiTheme="majorBidi" w:cstheme="majorBidi"/>
          <w:spacing w:val="33"/>
        </w:rPr>
        <w:t xml:space="preserve"> </w:t>
      </w:r>
      <w:r>
        <w:rPr>
          <w:rFonts w:asciiTheme="majorBidi" w:hAnsiTheme="majorBidi" w:cstheme="majorBidi"/>
        </w:rPr>
        <w:t>les</w:t>
      </w:r>
      <w:r>
        <w:rPr>
          <w:rFonts w:asciiTheme="majorBidi" w:hAnsiTheme="majorBidi" w:cstheme="majorBidi"/>
          <w:spacing w:val="33"/>
        </w:rPr>
        <w:t xml:space="preserve"> </w:t>
      </w:r>
      <w:r>
        <w:rPr>
          <w:rFonts w:asciiTheme="majorBidi" w:hAnsiTheme="majorBidi" w:cstheme="majorBidi"/>
        </w:rPr>
        <w:t>cas</w:t>
      </w:r>
      <w:r>
        <w:rPr>
          <w:rFonts w:asciiTheme="majorBidi" w:hAnsiTheme="majorBidi" w:cstheme="majorBidi"/>
          <w:spacing w:val="34"/>
        </w:rPr>
        <w:t xml:space="preserve"> </w:t>
      </w:r>
      <w:r>
        <w:rPr>
          <w:rFonts w:asciiTheme="majorBidi" w:hAnsiTheme="majorBidi" w:cstheme="majorBidi"/>
        </w:rPr>
        <w:t>cités</w:t>
      </w:r>
      <w:r>
        <w:rPr>
          <w:rFonts w:asciiTheme="majorBidi" w:hAnsiTheme="majorBidi" w:cstheme="majorBidi"/>
          <w:spacing w:val="33"/>
        </w:rPr>
        <w:t xml:space="preserve"> </w:t>
      </w:r>
      <w:r>
        <w:rPr>
          <w:rFonts w:asciiTheme="majorBidi" w:hAnsiTheme="majorBidi" w:cstheme="majorBidi"/>
        </w:rPr>
        <w:t>à</w:t>
      </w:r>
      <w:r>
        <w:rPr>
          <w:rFonts w:asciiTheme="majorBidi" w:hAnsiTheme="majorBidi" w:cstheme="majorBidi"/>
          <w:spacing w:val="34"/>
        </w:rPr>
        <w:t xml:space="preserve"> </w:t>
      </w:r>
      <w:r>
        <w:rPr>
          <w:rFonts w:asciiTheme="majorBidi" w:hAnsiTheme="majorBidi" w:cstheme="majorBidi"/>
        </w:rPr>
        <w:t>l’article</w:t>
      </w:r>
      <w:r>
        <w:rPr>
          <w:rFonts w:asciiTheme="majorBidi" w:hAnsiTheme="majorBidi" w:cstheme="majorBidi"/>
          <w:spacing w:val="33"/>
        </w:rPr>
        <w:t xml:space="preserve"> </w:t>
      </w:r>
      <w:r>
        <w:rPr>
          <w:rFonts w:asciiTheme="majorBidi" w:hAnsiTheme="majorBidi" w:cstheme="majorBidi"/>
        </w:rPr>
        <w:t>18</w:t>
      </w:r>
      <w:r>
        <w:rPr>
          <w:rFonts w:asciiTheme="majorBidi" w:hAnsiTheme="majorBidi" w:cstheme="majorBidi"/>
          <w:spacing w:val="34"/>
        </w:rPr>
        <w:t xml:space="preserve"> </w:t>
      </w:r>
      <w:r>
        <w:rPr>
          <w:rFonts w:asciiTheme="majorBidi" w:hAnsiTheme="majorBidi" w:cstheme="majorBidi"/>
        </w:rPr>
        <w:t>du</w:t>
      </w:r>
      <w:r>
        <w:rPr>
          <w:rFonts w:asciiTheme="majorBidi" w:hAnsiTheme="majorBidi" w:cstheme="majorBidi"/>
          <w:spacing w:val="-47"/>
        </w:rPr>
        <w:t xml:space="preserve"> </w:t>
      </w:r>
      <w:r>
        <w:rPr>
          <w:rFonts w:asciiTheme="majorBidi" w:hAnsiTheme="majorBidi" w:cstheme="majorBidi"/>
        </w:rPr>
        <w:t xml:space="preserve">CCAG-T </w:t>
      </w:r>
      <w:r>
        <w:rPr>
          <w:rFonts w:asciiTheme="majorBidi" w:hAnsiTheme="majorBidi" w:cstheme="majorBidi"/>
          <w:b/>
        </w:rPr>
        <w:t>et à</w:t>
      </w:r>
      <w:r>
        <w:rPr>
          <w:rFonts w:asciiTheme="majorBidi" w:hAnsiTheme="majorBidi" w:cstheme="majorBidi"/>
          <w:b/>
          <w:spacing w:val="-3"/>
        </w:rPr>
        <w:t xml:space="preserve"> </w:t>
      </w:r>
      <w:r>
        <w:rPr>
          <w:rFonts w:asciiTheme="majorBidi" w:hAnsiTheme="majorBidi" w:cstheme="majorBidi"/>
          <w:b/>
        </w:rPr>
        <w:t>l’article</w:t>
      </w:r>
      <w:r>
        <w:rPr>
          <w:rFonts w:asciiTheme="majorBidi" w:hAnsiTheme="majorBidi" w:cstheme="majorBidi"/>
          <w:b/>
          <w:spacing w:val="-3"/>
        </w:rPr>
        <w:t xml:space="preserve"> </w:t>
      </w:r>
      <w:r>
        <w:rPr>
          <w:rFonts w:asciiTheme="majorBidi" w:hAnsiTheme="majorBidi" w:cstheme="majorBidi"/>
          <w:b/>
        </w:rPr>
        <w:t>24</w:t>
      </w:r>
      <w:r>
        <w:rPr>
          <w:rFonts w:asciiTheme="majorBidi" w:hAnsiTheme="majorBidi" w:cstheme="majorBidi"/>
          <w:b/>
          <w:spacing w:val="-2"/>
        </w:rPr>
        <w:t xml:space="preserve"> </w:t>
      </w:r>
      <w:r>
        <w:rPr>
          <w:rFonts w:asciiTheme="majorBidi" w:hAnsiTheme="majorBidi" w:cstheme="majorBidi"/>
          <w:b/>
        </w:rPr>
        <w:t>du</w:t>
      </w:r>
      <w:r>
        <w:rPr>
          <w:rFonts w:asciiTheme="majorBidi" w:hAnsiTheme="majorBidi" w:cstheme="majorBidi"/>
          <w:b/>
          <w:spacing w:val="-2"/>
        </w:rPr>
        <w:t xml:space="preserve"> </w:t>
      </w:r>
      <w:r>
        <w:rPr>
          <w:rFonts w:asciiTheme="majorBidi" w:hAnsiTheme="majorBidi" w:cstheme="majorBidi"/>
          <w:b/>
        </w:rPr>
        <w:t>décret n</w:t>
      </w:r>
      <w:r>
        <w:rPr>
          <w:rFonts w:asciiTheme="majorBidi" w:hAnsiTheme="majorBidi" w:cstheme="majorBidi"/>
          <w:b/>
          <w:spacing w:val="1"/>
        </w:rPr>
        <w:t xml:space="preserve"> </w:t>
      </w:r>
      <w:r>
        <w:rPr>
          <w:rFonts w:asciiTheme="majorBidi" w:hAnsiTheme="majorBidi" w:cstheme="majorBidi"/>
          <w:b/>
        </w:rPr>
        <w:t>°2-22-431.</w:t>
      </w:r>
    </w:p>
    <w:p w14:paraId="598C90C6">
      <w:pPr>
        <w:pStyle w:val="15"/>
        <w:spacing w:line="360" w:lineRule="auto"/>
        <w:ind w:right="226"/>
        <w:rPr>
          <w:rFonts w:asciiTheme="majorBidi" w:hAnsiTheme="majorBidi" w:cstheme="majorBidi"/>
        </w:rPr>
      </w:pPr>
      <w:r>
        <w:rPr>
          <w:rFonts w:asciiTheme="majorBidi" w:hAnsiTheme="majorBidi" w:cstheme="majorBidi"/>
        </w:rPr>
        <w:t>Le</w:t>
      </w:r>
      <w:r>
        <w:rPr>
          <w:rFonts w:asciiTheme="majorBidi" w:hAnsiTheme="majorBidi" w:cstheme="majorBidi"/>
          <w:spacing w:val="2"/>
        </w:rPr>
        <w:t xml:space="preserve"> </w:t>
      </w:r>
      <w:r>
        <w:rPr>
          <w:rFonts w:asciiTheme="majorBidi" w:hAnsiTheme="majorBidi" w:cstheme="majorBidi"/>
        </w:rPr>
        <w:t>cautionnement</w:t>
      </w:r>
      <w:r>
        <w:rPr>
          <w:rFonts w:asciiTheme="majorBidi" w:hAnsiTheme="majorBidi" w:cstheme="majorBidi"/>
          <w:spacing w:val="2"/>
        </w:rPr>
        <w:t xml:space="preserve"> </w:t>
      </w:r>
      <w:r>
        <w:rPr>
          <w:rFonts w:asciiTheme="majorBidi" w:hAnsiTheme="majorBidi" w:cstheme="majorBidi"/>
        </w:rPr>
        <w:t>provisoire</w:t>
      </w:r>
      <w:r>
        <w:rPr>
          <w:rFonts w:asciiTheme="majorBidi" w:hAnsiTheme="majorBidi" w:cstheme="majorBidi"/>
          <w:spacing w:val="2"/>
        </w:rPr>
        <w:t xml:space="preserve"> </w:t>
      </w:r>
      <w:r>
        <w:rPr>
          <w:rFonts w:asciiTheme="majorBidi" w:hAnsiTheme="majorBidi" w:cstheme="majorBidi"/>
        </w:rPr>
        <w:t>est</w:t>
      </w:r>
      <w:r>
        <w:rPr>
          <w:rFonts w:asciiTheme="majorBidi" w:hAnsiTheme="majorBidi" w:cstheme="majorBidi"/>
          <w:spacing w:val="2"/>
        </w:rPr>
        <w:t xml:space="preserve"> </w:t>
      </w:r>
      <w:r>
        <w:rPr>
          <w:rFonts w:asciiTheme="majorBidi" w:hAnsiTheme="majorBidi" w:cstheme="majorBidi"/>
        </w:rPr>
        <w:t>restitué</w:t>
      </w:r>
      <w:r>
        <w:rPr>
          <w:rFonts w:asciiTheme="majorBidi" w:hAnsiTheme="majorBidi" w:cstheme="majorBidi"/>
          <w:spacing w:val="2"/>
        </w:rPr>
        <w:t xml:space="preserve"> </w:t>
      </w:r>
      <w:r>
        <w:rPr>
          <w:rFonts w:asciiTheme="majorBidi" w:hAnsiTheme="majorBidi" w:cstheme="majorBidi"/>
        </w:rPr>
        <w:t>au titulaire du marché</w:t>
      </w:r>
      <w:r>
        <w:rPr>
          <w:rFonts w:asciiTheme="majorBidi" w:hAnsiTheme="majorBidi" w:cstheme="majorBidi"/>
          <w:spacing w:val="2"/>
        </w:rPr>
        <w:t xml:space="preserve"> </w:t>
      </w:r>
      <w:r>
        <w:rPr>
          <w:rFonts w:asciiTheme="majorBidi" w:hAnsiTheme="majorBidi" w:cstheme="majorBidi"/>
        </w:rPr>
        <w:t>selon</w:t>
      </w:r>
      <w:r>
        <w:rPr>
          <w:rFonts w:asciiTheme="majorBidi" w:hAnsiTheme="majorBidi" w:cstheme="majorBidi"/>
          <w:spacing w:val="1"/>
        </w:rPr>
        <w:t xml:space="preserve"> </w:t>
      </w: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dispositions</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3"/>
        </w:rPr>
        <w:t xml:space="preserve"> </w:t>
      </w:r>
      <w:r>
        <w:rPr>
          <w:rFonts w:asciiTheme="majorBidi" w:hAnsiTheme="majorBidi" w:cstheme="majorBidi"/>
        </w:rPr>
        <w:t>l’article</w:t>
      </w:r>
      <w:r>
        <w:rPr>
          <w:rFonts w:asciiTheme="majorBidi" w:hAnsiTheme="majorBidi" w:cstheme="majorBidi"/>
          <w:spacing w:val="-1"/>
        </w:rPr>
        <w:t xml:space="preserve"> </w:t>
      </w:r>
      <w:r>
        <w:rPr>
          <w:rFonts w:asciiTheme="majorBidi" w:hAnsiTheme="majorBidi" w:cstheme="majorBidi"/>
        </w:rPr>
        <w:t>19,</w:t>
      </w:r>
      <w:r>
        <w:rPr>
          <w:rFonts w:asciiTheme="majorBidi" w:hAnsiTheme="majorBidi" w:cstheme="majorBidi"/>
          <w:spacing w:val="2"/>
        </w:rPr>
        <w:t xml:space="preserve"> </w:t>
      </w:r>
      <w:r>
        <w:rPr>
          <w:rFonts w:asciiTheme="majorBidi" w:hAnsiTheme="majorBidi" w:cstheme="majorBidi"/>
        </w:rPr>
        <w:t>paragraphe 1</w:t>
      </w:r>
      <w:r>
        <w:rPr>
          <w:rFonts w:asciiTheme="majorBidi" w:hAnsiTheme="majorBidi" w:cstheme="majorBidi"/>
          <w:spacing w:val="-47"/>
        </w:rPr>
        <w:t xml:space="preserve"> </w:t>
      </w:r>
      <w:r>
        <w:rPr>
          <w:rFonts w:asciiTheme="majorBidi" w:hAnsiTheme="majorBidi" w:cstheme="majorBidi"/>
        </w:rPr>
        <w:t>du</w:t>
      </w:r>
      <w:r>
        <w:rPr>
          <w:rFonts w:asciiTheme="majorBidi" w:hAnsiTheme="majorBidi" w:cstheme="majorBidi"/>
          <w:spacing w:val="-1"/>
        </w:rPr>
        <w:t xml:space="preserve"> </w:t>
      </w:r>
      <w:r>
        <w:rPr>
          <w:rFonts w:asciiTheme="majorBidi" w:hAnsiTheme="majorBidi" w:cstheme="majorBidi"/>
        </w:rPr>
        <w:t>CCAG-T.</w:t>
      </w:r>
    </w:p>
    <w:p w14:paraId="3EEECC27">
      <w:pPr>
        <w:pStyle w:val="15"/>
        <w:spacing w:line="360" w:lineRule="auto"/>
        <w:ind w:right="226"/>
        <w:rPr>
          <w:rFonts w:asciiTheme="majorBidi" w:hAnsiTheme="majorBidi" w:cstheme="majorBidi"/>
        </w:rPr>
      </w:pPr>
    </w:p>
    <w:p w14:paraId="282CC517">
      <w:pPr>
        <w:pStyle w:val="7"/>
        <w:numPr>
          <w:ilvl w:val="1"/>
          <w:numId w:val="11"/>
        </w:numPr>
        <w:tabs>
          <w:tab w:val="left" w:pos="977"/>
        </w:tabs>
        <w:spacing w:before="1" w:line="360" w:lineRule="auto"/>
        <w:ind w:left="976" w:hanging="485"/>
        <w:jc w:val="both"/>
        <w:rPr>
          <w:rFonts w:asciiTheme="majorBidi" w:hAnsiTheme="majorBidi" w:cstheme="majorBidi"/>
          <w:u w:val="none"/>
        </w:rPr>
      </w:pPr>
      <w:r>
        <w:rPr>
          <w:rFonts w:asciiTheme="majorBidi" w:hAnsiTheme="majorBidi" w:cstheme="majorBidi"/>
        </w:rPr>
        <w:t>Cautionnement</w:t>
      </w:r>
      <w:r>
        <w:rPr>
          <w:rFonts w:asciiTheme="majorBidi" w:hAnsiTheme="majorBidi" w:cstheme="majorBidi"/>
          <w:spacing w:val="-4"/>
        </w:rPr>
        <w:t xml:space="preserve"> </w:t>
      </w:r>
      <w:r>
        <w:rPr>
          <w:rFonts w:asciiTheme="majorBidi" w:hAnsiTheme="majorBidi" w:cstheme="majorBidi"/>
        </w:rPr>
        <w:t>Définitif</w:t>
      </w:r>
    </w:p>
    <w:p w14:paraId="4E28C05F">
      <w:pPr>
        <w:pStyle w:val="15"/>
        <w:spacing w:line="360" w:lineRule="auto"/>
        <w:ind w:right="223" w:firstLine="228"/>
        <w:jc w:val="both"/>
        <w:rPr>
          <w:rFonts w:asciiTheme="majorBidi" w:hAnsiTheme="majorBidi" w:cstheme="majorBidi"/>
        </w:rPr>
      </w:pPr>
      <w:r>
        <w:rPr>
          <w:rFonts w:asciiTheme="majorBidi" w:hAnsiTheme="majorBidi" w:cstheme="majorBidi"/>
        </w:rPr>
        <w:t>Le montant du cautionnement définitif est fixé à trois pour cent (3%) du montant initial du marché arrondi au</w:t>
      </w:r>
      <w:r>
        <w:rPr>
          <w:rFonts w:asciiTheme="majorBidi" w:hAnsiTheme="majorBidi" w:cstheme="majorBidi"/>
          <w:spacing w:val="1"/>
        </w:rPr>
        <w:t xml:space="preserve"> </w:t>
      </w:r>
      <w:r>
        <w:rPr>
          <w:rFonts w:asciiTheme="majorBidi" w:hAnsiTheme="majorBidi" w:cstheme="majorBidi"/>
        </w:rPr>
        <w:t>dirham</w:t>
      </w:r>
      <w:r>
        <w:rPr>
          <w:rFonts w:asciiTheme="majorBidi" w:hAnsiTheme="majorBidi" w:cstheme="majorBidi"/>
          <w:spacing w:val="1"/>
        </w:rPr>
        <w:t xml:space="preserve"> </w:t>
      </w:r>
      <w:r>
        <w:rPr>
          <w:rFonts w:asciiTheme="majorBidi" w:hAnsiTheme="majorBidi" w:cstheme="majorBidi"/>
        </w:rPr>
        <w:t>supérieur.</w:t>
      </w:r>
    </w:p>
    <w:p w14:paraId="222F66E1">
      <w:pPr>
        <w:pStyle w:val="15"/>
        <w:spacing w:line="360" w:lineRule="auto"/>
        <w:ind w:right="223"/>
        <w:jc w:val="both"/>
        <w:rPr>
          <w:rFonts w:asciiTheme="majorBidi" w:hAnsiTheme="majorBidi" w:cstheme="majorBidi"/>
        </w:rPr>
      </w:pPr>
      <w:r>
        <w:rPr>
          <w:rFonts w:asciiTheme="majorBidi" w:hAnsiTheme="majorBidi" w:cstheme="majorBidi"/>
        </w:rPr>
        <w:t>Si le fournisseur ne réalise pas le cautionnement définitif dans un délai de 20 jours qui suivent la notification de</w:t>
      </w:r>
      <w:r>
        <w:rPr>
          <w:rFonts w:asciiTheme="majorBidi" w:hAnsiTheme="majorBidi" w:cstheme="majorBidi"/>
          <w:spacing w:val="1"/>
        </w:rPr>
        <w:t xml:space="preserve"> </w:t>
      </w:r>
      <w:r>
        <w:rPr>
          <w:rFonts w:asciiTheme="majorBidi" w:hAnsiTheme="majorBidi" w:cstheme="majorBidi"/>
        </w:rPr>
        <w:t>l’approbation du présent marché, le montant du cautionnement provisoire fixé ci-dessus reste acquis au maître</w:t>
      </w:r>
      <w:r>
        <w:rPr>
          <w:rFonts w:asciiTheme="majorBidi" w:hAnsiTheme="majorBidi" w:cstheme="majorBidi"/>
          <w:spacing w:val="1"/>
        </w:rPr>
        <w:t xml:space="preserve"> </w:t>
      </w:r>
      <w:r>
        <w:rPr>
          <w:rFonts w:asciiTheme="majorBidi" w:hAnsiTheme="majorBidi" w:cstheme="majorBidi"/>
        </w:rPr>
        <w:t>d’ouvrage. Conformément aux dispositions de l’article 18 CCAG-T</w:t>
      </w:r>
    </w:p>
    <w:p w14:paraId="17278FD8">
      <w:pPr>
        <w:pStyle w:val="15"/>
        <w:spacing w:line="360" w:lineRule="auto"/>
        <w:ind w:right="226"/>
        <w:rPr>
          <w:rFonts w:asciiTheme="majorBidi" w:hAnsiTheme="majorBidi" w:cstheme="majorBidi"/>
        </w:rPr>
      </w:pPr>
      <w:r>
        <w:rPr>
          <w:rFonts w:asciiTheme="majorBidi" w:hAnsiTheme="majorBidi" w:cstheme="majorBidi"/>
        </w:rPr>
        <w:t>Le cautionnement définitif sera restitué , sauf les d’application de l’article 79 CCAG-T applicable, ou la caution qui le remplace est libérée à la suite d’une mainlevée</w:t>
      </w:r>
      <w:r>
        <w:rPr>
          <w:rFonts w:asciiTheme="majorBidi" w:hAnsiTheme="majorBidi" w:cstheme="majorBidi"/>
          <w:spacing w:val="1"/>
        </w:rPr>
        <w:t xml:space="preserve"> </w:t>
      </w:r>
      <w:r>
        <w:rPr>
          <w:rFonts w:asciiTheme="majorBidi" w:hAnsiTheme="majorBidi" w:cstheme="majorBidi"/>
        </w:rPr>
        <w:t>délivrée</w:t>
      </w:r>
      <w:r>
        <w:rPr>
          <w:rFonts w:asciiTheme="majorBidi" w:hAnsiTheme="majorBidi" w:cstheme="majorBidi"/>
          <w:spacing w:val="16"/>
        </w:rPr>
        <w:t xml:space="preserve"> </w:t>
      </w:r>
      <w:r>
        <w:rPr>
          <w:rFonts w:asciiTheme="majorBidi" w:hAnsiTheme="majorBidi" w:cstheme="majorBidi"/>
        </w:rPr>
        <w:t>par</w:t>
      </w:r>
      <w:r>
        <w:rPr>
          <w:rFonts w:asciiTheme="majorBidi" w:hAnsiTheme="majorBidi" w:cstheme="majorBidi"/>
          <w:spacing w:val="15"/>
        </w:rPr>
        <w:t xml:space="preserve"> </w:t>
      </w:r>
      <w:r>
        <w:rPr>
          <w:rFonts w:asciiTheme="majorBidi" w:hAnsiTheme="majorBidi" w:cstheme="majorBidi"/>
        </w:rPr>
        <w:t>le</w:t>
      </w:r>
      <w:r>
        <w:rPr>
          <w:rFonts w:asciiTheme="majorBidi" w:hAnsiTheme="majorBidi" w:cstheme="majorBidi"/>
          <w:spacing w:val="17"/>
        </w:rPr>
        <w:t xml:space="preserve"> </w:t>
      </w:r>
      <w:r>
        <w:rPr>
          <w:rFonts w:asciiTheme="majorBidi" w:hAnsiTheme="majorBidi" w:cstheme="majorBidi"/>
        </w:rPr>
        <w:t>maître</w:t>
      </w:r>
      <w:r>
        <w:rPr>
          <w:rFonts w:asciiTheme="majorBidi" w:hAnsiTheme="majorBidi" w:cstheme="majorBidi"/>
          <w:spacing w:val="16"/>
        </w:rPr>
        <w:t xml:space="preserve"> </w:t>
      </w:r>
      <w:r>
        <w:rPr>
          <w:rFonts w:asciiTheme="majorBidi" w:hAnsiTheme="majorBidi" w:cstheme="majorBidi"/>
        </w:rPr>
        <w:t>d’ouvrage</w:t>
      </w:r>
      <w:r>
        <w:rPr>
          <w:rFonts w:asciiTheme="majorBidi" w:hAnsiTheme="majorBidi" w:cstheme="majorBidi"/>
          <w:spacing w:val="16"/>
        </w:rPr>
        <w:t xml:space="preserve"> </w:t>
      </w:r>
      <w:r>
        <w:rPr>
          <w:rFonts w:asciiTheme="majorBidi" w:hAnsiTheme="majorBidi" w:cstheme="majorBidi"/>
        </w:rPr>
        <w:t>dans</w:t>
      </w:r>
      <w:r>
        <w:rPr>
          <w:rFonts w:asciiTheme="majorBidi" w:hAnsiTheme="majorBidi" w:cstheme="majorBidi"/>
          <w:spacing w:val="17"/>
        </w:rPr>
        <w:t xml:space="preserve"> </w:t>
      </w:r>
      <w:r>
        <w:rPr>
          <w:rFonts w:asciiTheme="majorBidi" w:hAnsiTheme="majorBidi" w:cstheme="majorBidi"/>
        </w:rPr>
        <w:t>un</w:t>
      </w:r>
      <w:r>
        <w:rPr>
          <w:rFonts w:asciiTheme="majorBidi" w:hAnsiTheme="majorBidi" w:cstheme="majorBidi"/>
          <w:spacing w:val="15"/>
        </w:rPr>
        <w:t xml:space="preserve"> </w:t>
      </w:r>
      <w:r>
        <w:rPr>
          <w:rFonts w:asciiTheme="majorBidi" w:hAnsiTheme="majorBidi" w:cstheme="majorBidi"/>
        </w:rPr>
        <w:t>délai</w:t>
      </w:r>
      <w:r>
        <w:rPr>
          <w:rFonts w:asciiTheme="majorBidi" w:hAnsiTheme="majorBidi" w:cstheme="majorBidi"/>
          <w:spacing w:val="16"/>
        </w:rPr>
        <w:t xml:space="preserve"> </w:t>
      </w:r>
      <w:r>
        <w:rPr>
          <w:rFonts w:asciiTheme="majorBidi" w:hAnsiTheme="majorBidi" w:cstheme="majorBidi"/>
        </w:rPr>
        <w:t>maximum</w:t>
      </w:r>
      <w:r>
        <w:rPr>
          <w:rFonts w:asciiTheme="majorBidi" w:hAnsiTheme="majorBidi" w:cstheme="majorBidi"/>
          <w:spacing w:val="17"/>
        </w:rPr>
        <w:t xml:space="preserve"> </w:t>
      </w:r>
      <w:r>
        <w:rPr>
          <w:rFonts w:asciiTheme="majorBidi" w:hAnsiTheme="majorBidi" w:cstheme="majorBidi"/>
        </w:rPr>
        <w:t>de</w:t>
      </w:r>
      <w:r>
        <w:rPr>
          <w:rFonts w:asciiTheme="majorBidi" w:hAnsiTheme="majorBidi" w:cstheme="majorBidi"/>
          <w:spacing w:val="16"/>
        </w:rPr>
        <w:t xml:space="preserve"> </w:t>
      </w:r>
      <w:r>
        <w:rPr>
          <w:rFonts w:asciiTheme="majorBidi" w:hAnsiTheme="majorBidi" w:cstheme="majorBidi"/>
        </w:rPr>
        <w:t>trois</w:t>
      </w:r>
      <w:r>
        <w:rPr>
          <w:rFonts w:asciiTheme="majorBidi" w:hAnsiTheme="majorBidi" w:cstheme="majorBidi"/>
          <w:spacing w:val="17"/>
        </w:rPr>
        <w:t xml:space="preserve"> </w:t>
      </w:r>
      <w:r>
        <w:rPr>
          <w:rFonts w:asciiTheme="majorBidi" w:hAnsiTheme="majorBidi" w:cstheme="majorBidi"/>
        </w:rPr>
        <w:t>mois</w:t>
      </w:r>
      <w:r>
        <w:rPr>
          <w:rFonts w:asciiTheme="majorBidi" w:hAnsiTheme="majorBidi" w:cstheme="majorBidi"/>
          <w:spacing w:val="16"/>
        </w:rPr>
        <w:t xml:space="preserve"> </w:t>
      </w:r>
      <w:r>
        <w:rPr>
          <w:rFonts w:asciiTheme="majorBidi" w:hAnsiTheme="majorBidi" w:cstheme="majorBidi"/>
        </w:rPr>
        <w:t>suivant</w:t>
      </w:r>
      <w:r>
        <w:rPr>
          <w:rFonts w:asciiTheme="majorBidi" w:hAnsiTheme="majorBidi" w:cstheme="majorBidi"/>
          <w:spacing w:val="17"/>
        </w:rPr>
        <w:t xml:space="preserve"> </w:t>
      </w:r>
      <w:r>
        <w:rPr>
          <w:rFonts w:asciiTheme="majorBidi" w:hAnsiTheme="majorBidi" w:cstheme="majorBidi"/>
        </w:rPr>
        <w:t>la</w:t>
      </w:r>
      <w:r>
        <w:rPr>
          <w:rFonts w:asciiTheme="majorBidi" w:hAnsiTheme="majorBidi" w:cstheme="majorBidi"/>
          <w:spacing w:val="16"/>
        </w:rPr>
        <w:t xml:space="preserve"> </w:t>
      </w:r>
      <w:r>
        <w:rPr>
          <w:rFonts w:asciiTheme="majorBidi" w:hAnsiTheme="majorBidi" w:cstheme="majorBidi"/>
        </w:rPr>
        <w:t>date</w:t>
      </w:r>
      <w:r>
        <w:rPr>
          <w:rFonts w:asciiTheme="majorBidi" w:hAnsiTheme="majorBidi" w:cstheme="majorBidi"/>
          <w:spacing w:val="16"/>
        </w:rPr>
        <w:t xml:space="preserve"> </w:t>
      </w:r>
      <w:r>
        <w:rPr>
          <w:rFonts w:asciiTheme="majorBidi" w:hAnsiTheme="majorBidi" w:cstheme="majorBidi"/>
        </w:rPr>
        <w:t>de</w:t>
      </w:r>
      <w:r>
        <w:rPr>
          <w:rFonts w:asciiTheme="majorBidi" w:hAnsiTheme="majorBidi" w:cstheme="majorBidi"/>
          <w:spacing w:val="17"/>
        </w:rPr>
        <w:t xml:space="preserve"> </w:t>
      </w:r>
      <w:r>
        <w:rPr>
          <w:rFonts w:asciiTheme="majorBidi" w:hAnsiTheme="majorBidi" w:cstheme="majorBidi"/>
        </w:rPr>
        <w:t>la</w:t>
      </w:r>
      <w:r>
        <w:rPr>
          <w:rFonts w:asciiTheme="majorBidi" w:hAnsiTheme="majorBidi" w:cstheme="majorBidi"/>
          <w:spacing w:val="15"/>
        </w:rPr>
        <w:t xml:space="preserve"> </w:t>
      </w:r>
      <w:r>
        <w:rPr>
          <w:rFonts w:asciiTheme="majorBidi" w:hAnsiTheme="majorBidi" w:cstheme="majorBidi"/>
        </w:rPr>
        <w:t>réception</w:t>
      </w:r>
      <w:r>
        <w:rPr>
          <w:rFonts w:asciiTheme="majorBidi" w:hAnsiTheme="majorBidi" w:cstheme="majorBidi"/>
          <w:spacing w:val="16"/>
        </w:rPr>
        <w:t xml:space="preserve"> </w:t>
      </w:r>
      <w:r>
        <w:rPr>
          <w:rFonts w:asciiTheme="majorBidi" w:hAnsiTheme="majorBidi" w:cstheme="majorBidi"/>
        </w:rPr>
        <w:t xml:space="preserve">définitive </w:t>
      </w:r>
      <w:r>
        <w:rPr>
          <w:rFonts w:asciiTheme="majorBidi" w:hAnsiTheme="majorBidi" w:cstheme="majorBidi"/>
          <w:spacing w:val="-48"/>
        </w:rPr>
        <w:t xml:space="preserve"> </w:t>
      </w:r>
      <w:r>
        <w:rPr>
          <w:rFonts w:asciiTheme="majorBidi" w:hAnsiTheme="majorBidi" w:cstheme="majorBidi"/>
        </w:rPr>
        <w:t>des travaux .S’il a rempli toutes ses obligations vis-à-vis du maitre d’ouvrage conformément aux dispositions de l’article 19 paragraphe 2 du CCAG-T, applicable</w:t>
      </w:r>
    </w:p>
    <w:p w14:paraId="2726E862">
      <w:pPr>
        <w:pStyle w:val="8"/>
        <w:numPr>
          <w:ilvl w:val="0"/>
          <w:numId w:val="9"/>
        </w:numPr>
        <w:tabs>
          <w:tab w:val="left" w:pos="1069"/>
          <w:tab w:val="left" w:pos="1070"/>
        </w:tabs>
        <w:spacing w:before="186" w:line="360" w:lineRule="auto"/>
        <w:ind w:hanging="578"/>
        <w:rPr>
          <w:rFonts w:asciiTheme="majorBidi" w:hAnsiTheme="majorBidi" w:cstheme="majorBidi"/>
          <w:u w:val="none"/>
        </w:rPr>
      </w:pPr>
      <w:r>
        <w:rPr>
          <w:rFonts w:asciiTheme="majorBidi" w:hAnsiTheme="majorBidi" w:cstheme="majorBidi"/>
          <w:color w:val="FF0000"/>
          <w:u w:color="FF0000"/>
        </w:rPr>
        <w:t>ARTICLE</w:t>
      </w:r>
      <w:r>
        <w:rPr>
          <w:rFonts w:asciiTheme="majorBidi" w:hAnsiTheme="majorBidi" w:cstheme="majorBidi"/>
          <w:color w:val="FF0000"/>
          <w:spacing w:val="-4"/>
          <w:u w:color="FF0000"/>
        </w:rPr>
        <w:t xml:space="preserve"> </w:t>
      </w:r>
      <w:r>
        <w:rPr>
          <w:rFonts w:asciiTheme="majorBidi" w:hAnsiTheme="majorBidi" w:cstheme="majorBidi"/>
          <w:color w:val="FF0000"/>
          <w:u w:color="FF0000"/>
        </w:rPr>
        <w:t>16</w:t>
      </w:r>
      <w:r>
        <w:rPr>
          <w:rFonts w:asciiTheme="majorBidi" w:hAnsiTheme="majorBidi" w:cstheme="majorBidi"/>
          <w:color w:val="FF0000"/>
          <w:spacing w:val="-3"/>
          <w:u w:color="FF0000"/>
        </w:rPr>
        <w:t xml:space="preserve"> </w:t>
      </w:r>
      <w:r>
        <w:rPr>
          <w:rFonts w:asciiTheme="majorBidi" w:hAnsiTheme="majorBidi" w:cstheme="majorBidi"/>
          <w:color w:val="FF0000"/>
          <w:u w:color="FF0000"/>
        </w:rPr>
        <w:t>:</w:t>
      </w:r>
      <w:r>
        <w:rPr>
          <w:rFonts w:asciiTheme="majorBidi" w:hAnsiTheme="majorBidi" w:cstheme="majorBidi"/>
          <w:color w:val="FF0000"/>
          <w:spacing w:val="-1"/>
          <w:u w:color="FF0000"/>
        </w:rPr>
        <w:t xml:space="preserve"> </w:t>
      </w:r>
      <w:r>
        <w:rPr>
          <w:rFonts w:asciiTheme="majorBidi" w:hAnsiTheme="majorBidi" w:cstheme="majorBidi"/>
          <w:color w:val="FF0000"/>
          <w:u w:color="FF0000"/>
        </w:rPr>
        <w:t>RETENUE</w:t>
      </w:r>
      <w:r>
        <w:rPr>
          <w:rFonts w:asciiTheme="majorBidi" w:hAnsiTheme="majorBidi" w:cstheme="majorBidi"/>
          <w:color w:val="FF0000"/>
          <w:spacing w:val="-1"/>
          <w:u w:color="FF0000"/>
        </w:rPr>
        <w:t xml:space="preserve"> </w:t>
      </w:r>
      <w:r>
        <w:rPr>
          <w:rFonts w:asciiTheme="majorBidi" w:hAnsiTheme="majorBidi" w:cstheme="majorBidi"/>
          <w:color w:val="FF0000"/>
          <w:u w:color="FF0000"/>
        </w:rPr>
        <w:t>DE</w:t>
      </w:r>
      <w:r>
        <w:rPr>
          <w:rFonts w:asciiTheme="majorBidi" w:hAnsiTheme="majorBidi" w:cstheme="majorBidi"/>
          <w:color w:val="FF0000"/>
          <w:spacing w:val="-1"/>
          <w:u w:color="FF0000"/>
        </w:rPr>
        <w:t xml:space="preserve"> </w:t>
      </w:r>
      <w:r>
        <w:rPr>
          <w:rFonts w:asciiTheme="majorBidi" w:hAnsiTheme="majorBidi" w:cstheme="majorBidi"/>
          <w:color w:val="FF0000"/>
          <w:u w:color="FF0000"/>
        </w:rPr>
        <w:t>GARANTIE</w:t>
      </w:r>
    </w:p>
    <w:p w14:paraId="4E39DD9E">
      <w:pPr>
        <w:pStyle w:val="15"/>
        <w:spacing w:before="11" w:line="360" w:lineRule="auto"/>
        <w:ind w:right="228" w:firstLine="228"/>
        <w:jc w:val="both"/>
        <w:rPr>
          <w:rFonts w:asciiTheme="majorBidi" w:hAnsiTheme="majorBidi" w:cstheme="majorBidi"/>
        </w:rPr>
      </w:pPr>
      <w:r>
        <w:rPr>
          <w:rFonts w:asciiTheme="majorBidi" w:hAnsiTheme="majorBidi" w:cstheme="majorBidi"/>
        </w:rPr>
        <w:t>Il sera prélevé au titre de la retenue de garantie 10% du montant de chaque acompte. Cette retenue cessera de</w:t>
      </w:r>
      <w:r>
        <w:rPr>
          <w:rFonts w:asciiTheme="majorBidi" w:hAnsiTheme="majorBidi" w:cstheme="majorBidi"/>
          <w:spacing w:val="1"/>
        </w:rPr>
        <w:t xml:space="preserve"> </w:t>
      </w:r>
      <w:r>
        <w:rPr>
          <w:rFonts w:asciiTheme="majorBidi" w:hAnsiTheme="majorBidi" w:cstheme="majorBidi"/>
        </w:rPr>
        <w:t>croître</w:t>
      </w:r>
      <w:r>
        <w:rPr>
          <w:rFonts w:asciiTheme="majorBidi" w:hAnsiTheme="majorBidi" w:cstheme="majorBidi"/>
          <w:spacing w:val="1"/>
        </w:rPr>
        <w:t xml:space="preserve"> </w:t>
      </w:r>
      <w:r>
        <w:rPr>
          <w:rFonts w:asciiTheme="majorBidi" w:hAnsiTheme="majorBidi" w:cstheme="majorBidi"/>
        </w:rPr>
        <w:t>lorsqu’elle</w:t>
      </w:r>
      <w:r>
        <w:rPr>
          <w:rFonts w:asciiTheme="majorBidi" w:hAnsiTheme="majorBidi" w:cstheme="majorBidi"/>
          <w:spacing w:val="-2"/>
        </w:rPr>
        <w:t xml:space="preserve"> </w:t>
      </w:r>
      <w:r>
        <w:rPr>
          <w:rFonts w:asciiTheme="majorBidi" w:hAnsiTheme="majorBidi" w:cstheme="majorBidi"/>
        </w:rPr>
        <w:t>atteindra 7%</w:t>
      </w:r>
      <w:r>
        <w:rPr>
          <w:rFonts w:asciiTheme="majorBidi" w:hAnsiTheme="majorBidi" w:cstheme="majorBidi"/>
          <w:spacing w:val="-2"/>
        </w:rPr>
        <w:t xml:space="preserve"> </w:t>
      </w:r>
      <w:r>
        <w:rPr>
          <w:rFonts w:asciiTheme="majorBidi" w:hAnsiTheme="majorBidi" w:cstheme="majorBidi"/>
        </w:rPr>
        <w:t>du</w:t>
      </w:r>
      <w:r>
        <w:rPr>
          <w:rFonts w:asciiTheme="majorBidi" w:hAnsiTheme="majorBidi" w:cstheme="majorBidi"/>
          <w:spacing w:val="-1"/>
        </w:rPr>
        <w:t xml:space="preserve"> </w:t>
      </w:r>
      <w:r>
        <w:rPr>
          <w:rFonts w:asciiTheme="majorBidi" w:hAnsiTheme="majorBidi" w:cstheme="majorBidi"/>
        </w:rPr>
        <w:t>montant</w:t>
      </w:r>
      <w:r>
        <w:rPr>
          <w:rFonts w:asciiTheme="majorBidi" w:hAnsiTheme="majorBidi" w:cstheme="majorBidi"/>
          <w:spacing w:val="-3"/>
        </w:rPr>
        <w:t xml:space="preserve"> </w:t>
      </w:r>
      <w:r>
        <w:rPr>
          <w:rFonts w:asciiTheme="majorBidi" w:hAnsiTheme="majorBidi" w:cstheme="majorBidi"/>
        </w:rPr>
        <w:t>initial du</w:t>
      </w:r>
      <w:r>
        <w:rPr>
          <w:rFonts w:asciiTheme="majorBidi" w:hAnsiTheme="majorBidi" w:cstheme="majorBidi"/>
          <w:spacing w:val="-3"/>
        </w:rPr>
        <w:t xml:space="preserve"> </w:t>
      </w:r>
      <w:r>
        <w:rPr>
          <w:rFonts w:asciiTheme="majorBidi" w:hAnsiTheme="majorBidi" w:cstheme="majorBidi"/>
        </w:rPr>
        <w:t>marché.</w:t>
      </w:r>
    </w:p>
    <w:p w14:paraId="0A721EE9">
      <w:pPr>
        <w:pStyle w:val="15"/>
        <w:spacing w:line="360" w:lineRule="auto"/>
        <w:ind w:right="224"/>
        <w:jc w:val="both"/>
        <w:rPr>
          <w:rFonts w:asciiTheme="majorBidi" w:hAnsiTheme="majorBidi" w:cstheme="majorBidi"/>
        </w:rPr>
      </w:pPr>
      <w:r>
        <w:rPr>
          <w:rFonts w:asciiTheme="majorBidi" w:hAnsiTheme="majorBidi" w:cstheme="majorBidi"/>
        </w:rPr>
        <w:t>La retenue de garantie peut être remplacée, à la demande de fournisseur, par une caution bancaire personnelle et</w:t>
      </w:r>
      <w:r>
        <w:rPr>
          <w:rFonts w:asciiTheme="majorBidi" w:hAnsiTheme="majorBidi" w:cstheme="majorBidi"/>
          <w:spacing w:val="1"/>
        </w:rPr>
        <w:t xml:space="preserve"> </w:t>
      </w:r>
      <w:r>
        <w:rPr>
          <w:rFonts w:asciiTheme="majorBidi" w:hAnsiTheme="majorBidi" w:cstheme="majorBidi"/>
        </w:rPr>
        <w:t>solidaire</w:t>
      </w:r>
      <w:r>
        <w:rPr>
          <w:rFonts w:asciiTheme="majorBidi" w:hAnsiTheme="majorBidi" w:cstheme="majorBidi"/>
          <w:spacing w:val="-3"/>
        </w:rPr>
        <w:t xml:space="preserve"> </w:t>
      </w:r>
      <w:r>
        <w:rPr>
          <w:rFonts w:asciiTheme="majorBidi" w:hAnsiTheme="majorBidi" w:cstheme="majorBidi"/>
        </w:rPr>
        <w:t>constituée</w:t>
      </w:r>
      <w:r>
        <w:rPr>
          <w:rFonts w:asciiTheme="majorBidi" w:hAnsiTheme="majorBidi" w:cstheme="majorBidi"/>
          <w:spacing w:val="-2"/>
        </w:rPr>
        <w:t xml:space="preserve"> </w:t>
      </w:r>
      <w:r>
        <w:rPr>
          <w:rFonts w:asciiTheme="majorBidi" w:hAnsiTheme="majorBidi" w:cstheme="majorBidi"/>
        </w:rPr>
        <w:t>dans les conditions prévues</w:t>
      </w:r>
      <w:r>
        <w:rPr>
          <w:rFonts w:asciiTheme="majorBidi" w:hAnsiTheme="majorBidi" w:cstheme="majorBidi"/>
          <w:spacing w:val="-2"/>
        </w:rPr>
        <w:t xml:space="preserve"> </w:t>
      </w:r>
      <w:r>
        <w:rPr>
          <w:rFonts w:asciiTheme="majorBidi" w:hAnsiTheme="majorBidi" w:cstheme="majorBidi"/>
        </w:rPr>
        <w:t>par la</w:t>
      </w:r>
      <w:r>
        <w:rPr>
          <w:rFonts w:asciiTheme="majorBidi" w:hAnsiTheme="majorBidi" w:cstheme="majorBidi"/>
          <w:spacing w:val="-3"/>
        </w:rPr>
        <w:t xml:space="preserve"> </w:t>
      </w:r>
      <w:r>
        <w:rPr>
          <w:rFonts w:asciiTheme="majorBidi" w:hAnsiTheme="majorBidi" w:cstheme="majorBidi"/>
        </w:rPr>
        <w:t>réglementation</w:t>
      </w:r>
      <w:r>
        <w:rPr>
          <w:rFonts w:asciiTheme="majorBidi" w:hAnsiTheme="majorBidi" w:cstheme="majorBidi"/>
          <w:spacing w:val="-1"/>
        </w:rPr>
        <w:t xml:space="preserve"> </w:t>
      </w:r>
      <w:r>
        <w:rPr>
          <w:rFonts w:asciiTheme="majorBidi" w:hAnsiTheme="majorBidi" w:cstheme="majorBidi"/>
        </w:rPr>
        <w:t>en</w:t>
      </w:r>
      <w:r>
        <w:rPr>
          <w:rFonts w:asciiTheme="majorBidi" w:hAnsiTheme="majorBidi" w:cstheme="majorBidi"/>
          <w:spacing w:val="-5"/>
        </w:rPr>
        <w:t xml:space="preserve"> </w:t>
      </w:r>
      <w:r>
        <w:rPr>
          <w:rFonts w:asciiTheme="majorBidi" w:hAnsiTheme="majorBidi" w:cstheme="majorBidi"/>
        </w:rPr>
        <w:t>vigueur.</w:t>
      </w:r>
    </w:p>
    <w:p w14:paraId="7E288190">
      <w:pPr>
        <w:pStyle w:val="15"/>
        <w:spacing w:before="1" w:line="360" w:lineRule="auto"/>
        <w:ind w:right="224"/>
        <w:jc w:val="both"/>
        <w:rPr>
          <w:rFonts w:asciiTheme="majorBidi" w:hAnsiTheme="majorBidi" w:cstheme="majorBidi"/>
        </w:rPr>
      </w:pPr>
      <w:r>
        <w:rPr>
          <w:rFonts w:asciiTheme="majorBidi" w:hAnsiTheme="majorBidi" w:cstheme="majorBidi"/>
        </w:rPr>
        <w:t>La retenue de garantie est restituée ou la caution qui la remplace est libérée à la suite d’une mainlevée délivrée</w:t>
      </w:r>
      <w:r>
        <w:rPr>
          <w:rFonts w:asciiTheme="majorBidi" w:hAnsiTheme="majorBidi" w:cstheme="majorBidi"/>
          <w:spacing w:val="1"/>
        </w:rPr>
        <w:t xml:space="preserve"> </w:t>
      </w:r>
      <w:r>
        <w:rPr>
          <w:rFonts w:asciiTheme="majorBidi" w:hAnsiTheme="majorBidi" w:cstheme="majorBidi"/>
        </w:rPr>
        <w:t>par</w:t>
      </w:r>
      <w:r>
        <w:rPr>
          <w:rFonts w:asciiTheme="majorBidi" w:hAnsiTheme="majorBidi" w:cstheme="majorBidi"/>
          <w:spacing w:val="1"/>
        </w:rPr>
        <w:t xml:space="preserve"> </w:t>
      </w:r>
      <w:r>
        <w:rPr>
          <w:rFonts w:asciiTheme="majorBidi" w:hAnsiTheme="majorBidi" w:cstheme="majorBidi"/>
        </w:rPr>
        <w:t>le maître</w:t>
      </w:r>
      <w:r>
        <w:rPr>
          <w:rFonts w:asciiTheme="majorBidi" w:hAnsiTheme="majorBidi" w:cstheme="majorBidi"/>
          <w:spacing w:val="1"/>
        </w:rPr>
        <w:t xml:space="preserve"> </w:t>
      </w:r>
      <w:r>
        <w:rPr>
          <w:rFonts w:asciiTheme="majorBidi" w:hAnsiTheme="majorBidi" w:cstheme="majorBidi"/>
        </w:rPr>
        <w:t>d’ouvrage dans</w:t>
      </w:r>
      <w:r>
        <w:rPr>
          <w:rFonts w:asciiTheme="majorBidi" w:hAnsiTheme="majorBidi" w:cstheme="majorBidi"/>
          <w:spacing w:val="1"/>
        </w:rPr>
        <w:t xml:space="preserve"> </w:t>
      </w:r>
      <w:r>
        <w:rPr>
          <w:rFonts w:asciiTheme="majorBidi" w:hAnsiTheme="majorBidi" w:cstheme="majorBidi"/>
        </w:rPr>
        <w:t>un délai maximum</w:t>
      </w:r>
      <w:r>
        <w:rPr>
          <w:rFonts w:asciiTheme="majorBidi" w:hAnsiTheme="majorBidi" w:cstheme="majorBidi"/>
          <w:spacing w:val="1"/>
        </w:rPr>
        <w:t xml:space="preserve"> </w:t>
      </w:r>
      <w:r>
        <w:rPr>
          <w:rFonts w:asciiTheme="majorBidi" w:hAnsiTheme="majorBidi" w:cstheme="majorBidi"/>
        </w:rPr>
        <w:t>de trois mois suivant</w:t>
      </w:r>
      <w:r>
        <w:rPr>
          <w:rFonts w:asciiTheme="majorBidi" w:hAnsiTheme="majorBidi" w:cstheme="majorBidi"/>
          <w:spacing w:val="1"/>
        </w:rPr>
        <w:t xml:space="preserve"> </w:t>
      </w: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date</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la réception définitive</w:t>
      </w:r>
      <w:r>
        <w:rPr>
          <w:rFonts w:asciiTheme="majorBidi" w:hAnsiTheme="majorBidi" w:cstheme="majorBidi"/>
          <w:spacing w:val="49"/>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travaux. Sous réserve que le titulaire du marché honore toutes ses obligations et fournissent notamment tous les documents relatifs à l’approbation de son décompte définitif</w:t>
      </w:r>
    </w:p>
    <w:p w14:paraId="53E76A4E">
      <w:pPr>
        <w:pStyle w:val="15"/>
        <w:spacing w:before="3" w:line="360" w:lineRule="auto"/>
        <w:ind w:left="0"/>
        <w:rPr>
          <w:rFonts w:asciiTheme="majorBidi" w:hAnsiTheme="majorBidi" w:cstheme="majorBidi"/>
          <w:sz w:val="25"/>
        </w:rPr>
      </w:pPr>
    </w:p>
    <w:p w14:paraId="4820B74B">
      <w:pPr>
        <w:pStyle w:val="8"/>
        <w:numPr>
          <w:ilvl w:val="0"/>
          <w:numId w:val="9"/>
        </w:numPr>
        <w:tabs>
          <w:tab w:val="left" w:pos="1069"/>
          <w:tab w:val="left" w:pos="1070"/>
        </w:tabs>
        <w:spacing w:line="360" w:lineRule="auto"/>
        <w:ind w:hanging="578"/>
        <w:rPr>
          <w:rFonts w:asciiTheme="majorBidi" w:hAnsiTheme="majorBidi" w:cstheme="majorBidi"/>
          <w:u w:val="none"/>
        </w:rPr>
      </w:pPr>
      <w:r>
        <w:rPr>
          <w:rFonts w:asciiTheme="majorBidi" w:hAnsiTheme="majorBidi" w:cstheme="majorBidi"/>
          <w:color w:val="FF0000"/>
          <w:u w:color="FF0000"/>
        </w:rPr>
        <w:t>ARTICLE</w:t>
      </w:r>
      <w:r>
        <w:rPr>
          <w:rFonts w:asciiTheme="majorBidi" w:hAnsiTheme="majorBidi" w:cstheme="majorBidi"/>
          <w:color w:val="FF0000"/>
          <w:spacing w:val="-4"/>
          <w:u w:color="FF0000"/>
        </w:rPr>
        <w:t xml:space="preserve"> </w:t>
      </w:r>
      <w:r>
        <w:rPr>
          <w:rFonts w:asciiTheme="majorBidi" w:hAnsiTheme="majorBidi" w:cstheme="majorBidi"/>
          <w:color w:val="FF0000"/>
          <w:u w:color="FF0000"/>
        </w:rPr>
        <w:t>17</w:t>
      </w:r>
      <w:r>
        <w:rPr>
          <w:rFonts w:asciiTheme="majorBidi" w:hAnsiTheme="majorBidi" w:cstheme="majorBidi"/>
          <w:color w:val="FF0000"/>
          <w:spacing w:val="-2"/>
          <w:u w:color="FF0000"/>
        </w:rPr>
        <w:t xml:space="preserve"> </w:t>
      </w:r>
      <w:r>
        <w:rPr>
          <w:rFonts w:asciiTheme="majorBidi" w:hAnsiTheme="majorBidi" w:cstheme="majorBidi"/>
          <w:color w:val="FF0000"/>
          <w:u w:color="FF0000"/>
        </w:rPr>
        <w:t>:</w:t>
      </w:r>
      <w:r>
        <w:rPr>
          <w:rFonts w:asciiTheme="majorBidi" w:hAnsiTheme="majorBidi" w:cstheme="majorBidi"/>
          <w:color w:val="FF0000"/>
          <w:spacing w:val="-2"/>
          <w:u w:color="FF0000"/>
        </w:rPr>
        <w:t xml:space="preserve"> </w:t>
      </w:r>
      <w:r>
        <w:rPr>
          <w:rFonts w:asciiTheme="majorBidi" w:hAnsiTheme="majorBidi" w:cstheme="majorBidi"/>
          <w:color w:val="FF0000"/>
          <w:u w:color="FF0000"/>
        </w:rPr>
        <w:t>AVANCES</w:t>
      </w:r>
    </w:p>
    <w:p w14:paraId="2F594721">
      <w:pPr>
        <w:pStyle w:val="15"/>
        <w:spacing w:before="11" w:line="360" w:lineRule="auto"/>
        <w:ind w:right="226" w:firstLine="228"/>
        <w:jc w:val="both"/>
        <w:rPr>
          <w:rFonts w:asciiTheme="majorBidi" w:hAnsiTheme="majorBidi" w:cstheme="majorBidi"/>
        </w:rPr>
      </w:pPr>
      <w:r>
        <w:rPr>
          <w:rFonts w:asciiTheme="majorBidi" w:hAnsiTheme="majorBidi" w:cstheme="majorBidi"/>
        </w:rPr>
        <w:t>Le Maître d’Ouvrage versera au titulaire du marché une avance dont le montant et les conditions sont définis par</w:t>
      </w:r>
      <w:r>
        <w:rPr>
          <w:rFonts w:asciiTheme="majorBidi" w:hAnsiTheme="majorBidi" w:cstheme="majorBidi"/>
          <w:spacing w:val="1"/>
        </w:rPr>
        <w:t xml:space="preserve"> </w:t>
      </w:r>
      <w:r>
        <w:rPr>
          <w:rFonts w:asciiTheme="majorBidi" w:hAnsiTheme="majorBidi" w:cstheme="majorBidi"/>
        </w:rPr>
        <w:t>le</w:t>
      </w:r>
      <w:r>
        <w:rPr>
          <w:rFonts w:asciiTheme="majorBidi" w:hAnsiTheme="majorBidi" w:cstheme="majorBidi"/>
          <w:spacing w:val="4"/>
        </w:rPr>
        <w:t xml:space="preserve"> </w:t>
      </w:r>
      <w:r>
        <w:rPr>
          <w:rFonts w:asciiTheme="majorBidi" w:hAnsiTheme="majorBidi" w:cstheme="majorBidi"/>
        </w:rPr>
        <w:t>décret</w:t>
      </w:r>
      <w:r>
        <w:rPr>
          <w:rFonts w:asciiTheme="majorBidi" w:hAnsiTheme="majorBidi" w:cstheme="majorBidi"/>
          <w:spacing w:val="5"/>
        </w:rPr>
        <w:t xml:space="preserve"> </w:t>
      </w:r>
      <w:r>
        <w:rPr>
          <w:rFonts w:asciiTheme="majorBidi" w:hAnsiTheme="majorBidi" w:cstheme="majorBidi"/>
        </w:rPr>
        <w:t>N°</w:t>
      </w:r>
      <w:r>
        <w:rPr>
          <w:rFonts w:asciiTheme="majorBidi" w:hAnsiTheme="majorBidi" w:cstheme="majorBidi"/>
          <w:spacing w:val="-3"/>
        </w:rPr>
        <w:t xml:space="preserve"> </w:t>
      </w:r>
      <w:r>
        <w:rPr>
          <w:rFonts w:asciiTheme="majorBidi" w:hAnsiTheme="majorBidi" w:cstheme="majorBidi"/>
        </w:rPr>
        <w:t>:</w:t>
      </w:r>
      <w:r>
        <w:rPr>
          <w:rFonts w:asciiTheme="majorBidi" w:hAnsiTheme="majorBidi" w:cstheme="majorBidi"/>
          <w:spacing w:val="2"/>
        </w:rPr>
        <w:t xml:space="preserve"> </w:t>
      </w:r>
      <w:r>
        <w:rPr>
          <w:rFonts w:asciiTheme="majorBidi" w:hAnsiTheme="majorBidi" w:cstheme="majorBidi"/>
        </w:rPr>
        <w:t>2.14.272</w:t>
      </w:r>
      <w:r>
        <w:rPr>
          <w:rFonts w:asciiTheme="majorBidi" w:hAnsiTheme="majorBidi" w:cstheme="majorBidi"/>
          <w:spacing w:val="3"/>
        </w:rPr>
        <w:t xml:space="preserve"> </w:t>
      </w:r>
      <w:r>
        <w:rPr>
          <w:rFonts w:asciiTheme="majorBidi" w:hAnsiTheme="majorBidi" w:cstheme="majorBidi"/>
        </w:rPr>
        <w:t>du</w:t>
      </w:r>
      <w:r>
        <w:rPr>
          <w:rFonts w:asciiTheme="majorBidi" w:hAnsiTheme="majorBidi" w:cstheme="majorBidi"/>
          <w:spacing w:val="1"/>
        </w:rPr>
        <w:t xml:space="preserve"> </w:t>
      </w:r>
      <w:r>
        <w:rPr>
          <w:rFonts w:asciiTheme="majorBidi" w:hAnsiTheme="majorBidi" w:cstheme="majorBidi"/>
        </w:rPr>
        <w:t>14</w:t>
      </w:r>
      <w:r>
        <w:rPr>
          <w:rFonts w:asciiTheme="majorBidi" w:hAnsiTheme="majorBidi" w:cstheme="majorBidi"/>
          <w:spacing w:val="2"/>
        </w:rPr>
        <w:t xml:space="preserve"> </w:t>
      </w:r>
      <w:r>
        <w:rPr>
          <w:rFonts w:asciiTheme="majorBidi" w:hAnsiTheme="majorBidi" w:cstheme="majorBidi"/>
        </w:rPr>
        <w:t>RAJAB</w:t>
      </w:r>
      <w:r>
        <w:rPr>
          <w:rFonts w:asciiTheme="majorBidi" w:hAnsiTheme="majorBidi" w:cstheme="majorBidi"/>
          <w:spacing w:val="3"/>
        </w:rPr>
        <w:t xml:space="preserve"> </w:t>
      </w:r>
      <w:r>
        <w:rPr>
          <w:rFonts w:asciiTheme="majorBidi" w:hAnsiTheme="majorBidi" w:cstheme="majorBidi"/>
        </w:rPr>
        <w:t>1435</w:t>
      </w:r>
      <w:r>
        <w:rPr>
          <w:rFonts w:asciiTheme="majorBidi" w:hAnsiTheme="majorBidi" w:cstheme="majorBidi"/>
          <w:spacing w:val="3"/>
        </w:rPr>
        <w:t xml:space="preserve"> </w:t>
      </w:r>
      <w:r>
        <w:rPr>
          <w:rFonts w:asciiTheme="majorBidi" w:hAnsiTheme="majorBidi" w:cstheme="majorBidi"/>
        </w:rPr>
        <w:t>(14</w:t>
      </w:r>
      <w:r>
        <w:rPr>
          <w:rFonts w:asciiTheme="majorBidi" w:hAnsiTheme="majorBidi" w:cstheme="majorBidi"/>
          <w:spacing w:val="2"/>
        </w:rPr>
        <w:t xml:space="preserve"> </w:t>
      </w:r>
      <w:r>
        <w:rPr>
          <w:rFonts w:asciiTheme="majorBidi" w:hAnsiTheme="majorBidi" w:cstheme="majorBidi"/>
        </w:rPr>
        <w:t>mai</w:t>
      </w:r>
      <w:r>
        <w:rPr>
          <w:rFonts w:asciiTheme="majorBidi" w:hAnsiTheme="majorBidi" w:cstheme="majorBidi"/>
          <w:spacing w:val="1"/>
        </w:rPr>
        <w:t xml:space="preserve"> </w:t>
      </w:r>
      <w:r>
        <w:rPr>
          <w:rFonts w:asciiTheme="majorBidi" w:hAnsiTheme="majorBidi" w:cstheme="majorBidi"/>
        </w:rPr>
        <w:t>2014)</w:t>
      </w:r>
      <w:r>
        <w:rPr>
          <w:rFonts w:asciiTheme="majorBidi" w:hAnsiTheme="majorBidi" w:cstheme="majorBidi"/>
          <w:spacing w:val="1"/>
        </w:rPr>
        <w:t xml:space="preserve"> </w:t>
      </w:r>
      <w:r>
        <w:rPr>
          <w:rFonts w:asciiTheme="majorBidi" w:hAnsiTheme="majorBidi" w:cstheme="majorBidi"/>
        </w:rPr>
        <w:t>relatif</w:t>
      </w:r>
      <w:r>
        <w:rPr>
          <w:rFonts w:asciiTheme="majorBidi" w:hAnsiTheme="majorBidi" w:cstheme="majorBidi"/>
          <w:spacing w:val="2"/>
        </w:rPr>
        <w:t xml:space="preserve"> </w:t>
      </w:r>
      <w:r>
        <w:rPr>
          <w:rFonts w:asciiTheme="majorBidi" w:hAnsiTheme="majorBidi" w:cstheme="majorBidi"/>
        </w:rPr>
        <w:t>aux</w:t>
      </w:r>
      <w:r>
        <w:rPr>
          <w:rFonts w:asciiTheme="majorBidi" w:hAnsiTheme="majorBidi" w:cstheme="majorBidi"/>
          <w:spacing w:val="2"/>
        </w:rPr>
        <w:t xml:space="preserve"> </w:t>
      </w:r>
      <w:r>
        <w:rPr>
          <w:rFonts w:asciiTheme="majorBidi" w:hAnsiTheme="majorBidi" w:cstheme="majorBidi"/>
        </w:rPr>
        <w:t>avances</w:t>
      </w:r>
      <w:r>
        <w:rPr>
          <w:rFonts w:asciiTheme="majorBidi" w:hAnsiTheme="majorBidi" w:cstheme="majorBidi"/>
          <w:spacing w:val="4"/>
        </w:rPr>
        <w:t xml:space="preserve"> </w:t>
      </w:r>
      <w:r>
        <w:rPr>
          <w:rFonts w:asciiTheme="majorBidi" w:hAnsiTheme="majorBidi" w:cstheme="majorBidi"/>
        </w:rPr>
        <w:t>dans</w:t>
      </w:r>
      <w:r>
        <w:rPr>
          <w:rFonts w:asciiTheme="majorBidi" w:hAnsiTheme="majorBidi" w:cstheme="majorBidi"/>
          <w:spacing w:val="4"/>
        </w:rPr>
        <w:t xml:space="preserve"> </w:t>
      </w:r>
      <w:r>
        <w:rPr>
          <w:rFonts w:asciiTheme="majorBidi" w:hAnsiTheme="majorBidi" w:cstheme="majorBidi"/>
        </w:rPr>
        <w:t>les</w:t>
      </w:r>
      <w:r>
        <w:rPr>
          <w:rFonts w:asciiTheme="majorBidi" w:hAnsiTheme="majorBidi" w:cstheme="majorBidi"/>
          <w:spacing w:val="3"/>
        </w:rPr>
        <w:t xml:space="preserve"> </w:t>
      </w:r>
      <w:r>
        <w:rPr>
          <w:rFonts w:asciiTheme="majorBidi" w:hAnsiTheme="majorBidi" w:cstheme="majorBidi"/>
        </w:rPr>
        <w:t>marchés</w:t>
      </w:r>
      <w:r>
        <w:rPr>
          <w:rFonts w:asciiTheme="majorBidi" w:hAnsiTheme="majorBidi" w:cstheme="majorBidi"/>
          <w:spacing w:val="4"/>
        </w:rPr>
        <w:t xml:space="preserve"> </w:t>
      </w:r>
      <w:r>
        <w:rPr>
          <w:rFonts w:asciiTheme="majorBidi" w:hAnsiTheme="majorBidi" w:cstheme="majorBidi"/>
        </w:rPr>
        <w:t>publics.</w:t>
      </w:r>
      <w:r>
        <w:rPr>
          <w:rFonts w:asciiTheme="majorBidi" w:hAnsiTheme="majorBidi" w:cstheme="majorBidi"/>
          <w:spacing w:val="1"/>
        </w:rPr>
        <w:t xml:space="preserve"> </w:t>
      </w:r>
      <w:r>
        <w:rPr>
          <w:rFonts w:asciiTheme="majorBidi" w:hAnsiTheme="majorBidi" w:cstheme="majorBidi"/>
        </w:rPr>
        <w:t>Le</w:t>
      </w:r>
      <w:r>
        <w:rPr>
          <w:rFonts w:asciiTheme="majorBidi" w:hAnsiTheme="majorBidi" w:cstheme="majorBidi"/>
          <w:spacing w:val="2"/>
        </w:rPr>
        <w:t xml:space="preserve"> </w:t>
      </w:r>
      <w:r>
        <w:rPr>
          <w:rFonts w:asciiTheme="majorBidi" w:hAnsiTheme="majorBidi" w:cstheme="majorBidi"/>
        </w:rPr>
        <w:t>paiement de</w:t>
      </w:r>
      <w:r>
        <w:rPr>
          <w:rFonts w:asciiTheme="majorBidi" w:hAnsiTheme="majorBidi" w:cstheme="majorBidi"/>
          <w:spacing w:val="18"/>
        </w:rPr>
        <w:t xml:space="preserve"> </w:t>
      </w:r>
      <w:r>
        <w:rPr>
          <w:rFonts w:asciiTheme="majorBidi" w:hAnsiTheme="majorBidi" w:cstheme="majorBidi"/>
        </w:rPr>
        <w:t>cette</w:t>
      </w:r>
      <w:r>
        <w:rPr>
          <w:rFonts w:asciiTheme="majorBidi" w:hAnsiTheme="majorBidi" w:cstheme="majorBidi"/>
          <w:spacing w:val="16"/>
        </w:rPr>
        <w:t xml:space="preserve"> </w:t>
      </w:r>
      <w:r>
        <w:rPr>
          <w:rFonts w:asciiTheme="majorBidi" w:hAnsiTheme="majorBidi" w:cstheme="majorBidi"/>
        </w:rPr>
        <w:t>avance</w:t>
      </w:r>
      <w:r>
        <w:rPr>
          <w:rFonts w:asciiTheme="majorBidi" w:hAnsiTheme="majorBidi" w:cstheme="majorBidi"/>
          <w:spacing w:val="16"/>
        </w:rPr>
        <w:t xml:space="preserve"> </w:t>
      </w:r>
      <w:r>
        <w:rPr>
          <w:rFonts w:asciiTheme="majorBidi" w:hAnsiTheme="majorBidi" w:cstheme="majorBidi"/>
        </w:rPr>
        <w:t>sera</w:t>
      </w:r>
      <w:r>
        <w:rPr>
          <w:rFonts w:asciiTheme="majorBidi" w:hAnsiTheme="majorBidi" w:cstheme="majorBidi"/>
          <w:spacing w:val="16"/>
        </w:rPr>
        <w:t xml:space="preserve"> </w:t>
      </w:r>
      <w:r>
        <w:rPr>
          <w:rFonts w:asciiTheme="majorBidi" w:hAnsiTheme="majorBidi" w:cstheme="majorBidi"/>
        </w:rPr>
        <w:t>dû</w:t>
      </w:r>
      <w:r>
        <w:rPr>
          <w:rFonts w:asciiTheme="majorBidi" w:hAnsiTheme="majorBidi" w:cstheme="majorBidi"/>
          <w:spacing w:val="17"/>
        </w:rPr>
        <w:t xml:space="preserve"> </w:t>
      </w:r>
      <w:r>
        <w:rPr>
          <w:rFonts w:asciiTheme="majorBidi" w:hAnsiTheme="majorBidi" w:cstheme="majorBidi"/>
        </w:rPr>
        <w:t>après</w:t>
      </w:r>
      <w:r>
        <w:rPr>
          <w:rFonts w:asciiTheme="majorBidi" w:hAnsiTheme="majorBidi" w:cstheme="majorBidi"/>
          <w:spacing w:val="21"/>
        </w:rPr>
        <w:t xml:space="preserve"> </w:t>
      </w:r>
      <w:r>
        <w:rPr>
          <w:rFonts w:asciiTheme="majorBidi" w:hAnsiTheme="majorBidi" w:cstheme="majorBidi"/>
        </w:rPr>
        <w:t>notification</w:t>
      </w:r>
      <w:r>
        <w:rPr>
          <w:rFonts w:asciiTheme="majorBidi" w:hAnsiTheme="majorBidi" w:cstheme="majorBidi"/>
          <w:spacing w:val="17"/>
        </w:rPr>
        <w:t xml:space="preserve"> </w:t>
      </w:r>
      <w:r>
        <w:rPr>
          <w:rFonts w:asciiTheme="majorBidi" w:hAnsiTheme="majorBidi" w:cstheme="majorBidi"/>
        </w:rPr>
        <w:t>de</w:t>
      </w:r>
      <w:r>
        <w:rPr>
          <w:rFonts w:asciiTheme="majorBidi" w:hAnsiTheme="majorBidi" w:cstheme="majorBidi"/>
          <w:spacing w:val="16"/>
        </w:rPr>
        <w:t xml:space="preserve"> </w:t>
      </w:r>
      <w:r>
        <w:rPr>
          <w:rFonts w:asciiTheme="majorBidi" w:hAnsiTheme="majorBidi" w:cstheme="majorBidi"/>
        </w:rPr>
        <w:t>l’ordre</w:t>
      </w:r>
      <w:r>
        <w:rPr>
          <w:rFonts w:asciiTheme="majorBidi" w:hAnsiTheme="majorBidi" w:cstheme="majorBidi"/>
          <w:spacing w:val="16"/>
        </w:rPr>
        <w:t xml:space="preserve"> </w:t>
      </w:r>
      <w:r>
        <w:rPr>
          <w:rFonts w:asciiTheme="majorBidi" w:hAnsiTheme="majorBidi" w:cstheme="majorBidi"/>
        </w:rPr>
        <w:t>de</w:t>
      </w:r>
      <w:r>
        <w:rPr>
          <w:rFonts w:asciiTheme="majorBidi" w:hAnsiTheme="majorBidi" w:cstheme="majorBidi"/>
          <w:spacing w:val="19"/>
        </w:rPr>
        <w:t xml:space="preserve"> </w:t>
      </w:r>
      <w:r>
        <w:rPr>
          <w:rFonts w:asciiTheme="majorBidi" w:hAnsiTheme="majorBidi" w:cstheme="majorBidi"/>
        </w:rPr>
        <w:t>service</w:t>
      </w:r>
      <w:r>
        <w:rPr>
          <w:rFonts w:asciiTheme="majorBidi" w:hAnsiTheme="majorBidi" w:cstheme="majorBidi"/>
          <w:spacing w:val="19"/>
        </w:rPr>
        <w:t xml:space="preserve"> </w:t>
      </w:r>
      <w:r>
        <w:rPr>
          <w:rFonts w:asciiTheme="majorBidi" w:hAnsiTheme="majorBidi" w:cstheme="majorBidi"/>
        </w:rPr>
        <w:t>de</w:t>
      </w:r>
      <w:r>
        <w:rPr>
          <w:rFonts w:asciiTheme="majorBidi" w:hAnsiTheme="majorBidi" w:cstheme="majorBidi"/>
          <w:spacing w:val="19"/>
        </w:rPr>
        <w:t xml:space="preserve"> </w:t>
      </w:r>
      <w:r>
        <w:rPr>
          <w:rFonts w:asciiTheme="majorBidi" w:hAnsiTheme="majorBidi" w:cstheme="majorBidi"/>
        </w:rPr>
        <w:t>commencer</w:t>
      </w:r>
      <w:r>
        <w:rPr>
          <w:rFonts w:asciiTheme="majorBidi" w:hAnsiTheme="majorBidi" w:cstheme="majorBidi"/>
          <w:spacing w:val="16"/>
        </w:rPr>
        <w:t xml:space="preserve"> </w:t>
      </w:r>
      <w:r>
        <w:rPr>
          <w:rFonts w:asciiTheme="majorBidi" w:hAnsiTheme="majorBidi" w:cstheme="majorBidi"/>
        </w:rPr>
        <w:t>les</w:t>
      </w:r>
      <w:r>
        <w:rPr>
          <w:rFonts w:asciiTheme="majorBidi" w:hAnsiTheme="majorBidi" w:cstheme="majorBidi"/>
          <w:spacing w:val="16"/>
        </w:rPr>
        <w:t xml:space="preserve"> </w:t>
      </w:r>
      <w:r>
        <w:rPr>
          <w:rFonts w:asciiTheme="majorBidi" w:hAnsiTheme="majorBidi" w:cstheme="majorBidi"/>
        </w:rPr>
        <w:t>travaux</w:t>
      </w:r>
      <w:r>
        <w:rPr>
          <w:rFonts w:asciiTheme="majorBidi" w:hAnsiTheme="majorBidi" w:cstheme="majorBidi"/>
          <w:spacing w:val="17"/>
        </w:rPr>
        <w:t xml:space="preserve"> </w:t>
      </w:r>
      <w:r>
        <w:rPr>
          <w:rFonts w:asciiTheme="majorBidi" w:hAnsiTheme="majorBidi" w:cstheme="majorBidi"/>
        </w:rPr>
        <w:t>du</w:t>
      </w:r>
      <w:r>
        <w:rPr>
          <w:rFonts w:asciiTheme="majorBidi" w:hAnsiTheme="majorBidi" w:cstheme="majorBidi"/>
          <w:spacing w:val="15"/>
        </w:rPr>
        <w:t xml:space="preserve"> </w:t>
      </w:r>
      <w:r>
        <w:rPr>
          <w:rFonts w:asciiTheme="majorBidi" w:hAnsiTheme="majorBidi" w:cstheme="majorBidi"/>
        </w:rPr>
        <w:t>marché</w:t>
      </w:r>
      <w:r>
        <w:rPr>
          <w:rFonts w:asciiTheme="majorBidi" w:hAnsiTheme="majorBidi" w:cstheme="majorBidi"/>
          <w:spacing w:val="19"/>
        </w:rPr>
        <w:t xml:space="preserve"> </w:t>
      </w:r>
      <w:r>
        <w:rPr>
          <w:rFonts w:asciiTheme="majorBidi" w:hAnsiTheme="majorBidi" w:cstheme="majorBidi"/>
        </w:rPr>
        <w:t>et</w:t>
      </w:r>
      <w:r>
        <w:rPr>
          <w:rFonts w:asciiTheme="majorBidi" w:hAnsiTheme="majorBidi" w:cstheme="majorBidi"/>
          <w:spacing w:val="16"/>
        </w:rPr>
        <w:t xml:space="preserve"> </w:t>
      </w:r>
      <w:r>
        <w:rPr>
          <w:rFonts w:asciiTheme="majorBidi" w:hAnsiTheme="majorBidi" w:cstheme="majorBidi"/>
        </w:rPr>
        <w:t>trente (30) jours</w:t>
      </w:r>
      <w:r>
        <w:rPr>
          <w:rFonts w:asciiTheme="majorBidi" w:hAnsiTheme="majorBidi" w:cstheme="majorBidi"/>
          <w:spacing w:val="-3"/>
        </w:rPr>
        <w:t xml:space="preserve"> </w:t>
      </w:r>
      <w:r>
        <w:rPr>
          <w:rFonts w:asciiTheme="majorBidi" w:hAnsiTheme="majorBidi" w:cstheme="majorBidi"/>
        </w:rPr>
        <w:t>au</w:t>
      </w:r>
      <w:r>
        <w:rPr>
          <w:rFonts w:asciiTheme="majorBidi" w:hAnsiTheme="majorBidi" w:cstheme="majorBidi"/>
          <w:spacing w:val="-2"/>
        </w:rPr>
        <w:t xml:space="preserve"> </w:t>
      </w:r>
      <w:r>
        <w:rPr>
          <w:rFonts w:asciiTheme="majorBidi" w:hAnsiTheme="majorBidi" w:cstheme="majorBidi"/>
        </w:rPr>
        <w:t>moins</w:t>
      </w:r>
      <w:r>
        <w:rPr>
          <w:rFonts w:asciiTheme="majorBidi" w:hAnsiTheme="majorBidi" w:cstheme="majorBidi"/>
          <w:spacing w:val="-2"/>
        </w:rPr>
        <w:t xml:space="preserve"> </w:t>
      </w:r>
      <w:r>
        <w:rPr>
          <w:rFonts w:asciiTheme="majorBidi" w:hAnsiTheme="majorBidi" w:cstheme="majorBidi"/>
        </w:rPr>
        <w:t>après :</w:t>
      </w:r>
    </w:p>
    <w:p w14:paraId="394DCA3A">
      <w:pPr>
        <w:pStyle w:val="23"/>
        <w:numPr>
          <w:ilvl w:val="1"/>
          <w:numId w:val="12"/>
        </w:numPr>
        <w:tabs>
          <w:tab w:val="left" w:pos="1214"/>
        </w:tabs>
        <w:spacing w:before="1" w:line="360" w:lineRule="auto"/>
        <w:ind w:hanging="361"/>
        <w:jc w:val="both"/>
        <w:rPr>
          <w:rFonts w:asciiTheme="majorBidi" w:hAnsiTheme="majorBidi" w:cstheme="majorBidi"/>
        </w:rPr>
      </w:pP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date</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3"/>
        </w:rPr>
        <w:t xml:space="preserve"> </w:t>
      </w:r>
      <w:r>
        <w:rPr>
          <w:rFonts w:asciiTheme="majorBidi" w:hAnsiTheme="majorBidi" w:cstheme="majorBidi"/>
        </w:rPr>
        <w:t>réception</w:t>
      </w:r>
      <w:r>
        <w:rPr>
          <w:rFonts w:asciiTheme="majorBidi" w:hAnsiTheme="majorBidi" w:cstheme="majorBidi"/>
          <w:spacing w:val="-5"/>
        </w:rPr>
        <w:t xml:space="preserve"> </w:t>
      </w:r>
      <w:r>
        <w:rPr>
          <w:rFonts w:asciiTheme="majorBidi" w:hAnsiTheme="majorBidi" w:cstheme="majorBidi"/>
        </w:rPr>
        <w:t>par l'Entrepreneur</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3"/>
        </w:rPr>
        <w:t xml:space="preserve"> </w:t>
      </w:r>
      <w:r>
        <w:rPr>
          <w:rFonts w:asciiTheme="majorBidi" w:hAnsiTheme="majorBidi" w:cstheme="majorBidi"/>
        </w:rPr>
        <w:t>l'ordre</w:t>
      </w:r>
      <w:r>
        <w:rPr>
          <w:rFonts w:asciiTheme="majorBidi" w:hAnsiTheme="majorBidi" w:cstheme="majorBidi"/>
          <w:spacing w:val="-3"/>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service</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3"/>
        </w:rPr>
        <w:t xml:space="preserve"> </w:t>
      </w:r>
      <w:r>
        <w:rPr>
          <w:rFonts w:asciiTheme="majorBidi" w:hAnsiTheme="majorBidi" w:cstheme="majorBidi"/>
        </w:rPr>
        <w:t>commencement</w:t>
      </w:r>
      <w:r>
        <w:rPr>
          <w:rFonts w:asciiTheme="majorBidi" w:hAnsiTheme="majorBidi" w:cstheme="majorBidi"/>
          <w:spacing w:val="-2"/>
        </w:rPr>
        <w:t xml:space="preserve"> </w:t>
      </w:r>
      <w:r>
        <w:rPr>
          <w:rFonts w:asciiTheme="majorBidi" w:hAnsiTheme="majorBidi" w:cstheme="majorBidi"/>
        </w:rPr>
        <w:t>des travaux ; et</w:t>
      </w:r>
    </w:p>
    <w:p w14:paraId="650A6139">
      <w:pPr>
        <w:pStyle w:val="23"/>
        <w:numPr>
          <w:ilvl w:val="1"/>
          <w:numId w:val="12"/>
        </w:numPr>
        <w:tabs>
          <w:tab w:val="left" w:pos="1214"/>
        </w:tabs>
        <w:spacing w:before="41" w:line="360" w:lineRule="auto"/>
        <w:ind w:hanging="361"/>
        <w:jc w:val="both"/>
        <w:rPr>
          <w:rFonts w:asciiTheme="majorBidi" w:hAnsiTheme="majorBidi" w:cstheme="majorBidi"/>
        </w:rPr>
      </w:pP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fourniture</w:t>
      </w:r>
      <w:r>
        <w:rPr>
          <w:rFonts w:asciiTheme="majorBidi" w:hAnsiTheme="majorBidi" w:cstheme="majorBidi"/>
          <w:spacing w:val="-3"/>
        </w:rPr>
        <w:t xml:space="preserve"> </w:t>
      </w:r>
      <w:r>
        <w:rPr>
          <w:rFonts w:asciiTheme="majorBidi" w:hAnsiTheme="majorBidi" w:cstheme="majorBidi"/>
        </w:rPr>
        <w:t>par</w:t>
      </w:r>
      <w:r>
        <w:rPr>
          <w:rFonts w:asciiTheme="majorBidi" w:hAnsiTheme="majorBidi" w:cstheme="majorBidi"/>
          <w:spacing w:val="-1"/>
        </w:rPr>
        <w:t xml:space="preserve"> </w:t>
      </w:r>
      <w:r>
        <w:rPr>
          <w:rFonts w:asciiTheme="majorBidi" w:hAnsiTheme="majorBidi" w:cstheme="majorBidi"/>
        </w:rPr>
        <w:t>l’Entrepreneur</w:t>
      </w:r>
      <w:r>
        <w:rPr>
          <w:rFonts w:asciiTheme="majorBidi" w:hAnsiTheme="majorBidi" w:cstheme="majorBidi"/>
          <w:spacing w:val="-1"/>
        </w:rPr>
        <w:t xml:space="preserve"> </w:t>
      </w:r>
      <w:r>
        <w:rPr>
          <w:rFonts w:asciiTheme="majorBidi" w:hAnsiTheme="majorBidi" w:cstheme="majorBidi"/>
        </w:rPr>
        <w:t>de la caution</w:t>
      </w:r>
      <w:r>
        <w:rPr>
          <w:rFonts w:asciiTheme="majorBidi" w:hAnsiTheme="majorBidi" w:cstheme="majorBidi"/>
          <w:spacing w:val="-2"/>
        </w:rPr>
        <w:t xml:space="preserve"> </w:t>
      </w:r>
      <w:r>
        <w:rPr>
          <w:rFonts w:asciiTheme="majorBidi" w:hAnsiTheme="majorBidi" w:cstheme="majorBidi"/>
        </w:rPr>
        <w:t>définitive ;</w:t>
      </w:r>
      <w:r>
        <w:rPr>
          <w:rFonts w:asciiTheme="majorBidi" w:hAnsiTheme="majorBidi" w:cstheme="majorBidi"/>
          <w:spacing w:val="-3"/>
        </w:rPr>
        <w:t xml:space="preserve"> </w:t>
      </w:r>
      <w:r>
        <w:rPr>
          <w:rFonts w:asciiTheme="majorBidi" w:hAnsiTheme="majorBidi" w:cstheme="majorBidi"/>
        </w:rPr>
        <w:t>et</w:t>
      </w:r>
    </w:p>
    <w:p w14:paraId="4CB6B04E">
      <w:pPr>
        <w:pStyle w:val="23"/>
        <w:numPr>
          <w:ilvl w:val="1"/>
          <w:numId w:val="12"/>
        </w:numPr>
        <w:tabs>
          <w:tab w:val="left" w:pos="1214"/>
        </w:tabs>
        <w:spacing w:before="39" w:line="360" w:lineRule="auto"/>
        <w:ind w:right="223"/>
        <w:jc w:val="both"/>
        <w:rPr>
          <w:rFonts w:asciiTheme="majorBidi" w:hAnsiTheme="majorBidi" w:cstheme="majorBidi"/>
        </w:rPr>
      </w:pPr>
      <w:r>
        <w:rPr>
          <w:rFonts w:asciiTheme="majorBidi" w:hAnsiTheme="majorBidi" w:cstheme="majorBidi"/>
        </w:rPr>
        <w:t>La fourniture par l’Entrepreneur d’une caution d’avance instaurée par le décret précité. Cette garantie</w:t>
      </w:r>
      <w:r>
        <w:rPr>
          <w:rFonts w:asciiTheme="majorBidi" w:hAnsiTheme="majorBidi" w:cstheme="majorBidi"/>
          <w:spacing w:val="1"/>
        </w:rPr>
        <w:t xml:space="preserve"> </w:t>
      </w:r>
      <w:r>
        <w:rPr>
          <w:rFonts w:asciiTheme="majorBidi" w:hAnsiTheme="majorBidi" w:cstheme="majorBidi"/>
        </w:rPr>
        <w:t>bancaire demeurera en vigueur jusqu’à ce que le paiement d’avance ait été remboursé, mais son montant</w:t>
      </w:r>
      <w:r>
        <w:rPr>
          <w:rFonts w:asciiTheme="majorBidi" w:hAnsiTheme="majorBidi" w:cstheme="majorBidi"/>
          <w:spacing w:val="-47"/>
        </w:rPr>
        <w:t xml:space="preserve"> </w:t>
      </w:r>
      <w:r>
        <w:rPr>
          <w:rFonts w:asciiTheme="majorBidi" w:hAnsiTheme="majorBidi" w:cstheme="majorBidi"/>
        </w:rPr>
        <w:t>peut</w:t>
      </w:r>
      <w:r>
        <w:rPr>
          <w:rFonts w:asciiTheme="majorBidi" w:hAnsiTheme="majorBidi" w:cstheme="majorBidi"/>
          <w:spacing w:val="-1"/>
        </w:rPr>
        <w:t xml:space="preserve"> </w:t>
      </w:r>
      <w:r>
        <w:rPr>
          <w:rFonts w:asciiTheme="majorBidi" w:hAnsiTheme="majorBidi" w:cstheme="majorBidi"/>
        </w:rPr>
        <w:t>être</w:t>
      </w:r>
      <w:r>
        <w:rPr>
          <w:rFonts w:asciiTheme="majorBidi" w:hAnsiTheme="majorBidi" w:cstheme="majorBidi"/>
          <w:spacing w:val="1"/>
        </w:rPr>
        <w:t xml:space="preserve"> </w:t>
      </w:r>
      <w:r>
        <w:rPr>
          <w:rFonts w:asciiTheme="majorBidi" w:hAnsiTheme="majorBidi" w:cstheme="majorBidi"/>
        </w:rPr>
        <w:t>progressivement</w:t>
      </w:r>
      <w:r>
        <w:rPr>
          <w:rFonts w:asciiTheme="majorBidi" w:hAnsiTheme="majorBidi" w:cstheme="majorBidi"/>
          <w:spacing w:val="-4"/>
        </w:rPr>
        <w:t xml:space="preserve"> </w:t>
      </w:r>
      <w:r>
        <w:rPr>
          <w:rFonts w:asciiTheme="majorBidi" w:hAnsiTheme="majorBidi" w:cstheme="majorBidi"/>
        </w:rPr>
        <w:t>réduit ;</w:t>
      </w:r>
      <w:r>
        <w:rPr>
          <w:rFonts w:asciiTheme="majorBidi" w:hAnsiTheme="majorBidi" w:cstheme="majorBidi"/>
          <w:spacing w:val="-1"/>
        </w:rPr>
        <w:t xml:space="preserve"> </w:t>
      </w:r>
      <w:r>
        <w:rPr>
          <w:rFonts w:asciiTheme="majorBidi" w:hAnsiTheme="majorBidi" w:cstheme="majorBidi"/>
        </w:rPr>
        <w:t>et</w:t>
      </w:r>
    </w:p>
    <w:p w14:paraId="4133C026">
      <w:pPr>
        <w:pStyle w:val="23"/>
        <w:numPr>
          <w:ilvl w:val="1"/>
          <w:numId w:val="12"/>
        </w:numPr>
        <w:tabs>
          <w:tab w:val="left" w:pos="1214"/>
        </w:tabs>
        <w:spacing w:before="4" w:line="360" w:lineRule="auto"/>
        <w:ind w:hanging="361"/>
        <w:jc w:val="both"/>
        <w:rPr>
          <w:rFonts w:asciiTheme="majorBidi" w:hAnsiTheme="majorBidi" w:cstheme="majorBidi"/>
        </w:rPr>
      </w:pPr>
      <w:r>
        <w:rPr>
          <w:rFonts w:asciiTheme="majorBidi" w:hAnsiTheme="majorBidi" w:cstheme="majorBidi"/>
        </w:rPr>
        <w:t>La</w:t>
      </w:r>
      <w:r>
        <w:rPr>
          <w:rFonts w:asciiTheme="majorBidi" w:hAnsiTheme="majorBidi" w:cstheme="majorBidi"/>
          <w:spacing w:val="-2"/>
        </w:rPr>
        <w:t xml:space="preserve"> </w:t>
      </w:r>
      <w:r>
        <w:rPr>
          <w:rFonts w:asciiTheme="majorBidi" w:hAnsiTheme="majorBidi" w:cstheme="majorBidi"/>
        </w:rPr>
        <w:t>mise en</w:t>
      </w:r>
      <w:r>
        <w:rPr>
          <w:rFonts w:asciiTheme="majorBidi" w:hAnsiTheme="majorBidi" w:cstheme="majorBidi"/>
          <w:spacing w:val="-1"/>
        </w:rPr>
        <w:t xml:space="preserve"> </w:t>
      </w:r>
      <w:r>
        <w:rPr>
          <w:rFonts w:asciiTheme="majorBidi" w:hAnsiTheme="majorBidi" w:cstheme="majorBidi"/>
        </w:rPr>
        <w:t>place des</w:t>
      </w:r>
      <w:r>
        <w:rPr>
          <w:rFonts w:asciiTheme="majorBidi" w:hAnsiTheme="majorBidi" w:cstheme="majorBidi"/>
          <w:spacing w:val="-1"/>
        </w:rPr>
        <w:t xml:space="preserve"> </w:t>
      </w:r>
      <w:r>
        <w:rPr>
          <w:rFonts w:asciiTheme="majorBidi" w:hAnsiTheme="majorBidi" w:cstheme="majorBidi"/>
        </w:rPr>
        <w:t>assurances.</w:t>
      </w:r>
    </w:p>
    <w:p w14:paraId="7E3B87DA">
      <w:pPr>
        <w:pStyle w:val="15"/>
        <w:spacing w:before="6" w:line="360" w:lineRule="auto"/>
        <w:ind w:left="0"/>
        <w:rPr>
          <w:rFonts w:asciiTheme="majorBidi" w:hAnsiTheme="majorBidi" w:cstheme="majorBidi"/>
          <w:sz w:val="19"/>
        </w:rPr>
      </w:pPr>
    </w:p>
    <w:p w14:paraId="18DABA62">
      <w:pPr>
        <w:pStyle w:val="15"/>
        <w:spacing w:line="360" w:lineRule="auto"/>
        <w:ind w:right="227"/>
        <w:jc w:val="both"/>
        <w:rPr>
          <w:rFonts w:asciiTheme="majorBidi" w:hAnsiTheme="majorBidi" w:cstheme="majorBidi"/>
        </w:rPr>
      </w:pPr>
      <w:r>
        <w:rPr>
          <w:rFonts w:asciiTheme="majorBidi" w:hAnsiTheme="majorBidi" w:cstheme="majorBidi"/>
        </w:rPr>
        <w:t>L’avance sera remboursée par des déductions en pourcentage des acomptes. Les déductions commenceront</w:t>
      </w:r>
      <w:r>
        <w:rPr>
          <w:rFonts w:asciiTheme="majorBidi" w:hAnsiTheme="majorBidi" w:cstheme="majorBidi"/>
          <w:spacing w:val="1"/>
        </w:rPr>
        <w:t xml:space="preserve"> </w:t>
      </w:r>
      <w:r>
        <w:rPr>
          <w:rFonts w:asciiTheme="majorBidi" w:hAnsiTheme="majorBidi" w:cstheme="majorBidi"/>
        </w:rPr>
        <w:t>lorsque l’acompte suivant celui dans lequel le total de tous les paiements d’acomptes certifiés en faveur de</w:t>
      </w:r>
      <w:r>
        <w:rPr>
          <w:rFonts w:asciiTheme="majorBidi" w:hAnsiTheme="majorBidi" w:cstheme="majorBidi"/>
          <w:spacing w:val="1"/>
        </w:rPr>
        <w:t xml:space="preserve"> </w:t>
      </w:r>
      <w:r>
        <w:rPr>
          <w:rFonts w:asciiTheme="majorBidi" w:hAnsiTheme="majorBidi" w:cstheme="majorBidi"/>
        </w:rPr>
        <w:t>l’Entrepreneur</w:t>
      </w:r>
      <w:r>
        <w:rPr>
          <w:rFonts w:asciiTheme="majorBidi" w:hAnsiTheme="majorBidi" w:cstheme="majorBidi"/>
          <w:spacing w:val="-2"/>
        </w:rPr>
        <w:t xml:space="preserve"> </w:t>
      </w:r>
      <w:r>
        <w:rPr>
          <w:rFonts w:asciiTheme="majorBidi" w:hAnsiTheme="majorBidi" w:cstheme="majorBidi"/>
        </w:rPr>
        <w:t>aura atteint</w:t>
      </w:r>
      <w:r>
        <w:rPr>
          <w:rFonts w:asciiTheme="majorBidi" w:hAnsiTheme="majorBidi" w:cstheme="majorBidi"/>
          <w:spacing w:val="-2"/>
        </w:rPr>
        <w:t xml:space="preserve"> </w:t>
      </w:r>
      <w:r>
        <w:rPr>
          <w:rFonts w:asciiTheme="majorBidi" w:hAnsiTheme="majorBidi" w:cstheme="majorBidi"/>
        </w:rPr>
        <w:t>trente</w:t>
      </w:r>
      <w:r>
        <w:rPr>
          <w:rFonts w:asciiTheme="majorBidi" w:hAnsiTheme="majorBidi" w:cstheme="majorBidi"/>
          <w:spacing w:val="1"/>
        </w:rPr>
        <w:t xml:space="preserve"> </w:t>
      </w:r>
      <w:r>
        <w:rPr>
          <w:rFonts w:asciiTheme="majorBidi" w:hAnsiTheme="majorBidi" w:cstheme="majorBidi"/>
        </w:rPr>
        <w:t>pour</w:t>
      </w:r>
      <w:r>
        <w:rPr>
          <w:rFonts w:asciiTheme="majorBidi" w:hAnsiTheme="majorBidi" w:cstheme="majorBidi"/>
          <w:spacing w:val="-2"/>
        </w:rPr>
        <w:t xml:space="preserve"> </w:t>
      </w:r>
      <w:r>
        <w:rPr>
          <w:rFonts w:asciiTheme="majorBidi" w:hAnsiTheme="majorBidi" w:cstheme="majorBidi"/>
        </w:rPr>
        <w:t>cent</w:t>
      </w:r>
      <w:r>
        <w:rPr>
          <w:rFonts w:asciiTheme="majorBidi" w:hAnsiTheme="majorBidi" w:cstheme="majorBidi"/>
          <w:spacing w:val="-2"/>
        </w:rPr>
        <w:t xml:space="preserve"> </w:t>
      </w:r>
      <w:r>
        <w:rPr>
          <w:rFonts w:asciiTheme="majorBidi" w:hAnsiTheme="majorBidi" w:cstheme="majorBidi"/>
        </w:rPr>
        <w:t>(30%)</w:t>
      </w:r>
      <w:r>
        <w:rPr>
          <w:rFonts w:asciiTheme="majorBidi" w:hAnsiTheme="majorBidi" w:cstheme="majorBidi"/>
          <w:spacing w:val="-2"/>
        </w:rPr>
        <w:t xml:space="preserve"> </w:t>
      </w:r>
      <w:r>
        <w:rPr>
          <w:rFonts w:asciiTheme="majorBidi" w:hAnsiTheme="majorBidi" w:cstheme="majorBidi"/>
        </w:rPr>
        <w:t>du</w:t>
      </w:r>
      <w:r>
        <w:rPr>
          <w:rFonts w:asciiTheme="majorBidi" w:hAnsiTheme="majorBidi" w:cstheme="majorBidi"/>
          <w:spacing w:val="-3"/>
        </w:rPr>
        <w:t xml:space="preserve"> </w:t>
      </w:r>
      <w:r>
        <w:rPr>
          <w:rFonts w:asciiTheme="majorBidi" w:hAnsiTheme="majorBidi" w:cstheme="majorBidi"/>
        </w:rPr>
        <w:t>Montant du</w:t>
      </w:r>
      <w:r>
        <w:rPr>
          <w:rFonts w:asciiTheme="majorBidi" w:hAnsiTheme="majorBidi" w:cstheme="majorBidi"/>
          <w:spacing w:val="-1"/>
        </w:rPr>
        <w:t xml:space="preserve"> </w:t>
      </w:r>
      <w:r>
        <w:rPr>
          <w:rFonts w:asciiTheme="majorBidi" w:hAnsiTheme="majorBidi" w:cstheme="majorBidi"/>
        </w:rPr>
        <w:t>Marché.</w:t>
      </w:r>
    </w:p>
    <w:p w14:paraId="5A088E09">
      <w:pPr>
        <w:pStyle w:val="15"/>
        <w:spacing w:line="360" w:lineRule="auto"/>
        <w:ind w:right="228"/>
        <w:jc w:val="both"/>
        <w:rPr>
          <w:rFonts w:asciiTheme="majorBidi" w:hAnsiTheme="majorBidi" w:cstheme="majorBidi"/>
        </w:rPr>
      </w:pPr>
      <w:r>
        <w:rPr>
          <w:rFonts w:asciiTheme="majorBidi" w:hAnsiTheme="majorBidi" w:cstheme="majorBidi"/>
        </w:rPr>
        <w:t>L’avance</w:t>
      </w:r>
      <w:r>
        <w:rPr>
          <w:rFonts w:asciiTheme="majorBidi" w:hAnsiTheme="majorBidi" w:cstheme="majorBidi"/>
          <w:spacing w:val="1"/>
        </w:rPr>
        <w:t xml:space="preserve"> </w:t>
      </w:r>
      <w:r>
        <w:rPr>
          <w:rFonts w:asciiTheme="majorBidi" w:hAnsiTheme="majorBidi" w:cstheme="majorBidi"/>
        </w:rPr>
        <w:t>sera</w:t>
      </w:r>
      <w:r>
        <w:rPr>
          <w:rFonts w:asciiTheme="majorBidi" w:hAnsiTheme="majorBidi" w:cstheme="majorBidi"/>
          <w:spacing w:val="1"/>
        </w:rPr>
        <w:t xml:space="preserve"> </w:t>
      </w:r>
      <w:r>
        <w:rPr>
          <w:rFonts w:asciiTheme="majorBidi" w:hAnsiTheme="majorBidi" w:cstheme="majorBidi"/>
        </w:rPr>
        <w:t>intégralement</w:t>
      </w:r>
      <w:r>
        <w:rPr>
          <w:rFonts w:asciiTheme="majorBidi" w:hAnsiTheme="majorBidi" w:cstheme="majorBidi"/>
          <w:spacing w:val="1"/>
        </w:rPr>
        <w:t xml:space="preserve"> </w:t>
      </w:r>
      <w:r>
        <w:rPr>
          <w:rFonts w:asciiTheme="majorBidi" w:hAnsiTheme="majorBidi" w:cstheme="majorBidi"/>
        </w:rPr>
        <w:t>remboursée</w:t>
      </w:r>
      <w:r>
        <w:rPr>
          <w:rFonts w:asciiTheme="majorBidi" w:hAnsiTheme="majorBidi" w:cstheme="majorBidi"/>
          <w:spacing w:val="1"/>
        </w:rPr>
        <w:t xml:space="preserve"> </w:t>
      </w:r>
      <w:r>
        <w:rPr>
          <w:rFonts w:asciiTheme="majorBidi" w:hAnsiTheme="majorBidi" w:cstheme="majorBidi"/>
        </w:rPr>
        <w:t>avant</w:t>
      </w:r>
      <w:r>
        <w:rPr>
          <w:rFonts w:asciiTheme="majorBidi" w:hAnsiTheme="majorBidi" w:cstheme="majorBidi"/>
          <w:spacing w:val="1"/>
        </w:rPr>
        <w:t xml:space="preserve"> </w:t>
      </w:r>
      <w:r>
        <w:rPr>
          <w:rFonts w:asciiTheme="majorBidi" w:hAnsiTheme="majorBidi" w:cstheme="majorBidi"/>
        </w:rPr>
        <w:t>que</w:t>
      </w:r>
      <w:r>
        <w:rPr>
          <w:rFonts w:asciiTheme="majorBidi" w:hAnsiTheme="majorBidi" w:cstheme="majorBidi"/>
          <w:spacing w:val="1"/>
        </w:rPr>
        <w:t xml:space="preserve"> </w:t>
      </w:r>
      <w:r>
        <w:rPr>
          <w:rFonts w:asciiTheme="majorBidi" w:hAnsiTheme="majorBidi" w:cstheme="majorBidi"/>
        </w:rPr>
        <w:t>le</w:t>
      </w:r>
      <w:r>
        <w:rPr>
          <w:rFonts w:asciiTheme="majorBidi" w:hAnsiTheme="majorBidi" w:cstheme="majorBidi"/>
          <w:spacing w:val="1"/>
        </w:rPr>
        <w:t xml:space="preserve"> </w:t>
      </w:r>
      <w:r>
        <w:rPr>
          <w:rFonts w:asciiTheme="majorBidi" w:hAnsiTheme="majorBidi" w:cstheme="majorBidi"/>
        </w:rPr>
        <w:t>total</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tous</w:t>
      </w:r>
      <w:r>
        <w:rPr>
          <w:rFonts w:asciiTheme="majorBidi" w:hAnsiTheme="majorBidi" w:cstheme="majorBidi"/>
          <w:spacing w:val="1"/>
        </w:rPr>
        <w:t xml:space="preserve"> </w:t>
      </w: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acomptes</w:t>
      </w:r>
      <w:r>
        <w:rPr>
          <w:rFonts w:asciiTheme="majorBidi" w:hAnsiTheme="majorBidi" w:cstheme="majorBidi"/>
          <w:spacing w:val="1"/>
        </w:rPr>
        <w:t xml:space="preserve"> </w:t>
      </w:r>
      <w:r>
        <w:rPr>
          <w:rFonts w:asciiTheme="majorBidi" w:hAnsiTheme="majorBidi" w:cstheme="majorBidi"/>
        </w:rPr>
        <w:t>certifiés</w:t>
      </w:r>
      <w:r>
        <w:rPr>
          <w:rFonts w:asciiTheme="majorBidi" w:hAnsiTheme="majorBidi" w:cstheme="majorBidi"/>
          <w:spacing w:val="1"/>
        </w:rPr>
        <w:t xml:space="preserve"> </w:t>
      </w:r>
      <w:r>
        <w:rPr>
          <w:rFonts w:asciiTheme="majorBidi" w:hAnsiTheme="majorBidi" w:cstheme="majorBidi"/>
        </w:rPr>
        <w:t>en</w:t>
      </w:r>
      <w:r>
        <w:rPr>
          <w:rFonts w:asciiTheme="majorBidi" w:hAnsiTheme="majorBidi" w:cstheme="majorBidi"/>
          <w:spacing w:val="1"/>
        </w:rPr>
        <w:t xml:space="preserve"> </w:t>
      </w:r>
      <w:r>
        <w:rPr>
          <w:rFonts w:asciiTheme="majorBidi" w:hAnsiTheme="majorBidi" w:cstheme="majorBidi"/>
        </w:rPr>
        <w:t>faveur</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l’Entrepreneur</w:t>
      </w:r>
      <w:r>
        <w:rPr>
          <w:rFonts w:asciiTheme="majorBidi" w:hAnsiTheme="majorBidi" w:cstheme="majorBidi"/>
          <w:spacing w:val="-4"/>
        </w:rPr>
        <w:t xml:space="preserve"> </w:t>
      </w:r>
      <w:r>
        <w:rPr>
          <w:rFonts w:asciiTheme="majorBidi" w:hAnsiTheme="majorBidi" w:cstheme="majorBidi"/>
        </w:rPr>
        <w:t>n’aura atteint des</w:t>
      </w:r>
      <w:r>
        <w:rPr>
          <w:rFonts w:asciiTheme="majorBidi" w:hAnsiTheme="majorBidi" w:cstheme="majorBidi"/>
          <w:spacing w:val="1"/>
        </w:rPr>
        <w:t xml:space="preserve"> </w:t>
      </w:r>
      <w:r>
        <w:rPr>
          <w:rFonts w:asciiTheme="majorBidi" w:hAnsiTheme="majorBidi" w:cstheme="majorBidi"/>
        </w:rPr>
        <w:t>quatre-vingt</w:t>
      </w:r>
      <w:r>
        <w:rPr>
          <w:rFonts w:asciiTheme="majorBidi" w:hAnsiTheme="majorBidi" w:cstheme="majorBidi"/>
          <w:spacing w:val="-1"/>
        </w:rPr>
        <w:t xml:space="preserve"> </w:t>
      </w:r>
      <w:r>
        <w:rPr>
          <w:rFonts w:asciiTheme="majorBidi" w:hAnsiTheme="majorBidi" w:cstheme="majorBidi"/>
        </w:rPr>
        <w:t>pour cent (80%)</w:t>
      </w:r>
      <w:r>
        <w:rPr>
          <w:rFonts w:asciiTheme="majorBidi" w:hAnsiTheme="majorBidi" w:cstheme="majorBidi"/>
          <w:spacing w:val="-2"/>
        </w:rPr>
        <w:t xml:space="preserve"> </w:t>
      </w:r>
      <w:r>
        <w:rPr>
          <w:rFonts w:asciiTheme="majorBidi" w:hAnsiTheme="majorBidi" w:cstheme="majorBidi"/>
        </w:rPr>
        <w:t>du</w:t>
      </w:r>
      <w:r>
        <w:rPr>
          <w:rFonts w:asciiTheme="majorBidi" w:hAnsiTheme="majorBidi" w:cstheme="majorBidi"/>
          <w:spacing w:val="-2"/>
        </w:rPr>
        <w:t xml:space="preserve"> </w:t>
      </w:r>
      <w:r>
        <w:rPr>
          <w:rFonts w:asciiTheme="majorBidi" w:hAnsiTheme="majorBidi" w:cstheme="majorBidi"/>
        </w:rPr>
        <w:t>Montant du</w:t>
      </w:r>
      <w:r>
        <w:rPr>
          <w:rFonts w:asciiTheme="majorBidi" w:hAnsiTheme="majorBidi" w:cstheme="majorBidi"/>
          <w:spacing w:val="-3"/>
        </w:rPr>
        <w:t xml:space="preserve"> </w:t>
      </w:r>
      <w:r>
        <w:rPr>
          <w:rFonts w:asciiTheme="majorBidi" w:hAnsiTheme="majorBidi" w:cstheme="majorBidi"/>
        </w:rPr>
        <w:t>Marché.</w:t>
      </w:r>
    </w:p>
    <w:p w14:paraId="54F75D9A">
      <w:pPr>
        <w:pStyle w:val="15"/>
        <w:spacing w:line="360" w:lineRule="auto"/>
        <w:jc w:val="both"/>
        <w:rPr>
          <w:rFonts w:asciiTheme="majorBidi" w:hAnsiTheme="majorBidi" w:cstheme="majorBidi"/>
        </w:rPr>
      </w:pPr>
      <w:r>
        <w:rPr>
          <w:rFonts w:asciiTheme="majorBidi" w:hAnsiTheme="majorBidi" w:cstheme="majorBidi"/>
        </w:rPr>
        <w:t>La</w:t>
      </w:r>
      <w:r>
        <w:rPr>
          <w:rFonts w:asciiTheme="majorBidi" w:hAnsiTheme="majorBidi" w:cstheme="majorBidi"/>
          <w:spacing w:val="-2"/>
        </w:rPr>
        <w:t xml:space="preserve"> </w:t>
      </w:r>
      <w:r>
        <w:rPr>
          <w:rFonts w:asciiTheme="majorBidi" w:hAnsiTheme="majorBidi" w:cstheme="majorBidi"/>
        </w:rPr>
        <w:t>déduction</w:t>
      </w:r>
      <w:r>
        <w:rPr>
          <w:rFonts w:asciiTheme="majorBidi" w:hAnsiTheme="majorBidi" w:cstheme="majorBidi"/>
          <w:spacing w:val="-2"/>
        </w:rPr>
        <w:t xml:space="preserve"> </w:t>
      </w:r>
      <w:r>
        <w:rPr>
          <w:rFonts w:asciiTheme="majorBidi" w:hAnsiTheme="majorBidi" w:cstheme="majorBidi"/>
        </w:rPr>
        <w:t>de</w:t>
      </w:r>
      <w:r>
        <w:rPr>
          <w:rFonts w:asciiTheme="majorBidi" w:hAnsiTheme="majorBidi" w:cstheme="majorBidi"/>
          <w:spacing w:val="-3"/>
        </w:rPr>
        <w:t xml:space="preserve"> </w:t>
      </w:r>
      <w:r>
        <w:rPr>
          <w:rFonts w:asciiTheme="majorBidi" w:hAnsiTheme="majorBidi" w:cstheme="majorBidi"/>
        </w:rPr>
        <w:t>chaque acompte</w:t>
      </w:r>
      <w:r>
        <w:rPr>
          <w:rFonts w:asciiTheme="majorBidi" w:hAnsiTheme="majorBidi" w:cstheme="majorBidi"/>
          <w:spacing w:val="-1"/>
        </w:rPr>
        <w:t xml:space="preserve"> </w:t>
      </w:r>
      <w:r>
        <w:rPr>
          <w:rFonts w:asciiTheme="majorBidi" w:hAnsiTheme="majorBidi" w:cstheme="majorBidi"/>
        </w:rPr>
        <w:t>sera</w:t>
      </w:r>
      <w:r>
        <w:rPr>
          <w:rFonts w:asciiTheme="majorBidi" w:hAnsiTheme="majorBidi" w:cstheme="majorBidi"/>
          <w:spacing w:val="-3"/>
        </w:rPr>
        <w:t xml:space="preserve"> </w:t>
      </w:r>
      <w:r>
        <w:rPr>
          <w:rFonts w:asciiTheme="majorBidi" w:hAnsiTheme="majorBidi" w:cstheme="majorBidi"/>
        </w:rPr>
        <w:t>effectuée</w:t>
      </w:r>
      <w:r>
        <w:rPr>
          <w:rFonts w:asciiTheme="majorBidi" w:hAnsiTheme="majorBidi" w:cstheme="majorBidi"/>
          <w:spacing w:val="-3"/>
        </w:rPr>
        <w:t xml:space="preserve"> </w:t>
      </w:r>
      <w:r>
        <w:rPr>
          <w:rFonts w:asciiTheme="majorBidi" w:hAnsiTheme="majorBidi" w:cstheme="majorBidi"/>
        </w:rPr>
        <w:t>conformément</w:t>
      </w:r>
      <w:r>
        <w:rPr>
          <w:rFonts w:asciiTheme="majorBidi" w:hAnsiTheme="majorBidi" w:cstheme="majorBidi"/>
          <w:spacing w:val="-1"/>
        </w:rPr>
        <w:t xml:space="preserve"> </w:t>
      </w:r>
      <w:r>
        <w:rPr>
          <w:rFonts w:asciiTheme="majorBidi" w:hAnsiTheme="majorBidi" w:cstheme="majorBidi"/>
        </w:rPr>
        <w:t>à</w:t>
      </w:r>
      <w:r>
        <w:rPr>
          <w:rFonts w:asciiTheme="majorBidi" w:hAnsiTheme="majorBidi" w:cstheme="majorBidi"/>
          <w:spacing w:val="-3"/>
        </w:rPr>
        <w:t xml:space="preserve"> </w:t>
      </w: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formule</w:t>
      </w:r>
      <w:r>
        <w:rPr>
          <w:rFonts w:asciiTheme="majorBidi" w:hAnsiTheme="majorBidi" w:cstheme="majorBidi"/>
          <w:spacing w:val="-1"/>
        </w:rPr>
        <w:t xml:space="preserve"> </w:t>
      </w:r>
      <w:r>
        <w:rPr>
          <w:rFonts w:asciiTheme="majorBidi" w:hAnsiTheme="majorBidi" w:cstheme="majorBidi"/>
        </w:rPr>
        <w:t>suivante :</w:t>
      </w:r>
    </w:p>
    <w:p w14:paraId="0756389F">
      <w:pPr>
        <w:pStyle w:val="15"/>
        <w:spacing w:before="5" w:line="360" w:lineRule="auto"/>
        <w:ind w:left="0"/>
        <w:rPr>
          <w:rFonts w:asciiTheme="majorBidi" w:hAnsiTheme="majorBidi" w:cstheme="majorBidi"/>
        </w:rPr>
      </w:pPr>
      <w:r>
        <w:rPr>
          <w:rFonts w:asciiTheme="majorBidi" w:hAnsiTheme="majorBidi" w:cstheme="majorBidi"/>
          <w:lang w:eastAsia="fr-FR"/>
        </w:rPr>
        <mc:AlternateContent>
          <mc:Choice Requires="wps">
            <w:drawing>
              <wp:anchor distT="0" distB="0" distL="114300" distR="114300" simplePos="0" relativeHeight="251663360" behindDoc="1" locked="0" layoutInCell="1" allowOverlap="1">
                <wp:simplePos x="0" y="0"/>
                <wp:positionH relativeFrom="page">
                  <wp:posOffset>1710055</wp:posOffset>
                </wp:positionH>
                <wp:positionV relativeFrom="paragraph">
                  <wp:posOffset>201930</wp:posOffset>
                </wp:positionV>
                <wp:extent cx="2701290" cy="219710"/>
                <wp:effectExtent l="5080" t="10795" r="8255" b="7620"/>
                <wp:wrapTopAndBottom/>
                <wp:docPr id="28" name="Zone de texte 28"/>
                <wp:cNvGraphicFramePr/>
                <a:graphic xmlns:a="http://schemas.openxmlformats.org/drawingml/2006/main">
                  <a:graphicData uri="http://schemas.microsoft.com/office/word/2010/wordprocessingShape">
                    <wps:wsp>
                      <wps:cNvSpPr txBox="1">
                        <a:spLocks noChangeArrowheads="1"/>
                      </wps:cNvSpPr>
                      <wps:spPr bwMode="auto">
                        <a:xfrm>
                          <a:off x="0" y="0"/>
                          <a:ext cx="2701290" cy="219710"/>
                        </a:xfrm>
                        <a:prstGeom prst="rect">
                          <a:avLst/>
                        </a:prstGeom>
                        <a:noFill/>
                        <a:ln w="6096">
                          <a:solidFill>
                            <a:srgbClr val="000000"/>
                          </a:solidFill>
                          <a:miter lim="800000"/>
                        </a:ln>
                      </wps:spPr>
                      <wps:txbx>
                        <w:txbxContent>
                          <w:p w14:paraId="769EF95D">
                            <w:pPr>
                              <w:spacing w:line="292" w:lineRule="exact"/>
                              <w:ind w:left="950"/>
                              <w:rPr>
                                <w:b/>
                                <w:sz w:val="24"/>
                              </w:rPr>
                            </w:pPr>
                            <w:r>
                              <w:rPr>
                                <w:b/>
                                <w:position w:val="2"/>
                                <w:sz w:val="24"/>
                              </w:rPr>
                              <w:t>R</w:t>
                            </w:r>
                            <w:r>
                              <w:rPr>
                                <w:b/>
                                <w:spacing w:val="-2"/>
                                <w:position w:val="2"/>
                                <w:sz w:val="24"/>
                              </w:rPr>
                              <w:t xml:space="preserve"> </w:t>
                            </w:r>
                            <w:r>
                              <w:rPr>
                                <w:b/>
                                <w:position w:val="2"/>
                                <w:sz w:val="24"/>
                              </w:rPr>
                              <w:t>= [(X</w:t>
                            </w:r>
                            <w:r>
                              <w:rPr>
                                <w:b/>
                                <w:sz w:val="16"/>
                              </w:rPr>
                              <w:t>n</w:t>
                            </w:r>
                            <w:r>
                              <w:rPr>
                                <w:b/>
                                <w:position w:val="2"/>
                                <w:sz w:val="24"/>
                              </w:rPr>
                              <w:t>-X</w:t>
                            </w:r>
                            <w:r>
                              <w:rPr>
                                <w:b/>
                                <w:sz w:val="16"/>
                              </w:rPr>
                              <w:t>n-1</w:t>
                            </w:r>
                            <w:r>
                              <w:rPr>
                                <w:b/>
                                <w:position w:val="2"/>
                                <w:sz w:val="24"/>
                              </w:rPr>
                              <w:t>) A</w:t>
                            </w:r>
                            <w:r>
                              <w:rPr>
                                <w:b/>
                                <w:spacing w:val="1"/>
                                <w:position w:val="2"/>
                                <w:sz w:val="24"/>
                              </w:rPr>
                              <w:t xml:space="preserve"> </w:t>
                            </w:r>
                            <w:r>
                              <w:rPr>
                                <w:b/>
                                <w:position w:val="2"/>
                                <w:sz w:val="24"/>
                              </w:rPr>
                              <w:t>/</w:t>
                            </w:r>
                            <w:r>
                              <w:rPr>
                                <w:b/>
                                <w:spacing w:val="-3"/>
                                <w:position w:val="2"/>
                                <w:sz w:val="24"/>
                              </w:rPr>
                              <w:t xml:space="preserve"> </w:t>
                            </w:r>
                            <w:r>
                              <w:rPr>
                                <w:b/>
                                <w:position w:val="2"/>
                                <w:sz w:val="24"/>
                              </w:rPr>
                              <w:t>(80-30)]</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134.65pt;margin-top:15.9pt;height:17.3pt;width:212.7pt;mso-position-horizontal-relative:page;mso-wrap-distance-bottom:0pt;mso-wrap-distance-top:0pt;z-index:-251653120;mso-width-relative:page;mso-height-relative:page;" filled="f" stroked="t" coordsize="21600,21600" o:gfxdata="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EoFFmdcAAAAJAQAADwAAAAAAAAABACAAAAAiAAAAZHJzL2Rvd25yZXYueG1sUEsBAhQAFAAA&#10;AAgAh07iQNEbhLEpAgAAVAQAAA4AAAAAAAAAAQAgAAAAJgEAAGRycy9lMm9Eb2MueG1sUEsFBgAA&#10;AAAGAAYAWQEAAMEFAAAAAA==&#10;">
                <v:fill on="f" focussize="0,0"/>
                <v:stroke weight="0.48pt" color="#000000" miterlimit="8" joinstyle="miter"/>
                <v:imagedata o:title=""/>
                <o:lock v:ext="edit" aspectratio="f"/>
                <v:textbox inset="0mm,0mm,0mm,0mm">
                  <w:txbxContent>
                    <w:p w14:paraId="769EF95D">
                      <w:pPr>
                        <w:spacing w:line="292" w:lineRule="exact"/>
                        <w:ind w:left="950"/>
                        <w:rPr>
                          <w:b/>
                          <w:sz w:val="24"/>
                        </w:rPr>
                      </w:pPr>
                      <w:r>
                        <w:rPr>
                          <w:b/>
                          <w:position w:val="2"/>
                          <w:sz w:val="24"/>
                        </w:rPr>
                        <w:t>R</w:t>
                      </w:r>
                      <w:r>
                        <w:rPr>
                          <w:b/>
                          <w:spacing w:val="-2"/>
                          <w:position w:val="2"/>
                          <w:sz w:val="24"/>
                        </w:rPr>
                        <w:t xml:space="preserve"> </w:t>
                      </w:r>
                      <w:r>
                        <w:rPr>
                          <w:b/>
                          <w:position w:val="2"/>
                          <w:sz w:val="24"/>
                        </w:rPr>
                        <w:t>= [(X</w:t>
                      </w:r>
                      <w:r>
                        <w:rPr>
                          <w:b/>
                          <w:sz w:val="16"/>
                        </w:rPr>
                        <w:t>n</w:t>
                      </w:r>
                      <w:r>
                        <w:rPr>
                          <w:b/>
                          <w:position w:val="2"/>
                          <w:sz w:val="24"/>
                        </w:rPr>
                        <w:t>-X</w:t>
                      </w:r>
                      <w:r>
                        <w:rPr>
                          <w:b/>
                          <w:sz w:val="16"/>
                        </w:rPr>
                        <w:t>n-1</w:t>
                      </w:r>
                      <w:r>
                        <w:rPr>
                          <w:b/>
                          <w:position w:val="2"/>
                          <w:sz w:val="24"/>
                        </w:rPr>
                        <w:t>) A</w:t>
                      </w:r>
                      <w:r>
                        <w:rPr>
                          <w:b/>
                          <w:spacing w:val="1"/>
                          <w:position w:val="2"/>
                          <w:sz w:val="24"/>
                        </w:rPr>
                        <w:t xml:space="preserve"> </w:t>
                      </w:r>
                      <w:r>
                        <w:rPr>
                          <w:b/>
                          <w:position w:val="2"/>
                          <w:sz w:val="24"/>
                        </w:rPr>
                        <w:t>/</w:t>
                      </w:r>
                      <w:r>
                        <w:rPr>
                          <w:b/>
                          <w:spacing w:val="-3"/>
                          <w:position w:val="2"/>
                          <w:sz w:val="24"/>
                        </w:rPr>
                        <w:t xml:space="preserve"> </w:t>
                      </w:r>
                      <w:r>
                        <w:rPr>
                          <w:b/>
                          <w:position w:val="2"/>
                          <w:sz w:val="24"/>
                        </w:rPr>
                        <w:t>(80-30)]</w:t>
                      </w:r>
                    </w:p>
                  </w:txbxContent>
                </v:textbox>
                <w10:wrap type="topAndBottom"/>
              </v:shape>
            </w:pict>
          </mc:Fallback>
        </mc:AlternateContent>
      </w:r>
    </w:p>
    <w:p w14:paraId="5B88AD5E">
      <w:pPr>
        <w:pStyle w:val="15"/>
        <w:spacing w:before="1" w:line="360" w:lineRule="auto"/>
        <w:ind w:left="0"/>
        <w:rPr>
          <w:rFonts w:asciiTheme="majorBidi" w:hAnsiTheme="majorBidi" w:cstheme="majorBidi"/>
          <w:sz w:val="18"/>
        </w:rPr>
      </w:pPr>
    </w:p>
    <w:p w14:paraId="1E8DE418">
      <w:pPr>
        <w:pStyle w:val="15"/>
        <w:spacing w:before="1" w:line="360" w:lineRule="auto"/>
        <w:ind w:left="0"/>
        <w:rPr>
          <w:rFonts w:asciiTheme="majorBidi" w:hAnsiTheme="majorBidi" w:cstheme="majorBidi"/>
          <w:sz w:val="18"/>
        </w:rPr>
      </w:pPr>
    </w:p>
    <w:p w14:paraId="009551C8">
      <w:pPr>
        <w:pStyle w:val="15"/>
        <w:spacing w:before="56" w:line="360" w:lineRule="auto"/>
        <w:rPr>
          <w:rFonts w:asciiTheme="majorBidi" w:hAnsiTheme="majorBidi" w:cstheme="majorBidi"/>
        </w:rPr>
      </w:pPr>
      <w:r>
        <w:rPr>
          <w:rFonts w:asciiTheme="majorBidi" w:hAnsiTheme="majorBidi" w:cstheme="majorBidi"/>
        </w:rPr>
        <w:t>Dans laquelle</w:t>
      </w:r>
      <w:r>
        <w:rPr>
          <w:rFonts w:asciiTheme="majorBidi" w:hAnsiTheme="majorBidi" w:cstheme="majorBidi"/>
          <w:spacing w:val="-2"/>
        </w:rPr>
        <w:t xml:space="preserve"> </w:t>
      </w:r>
      <w:r>
        <w:rPr>
          <w:rFonts w:asciiTheme="majorBidi" w:hAnsiTheme="majorBidi" w:cstheme="majorBidi"/>
        </w:rPr>
        <w:t>:</w:t>
      </w:r>
    </w:p>
    <w:p w14:paraId="7E185CB6">
      <w:pPr>
        <w:pStyle w:val="23"/>
        <w:numPr>
          <w:ilvl w:val="0"/>
          <w:numId w:val="13"/>
        </w:numPr>
        <w:tabs>
          <w:tab w:val="left" w:pos="1213"/>
          <w:tab w:val="left" w:pos="1214"/>
        </w:tabs>
        <w:spacing w:before="1" w:line="360" w:lineRule="auto"/>
        <w:ind w:hanging="361"/>
        <w:rPr>
          <w:rFonts w:asciiTheme="majorBidi" w:hAnsiTheme="majorBidi" w:cstheme="majorBidi"/>
        </w:rPr>
      </w:pPr>
      <w:r>
        <w:rPr>
          <w:rFonts w:asciiTheme="majorBidi" w:hAnsiTheme="majorBidi" w:cstheme="majorBidi"/>
        </w:rPr>
        <w:t>R</w:t>
      </w:r>
      <w:r>
        <w:rPr>
          <w:rFonts w:asciiTheme="majorBidi" w:hAnsiTheme="majorBidi" w:cstheme="majorBidi"/>
          <w:spacing w:val="-1"/>
        </w:rPr>
        <w:t xml:space="preserve"> </w:t>
      </w:r>
      <w:r>
        <w:rPr>
          <w:rFonts w:asciiTheme="majorBidi" w:hAnsiTheme="majorBidi" w:cstheme="majorBidi"/>
        </w:rPr>
        <w:t>:</w:t>
      </w:r>
      <w:r>
        <w:rPr>
          <w:rFonts w:asciiTheme="majorBidi" w:hAnsiTheme="majorBidi" w:cstheme="majorBidi"/>
          <w:spacing w:val="-2"/>
        </w:rPr>
        <w:t xml:space="preserve"> </w:t>
      </w:r>
      <w:r>
        <w:rPr>
          <w:rFonts w:asciiTheme="majorBidi" w:hAnsiTheme="majorBidi" w:cstheme="majorBidi"/>
        </w:rPr>
        <w:t>Montant remboursé</w:t>
      </w:r>
    </w:p>
    <w:p w14:paraId="2D7B437A">
      <w:pPr>
        <w:pStyle w:val="23"/>
        <w:numPr>
          <w:ilvl w:val="0"/>
          <w:numId w:val="13"/>
        </w:numPr>
        <w:tabs>
          <w:tab w:val="left" w:pos="1213"/>
          <w:tab w:val="left" w:pos="1214"/>
        </w:tabs>
        <w:spacing w:before="38" w:line="360" w:lineRule="auto"/>
        <w:ind w:hanging="361"/>
        <w:rPr>
          <w:rFonts w:asciiTheme="majorBidi" w:hAnsiTheme="majorBidi" w:cstheme="majorBidi"/>
        </w:rPr>
      </w:pPr>
      <w:r>
        <w:rPr>
          <w:rFonts w:asciiTheme="majorBidi" w:hAnsiTheme="majorBidi" w:cstheme="majorBidi"/>
        </w:rPr>
        <w:t>A</w:t>
      </w:r>
      <w:r>
        <w:rPr>
          <w:rFonts w:asciiTheme="majorBidi" w:hAnsiTheme="majorBidi" w:cstheme="majorBidi"/>
          <w:spacing w:val="-1"/>
        </w:rPr>
        <w:t xml:space="preserve"> </w:t>
      </w:r>
      <w:r>
        <w:rPr>
          <w:rFonts w:asciiTheme="majorBidi" w:hAnsiTheme="majorBidi" w:cstheme="majorBidi"/>
        </w:rPr>
        <w:t>:</w:t>
      </w:r>
      <w:r>
        <w:rPr>
          <w:rFonts w:asciiTheme="majorBidi" w:hAnsiTheme="majorBidi" w:cstheme="majorBidi"/>
          <w:spacing w:val="-3"/>
        </w:rPr>
        <w:t xml:space="preserve"> </w:t>
      </w:r>
      <w:r>
        <w:rPr>
          <w:rFonts w:asciiTheme="majorBidi" w:hAnsiTheme="majorBidi" w:cstheme="majorBidi"/>
        </w:rPr>
        <w:t>Montant</w:t>
      </w:r>
      <w:r>
        <w:rPr>
          <w:rFonts w:asciiTheme="majorBidi" w:hAnsiTheme="majorBidi" w:cstheme="majorBidi"/>
          <w:spacing w:val="-1"/>
        </w:rPr>
        <w:t xml:space="preserve"> </w:t>
      </w:r>
      <w:r>
        <w:rPr>
          <w:rFonts w:asciiTheme="majorBidi" w:hAnsiTheme="majorBidi" w:cstheme="majorBidi"/>
        </w:rPr>
        <w:t>de l’avance</w:t>
      </w:r>
    </w:p>
    <w:p w14:paraId="181F02E8">
      <w:pPr>
        <w:pStyle w:val="23"/>
        <w:numPr>
          <w:ilvl w:val="0"/>
          <w:numId w:val="13"/>
        </w:numPr>
        <w:tabs>
          <w:tab w:val="left" w:pos="1213"/>
          <w:tab w:val="left" w:pos="1214"/>
        </w:tabs>
        <w:spacing w:before="41" w:line="360" w:lineRule="auto"/>
        <w:ind w:right="224"/>
        <w:rPr>
          <w:rFonts w:asciiTheme="majorBidi" w:hAnsiTheme="majorBidi" w:cstheme="majorBidi"/>
        </w:rPr>
      </w:pPr>
      <w:r>
        <w:rPr>
          <w:rFonts w:asciiTheme="majorBidi" w:hAnsiTheme="majorBidi" w:cstheme="majorBidi"/>
        </w:rPr>
        <w:t>Xn</w:t>
      </w:r>
      <w:r>
        <w:rPr>
          <w:rFonts w:asciiTheme="majorBidi" w:hAnsiTheme="majorBidi" w:cstheme="majorBidi"/>
          <w:spacing w:val="-2"/>
        </w:rPr>
        <w:t xml:space="preserve"> </w:t>
      </w:r>
      <w:r>
        <w:rPr>
          <w:rFonts w:asciiTheme="majorBidi" w:hAnsiTheme="majorBidi" w:cstheme="majorBidi"/>
        </w:rPr>
        <w:t>:</w:t>
      </w:r>
      <w:r>
        <w:rPr>
          <w:rFonts w:asciiTheme="majorBidi" w:hAnsiTheme="majorBidi" w:cstheme="majorBidi"/>
          <w:spacing w:val="2"/>
        </w:rPr>
        <w:t xml:space="preserve"> </w:t>
      </w:r>
      <w:r>
        <w:rPr>
          <w:rFonts w:asciiTheme="majorBidi" w:hAnsiTheme="majorBidi" w:cstheme="majorBidi"/>
        </w:rPr>
        <w:t>représente</w:t>
      </w:r>
      <w:r>
        <w:rPr>
          <w:rFonts w:asciiTheme="majorBidi" w:hAnsiTheme="majorBidi" w:cstheme="majorBidi"/>
          <w:spacing w:val="2"/>
        </w:rPr>
        <w:t xml:space="preserve"> </w:t>
      </w: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valeur</w:t>
      </w:r>
      <w:r>
        <w:rPr>
          <w:rFonts w:asciiTheme="majorBidi" w:hAnsiTheme="majorBidi" w:cstheme="majorBidi"/>
          <w:spacing w:val="1"/>
        </w:rPr>
        <w:t xml:space="preserve"> </w:t>
      </w:r>
      <w:r>
        <w:rPr>
          <w:rFonts w:asciiTheme="majorBidi" w:hAnsiTheme="majorBidi" w:cstheme="majorBidi"/>
        </w:rPr>
        <w:t>en</w:t>
      </w:r>
      <w:r>
        <w:rPr>
          <w:rFonts w:asciiTheme="majorBidi" w:hAnsiTheme="majorBidi" w:cstheme="majorBidi"/>
          <w:spacing w:val="2"/>
        </w:rPr>
        <w:t xml:space="preserve"> </w:t>
      </w:r>
      <w:r>
        <w:rPr>
          <w:rFonts w:asciiTheme="majorBidi" w:hAnsiTheme="majorBidi" w:cstheme="majorBidi"/>
        </w:rPr>
        <w:t>pourcentage</w:t>
      </w:r>
      <w:r>
        <w:rPr>
          <w:rFonts w:asciiTheme="majorBidi" w:hAnsiTheme="majorBidi" w:cstheme="majorBidi"/>
          <w:spacing w:val="2"/>
        </w:rPr>
        <w:t xml:space="preserve"> </w:t>
      </w:r>
      <w:r>
        <w:rPr>
          <w:rFonts w:asciiTheme="majorBidi" w:hAnsiTheme="majorBidi" w:cstheme="majorBidi"/>
        </w:rPr>
        <w:t>du</w:t>
      </w:r>
      <w:r>
        <w:rPr>
          <w:rFonts w:asciiTheme="majorBidi" w:hAnsiTheme="majorBidi" w:cstheme="majorBidi"/>
          <w:spacing w:val="1"/>
        </w:rPr>
        <w:t xml:space="preserve"> </w:t>
      </w:r>
      <w:r>
        <w:rPr>
          <w:rFonts w:asciiTheme="majorBidi" w:hAnsiTheme="majorBidi" w:cstheme="majorBidi"/>
        </w:rPr>
        <w:t>décompte</w:t>
      </w:r>
      <w:r>
        <w:rPr>
          <w:rFonts w:asciiTheme="majorBidi" w:hAnsiTheme="majorBidi" w:cstheme="majorBidi"/>
          <w:spacing w:val="2"/>
        </w:rPr>
        <w:t xml:space="preserve"> </w:t>
      </w:r>
      <w:r>
        <w:rPr>
          <w:rFonts w:asciiTheme="majorBidi" w:hAnsiTheme="majorBidi" w:cstheme="majorBidi"/>
        </w:rPr>
        <w:t>considéré</w:t>
      </w:r>
      <w:r>
        <w:rPr>
          <w:rFonts w:asciiTheme="majorBidi" w:hAnsiTheme="majorBidi" w:cstheme="majorBidi"/>
          <w:spacing w:val="2"/>
        </w:rPr>
        <w:t xml:space="preserve"> </w:t>
      </w:r>
      <w:r>
        <w:rPr>
          <w:rFonts w:asciiTheme="majorBidi" w:hAnsiTheme="majorBidi" w:cstheme="majorBidi"/>
        </w:rPr>
        <w:t>par</w:t>
      </w:r>
      <w:r>
        <w:rPr>
          <w:rFonts w:asciiTheme="majorBidi" w:hAnsiTheme="majorBidi" w:cstheme="majorBidi"/>
          <w:spacing w:val="2"/>
        </w:rPr>
        <w:t xml:space="preserve"> </w:t>
      </w:r>
      <w:r>
        <w:rPr>
          <w:rFonts w:asciiTheme="majorBidi" w:hAnsiTheme="majorBidi" w:cstheme="majorBidi"/>
        </w:rPr>
        <w:t>rapport</w:t>
      </w:r>
      <w:r>
        <w:rPr>
          <w:rFonts w:asciiTheme="majorBidi" w:hAnsiTheme="majorBidi" w:cstheme="majorBidi"/>
          <w:spacing w:val="2"/>
        </w:rPr>
        <w:t xml:space="preserve"> </w:t>
      </w:r>
      <w:r>
        <w:rPr>
          <w:rFonts w:asciiTheme="majorBidi" w:hAnsiTheme="majorBidi" w:cstheme="majorBidi"/>
        </w:rPr>
        <w:t>au</w:t>
      </w:r>
      <w:r>
        <w:rPr>
          <w:rFonts w:asciiTheme="majorBidi" w:hAnsiTheme="majorBidi" w:cstheme="majorBidi"/>
          <w:spacing w:val="1"/>
        </w:rPr>
        <w:t xml:space="preserve"> </w:t>
      </w:r>
      <w:r>
        <w:rPr>
          <w:rFonts w:asciiTheme="majorBidi" w:hAnsiTheme="majorBidi" w:cstheme="majorBidi"/>
        </w:rPr>
        <w:t>montant</w:t>
      </w:r>
      <w:r>
        <w:rPr>
          <w:rFonts w:asciiTheme="majorBidi" w:hAnsiTheme="majorBidi" w:cstheme="majorBidi"/>
          <w:spacing w:val="1"/>
        </w:rPr>
        <w:t xml:space="preserve"> </w:t>
      </w:r>
      <w:r>
        <w:rPr>
          <w:rFonts w:asciiTheme="majorBidi" w:hAnsiTheme="majorBidi" w:cstheme="majorBidi"/>
        </w:rPr>
        <w:t>du</w:t>
      </w:r>
      <w:r>
        <w:rPr>
          <w:rFonts w:asciiTheme="majorBidi" w:hAnsiTheme="majorBidi" w:cstheme="majorBidi"/>
          <w:spacing w:val="1"/>
        </w:rPr>
        <w:t xml:space="preserve"> </w:t>
      </w:r>
      <w:r>
        <w:rPr>
          <w:rFonts w:asciiTheme="majorBidi" w:hAnsiTheme="majorBidi" w:cstheme="majorBidi"/>
        </w:rPr>
        <w:t>marché</w:t>
      </w:r>
      <w:r>
        <w:rPr>
          <w:rFonts w:asciiTheme="majorBidi" w:hAnsiTheme="majorBidi" w:cstheme="majorBidi"/>
          <w:spacing w:val="1"/>
        </w:rPr>
        <w:t xml:space="preserve"> </w:t>
      </w:r>
      <w:r>
        <w:rPr>
          <w:rFonts w:asciiTheme="majorBidi" w:hAnsiTheme="majorBidi" w:cstheme="majorBidi"/>
        </w:rPr>
        <w:t>avec</w:t>
      </w:r>
      <w:r>
        <w:rPr>
          <w:rFonts w:asciiTheme="majorBidi" w:hAnsiTheme="majorBidi" w:cstheme="majorBidi"/>
          <w:spacing w:val="-46"/>
        </w:rPr>
        <w:t xml:space="preserve"> </w:t>
      </w:r>
      <w:r>
        <w:rPr>
          <w:rFonts w:asciiTheme="majorBidi" w:hAnsiTheme="majorBidi" w:cstheme="majorBidi"/>
        </w:rPr>
        <w:t>30%&lt;</w:t>
      </w:r>
      <w:r>
        <w:rPr>
          <w:rFonts w:asciiTheme="majorBidi" w:hAnsiTheme="majorBidi" w:cstheme="majorBidi"/>
          <w:spacing w:val="-2"/>
        </w:rPr>
        <w:t xml:space="preserve"> </w:t>
      </w:r>
      <w:r>
        <w:rPr>
          <w:rFonts w:asciiTheme="majorBidi" w:hAnsiTheme="majorBidi" w:cstheme="majorBidi"/>
        </w:rPr>
        <w:t>Xn&lt;80%</w:t>
      </w:r>
    </w:p>
    <w:p w14:paraId="3C80DD19">
      <w:pPr>
        <w:pStyle w:val="23"/>
        <w:numPr>
          <w:ilvl w:val="0"/>
          <w:numId w:val="13"/>
        </w:numPr>
        <w:tabs>
          <w:tab w:val="left" w:pos="1213"/>
          <w:tab w:val="left" w:pos="1214"/>
        </w:tabs>
        <w:spacing w:before="2" w:line="360" w:lineRule="auto"/>
        <w:ind w:right="225"/>
        <w:rPr>
          <w:rFonts w:asciiTheme="majorBidi" w:hAnsiTheme="majorBidi" w:cstheme="majorBidi"/>
        </w:rPr>
      </w:pPr>
      <w:r>
        <w:rPr>
          <w:rFonts w:asciiTheme="majorBidi" w:hAnsiTheme="majorBidi" w:cstheme="majorBidi"/>
        </w:rPr>
        <w:t>Xn-1 :</w:t>
      </w:r>
      <w:r>
        <w:rPr>
          <w:rFonts w:asciiTheme="majorBidi" w:hAnsiTheme="majorBidi" w:cstheme="majorBidi"/>
          <w:spacing w:val="17"/>
        </w:rPr>
        <w:t xml:space="preserve"> </w:t>
      </w:r>
      <w:r>
        <w:rPr>
          <w:rFonts w:asciiTheme="majorBidi" w:hAnsiTheme="majorBidi" w:cstheme="majorBidi"/>
        </w:rPr>
        <w:t>représente</w:t>
      </w:r>
      <w:r>
        <w:rPr>
          <w:rFonts w:asciiTheme="majorBidi" w:hAnsiTheme="majorBidi" w:cstheme="majorBidi"/>
          <w:spacing w:val="19"/>
        </w:rPr>
        <w:t xml:space="preserve"> </w:t>
      </w:r>
      <w:r>
        <w:rPr>
          <w:rFonts w:asciiTheme="majorBidi" w:hAnsiTheme="majorBidi" w:cstheme="majorBidi"/>
        </w:rPr>
        <w:t>la</w:t>
      </w:r>
      <w:r>
        <w:rPr>
          <w:rFonts w:asciiTheme="majorBidi" w:hAnsiTheme="majorBidi" w:cstheme="majorBidi"/>
          <w:spacing w:val="16"/>
        </w:rPr>
        <w:t xml:space="preserve"> </w:t>
      </w:r>
      <w:r>
        <w:rPr>
          <w:rFonts w:asciiTheme="majorBidi" w:hAnsiTheme="majorBidi" w:cstheme="majorBidi"/>
        </w:rPr>
        <w:t>valeur</w:t>
      </w:r>
      <w:r>
        <w:rPr>
          <w:rFonts w:asciiTheme="majorBidi" w:hAnsiTheme="majorBidi" w:cstheme="majorBidi"/>
          <w:spacing w:val="17"/>
        </w:rPr>
        <w:t xml:space="preserve"> </w:t>
      </w:r>
      <w:r>
        <w:rPr>
          <w:rFonts w:asciiTheme="majorBidi" w:hAnsiTheme="majorBidi" w:cstheme="majorBidi"/>
        </w:rPr>
        <w:t>en</w:t>
      </w:r>
      <w:r>
        <w:rPr>
          <w:rFonts w:asciiTheme="majorBidi" w:hAnsiTheme="majorBidi" w:cstheme="majorBidi"/>
          <w:spacing w:val="18"/>
        </w:rPr>
        <w:t xml:space="preserve"> </w:t>
      </w:r>
      <w:r>
        <w:rPr>
          <w:rFonts w:asciiTheme="majorBidi" w:hAnsiTheme="majorBidi" w:cstheme="majorBidi"/>
        </w:rPr>
        <w:t>pourcentage</w:t>
      </w:r>
      <w:r>
        <w:rPr>
          <w:rFonts w:asciiTheme="majorBidi" w:hAnsiTheme="majorBidi" w:cstheme="majorBidi"/>
          <w:spacing w:val="20"/>
        </w:rPr>
        <w:t xml:space="preserve"> </w:t>
      </w:r>
      <w:r>
        <w:rPr>
          <w:rFonts w:asciiTheme="majorBidi" w:hAnsiTheme="majorBidi" w:cstheme="majorBidi"/>
        </w:rPr>
        <w:t>du</w:t>
      </w:r>
      <w:r>
        <w:rPr>
          <w:rFonts w:asciiTheme="majorBidi" w:hAnsiTheme="majorBidi" w:cstheme="majorBidi"/>
          <w:spacing w:val="17"/>
        </w:rPr>
        <w:t xml:space="preserve"> </w:t>
      </w:r>
      <w:r>
        <w:rPr>
          <w:rFonts w:asciiTheme="majorBidi" w:hAnsiTheme="majorBidi" w:cstheme="majorBidi"/>
        </w:rPr>
        <w:t>décompte</w:t>
      </w:r>
      <w:r>
        <w:rPr>
          <w:rFonts w:asciiTheme="majorBidi" w:hAnsiTheme="majorBidi" w:cstheme="majorBidi"/>
          <w:spacing w:val="20"/>
        </w:rPr>
        <w:t xml:space="preserve"> </w:t>
      </w:r>
      <w:r>
        <w:rPr>
          <w:rFonts w:asciiTheme="majorBidi" w:hAnsiTheme="majorBidi" w:cstheme="majorBidi"/>
        </w:rPr>
        <w:t>précédent</w:t>
      </w:r>
      <w:r>
        <w:rPr>
          <w:rFonts w:asciiTheme="majorBidi" w:hAnsiTheme="majorBidi" w:cstheme="majorBidi"/>
          <w:spacing w:val="20"/>
        </w:rPr>
        <w:t xml:space="preserve"> </w:t>
      </w:r>
      <w:r>
        <w:rPr>
          <w:rFonts w:asciiTheme="majorBidi" w:hAnsiTheme="majorBidi" w:cstheme="majorBidi"/>
        </w:rPr>
        <w:t>par</w:t>
      </w:r>
      <w:r>
        <w:rPr>
          <w:rFonts w:asciiTheme="majorBidi" w:hAnsiTheme="majorBidi" w:cstheme="majorBidi"/>
          <w:spacing w:val="18"/>
        </w:rPr>
        <w:t xml:space="preserve"> </w:t>
      </w:r>
      <w:r>
        <w:rPr>
          <w:rFonts w:asciiTheme="majorBidi" w:hAnsiTheme="majorBidi" w:cstheme="majorBidi"/>
        </w:rPr>
        <w:t>rapport</w:t>
      </w:r>
      <w:r>
        <w:rPr>
          <w:rFonts w:asciiTheme="majorBidi" w:hAnsiTheme="majorBidi" w:cstheme="majorBidi"/>
          <w:spacing w:val="19"/>
        </w:rPr>
        <w:t xml:space="preserve"> </w:t>
      </w:r>
      <w:r>
        <w:rPr>
          <w:rFonts w:asciiTheme="majorBidi" w:hAnsiTheme="majorBidi" w:cstheme="majorBidi"/>
        </w:rPr>
        <w:t>au</w:t>
      </w:r>
      <w:r>
        <w:rPr>
          <w:rFonts w:asciiTheme="majorBidi" w:hAnsiTheme="majorBidi" w:cstheme="majorBidi"/>
          <w:spacing w:val="17"/>
        </w:rPr>
        <w:t xml:space="preserve"> </w:t>
      </w:r>
      <w:r>
        <w:rPr>
          <w:rFonts w:asciiTheme="majorBidi" w:hAnsiTheme="majorBidi" w:cstheme="majorBidi"/>
        </w:rPr>
        <w:t>montant</w:t>
      </w:r>
      <w:r>
        <w:rPr>
          <w:rFonts w:asciiTheme="majorBidi" w:hAnsiTheme="majorBidi" w:cstheme="majorBidi"/>
          <w:spacing w:val="19"/>
        </w:rPr>
        <w:t xml:space="preserve"> </w:t>
      </w:r>
      <w:r>
        <w:rPr>
          <w:rFonts w:asciiTheme="majorBidi" w:hAnsiTheme="majorBidi" w:cstheme="majorBidi"/>
        </w:rPr>
        <w:t>du</w:t>
      </w:r>
      <w:r>
        <w:rPr>
          <w:rFonts w:asciiTheme="majorBidi" w:hAnsiTheme="majorBidi" w:cstheme="majorBidi"/>
          <w:spacing w:val="17"/>
        </w:rPr>
        <w:t xml:space="preserve"> </w:t>
      </w:r>
      <w:r>
        <w:rPr>
          <w:rFonts w:asciiTheme="majorBidi" w:hAnsiTheme="majorBidi" w:cstheme="majorBidi"/>
        </w:rPr>
        <w:t>marché</w:t>
      </w:r>
      <w:r>
        <w:rPr>
          <w:rFonts w:asciiTheme="majorBidi" w:hAnsiTheme="majorBidi" w:cstheme="majorBidi"/>
          <w:spacing w:val="-46"/>
        </w:rPr>
        <w:t xml:space="preserve"> </w:t>
      </w:r>
      <w:r>
        <w:rPr>
          <w:rFonts w:asciiTheme="majorBidi" w:hAnsiTheme="majorBidi" w:cstheme="majorBidi"/>
        </w:rPr>
        <w:t>avec</w:t>
      </w:r>
      <w:r>
        <w:rPr>
          <w:rFonts w:asciiTheme="majorBidi" w:hAnsiTheme="majorBidi" w:cstheme="majorBidi"/>
          <w:spacing w:val="-3"/>
        </w:rPr>
        <w:t xml:space="preserve"> </w:t>
      </w:r>
      <w:r>
        <w:rPr>
          <w:rFonts w:asciiTheme="majorBidi" w:hAnsiTheme="majorBidi" w:cstheme="majorBidi"/>
        </w:rPr>
        <w:t>30%&lt;</w:t>
      </w:r>
      <w:r>
        <w:rPr>
          <w:rFonts w:asciiTheme="majorBidi" w:hAnsiTheme="majorBidi" w:cstheme="majorBidi"/>
          <w:spacing w:val="-2"/>
        </w:rPr>
        <w:t xml:space="preserve"> </w:t>
      </w:r>
      <w:r>
        <w:rPr>
          <w:rFonts w:asciiTheme="majorBidi" w:hAnsiTheme="majorBidi" w:cstheme="majorBidi"/>
        </w:rPr>
        <w:t>Xn-1&lt;80%</w:t>
      </w:r>
    </w:p>
    <w:p w14:paraId="2E160E75">
      <w:pPr>
        <w:pStyle w:val="23"/>
        <w:numPr>
          <w:ilvl w:val="0"/>
          <w:numId w:val="13"/>
        </w:numPr>
        <w:tabs>
          <w:tab w:val="left" w:pos="1213"/>
          <w:tab w:val="left" w:pos="1214"/>
        </w:tabs>
        <w:spacing w:before="5" w:line="360" w:lineRule="auto"/>
        <w:ind w:hanging="361"/>
        <w:rPr>
          <w:rFonts w:asciiTheme="majorBidi" w:hAnsiTheme="majorBidi" w:cstheme="majorBidi"/>
        </w:rPr>
      </w:pPr>
      <w:r>
        <w:rPr>
          <w:rFonts w:asciiTheme="majorBidi" w:hAnsiTheme="majorBidi" w:cstheme="majorBidi"/>
        </w:rPr>
        <w:t>X0</w:t>
      </w:r>
      <w:r>
        <w:rPr>
          <w:rFonts w:asciiTheme="majorBidi" w:hAnsiTheme="majorBidi" w:cstheme="majorBidi"/>
          <w:spacing w:val="-1"/>
        </w:rPr>
        <w:t xml:space="preserve"> </w:t>
      </w:r>
      <w:r>
        <w:rPr>
          <w:rFonts w:asciiTheme="majorBidi" w:hAnsiTheme="majorBidi" w:cstheme="majorBidi"/>
        </w:rPr>
        <w:t>= 30%</w:t>
      </w:r>
    </w:p>
    <w:p w14:paraId="5309F322">
      <w:pPr>
        <w:pStyle w:val="23"/>
        <w:numPr>
          <w:ilvl w:val="0"/>
          <w:numId w:val="13"/>
        </w:numPr>
        <w:tabs>
          <w:tab w:val="left" w:pos="1213"/>
          <w:tab w:val="left" w:pos="1214"/>
        </w:tabs>
        <w:spacing w:before="43" w:line="360" w:lineRule="auto"/>
        <w:ind w:hanging="361"/>
        <w:rPr>
          <w:rFonts w:asciiTheme="majorBidi" w:hAnsiTheme="majorBidi" w:cstheme="majorBidi"/>
        </w:rPr>
      </w:pPr>
      <w:r>
        <w:rPr>
          <w:rFonts w:asciiTheme="majorBidi" w:hAnsiTheme="majorBidi" w:cstheme="majorBidi"/>
        </w:rPr>
        <w:t>X1</w:t>
      </w:r>
      <w:r>
        <w:rPr>
          <w:rFonts w:asciiTheme="majorBidi" w:hAnsiTheme="majorBidi" w:cstheme="majorBidi"/>
          <w:spacing w:val="-3"/>
        </w:rPr>
        <w:t xml:space="preserve"> </w:t>
      </w:r>
      <w:r>
        <w:rPr>
          <w:rFonts w:asciiTheme="majorBidi" w:hAnsiTheme="majorBidi" w:cstheme="majorBidi"/>
        </w:rPr>
        <w:t>:</w:t>
      </w:r>
      <w:r>
        <w:rPr>
          <w:rFonts w:asciiTheme="majorBidi" w:hAnsiTheme="majorBidi" w:cstheme="majorBidi"/>
          <w:spacing w:val="-1"/>
        </w:rPr>
        <w:t xml:space="preserve"> </w:t>
      </w:r>
      <w:r>
        <w:rPr>
          <w:rFonts w:asciiTheme="majorBidi" w:hAnsiTheme="majorBidi" w:cstheme="majorBidi"/>
        </w:rPr>
        <w:t>représente le</w:t>
      </w:r>
      <w:r>
        <w:rPr>
          <w:rFonts w:asciiTheme="majorBidi" w:hAnsiTheme="majorBidi" w:cstheme="majorBidi"/>
          <w:spacing w:val="-4"/>
        </w:rPr>
        <w:t xml:space="preserve"> </w:t>
      </w:r>
      <w:r>
        <w:rPr>
          <w:rFonts w:asciiTheme="majorBidi" w:hAnsiTheme="majorBidi" w:cstheme="majorBidi"/>
        </w:rPr>
        <w:t>pourcentage du</w:t>
      </w:r>
      <w:r>
        <w:rPr>
          <w:rFonts w:asciiTheme="majorBidi" w:hAnsiTheme="majorBidi" w:cstheme="majorBidi"/>
          <w:spacing w:val="-2"/>
        </w:rPr>
        <w:t xml:space="preserve"> </w:t>
      </w:r>
      <w:r>
        <w:rPr>
          <w:rFonts w:asciiTheme="majorBidi" w:hAnsiTheme="majorBidi" w:cstheme="majorBidi"/>
        </w:rPr>
        <w:t>premier</w:t>
      </w:r>
      <w:r>
        <w:rPr>
          <w:rFonts w:asciiTheme="majorBidi" w:hAnsiTheme="majorBidi" w:cstheme="majorBidi"/>
          <w:spacing w:val="-1"/>
        </w:rPr>
        <w:t xml:space="preserve"> </w:t>
      </w:r>
      <w:r>
        <w:rPr>
          <w:rFonts w:asciiTheme="majorBidi" w:hAnsiTheme="majorBidi" w:cstheme="majorBidi"/>
        </w:rPr>
        <w:t>décompte</w:t>
      </w:r>
      <w:r>
        <w:rPr>
          <w:rFonts w:asciiTheme="majorBidi" w:hAnsiTheme="majorBidi" w:cstheme="majorBidi"/>
          <w:spacing w:val="-3"/>
        </w:rPr>
        <w:t xml:space="preserve"> </w:t>
      </w:r>
      <w:r>
        <w:rPr>
          <w:rFonts w:asciiTheme="majorBidi" w:hAnsiTheme="majorBidi" w:cstheme="majorBidi"/>
        </w:rPr>
        <w:t>provisoire</w:t>
      </w:r>
      <w:r>
        <w:rPr>
          <w:rFonts w:asciiTheme="majorBidi" w:hAnsiTheme="majorBidi" w:cstheme="majorBidi"/>
          <w:spacing w:val="-4"/>
        </w:rPr>
        <w:t xml:space="preserve"> </w:t>
      </w:r>
      <w:r>
        <w:rPr>
          <w:rFonts w:asciiTheme="majorBidi" w:hAnsiTheme="majorBidi" w:cstheme="majorBidi"/>
        </w:rPr>
        <w:t>dont</w:t>
      </w:r>
      <w:r>
        <w:rPr>
          <w:rFonts w:asciiTheme="majorBidi" w:hAnsiTheme="majorBidi" w:cstheme="majorBidi"/>
          <w:spacing w:val="-1"/>
        </w:rPr>
        <w:t xml:space="preserve"> </w:t>
      </w:r>
      <w:r>
        <w:rPr>
          <w:rFonts w:asciiTheme="majorBidi" w:hAnsiTheme="majorBidi" w:cstheme="majorBidi"/>
        </w:rPr>
        <w:t>la</w:t>
      </w:r>
      <w:r>
        <w:rPr>
          <w:rFonts w:asciiTheme="majorBidi" w:hAnsiTheme="majorBidi" w:cstheme="majorBidi"/>
          <w:spacing w:val="-4"/>
        </w:rPr>
        <w:t xml:space="preserve"> </w:t>
      </w:r>
      <w:r>
        <w:rPr>
          <w:rFonts w:asciiTheme="majorBidi" w:hAnsiTheme="majorBidi" w:cstheme="majorBidi"/>
        </w:rPr>
        <w:t>valeur</w:t>
      </w:r>
      <w:r>
        <w:rPr>
          <w:rFonts w:asciiTheme="majorBidi" w:hAnsiTheme="majorBidi" w:cstheme="majorBidi"/>
          <w:spacing w:val="-1"/>
        </w:rPr>
        <w:t xml:space="preserve"> </w:t>
      </w:r>
      <w:r>
        <w:rPr>
          <w:rFonts w:asciiTheme="majorBidi" w:hAnsiTheme="majorBidi" w:cstheme="majorBidi"/>
        </w:rPr>
        <w:t>dépasse</w:t>
      </w:r>
      <w:r>
        <w:rPr>
          <w:rFonts w:asciiTheme="majorBidi" w:hAnsiTheme="majorBidi" w:cstheme="majorBidi"/>
          <w:spacing w:val="-1"/>
        </w:rPr>
        <w:t xml:space="preserve"> </w:t>
      </w:r>
      <w:r>
        <w:rPr>
          <w:rFonts w:asciiTheme="majorBidi" w:hAnsiTheme="majorBidi" w:cstheme="majorBidi"/>
        </w:rPr>
        <w:t>30%.</w:t>
      </w:r>
    </w:p>
    <w:p w14:paraId="646BA858">
      <w:pPr>
        <w:pStyle w:val="15"/>
        <w:spacing w:before="8" w:line="360" w:lineRule="auto"/>
        <w:ind w:left="0"/>
        <w:rPr>
          <w:rFonts w:asciiTheme="majorBidi" w:hAnsiTheme="majorBidi" w:cstheme="majorBidi"/>
          <w:sz w:val="19"/>
        </w:rPr>
      </w:pPr>
    </w:p>
    <w:p w14:paraId="4991A929">
      <w:pPr>
        <w:pStyle w:val="15"/>
        <w:spacing w:line="360" w:lineRule="auto"/>
        <w:ind w:right="225"/>
        <w:jc w:val="both"/>
        <w:rPr>
          <w:rFonts w:asciiTheme="majorBidi" w:hAnsiTheme="majorBidi" w:cstheme="majorBidi"/>
        </w:rPr>
      </w:pPr>
      <w:r>
        <w:rPr>
          <w:rFonts w:asciiTheme="majorBidi" w:hAnsiTheme="majorBidi" w:cstheme="majorBidi"/>
        </w:rPr>
        <w:t>En cas de résiliation du marché quel que soit la cause, la liquidation du remboursement est immédiatement</w:t>
      </w:r>
      <w:r>
        <w:rPr>
          <w:rFonts w:asciiTheme="majorBidi" w:hAnsiTheme="majorBidi" w:cstheme="majorBidi"/>
          <w:spacing w:val="1"/>
        </w:rPr>
        <w:t xml:space="preserve"> </w:t>
      </w:r>
      <w:r>
        <w:rPr>
          <w:rFonts w:asciiTheme="majorBidi" w:hAnsiTheme="majorBidi" w:cstheme="majorBidi"/>
        </w:rPr>
        <w:t>effectuée</w:t>
      </w:r>
      <w:r>
        <w:rPr>
          <w:rFonts w:asciiTheme="majorBidi" w:hAnsiTheme="majorBidi" w:cstheme="majorBidi"/>
          <w:spacing w:val="-1"/>
        </w:rPr>
        <w:t xml:space="preserve"> </w:t>
      </w:r>
      <w:r>
        <w:rPr>
          <w:rFonts w:asciiTheme="majorBidi" w:hAnsiTheme="majorBidi" w:cstheme="majorBidi"/>
        </w:rPr>
        <w:t>sur</w:t>
      </w:r>
      <w:r>
        <w:rPr>
          <w:rFonts w:asciiTheme="majorBidi" w:hAnsiTheme="majorBidi" w:cstheme="majorBidi"/>
          <w:spacing w:val="-3"/>
        </w:rPr>
        <w:t xml:space="preserve"> </w:t>
      </w:r>
      <w:r>
        <w:rPr>
          <w:rFonts w:asciiTheme="majorBidi" w:hAnsiTheme="majorBidi" w:cstheme="majorBidi"/>
        </w:rPr>
        <w:t>les sommes</w:t>
      </w:r>
      <w:r>
        <w:rPr>
          <w:rFonts w:asciiTheme="majorBidi" w:hAnsiTheme="majorBidi" w:cstheme="majorBidi"/>
          <w:spacing w:val="1"/>
        </w:rPr>
        <w:t xml:space="preserve"> </w:t>
      </w:r>
      <w:r>
        <w:rPr>
          <w:rFonts w:asciiTheme="majorBidi" w:hAnsiTheme="majorBidi" w:cstheme="majorBidi"/>
        </w:rPr>
        <w:t>dues</w:t>
      </w:r>
      <w:r>
        <w:rPr>
          <w:rFonts w:asciiTheme="majorBidi" w:hAnsiTheme="majorBidi" w:cstheme="majorBidi"/>
          <w:spacing w:val="1"/>
        </w:rPr>
        <w:t xml:space="preserve"> </w:t>
      </w:r>
      <w:r>
        <w:rPr>
          <w:rFonts w:asciiTheme="majorBidi" w:hAnsiTheme="majorBidi" w:cstheme="majorBidi"/>
        </w:rPr>
        <w:t>à</w:t>
      </w:r>
      <w:r>
        <w:rPr>
          <w:rFonts w:asciiTheme="majorBidi" w:hAnsiTheme="majorBidi" w:cstheme="majorBidi"/>
          <w:spacing w:val="-1"/>
        </w:rPr>
        <w:t xml:space="preserve"> </w:t>
      </w:r>
      <w:r>
        <w:rPr>
          <w:rFonts w:asciiTheme="majorBidi" w:hAnsiTheme="majorBidi" w:cstheme="majorBidi"/>
        </w:rPr>
        <w:t>l’entreprise</w:t>
      </w:r>
      <w:r>
        <w:rPr>
          <w:rFonts w:asciiTheme="majorBidi" w:hAnsiTheme="majorBidi" w:cstheme="majorBidi"/>
          <w:spacing w:val="-2"/>
        </w:rPr>
        <w:t xml:space="preserve"> </w:t>
      </w:r>
      <w:r>
        <w:rPr>
          <w:rFonts w:asciiTheme="majorBidi" w:hAnsiTheme="majorBidi" w:cstheme="majorBidi"/>
        </w:rPr>
        <w:t>ou</w:t>
      </w:r>
      <w:r>
        <w:rPr>
          <w:rFonts w:asciiTheme="majorBidi" w:hAnsiTheme="majorBidi" w:cstheme="majorBidi"/>
          <w:spacing w:val="-4"/>
        </w:rPr>
        <w:t xml:space="preserve"> </w:t>
      </w:r>
      <w:r>
        <w:rPr>
          <w:rFonts w:asciiTheme="majorBidi" w:hAnsiTheme="majorBidi" w:cstheme="majorBidi"/>
        </w:rPr>
        <w:t>à défaut sur</w:t>
      </w:r>
      <w:r>
        <w:rPr>
          <w:rFonts w:asciiTheme="majorBidi" w:hAnsiTheme="majorBidi" w:cstheme="majorBidi"/>
          <w:spacing w:val="-2"/>
        </w:rPr>
        <w:t xml:space="preserve"> </w:t>
      </w:r>
      <w:r>
        <w:rPr>
          <w:rFonts w:asciiTheme="majorBidi" w:hAnsiTheme="majorBidi" w:cstheme="majorBidi"/>
        </w:rPr>
        <w:t>la caution</w:t>
      </w:r>
      <w:r>
        <w:rPr>
          <w:rFonts w:asciiTheme="majorBidi" w:hAnsiTheme="majorBidi" w:cstheme="majorBidi"/>
          <w:spacing w:val="-2"/>
        </w:rPr>
        <w:t xml:space="preserve"> </w:t>
      </w:r>
      <w:r>
        <w:rPr>
          <w:rFonts w:asciiTheme="majorBidi" w:hAnsiTheme="majorBidi" w:cstheme="majorBidi"/>
        </w:rPr>
        <w:t>personnelle</w:t>
      </w:r>
      <w:r>
        <w:rPr>
          <w:rFonts w:asciiTheme="majorBidi" w:hAnsiTheme="majorBidi" w:cstheme="majorBidi"/>
          <w:spacing w:val="1"/>
        </w:rPr>
        <w:t xml:space="preserve"> </w:t>
      </w:r>
      <w:r>
        <w:rPr>
          <w:rFonts w:asciiTheme="majorBidi" w:hAnsiTheme="majorBidi" w:cstheme="majorBidi"/>
        </w:rPr>
        <w:t>et</w:t>
      </w:r>
      <w:r>
        <w:rPr>
          <w:rFonts w:asciiTheme="majorBidi" w:hAnsiTheme="majorBidi" w:cstheme="majorBidi"/>
          <w:spacing w:val="-2"/>
        </w:rPr>
        <w:t xml:space="preserve"> </w:t>
      </w:r>
      <w:r>
        <w:rPr>
          <w:rFonts w:asciiTheme="majorBidi" w:hAnsiTheme="majorBidi" w:cstheme="majorBidi"/>
        </w:rPr>
        <w:t>solidaire.</w:t>
      </w:r>
    </w:p>
    <w:p w14:paraId="25B42162">
      <w:pPr>
        <w:pStyle w:val="15"/>
        <w:spacing w:before="1" w:line="360" w:lineRule="auto"/>
        <w:rPr>
          <w:rFonts w:asciiTheme="majorBidi" w:hAnsiTheme="majorBidi" w:cstheme="majorBidi"/>
        </w:rPr>
      </w:pPr>
      <w:r>
        <w:rPr>
          <w:rFonts w:asciiTheme="majorBidi" w:hAnsiTheme="majorBidi" w:cstheme="majorBidi"/>
        </w:rPr>
        <w:t>En</w:t>
      </w:r>
      <w:r>
        <w:rPr>
          <w:rFonts w:asciiTheme="majorBidi" w:hAnsiTheme="majorBidi" w:cstheme="majorBidi"/>
          <w:spacing w:val="15"/>
        </w:rPr>
        <w:t xml:space="preserve"> </w:t>
      </w:r>
      <w:r>
        <w:rPr>
          <w:rFonts w:asciiTheme="majorBidi" w:hAnsiTheme="majorBidi" w:cstheme="majorBidi"/>
        </w:rPr>
        <w:t>cas</w:t>
      </w:r>
      <w:r>
        <w:rPr>
          <w:rFonts w:asciiTheme="majorBidi" w:hAnsiTheme="majorBidi" w:cstheme="majorBidi"/>
          <w:spacing w:val="16"/>
        </w:rPr>
        <w:t xml:space="preserve"> </w:t>
      </w:r>
      <w:r>
        <w:rPr>
          <w:rFonts w:asciiTheme="majorBidi" w:hAnsiTheme="majorBidi" w:cstheme="majorBidi"/>
        </w:rPr>
        <w:t>de</w:t>
      </w:r>
      <w:r>
        <w:rPr>
          <w:rFonts w:asciiTheme="majorBidi" w:hAnsiTheme="majorBidi" w:cstheme="majorBidi"/>
          <w:spacing w:val="14"/>
        </w:rPr>
        <w:t xml:space="preserve"> </w:t>
      </w:r>
      <w:r>
        <w:rPr>
          <w:rFonts w:asciiTheme="majorBidi" w:hAnsiTheme="majorBidi" w:cstheme="majorBidi"/>
        </w:rPr>
        <w:t>sous-traitance</w:t>
      </w:r>
      <w:r>
        <w:rPr>
          <w:rFonts w:asciiTheme="majorBidi" w:hAnsiTheme="majorBidi" w:cstheme="majorBidi"/>
          <w:spacing w:val="14"/>
        </w:rPr>
        <w:t xml:space="preserve"> </w:t>
      </w:r>
      <w:r>
        <w:rPr>
          <w:rFonts w:asciiTheme="majorBidi" w:hAnsiTheme="majorBidi" w:cstheme="majorBidi"/>
        </w:rPr>
        <w:t>survenue</w:t>
      </w:r>
      <w:r>
        <w:rPr>
          <w:rFonts w:asciiTheme="majorBidi" w:hAnsiTheme="majorBidi" w:cstheme="majorBidi"/>
          <w:spacing w:val="16"/>
        </w:rPr>
        <w:t xml:space="preserve"> </w:t>
      </w:r>
      <w:r>
        <w:rPr>
          <w:rFonts w:asciiTheme="majorBidi" w:hAnsiTheme="majorBidi" w:cstheme="majorBidi"/>
        </w:rPr>
        <w:t>après</w:t>
      </w:r>
      <w:r>
        <w:rPr>
          <w:rFonts w:asciiTheme="majorBidi" w:hAnsiTheme="majorBidi" w:cstheme="majorBidi"/>
          <w:spacing w:val="16"/>
        </w:rPr>
        <w:t xml:space="preserve"> </w:t>
      </w:r>
      <w:r>
        <w:rPr>
          <w:rFonts w:asciiTheme="majorBidi" w:hAnsiTheme="majorBidi" w:cstheme="majorBidi"/>
        </w:rPr>
        <w:t>versement</w:t>
      </w:r>
      <w:r>
        <w:rPr>
          <w:rFonts w:asciiTheme="majorBidi" w:hAnsiTheme="majorBidi" w:cstheme="majorBidi"/>
          <w:spacing w:val="14"/>
        </w:rPr>
        <w:t xml:space="preserve"> </w:t>
      </w:r>
      <w:r>
        <w:rPr>
          <w:rFonts w:asciiTheme="majorBidi" w:hAnsiTheme="majorBidi" w:cstheme="majorBidi"/>
        </w:rPr>
        <w:t>de</w:t>
      </w:r>
      <w:r>
        <w:rPr>
          <w:rFonts w:asciiTheme="majorBidi" w:hAnsiTheme="majorBidi" w:cstheme="majorBidi"/>
          <w:spacing w:val="16"/>
        </w:rPr>
        <w:t xml:space="preserve"> </w:t>
      </w:r>
      <w:r>
        <w:rPr>
          <w:rFonts w:asciiTheme="majorBidi" w:hAnsiTheme="majorBidi" w:cstheme="majorBidi"/>
        </w:rPr>
        <w:t>l’avance,</w:t>
      </w:r>
      <w:r>
        <w:rPr>
          <w:rFonts w:asciiTheme="majorBidi" w:hAnsiTheme="majorBidi" w:cstheme="majorBidi"/>
          <w:spacing w:val="16"/>
        </w:rPr>
        <w:t xml:space="preserve"> </w:t>
      </w:r>
      <w:r>
        <w:rPr>
          <w:rFonts w:asciiTheme="majorBidi" w:hAnsiTheme="majorBidi" w:cstheme="majorBidi"/>
        </w:rPr>
        <w:t>la</w:t>
      </w:r>
      <w:r>
        <w:rPr>
          <w:rFonts w:asciiTheme="majorBidi" w:hAnsiTheme="majorBidi" w:cstheme="majorBidi"/>
          <w:spacing w:val="15"/>
        </w:rPr>
        <w:t xml:space="preserve"> </w:t>
      </w:r>
      <w:r>
        <w:rPr>
          <w:rFonts w:asciiTheme="majorBidi" w:hAnsiTheme="majorBidi" w:cstheme="majorBidi"/>
        </w:rPr>
        <w:t>part</w:t>
      </w:r>
      <w:r>
        <w:rPr>
          <w:rFonts w:asciiTheme="majorBidi" w:hAnsiTheme="majorBidi" w:cstheme="majorBidi"/>
          <w:spacing w:val="16"/>
        </w:rPr>
        <w:t xml:space="preserve"> </w:t>
      </w:r>
      <w:r>
        <w:rPr>
          <w:rFonts w:asciiTheme="majorBidi" w:hAnsiTheme="majorBidi" w:cstheme="majorBidi"/>
        </w:rPr>
        <w:t>de</w:t>
      </w:r>
      <w:r>
        <w:rPr>
          <w:rFonts w:asciiTheme="majorBidi" w:hAnsiTheme="majorBidi" w:cstheme="majorBidi"/>
          <w:spacing w:val="16"/>
        </w:rPr>
        <w:t xml:space="preserve"> </w:t>
      </w:r>
      <w:r>
        <w:rPr>
          <w:rFonts w:asciiTheme="majorBidi" w:hAnsiTheme="majorBidi" w:cstheme="majorBidi"/>
        </w:rPr>
        <w:t>l’avance</w:t>
      </w:r>
      <w:r>
        <w:rPr>
          <w:rFonts w:asciiTheme="majorBidi" w:hAnsiTheme="majorBidi" w:cstheme="majorBidi"/>
          <w:spacing w:val="16"/>
        </w:rPr>
        <w:t xml:space="preserve"> </w:t>
      </w:r>
      <w:r>
        <w:rPr>
          <w:rFonts w:asciiTheme="majorBidi" w:hAnsiTheme="majorBidi" w:cstheme="majorBidi"/>
        </w:rPr>
        <w:t>correspondante</w:t>
      </w:r>
      <w:r>
        <w:rPr>
          <w:rFonts w:asciiTheme="majorBidi" w:hAnsiTheme="majorBidi" w:cstheme="majorBidi"/>
          <w:spacing w:val="16"/>
        </w:rPr>
        <w:t xml:space="preserve"> </w:t>
      </w:r>
      <w:r>
        <w:rPr>
          <w:rFonts w:asciiTheme="majorBidi" w:hAnsiTheme="majorBidi" w:cstheme="majorBidi"/>
        </w:rPr>
        <w:t>au</w:t>
      </w:r>
      <w:r>
        <w:rPr>
          <w:rFonts w:asciiTheme="majorBidi" w:hAnsiTheme="majorBidi" w:cstheme="majorBidi"/>
          <w:spacing w:val="13"/>
        </w:rPr>
        <w:t xml:space="preserve"> </w:t>
      </w:r>
      <w:r>
        <w:rPr>
          <w:rFonts w:asciiTheme="majorBidi" w:hAnsiTheme="majorBidi" w:cstheme="majorBidi"/>
        </w:rPr>
        <w:t>montant</w:t>
      </w:r>
      <w:r>
        <w:rPr>
          <w:rFonts w:asciiTheme="majorBidi" w:hAnsiTheme="majorBidi" w:cstheme="majorBidi"/>
          <w:spacing w:val="-47"/>
        </w:rPr>
        <w:t xml:space="preserve"> </w:t>
      </w:r>
      <w:r>
        <w:rPr>
          <w:rFonts w:asciiTheme="majorBidi" w:hAnsiTheme="majorBidi" w:cstheme="majorBidi"/>
        </w:rPr>
        <w:t>des travaux</w:t>
      </w:r>
      <w:r>
        <w:rPr>
          <w:rFonts w:asciiTheme="majorBidi" w:hAnsiTheme="majorBidi" w:cstheme="majorBidi"/>
          <w:spacing w:val="-1"/>
        </w:rPr>
        <w:t xml:space="preserve"> </w:t>
      </w:r>
      <w:r>
        <w:rPr>
          <w:rFonts w:asciiTheme="majorBidi" w:hAnsiTheme="majorBidi" w:cstheme="majorBidi"/>
        </w:rPr>
        <w:t>sous</w:t>
      </w:r>
      <w:r>
        <w:rPr>
          <w:rFonts w:asciiTheme="majorBidi" w:hAnsiTheme="majorBidi" w:cstheme="majorBidi"/>
          <w:spacing w:val="-2"/>
        </w:rPr>
        <w:t xml:space="preserve"> </w:t>
      </w:r>
      <w:r>
        <w:rPr>
          <w:rFonts w:asciiTheme="majorBidi" w:hAnsiTheme="majorBidi" w:cstheme="majorBidi"/>
        </w:rPr>
        <w:t>traités,</w:t>
      </w:r>
      <w:r>
        <w:rPr>
          <w:rFonts w:asciiTheme="majorBidi" w:hAnsiTheme="majorBidi" w:cstheme="majorBidi"/>
          <w:spacing w:val="-1"/>
        </w:rPr>
        <w:t xml:space="preserve"> </w:t>
      </w:r>
      <w:r>
        <w:rPr>
          <w:rFonts w:asciiTheme="majorBidi" w:hAnsiTheme="majorBidi" w:cstheme="majorBidi"/>
        </w:rPr>
        <w:t>doit</w:t>
      </w:r>
      <w:r>
        <w:rPr>
          <w:rFonts w:asciiTheme="majorBidi" w:hAnsiTheme="majorBidi" w:cstheme="majorBidi"/>
          <w:spacing w:val="-1"/>
        </w:rPr>
        <w:t xml:space="preserve"> </w:t>
      </w:r>
      <w:r>
        <w:rPr>
          <w:rFonts w:asciiTheme="majorBidi" w:hAnsiTheme="majorBidi" w:cstheme="majorBidi"/>
        </w:rPr>
        <w:t>être</w:t>
      </w:r>
      <w:r>
        <w:rPr>
          <w:rFonts w:asciiTheme="majorBidi" w:hAnsiTheme="majorBidi" w:cstheme="majorBidi"/>
          <w:spacing w:val="1"/>
        </w:rPr>
        <w:t xml:space="preserve"> </w:t>
      </w:r>
      <w:r>
        <w:rPr>
          <w:rFonts w:asciiTheme="majorBidi" w:hAnsiTheme="majorBidi" w:cstheme="majorBidi"/>
        </w:rPr>
        <w:t>prélevée</w:t>
      </w:r>
      <w:r>
        <w:rPr>
          <w:rFonts w:asciiTheme="majorBidi" w:hAnsiTheme="majorBidi" w:cstheme="majorBidi"/>
          <w:spacing w:val="-1"/>
        </w:rPr>
        <w:t xml:space="preserve"> </w:t>
      </w:r>
      <w:r>
        <w:rPr>
          <w:rFonts w:asciiTheme="majorBidi" w:hAnsiTheme="majorBidi" w:cstheme="majorBidi"/>
        </w:rPr>
        <w:t>immédiatement</w:t>
      </w:r>
      <w:r>
        <w:rPr>
          <w:rFonts w:asciiTheme="majorBidi" w:hAnsiTheme="majorBidi" w:cstheme="majorBidi"/>
          <w:spacing w:val="-3"/>
        </w:rPr>
        <w:t xml:space="preserve"> </w:t>
      </w:r>
      <w:r>
        <w:rPr>
          <w:rFonts w:asciiTheme="majorBidi" w:hAnsiTheme="majorBidi" w:cstheme="majorBidi"/>
        </w:rPr>
        <w:t>en</w:t>
      </w:r>
      <w:r>
        <w:rPr>
          <w:rFonts w:asciiTheme="majorBidi" w:hAnsiTheme="majorBidi" w:cstheme="majorBidi"/>
          <w:spacing w:val="-1"/>
        </w:rPr>
        <w:t xml:space="preserve"> </w:t>
      </w:r>
      <w:r>
        <w:rPr>
          <w:rFonts w:asciiTheme="majorBidi" w:hAnsiTheme="majorBidi" w:cstheme="majorBidi"/>
        </w:rPr>
        <w:t>totalité</w:t>
      </w:r>
      <w:r>
        <w:rPr>
          <w:rFonts w:asciiTheme="majorBidi" w:hAnsiTheme="majorBidi" w:cstheme="majorBidi"/>
          <w:spacing w:val="-1"/>
        </w:rPr>
        <w:t xml:space="preserve"> </w:t>
      </w:r>
      <w:r>
        <w:rPr>
          <w:rFonts w:asciiTheme="majorBidi" w:hAnsiTheme="majorBidi" w:cstheme="majorBidi"/>
        </w:rPr>
        <w:t>sur</w:t>
      </w:r>
      <w:r>
        <w:rPr>
          <w:rFonts w:asciiTheme="majorBidi" w:hAnsiTheme="majorBidi" w:cstheme="majorBidi"/>
          <w:spacing w:val="-4"/>
        </w:rPr>
        <w:t xml:space="preserve"> </w:t>
      </w: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sommes dues</w:t>
      </w:r>
      <w:r>
        <w:rPr>
          <w:rFonts w:asciiTheme="majorBidi" w:hAnsiTheme="majorBidi" w:cstheme="majorBidi"/>
          <w:spacing w:val="-1"/>
        </w:rPr>
        <w:t xml:space="preserve"> </w:t>
      </w:r>
      <w:r>
        <w:rPr>
          <w:rFonts w:asciiTheme="majorBidi" w:hAnsiTheme="majorBidi" w:cstheme="majorBidi"/>
        </w:rPr>
        <w:t>au titulaire.</w:t>
      </w:r>
    </w:p>
    <w:p w14:paraId="409F99EC">
      <w:pPr>
        <w:pStyle w:val="15"/>
        <w:spacing w:line="360" w:lineRule="auto"/>
        <w:rPr>
          <w:rFonts w:asciiTheme="majorBidi" w:hAnsiTheme="majorBidi" w:cstheme="majorBidi"/>
        </w:rPr>
      </w:pPr>
      <w:r>
        <w:rPr>
          <w:rFonts w:asciiTheme="majorBidi" w:hAnsiTheme="majorBidi" w:cstheme="majorBidi"/>
        </w:rPr>
        <w:t>En</w:t>
      </w:r>
      <w:r>
        <w:rPr>
          <w:rFonts w:asciiTheme="majorBidi" w:hAnsiTheme="majorBidi" w:cstheme="majorBidi"/>
          <w:spacing w:val="27"/>
        </w:rPr>
        <w:t xml:space="preserve"> </w:t>
      </w:r>
      <w:r>
        <w:rPr>
          <w:rFonts w:asciiTheme="majorBidi" w:hAnsiTheme="majorBidi" w:cstheme="majorBidi"/>
        </w:rPr>
        <w:t>cas</w:t>
      </w:r>
      <w:r>
        <w:rPr>
          <w:rFonts w:asciiTheme="majorBidi" w:hAnsiTheme="majorBidi" w:cstheme="majorBidi"/>
          <w:spacing w:val="28"/>
        </w:rPr>
        <w:t xml:space="preserve"> </w:t>
      </w:r>
      <w:r>
        <w:rPr>
          <w:rFonts w:asciiTheme="majorBidi" w:hAnsiTheme="majorBidi" w:cstheme="majorBidi"/>
        </w:rPr>
        <w:t>de</w:t>
      </w:r>
      <w:r>
        <w:rPr>
          <w:rFonts w:asciiTheme="majorBidi" w:hAnsiTheme="majorBidi" w:cstheme="majorBidi"/>
          <w:spacing w:val="29"/>
        </w:rPr>
        <w:t xml:space="preserve"> </w:t>
      </w:r>
      <w:r>
        <w:rPr>
          <w:rFonts w:asciiTheme="majorBidi" w:hAnsiTheme="majorBidi" w:cstheme="majorBidi"/>
        </w:rPr>
        <w:t>nantissement</w:t>
      </w:r>
      <w:r>
        <w:rPr>
          <w:rFonts w:asciiTheme="majorBidi" w:hAnsiTheme="majorBidi" w:cstheme="majorBidi"/>
          <w:spacing w:val="28"/>
        </w:rPr>
        <w:t xml:space="preserve"> </w:t>
      </w:r>
      <w:r>
        <w:rPr>
          <w:rFonts w:asciiTheme="majorBidi" w:hAnsiTheme="majorBidi" w:cstheme="majorBidi"/>
        </w:rPr>
        <w:t>du</w:t>
      </w:r>
      <w:r>
        <w:rPr>
          <w:rFonts w:asciiTheme="majorBidi" w:hAnsiTheme="majorBidi" w:cstheme="majorBidi"/>
          <w:spacing w:val="27"/>
        </w:rPr>
        <w:t xml:space="preserve"> </w:t>
      </w:r>
      <w:r>
        <w:rPr>
          <w:rFonts w:asciiTheme="majorBidi" w:hAnsiTheme="majorBidi" w:cstheme="majorBidi"/>
        </w:rPr>
        <w:t>marché,</w:t>
      </w:r>
      <w:r>
        <w:rPr>
          <w:rFonts w:asciiTheme="majorBidi" w:hAnsiTheme="majorBidi" w:cstheme="majorBidi"/>
          <w:spacing w:val="29"/>
        </w:rPr>
        <w:t xml:space="preserve"> </w:t>
      </w:r>
      <w:r>
        <w:rPr>
          <w:rFonts w:asciiTheme="majorBidi" w:hAnsiTheme="majorBidi" w:cstheme="majorBidi"/>
        </w:rPr>
        <w:t>les</w:t>
      </w:r>
      <w:r>
        <w:rPr>
          <w:rFonts w:asciiTheme="majorBidi" w:hAnsiTheme="majorBidi" w:cstheme="majorBidi"/>
          <w:spacing w:val="29"/>
        </w:rPr>
        <w:t xml:space="preserve"> </w:t>
      </w:r>
      <w:r>
        <w:rPr>
          <w:rFonts w:asciiTheme="majorBidi" w:hAnsiTheme="majorBidi" w:cstheme="majorBidi"/>
        </w:rPr>
        <w:t>attestations</w:t>
      </w:r>
      <w:r>
        <w:rPr>
          <w:rFonts w:asciiTheme="majorBidi" w:hAnsiTheme="majorBidi" w:cstheme="majorBidi"/>
          <w:spacing w:val="25"/>
        </w:rPr>
        <w:t xml:space="preserve"> </w:t>
      </w:r>
      <w:r>
        <w:rPr>
          <w:rFonts w:asciiTheme="majorBidi" w:hAnsiTheme="majorBidi" w:cstheme="majorBidi"/>
        </w:rPr>
        <w:t>des</w:t>
      </w:r>
      <w:r>
        <w:rPr>
          <w:rFonts w:asciiTheme="majorBidi" w:hAnsiTheme="majorBidi" w:cstheme="majorBidi"/>
          <w:spacing w:val="29"/>
        </w:rPr>
        <w:t xml:space="preserve"> </w:t>
      </w:r>
      <w:r>
        <w:rPr>
          <w:rFonts w:asciiTheme="majorBidi" w:hAnsiTheme="majorBidi" w:cstheme="majorBidi"/>
        </w:rPr>
        <w:t>droits</w:t>
      </w:r>
      <w:r>
        <w:rPr>
          <w:rFonts w:asciiTheme="majorBidi" w:hAnsiTheme="majorBidi" w:cstheme="majorBidi"/>
          <w:spacing w:val="28"/>
        </w:rPr>
        <w:t xml:space="preserve"> </w:t>
      </w:r>
      <w:r>
        <w:rPr>
          <w:rFonts w:asciiTheme="majorBidi" w:hAnsiTheme="majorBidi" w:cstheme="majorBidi"/>
        </w:rPr>
        <w:t>constatés</w:t>
      </w:r>
      <w:r>
        <w:rPr>
          <w:rFonts w:asciiTheme="majorBidi" w:hAnsiTheme="majorBidi" w:cstheme="majorBidi"/>
          <w:spacing w:val="28"/>
        </w:rPr>
        <w:t xml:space="preserve"> </w:t>
      </w:r>
      <w:r>
        <w:rPr>
          <w:rFonts w:asciiTheme="majorBidi" w:hAnsiTheme="majorBidi" w:cstheme="majorBidi"/>
        </w:rPr>
        <w:t>doivent</w:t>
      </w:r>
      <w:r>
        <w:rPr>
          <w:rFonts w:asciiTheme="majorBidi" w:hAnsiTheme="majorBidi" w:cstheme="majorBidi"/>
          <w:spacing w:val="27"/>
        </w:rPr>
        <w:t xml:space="preserve"> </w:t>
      </w:r>
      <w:r>
        <w:rPr>
          <w:rFonts w:asciiTheme="majorBidi" w:hAnsiTheme="majorBidi" w:cstheme="majorBidi"/>
        </w:rPr>
        <w:t>tenir</w:t>
      </w:r>
      <w:r>
        <w:rPr>
          <w:rFonts w:asciiTheme="majorBidi" w:hAnsiTheme="majorBidi" w:cstheme="majorBidi"/>
          <w:spacing w:val="28"/>
        </w:rPr>
        <w:t xml:space="preserve"> </w:t>
      </w:r>
      <w:r>
        <w:rPr>
          <w:rFonts w:asciiTheme="majorBidi" w:hAnsiTheme="majorBidi" w:cstheme="majorBidi"/>
        </w:rPr>
        <w:t>compte</w:t>
      </w:r>
      <w:r>
        <w:rPr>
          <w:rFonts w:asciiTheme="majorBidi" w:hAnsiTheme="majorBidi" w:cstheme="majorBidi"/>
          <w:spacing w:val="29"/>
        </w:rPr>
        <w:t xml:space="preserve"> </w:t>
      </w:r>
      <w:r>
        <w:rPr>
          <w:rFonts w:asciiTheme="majorBidi" w:hAnsiTheme="majorBidi" w:cstheme="majorBidi"/>
        </w:rPr>
        <w:t>du</w:t>
      </w:r>
      <w:r>
        <w:rPr>
          <w:rFonts w:asciiTheme="majorBidi" w:hAnsiTheme="majorBidi" w:cstheme="majorBidi"/>
          <w:spacing w:val="29"/>
        </w:rPr>
        <w:t xml:space="preserve"> </w:t>
      </w:r>
      <w:r>
        <w:rPr>
          <w:rFonts w:asciiTheme="majorBidi" w:hAnsiTheme="majorBidi" w:cstheme="majorBidi"/>
        </w:rPr>
        <w:t>montant</w:t>
      </w:r>
      <w:r>
        <w:rPr>
          <w:rFonts w:asciiTheme="majorBidi" w:hAnsiTheme="majorBidi" w:cstheme="majorBidi"/>
          <w:spacing w:val="28"/>
        </w:rPr>
        <w:t xml:space="preserve"> </w:t>
      </w:r>
      <w:r>
        <w:rPr>
          <w:rFonts w:asciiTheme="majorBidi" w:hAnsiTheme="majorBidi" w:cstheme="majorBidi"/>
        </w:rPr>
        <w:t>de</w:t>
      </w:r>
      <w:r>
        <w:rPr>
          <w:rFonts w:asciiTheme="majorBidi" w:hAnsiTheme="majorBidi" w:cstheme="majorBidi"/>
          <w:spacing w:val="-46"/>
        </w:rPr>
        <w:t xml:space="preserve"> </w:t>
      </w:r>
      <w:r>
        <w:rPr>
          <w:rFonts w:asciiTheme="majorBidi" w:hAnsiTheme="majorBidi" w:cstheme="majorBidi"/>
        </w:rPr>
        <w:t>l’avance</w:t>
      </w:r>
      <w:r>
        <w:rPr>
          <w:rFonts w:asciiTheme="majorBidi" w:hAnsiTheme="majorBidi" w:cstheme="majorBidi"/>
          <w:spacing w:val="-2"/>
        </w:rPr>
        <w:t xml:space="preserve"> </w:t>
      </w:r>
      <w:r>
        <w:rPr>
          <w:rFonts w:asciiTheme="majorBidi" w:hAnsiTheme="majorBidi" w:cstheme="majorBidi"/>
        </w:rPr>
        <w:t>versée</w:t>
      </w:r>
      <w:r>
        <w:rPr>
          <w:rFonts w:asciiTheme="majorBidi" w:hAnsiTheme="majorBidi" w:cstheme="majorBidi"/>
          <w:spacing w:val="1"/>
        </w:rPr>
        <w:t xml:space="preserve"> </w:t>
      </w:r>
      <w:r>
        <w:rPr>
          <w:rFonts w:asciiTheme="majorBidi" w:hAnsiTheme="majorBidi" w:cstheme="majorBidi"/>
        </w:rPr>
        <w:t>au</w:t>
      </w:r>
      <w:r>
        <w:rPr>
          <w:rFonts w:asciiTheme="majorBidi" w:hAnsiTheme="majorBidi" w:cstheme="majorBidi"/>
          <w:spacing w:val="-1"/>
        </w:rPr>
        <w:t xml:space="preserve"> </w:t>
      </w:r>
      <w:r>
        <w:rPr>
          <w:rFonts w:asciiTheme="majorBidi" w:hAnsiTheme="majorBidi" w:cstheme="majorBidi"/>
        </w:rPr>
        <w:t>titulaire</w:t>
      </w:r>
      <w:r>
        <w:rPr>
          <w:rFonts w:asciiTheme="majorBidi" w:hAnsiTheme="majorBidi" w:cstheme="majorBidi"/>
          <w:spacing w:val="-2"/>
        </w:rPr>
        <w:t xml:space="preserve"> </w:t>
      </w:r>
      <w:r>
        <w:rPr>
          <w:rFonts w:asciiTheme="majorBidi" w:hAnsiTheme="majorBidi" w:cstheme="majorBidi"/>
        </w:rPr>
        <w:t>du</w:t>
      </w:r>
      <w:r>
        <w:rPr>
          <w:rFonts w:asciiTheme="majorBidi" w:hAnsiTheme="majorBidi" w:cstheme="majorBidi"/>
          <w:spacing w:val="-1"/>
        </w:rPr>
        <w:t xml:space="preserve"> </w:t>
      </w:r>
      <w:r>
        <w:rPr>
          <w:rFonts w:asciiTheme="majorBidi" w:hAnsiTheme="majorBidi" w:cstheme="majorBidi"/>
        </w:rPr>
        <w:t>marché.</w:t>
      </w:r>
    </w:p>
    <w:p w14:paraId="0474A232">
      <w:pPr>
        <w:pStyle w:val="15"/>
        <w:spacing w:before="5" w:line="360" w:lineRule="auto"/>
        <w:ind w:left="0"/>
        <w:rPr>
          <w:rFonts w:asciiTheme="majorBidi" w:hAnsiTheme="majorBidi" w:cstheme="majorBidi"/>
          <w:sz w:val="25"/>
        </w:rPr>
      </w:pPr>
    </w:p>
    <w:p w14:paraId="36F03CAA">
      <w:pPr>
        <w:pStyle w:val="8"/>
        <w:numPr>
          <w:ilvl w:val="0"/>
          <w:numId w:val="9"/>
        </w:numPr>
        <w:tabs>
          <w:tab w:val="left" w:pos="1070"/>
        </w:tabs>
        <w:spacing w:line="360" w:lineRule="auto"/>
        <w:ind w:hanging="578"/>
        <w:jc w:val="both"/>
        <w:rPr>
          <w:rFonts w:asciiTheme="majorBidi" w:hAnsiTheme="majorBidi" w:cstheme="majorBidi"/>
          <w:u w:val="none"/>
        </w:rPr>
      </w:pPr>
      <w:r>
        <w:rPr>
          <w:rFonts w:asciiTheme="majorBidi" w:hAnsiTheme="majorBidi" w:cstheme="majorBidi"/>
          <w:color w:val="FF0000"/>
          <w:u w:color="FF0000"/>
        </w:rPr>
        <w:t>ARTICLE</w:t>
      </w:r>
      <w:r>
        <w:rPr>
          <w:rFonts w:asciiTheme="majorBidi" w:hAnsiTheme="majorBidi" w:cstheme="majorBidi"/>
          <w:color w:val="FF0000"/>
          <w:spacing w:val="-5"/>
          <w:u w:color="FF0000"/>
        </w:rPr>
        <w:t xml:space="preserve"> </w:t>
      </w:r>
      <w:r>
        <w:rPr>
          <w:rFonts w:asciiTheme="majorBidi" w:hAnsiTheme="majorBidi" w:cstheme="majorBidi"/>
          <w:color w:val="FF0000"/>
          <w:u w:color="FF0000"/>
        </w:rPr>
        <w:t>18</w:t>
      </w:r>
      <w:r>
        <w:rPr>
          <w:rFonts w:asciiTheme="majorBidi" w:hAnsiTheme="majorBidi" w:cstheme="majorBidi"/>
          <w:color w:val="FF0000"/>
          <w:spacing w:val="-4"/>
          <w:u w:color="FF0000"/>
        </w:rPr>
        <w:t xml:space="preserve"> </w:t>
      </w:r>
      <w:r>
        <w:rPr>
          <w:rFonts w:asciiTheme="majorBidi" w:hAnsiTheme="majorBidi" w:cstheme="majorBidi"/>
          <w:color w:val="FF0000"/>
          <w:u w:color="FF0000"/>
        </w:rPr>
        <w:t>:</w:t>
      </w:r>
      <w:r>
        <w:rPr>
          <w:rFonts w:asciiTheme="majorBidi" w:hAnsiTheme="majorBidi" w:cstheme="majorBidi"/>
          <w:color w:val="FF0000"/>
          <w:spacing w:val="-4"/>
          <w:u w:color="FF0000"/>
        </w:rPr>
        <w:t xml:space="preserve"> </w:t>
      </w:r>
      <w:r>
        <w:rPr>
          <w:rFonts w:asciiTheme="majorBidi" w:hAnsiTheme="majorBidi" w:cstheme="majorBidi"/>
          <w:color w:val="FF0000"/>
          <w:u w:color="FF0000"/>
        </w:rPr>
        <w:t>ASSURANCES</w:t>
      </w:r>
      <w:r>
        <w:rPr>
          <w:rFonts w:asciiTheme="majorBidi" w:hAnsiTheme="majorBidi" w:cstheme="majorBidi"/>
          <w:color w:val="FF0000"/>
          <w:spacing w:val="-1"/>
          <w:u w:color="FF0000"/>
        </w:rPr>
        <w:t xml:space="preserve"> </w:t>
      </w:r>
      <w:r>
        <w:rPr>
          <w:rFonts w:asciiTheme="majorBidi" w:hAnsiTheme="majorBidi" w:cstheme="majorBidi"/>
          <w:color w:val="FF0000"/>
          <w:u w:color="FF0000"/>
        </w:rPr>
        <w:t>ET</w:t>
      </w:r>
      <w:r>
        <w:rPr>
          <w:rFonts w:asciiTheme="majorBidi" w:hAnsiTheme="majorBidi" w:cstheme="majorBidi"/>
          <w:color w:val="FF0000"/>
          <w:spacing w:val="-2"/>
          <w:u w:color="FF0000"/>
        </w:rPr>
        <w:t xml:space="preserve"> </w:t>
      </w:r>
      <w:r>
        <w:rPr>
          <w:rFonts w:asciiTheme="majorBidi" w:hAnsiTheme="majorBidi" w:cstheme="majorBidi"/>
          <w:color w:val="FF0000"/>
          <w:u w:color="FF0000"/>
        </w:rPr>
        <w:t>RESPONSABILITE</w:t>
      </w:r>
    </w:p>
    <w:p w14:paraId="27C573C0">
      <w:pPr>
        <w:pStyle w:val="8"/>
        <w:tabs>
          <w:tab w:val="left" w:pos="1070"/>
        </w:tabs>
        <w:spacing w:line="360" w:lineRule="auto"/>
        <w:ind w:left="491" w:firstLine="0"/>
        <w:jc w:val="both"/>
        <w:rPr>
          <w:rFonts w:asciiTheme="majorBidi" w:hAnsiTheme="majorBidi" w:cstheme="majorBidi"/>
          <w:u w:val="none"/>
        </w:rPr>
      </w:pPr>
    </w:p>
    <w:p w14:paraId="6E5D30A4">
      <w:pPr>
        <w:pStyle w:val="15"/>
        <w:spacing w:before="4" w:line="360" w:lineRule="auto"/>
        <w:rPr>
          <w:rFonts w:asciiTheme="majorBidi" w:hAnsiTheme="majorBidi" w:cstheme="majorBidi"/>
        </w:rPr>
      </w:pPr>
      <w:r>
        <w:rPr>
          <w:rFonts w:asciiTheme="majorBidi" w:hAnsiTheme="majorBidi" w:cstheme="majorBidi"/>
        </w:rPr>
        <w:t>Conformément à l'article 25 du CCAG-T, l'entrepreneur doit adresser au maître d'ouvrage, avant tout commencement des travaux, les attestations des polices d'assurance qu'il doit souscrire et qui doivent couvrir les risques inhérents à l'exécution du marché, pendant toute la durée des travaux, à savoir ceux se rapportant :</w:t>
      </w:r>
    </w:p>
    <w:p w14:paraId="1867E2D0">
      <w:pPr>
        <w:pStyle w:val="15"/>
        <w:spacing w:before="4" w:line="360" w:lineRule="auto"/>
        <w:rPr>
          <w:rFonts w:asciiTheme="majorBidi" w:hAnsiTheme="majorBidi" w:cstheme="majorBidi"/>
        </w:rPr>
      </w:pPr>
    </w:p>
    <w:p w14:paraId="0451F742">
      <w:pPr>
        <w:pStyle w:val="15"/>
        <w:numPr>
          <w:ilvl w:val="0"/>
          <w:numId w:val="14"/>
        </w:numPr>
        <w:spacing w:before="4"/>
        <w:rPr>
          <w:rFonts w:asciiTheme="majorBidi" w:hAnsiTheme="majorBidi" w:cstheme="majorBidi"/>
        </w:rPr>
      </w:pPr>
      <w:r>
        <w:rPr>
          <w:rFonts w:asciiTheme="majorBidi" w:hAnsiTheme="majorBidi" w:cstheme="majorBidi"/>
        </w:rPr>
        <w:t>Assurance des véhicules automobiles utilisés sur chantier.</w:t>
      </w:r>
    </w:p>
    <w:p w14:paraId="66BD5A5F">
      <w:pPr>
        <w:pStyle w:val="15"/>
        <w:spacing w:before="4"/>
        <w:rPr>
          <w:rFonts w:asciiTheme="majorBidi" w:hAnsiTheme="majorBidi" w:cstheme="majorBidi"/>
        </w:rPr>
      </w:pPr>
    </w:p>
    <w:p w14:paraId="4D62B170">
      <w:pPr>
        <w:pStyle w:val="15"/>
        <w:numPr>
          <w:ilvl w:val="0"/>
          <w:numId w:val="14"/>
        </w:numPr>
        <w:spacing w:before="4"/>
        <w:rPr>
          <w:rFonts w:asciiTheme="majorBidi" w:hAnsiTheme="majorBidi" w:cstheme="majorBidi"/>
        </w:rPr>
      </w:pPr>
      <w:r>
        <w:rPr>
          <w:rFonts w:asciiTheme="majorBidi" w:hAnsiTheme="majorBidi" w:cstheme="majorBidi"/>
        </w:rPr>
        <w:t>Assurance des accidents de travail.</w:t>
      </w:r>
    </w:p>
    <w:p w14:paraId="5EAFCC9D">
      <w:pPr>
        <w:pStyle w:val="15"/>
        <w:spacing w:before="4"/>
        <w:rPr>
          <w:rFonts w:asciiTheme="majorBidi" w:hAnsiTheme="majorBidi" w:cstheme="majorBidi"/>
        </w:rPr>
      </w:pPr>
    </w:p>
    <w:p w14:paraId="6060BF83">
      <w:pPr>
        <w:pStyle w:val="15"/>
        <w:numPr>
          <w:ilvl w:val="0"/>
          <w:numId w:val="14"/>
        </w:numPr>
        <w:spacing w:before="4"/>
        <w:rPr>
          <w:rFonts w:asciiTheme="majorBidi" w:hAnsiTheme="majorBidi" w:cstheme="majorBidi"/>
        </w:rPr>
      </w:pPr>
      <w:r>
        <w:rPr>
          <w:rFonts w:asciiTheme="majorBidi" w:hAnsiTheme="majorBidi" w:cstheme="majorBidi"/>
        </w:rPr>
        <w:t>Assurance responsabilité civile, incluant :</w:t>
      </w:r>
    </w:p>
    <w:p w14:paraId="193B5D79">
      <w:pPr>
        <w:pStyle w:val="15"/>
        <w:spacing w:before="4" w:line="360" w:lineRule="auto"/>
        <w:rPr>
          <w:rFonts w:asciiTheme="majorBidi" w:hAnsiTheme="majorBidi" w:cstheme="majorBidi"/>
        </w:rPr>
      </w:pPr>
    </w:p>
    <w:p w14:paraId="20339F11">
      <w:pPr>
        <w:pStyle w:val="15"/>
        <w:spacing w:before="4" w:line="360" w:lineRule="auto"/>
        <w:rPr>
          <w:rFonts w:asciiTheme="majorBidi" w:hAnsiTheme="majorBidi" w:cstheme="majorBidi"/>
        </w:rPr>
      </w:pPr>
    </w:p>
    <w:p w14:paraId="34E444B5">
      <w:pPr>
        <w:pStyle w:val="15"/>
        <w:spacing w:before="4" w:line="360" w:lineRule="auto"/>
        <w:ind w:firstLine="228"/>
        <w:rPr>
          <w:rFonts w:asciiTheme="majorBidi" w:hAnsiTheme="majorBidi" w:cstheme="majorBidi"/>
        </w:rPr>
      </w:pPr>
      <w:r>
        <w:rPr>
          <w:rFonts w:asciiTheme="majorBidi" w:hAnsiTheme="majorBidi" w:cstheme="majorBidi"/>
        </w:rPr>
        <w:t>À l'entrepreneur pour les dommages causés aux tiers par les ouvrages objet du marché jusqu’à la réception définitive, ainsi que les matériaux, le matériel, les installations et le personnel de l’entrepreneur. Quand il est démontré que ses dommages résultent d’un fait de l’entrepreneur, de ses agents ou d’un défaut de ses installation ou de ses matériels</w:t>
      </w:r>
    </w:p>
    <w:p w14:paraId="7F3FF8FA">
      <w:pPr>
        <w:pStyle w:val="15"/>
        <w:spacing w:before="4" w:line="360" w:lineRule="auto"/>
        <w:rPr>
          <w:rFonts w:asciiTheme="majorBidi" w:hAnsiTheme="majorBidi" w:cstheme="majorBidi"/>
        </w:rPr>
      </w:pPr>
    </w:p>
    <w:p w14:paraId="2D39E48D">
      <w:pPr>
        <w:pStyle w:val="15"/>
        <w:spacing w:before="4" w:line="360" w:lineRule="auto"/>
        <w:ind w:firstLine="228"/>
        <w:rPr>
          <w:rFonts w:asciiTheme="majorBidi" w:hAnsiTheme="majorBidi" w:cstheme="majorBidi"/>
        </w:rPr>
      </w:pPr>
      <w:r>
        <w:rPr>
          <w:rFonts w:asciiTheme="majorBidi" w:hAnsiTheme="majorBidi" w:cstheme="majorBidi"/>
        </w:rPr>
        <w:t>À l’entrepreneur pour les dommages causés sur le chantier et ses dépendances aux agents du maître d’ouvrage, à ses représentants ainsi qu’aux tiers autorisés par le maître d’ouvrage à accéder aux chantiers, jusqu’à la réception définitive.</w:t>
      </w:r>
    </w:p>
    <w:p w14:paraId="04B36E8C">
      <w:pPr>
        <w:pStyle w:val="15"/>
        <w:spacing w:before="4" w:line="360" w:lineRule="auto"/>
        <w:rPr>
          <w:rFonts w:asciiTheme="majorBidi" w:hAnsiTheme="majorBidi" w:cstheme="majorBidi"/>
        </w:rPr>
      </w:pPr>
    </w:p>
    <w:p w14:paraId="12BDB82C">
      <w:pPr>
        <w:pStyle w:val="15"/>
        <w:spacing w:before="4" w:line="360" w:lineRule="auto"/>
        <w:ind w:firstLine="228"/>
        <w:rPr>
          <w:rFonts w:asciiTheme="majorBidi" w:hAnsiTheme="majorBidi" w:cstheme="majorBidi"/>
        </w:rPr>
      </w:pPr>
      <w:r>
        <w:rPr>
          <w:rFonts w:asciiTheme="majorBidi" w:hAnsiTheme="majorBidi" w:cstheme="majorBidi"/>
        </w:rPr>
        <w:t>La responsabilité du maître d’ouvrage pour les dommages causés aux tiers sur le chantier et ses dépendances par ses ouvrages, matériels, marchandises, installations et agents. L’entrepreneur renonce à tout recours contre le maître d’ouvrage.</w:t>
      </w:r>
    </w:p>
    <w:p w14:paraId="2E8DDF49">
      <w:pPr>
        <w:pStyle w:val="15"/>
        <w:spacing w:before="4" w:line="360" w:lineRule="auto"/>
        <w:rPr>
          <w:rFonts w:asciiTheme="majorBidi" w:hAnsiTheme="majorBidi" w:cstheme="majorBidi"/>
        </w:rPr>
      </w:pPr>
    </w:p>
    <w:p w14:paraId="08D21A9C">
      <w:pPr>
        <w:pStyle w:val="15"/>
        <w:spacing w:before="4" w:line="360" w:lineRule="auto"/>
        <w:ind w:firstLine="228"/>
        <w:rPr>
          <w:rFonts w:asciiTheme="majorBidi" w:hAnsiTheme="majorBidi" w:cstheme="majorBidi"/>
        </w:rPr>
      </w:pPr>
      <w:r>
        <w:rPr>
          <w:rFonts w:asciiTheme="majorBidi" w:hAnsiTheme="majorBidi" w:cstheme="majorBidi"/>
        </w:rPr>
        <w:t>La responsabilité du maître d’ouvrage pour les dommages causés au personnel de l’entrepreneur, résultant soit du fait de ses agents, soit du matériel ou des tiers dont il serait responsable, entraînant un recours de la victime ou de l’assurance « accident du travail ».</w:t>
      </w:r>
    </w:p>
    <w:p w14:paraId="21A7EB7A">
      <w:pPr>
        <w:pStyle w:val="15"/>
        <w:spacing w:before="4" w:line="360" w:lineRule="auto"/>
        <w:rPr>
          <w:rFonts w:asciiTheme="majorBidi" w:hAnsiTheme="majorBidi" w:cstheme="majorBidi"/>
        </w:rPr>
      </w:pPr>
    </w:p>
    <w:p w14:paraId="629D32DA">
      <w:pPr>
        <w:pStyle w:val="15"/>
        <w:spacing w:before="4" w:line="360" w:lineRule="auto"/>
        <w:ind w:firstLine="228"/>
        <w:rPr>
          <w:rFonts w:asciiTheme="majorBidi" w:hAnsiTheme="majorBidi" w:cstheme="majorBidi"/>
        </w:rPr>
      </w:pPr>
      <w:r>
        <w:rPr>
          <w:rFonts w:asciiTheme="majorBidi" w:hAnsiTheme="majorBidi" w:cstheme="majorBidi"/>
        </w:rPr>
        <w:t>Assurance des dommages à l’ouvrage, garantissant, pendant la durée des travaux et jusqu’à la réception provisoire, les ouvrages provisoires objet du marché, les ouvrages et installations fixes ou mobiles du chantier, les matériels, matériaux et approvisionnements divers, contre les risques d’incendie, de vol et de détérioration, sauf en cas de cataclysmes naturels.</w:t>
      </w:r>
    </w:p>
    <w:p w14:paraId="7661F247">
      <w:pPr>
        <w:pStyle w:val="15"/>
        <w:spacing w:before="4" w:line="360" w:lineRule="auto"/>
        <w:rPr>
          <w:rFonts w:asciiTheme="majorBidi" w:hAnsiTheme="majorBidi" w:cstheme="majorBidi"/>
        </w:rPr>
      </w:pPr>
    </w:p>
    <w:p w14:paraId="7501FB65">
      <w:pPr>
        <w:pStyle w:val="15"/>
        <w:spacing w:before="4" w:line="360" w:lineRule="auto"/>
        <w:ind w:left="491" w:firstLine="229"/>
        <w:rPr>
          <w:rFonts w:asciiTheme="majorBidi" w:hAnsiTheme="majorBidi" w:cstheme="majorBidi"/>
        </w:rPr>
      </w:pPr>
      <w:r>
        <w:rPr>
          <w:rFonts w:asciiTheme="majorBidi" w:hAnsiTheme="majorBidi" w:cstheme="majorBidi"/>
        </w:rPr>
        <w:t>L’entrepreneur doit informer le maître d’ouvrage de toute modification ou résiliation concernant les polices d’assurance prévues par le présent article, sous peine de l’application des mesures coercitives prévues par le CCAG-T.</w:t>
      </w:r>
    </w:p>
    <w:p w14:paraId="21313071">
      <w:pPr>
        <w:pStyle w:val="15"/>
        <w:spacing w:before="4" w:line="360" w:lineRule="auto"/>
        <w:ind w:left="0"/>
        <w:rPr>
          <w:rFonts w:asciiTheme="majorBidi" w:hAnsiTheme="majorBidi" w:cstheme="majorBidi"/>
          <w:sz w:val="19"/>
        </w:rPr>
      </w:pPr>
    </w:p>
    <w:p w14:paraId="5499E3C3">
      <w:pPr>
        <w:pStyle w:val="8"/>
        <w:numPr>
          <w:ilvl w:val="0"/>
          <w:numId w:val="9"/>
        </w:numPr>
        <w:tabs>
          <w:tab w:val="left" w:pos="1070"/>
        </w:tabs>
        <w:spacing w:before="1" w:line="360" w:lineRule="auto"/>
        <w:ind w:hanging="578"/>
        <w:jc w:val="both"/>
        <w:rPr>
          <w:rFonts w:asciiTheme="majorBidi" w:hAnsiTheme="majorBidi" w:cstheme="majorBidi"/>
          <w:u w:val="none"/>
        </w:rPr>
      </w:pPr>
      <w:r>
        <w:rPr>
          <w:rFonts w:asciiTheme="majorBidi" w:hAnsiTheme="majorBidi" w:cstheme="majorBidi"/>
          <w:color w:val="FF0000"/>
          <w:u w:color="FF0000"/>
        </w:rPr>
        <w:t>ARTICLE</w:t>
      </w:r>
      <w:r>
        <w:rPr>
          <w:rFonts w:asciiTheme="majorBidi" w:hAnsiTheme="majorBidi" w:cstheme="majorBidi"/>
          <w:color w:val="FF0000"/>
          <w:spacing w:val="-5"/>
          <w:u w:color="FF0000"/>
        </w:rPr>
        <w:t xml:space="preserve"> </w:t>
      </w:r>
      <w:r>
        <w:rPr>
          <w:rFonts w:asciiTheme="majorBidi" w:hAnsiTheme="majorBidi" w:cstheme="majorBidi"/>
          <w:color w:val="FF0000"/>
          <w:u w:color="FF0000"/>
        </w:rPr>
        <w:t>19</w:t>
      </w:r>
      <w:r>
        <w:rPr>
          <w:rFonts w:asciiTheme="majorBidi" w:hAnsiTheme="majorBidi" w:cstheme="majorBidi"/>
          <w:color w:val="FF0000"/>
          <w:spacing w:val="-5"/>
          <w:u w:color="FF0000"/>
        </w:rPr>
        <w:t xml:space="preserve"> </w:t>
      </w:r>
      <w:r>
        <w:rPr>
          <w:rFonts w:asciiTheme="majorBidi" w:hAnsiTheme="majorBidi" w:cstheme="majorBidi"/>
          <w:color w:val="FF0000"/>
          <w:u w:color="FF0000"/>
        </w:rPr>
        <w:t>:</w:t>
      </w:r>
      <w:r>
        <w:rPr>
          <w:rFonts w:asciiTheme="majorBidi" w:hAnsiTheme="majorBidi" w:cstheme="majorBidi"/>
          <w:color w:val="FF0000"/>
          <w:spacing w:val="-2"/>
          <w:u w:color="FF0000"/>
        </w:rPr>
        <w:t xml:space="preserve"> </w:t>
      </w:r>
      <w:r>
        <w:rPr>
          <w:rFonts w:asciiTheme="majorBidi" w:hAnsiTheme="majorBidi" w:cstheme="majorBidi"/>
          <w:color w:val="FF0000"/>
          <w:u w:color="FF0000"/>
        </w:rPr>
        <w:t>RELATION</w:t>
      </w:r>
      <w:r>
        <w:rPr>
          <w:rFonts w:asciiTheme="majorBidi" w:hAnsiTheme="majorBidi" w:cstheme="majorBidi"/>
          <w:color w:val="FF0000"/>
          <w:spacing w:val="-2"/>
          <w:u w:color="FF0000"/>
        </w:rPr>
        <w:t xml:space="preserve"> </w:t>
      </w:r>
      <w:r>
        <w:rPr>
          <w:rFonts w:asciiTheme="majorBidi" w:hAnsiTheme="majorBidi" w:cstheme="majorBidi"/>
          <w:color w:val="FF0000"/>
          <w:u w:color="FF0000"/>
        </w:rPr>
        <w:t>ENTRE</w:t>
      </w:r>
      <w:r>
        <w:rPr>
          <w:rFonts w:asciiTheme="majorBidi" w:hAnsiTheme="majorBidi" w:cstheme="majorBidi"/>
          <w:color w:val="FF0000"/>
          <w:spacing w:val="-2"/>
          <w:u w:color="FF0000"/>
        </w:rPr>
        <w:t xml:space="preserve"> </w:t>
      </w:r>
      <w:r>
        <w:rPr>
          <w:rFonts w:asciiTheme="majorBidi" w:hAnsiTheme="majorBidi" w:cstheme="majorBidi"/>
          <w:color w:val="FF0000"/>
          <w:u w:color="FF0000"/>
        </w:rPr>
        <w:t>DIVERS</w:t>
      </w:r>
      <w:r>
        <w:rPr>
          <w:rFonts w:asciiTheme="majorBidi" w:hAnsiTheme="majorBidi" w:cstheme="majorBidi"/>
          <w:color w:val="FF0000"/>
          <w:spacing w:val="-2"/>
          <w:u w:color="FF0000"/>
        </w:rPr>
        <w:t xml:space="preserve"> </w:t>
      </w:r>
      <w:r>
        <w:rPr>
          <w:rFonts w:asciiTheme="majorBidi" w:hAnsiTheme="majorBidi" w:cstheme="majorBidi"/>
          <w:color w:val="FF0000"/>
          <w:u w:color="FF0000"/>
        </w:rPr>
        <w:t>INTERVENANTS</w:t>
      </w:r>
      <w:r>
        <w:rPr>
          <w:rFonts w:asciiTheme="majorBidi" w:hAnsiTheme="majorBidi" w:cstheme="majorBidi"/>
          <w:color w:val="FF0000"/>
          <w:spacing w:val="-4"/>
          <w:u w:color="FF0000"/>
        </w:rPr>
        <w:t xml:space="preserve"> </w:t>
      </w:r>
      <w:r>
        <w:rPr>
          <w:rFonts w:asciiTheme="majorBidi" w:hAnsiTheme="majorBidi" w:cstheme="majorBidi"/>
          <w:color w:val="FF0000"/>
          <w:u w:color="FF0000"/>
        </w:rPr>
        <w:t>SUR</w:t>
      </w:r>
      <w:r>
        <w:rPr>
          <w:rFonts w:asciiTheme="majorBidi" w:hAnsiTheme="majorBidi" w:cstheme="majorBidi"/>
          <w:color w:val="FF0000"/>
          <w:spacing w:val="-4"/>
          <w:u w:color="FF0000"/>
        </w:rPr>
        <w:t xml:space="preserve"> </w:t>
      </w:r>
      <w:r>
        <w:rPr>
          <w:rFonts w:asciiTheme="majorBidi" w:hAnsiTheme="majorBidi" w:cstheme="majorBidi"/>
          <w:color w:val="FF0000"/>
          <w:u w:color="FF0000"/>
        </w:rPr>
        <w:t>LE</w:t>
      </w:r>
      <w:r>
        <w:rPr>
          <w:rFonts w:asciiTheme="majorBidi" w:hAnsiTheme="majorBidi" w:cstheme="majorBidi"/>
          <w:color w:val="FF0000"/>
          <w:spacing w:val="-2"/>
          <w:u w:color="FF0000"/>
        </w:rPr>
        <w:t xml:space="preserve"> </w:t>
      </w:r>
      <w:r>
        <w:rPr>
          <w:rFonts w:asciiTheme="majorBidi" w:hAnsiTheme="majorBidi" w:cstheme="majorBidi"/>
          <w:color w:val="FF0000"/>
          <w:u w:color="FF0000"/>
        </w:rPr>
        <w:t>CHANTIER</w:t>
      </w:r>
      <w:r>
        <w:rPr>
          <w:rFonts w:asciiTheme="majorBidi" w:hAnsiTheme="majorBidi" w:cstheme="majorBidi"/>
          <w:color w:val="FF0000"/>
          <w:spacing w:val="4"/>
          <w:u w:color="FF0000"/>
        </w:rPr>
        <w:t xml:space="preserve"> </w:t>
      </w:r>
    </w:p>
    <w:p w14:paraId="20F32BA8">
      <w:pPr>
        <w:pStyle w:val="15"/>
        <w:spacing w:before="8" w:line="360" w:lineRule="auto"/>
        <w:ind w:right="223"/>
        <w:jc w:val="both"/>
        <w:rPr>
          <w:rFonts w:asciiTheme="majorBidi" w:hAnsiTheme="majorBidi" w:cstheme="majorBidi"/>
        </w:rPr>
      </w:pPr>
      <w:r>
        <w:rPr>
          <w:rFonts w:asciiTheme="majorBidi" w:hAnsiTheme="majorBidi" w:cstheme="majorBidi"/>
        </w:rPr>
        <w:t>Conformément à l’article 32 du CCAG-Travaux, l’entrepreneur veillera au bon ordre du chantier, assurera la</w:t>
      </w:r>
      <w:r>
        <w:rPr>
          <w:rFonts w:asciiTheme="majorBidi" w:hAnsiTheme="majorBidi" w:cstheme="majorBidi"/>
          <w:spacing w:val="1"/>
        </w:rPr>
        <w:t xml:space="preserve"> </w:t>
      </w:r>
      <w:r>
        <w:rPr>
          <w:rFonts w:asciiTheme="majorBidi" w:hAnsiTheme="majorBidi" w:cstheme="majorBidi"/>
        </w:rPr>
        <w:t>coordination</w:t>
      </w:r>
      <w:r>
        <w:rPr>
          <w:rFonts w:asciiTheme="majorBidi" w:hAnsiTheme="majorBidi" w:cstheme="majorBidi"/>
          <w:spacing w:val="-2"/>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travaux</w:t>
      </w:r>
      <w:r>
        <w:rPr>
          <w:rFonts w:asciiTheme="majorBidi" w:hAnsiTheme="majorBidi" w:cstheme="majorBidi"/>
          <w:spacing w:val="-2"/>
        </w:rPr>
        <w:t xml:space="preserve"> </w:t>
      </w:r>
      <w:r>
        <w:rPr>
          <w:rFonts w:asciiTheme="majorBidi" w:hAnsiTheme="majorBidi" w:cstheme="majorBidi"/>
        </w:rPr>
        <w:t>et la sécurité</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travailleurs.</w:t>
      </w:r>
    </w:p>
    <w:p w14:paraId="70CB01D3">
      <w:pPr>
        <w:pStyle w:val="15"/>
        <w:spacing w:before="1" w:line="360" w:lineRule="auto"/>
        <w:ind w:right="225"/>
        <w:jc w:val="both"/>
        <w:rPr>
          <w:rFonts w:asciiTheme="majorBidi" w:hAnsiTheme="majorBidi" w:cstheme="majorBidi"/>
        </w:rPr>
      </w:pPr>
      <w:r>
        <w:rPr>
          <w:rFonts w:asciiTheme="majorBidi" w:hAnsiTheme="majorBidi" w:cstheme="majorBidi"/>
        </w:rPr>
        <w:t>Chaque</w:t>
      </w:r>
      <w:r>
        <w:rPr>
          <w:rFonts w:asciiTheme="majorBidi" w:hAnsiTheme="majorBidi" w:cstheme="majorBidi"/>
          <w:spacing w:val="1"/>
        </w:rPr>
        <w:t xml:space="preserve"> </w:t>
      </w:r>
      <w:r>
        <w:rPr>
          <w:rFonts w:asciiTheme="majorBidi" w:hAnsiTheme="majorBidi" w:cstheme="majorBidi"/>
        </w:rPr>
        <w:t>entrepreneur</w:t>
      </w:r>
      <w:r>
        <w:rPr>
          <w:rFonts w:asciiTheme="majorBidi" w:hAnsiTheme="majorBidi" w:cstheme="majorBidi"/>
          <w:spacing w:val="1"/>
        </w:rPr>
        <w:t xml:space="preserve"> </w:t>
      </w:r>
      <w:r>
        <w:rPr>
          <w:rFonts w:asciiTheme="majorBidi" w:hAnsiTheme="majorBidi" w:cstheme="majorBidi"/>
        </w:rPr>
        <w:t>doit</w:t>
      </w:r>
      <w:r>
        <w:rPr>
          <w:rFonts w:asciiTheme="majorBidi" w:hAnsiTheme="majorBidi" w:cstheme="majorBidi"/>
          <w:spacing w:val="1"/>
        </w:rPr>
        <w:t xml:space="preserve"> </w:t>
      </w:r>
      <w:r>
        <w:rPr>
          <w:rFonts w:asciiTheme="majorBidi" w:hAnsiTheme="majorBidi" w:cstheme="majorBidi"/>
        </w:rPr>
        <w:t>suivre</w:t>
      </w:r>
      <w:r>
        <w:rPr>
          <w:rFonts w:asciiTheme="majorBidi" w:hAnsiTheme="majorBidi" w:cstheme="majorBidi"/>
          <w:spacing w:val="1"/>
        </w:rPr>
        <w:t xml:space="preserve"> </w:t>
      </w:r>
      <w:r>
        <w:rPr>
          <w:rFonts w:asciiTheme="majorBidi" w:hAnsiTheme="majorBidi" w:cstheme="majorBidi"/>
        </w:rPr>
        <w:t>l’ensemble</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travaux,</w:t>
      </w:r>
      <w:r>
        <w:rPr>
          <w:rFonts w:asciiTheme="majorBidi" w:hAnsiTheme="majorBidi" w:cstheme="majorBidi"/>
          <w:spacing w:val="1"/>
        </w:rPr>
        <w:t xml:space="preserve"> </w:t>
      </w:r>
      <w:r>
        <w:rPr>
          <w:rFonts w:asciiTheme="majorBidi" w:hAnsiTheme="majorBidi" w:cstheme="majorBidi"/>
        </w:rPr>
        <w:t>reconnaître</w:t>
      </w:r>
      <w:r>
        <w:rPr>
          <w:rFonts w:asciiTheme="majorBidi" w:hAnsiTheme="majorBidi" w:cstheme="majorBidi"/>
          <w:spacing w:val="1"/>
        </w:rPr>
        <w:t xml:space="preserve"> </w:t>
      </w:r>
      <w:r>
        <w:rPr>
          <w:rFonts w:asciiTheme="majorBidi" w:hAnsiTheme="majorBidi" w:cstheme="majorBidi"/>
        </w:rPr>
        <w:t>par</w:t>
      </w:r>
      <w:r>
        <w:rPr>
          <w:rFonts w:asciiTheme="majorBidi" w:hAnsiTheme="majorBidi" w:cstheme="majorBidi"/>
          <w:spacing w:val="1"/>
        </w:rPr>
        <w:t xml:space="preserve"> </w:t>
      </w:r>
      <w:r>
        <w:rPr>
          <w:rFonts w:asciiTheme="majorBidi" w:hAnsiTheme="majorBidi" w:cstheme="majorBidi"/>
        </w:rPr>
        <w:t>avance</w:t>
      </w:r>
      <w:r>
        <w:rPr>
          <w:rFonts w:asciiTheme="majorBidi" w:hAnsiTheme="majorBidi" w:cstheme="majorBidi"/>
          <w:spacing w:val="1"/>
        </w:rPr>
        <w:t xml:space="preserve"> </w:t>
      </w:r>
      <w:r>
        <w:rPr>
          <w:rFonts w:asciiTheme="majorBidi" w:hAnsiTheme="majorBidi" w:cstheme="majorBidi"/>
        </w:rPr>
        <w:t>tout</w:t>
      </w:r>
      <w:r>
        <w:rPr>
          <w:rFonts w:asciiTheme="majorBidi" w:hAnsiTheme="majorBidi" w:cstheme="majorBidi"/>
          <w:spacing w:val="1"/>
        </w:rPr>
        <w:t xml:space="preserve"> </w:t>
      </w:r>
      <w:r>
        <w:rPr>
          <w:rFonts w:asciiTheme="majorBidi" w:hAnsiTheme="majorBidi" w:cstheme="majorBidi"/>
        </w:rPr>
        <w:t>ce</w:t>
      </w:r>
      <w:r>
        <w:rPr>
          <w:rFonts w:asciiTheme="majorBidi" w:hAnsiTheme="majorBidi" w:cstheme="majorBidi"/>
          <w:spacing w:val="1"/>
        </w:rPr>
        <w:t xml:space="preserve"> </w:t>
      </w:r>
      <w:r>
        <w:rPr>
          <w:rFonts w:asciiTheme="majorBidi" w:hAnsiTheme="majorBidi" w:cstheme="majorBidi"/>
        </w:rPr>
        <w:t>qui</w:t>
      </w:r>
      <w:r>
        <w:rPr>
          <w:rFonts w:asciiTheme="majorBidi" w:hAnsiTheme="majorBidi" w:cstheme="majorBidi"/>
          <w:spacing w:val="1"/>
        </w:rPr>
        <w:t xml:space="preserve"> </w:t>
      </w:r>
      <w:r>
        <w:rPr>
          <w:rFonts w:asciiTheme="majorBidi" w:hAnsiTheme="majorBidi" w:cstheme="majorBidi"/>
        </w:rPr>
        <w:t>intéresse</w:t>
      </w:r>
      <w:r>
        <w:rPr>
          <w:rFonts w:asciiTheme="majorBidi" w:hAnsiTheme="majorBidi" w:cstheme="majorBidi"/>
          <w:spacing w:val="1"/>
        </w:rPr>
        <w:t xml:space="preserve"> </w:t>
      </w: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réalisations, fournir les indications nécessaires à ses propres travaux, s’assurer qu’elles sont suivies et, en cas de</w:t>
      </w:r>
      <w:r>
        <w:rPr>
          <w:rFonts w:asciiTheme="majorBidi" w:hAnsiTheme="majorBidi" w:cstheme="majorBidi"/>
          <w:spacing w:val="1"/>
        </w:rPr>
        <w:t xml:space="preserve"> </w:t>
      </w:r>
      <w:r>
        <w:rPr>
          <w:rFonts w:asciiTheme="majorBidi" w:hAnsiTheme="majorBidi" w:cstheme="majorBidi"/>
        </w:rPr>
        <w:t>contestation,</w:t>
      </w:r>
      <w:r>
        <w:rPr>
          <w:rFonts w:asciiTheme="majorBidi" w:hAnsiTheme="majorBidi" w:cstheme="majorBidi"/>
          <w:spacing w:val="-1"/>
        </w:rPr>
        <w:t xml:space="preserve"> </w:t>
      </w:r>
      <w:r>
        <w:rPr>
          <w:rFonts w:asciiTheme="majorBidi" w:hAnsiTheme="majorBidi" w:cstheme="majorBidi"/>
        </w:rPr>
        <w:t>en</w:t>
      </w:r>
      <w:r>
        <w:rPr>
          <w:rFonts w:asciiTheme="majorBidi" w:hAnsiTheme="majorBidi" w:cstheme="majorBidi"/>
          <w:spacing w:val="-4"/>
        </w:rPr>
        <w:t xml:space="preserve"> </w:t>
      </w:r>
      <w:r>
        <w:rPr>
          <w:rFonts w:asciiTheme="majorBidi" w:hAnsiTheme="majorBidi" w:cstheme="majorBidi"/>
        </w:rPr>
        <w:t>référer au</w:t>
      </w:r>
      <w:r>
        <w:rPr>
          <w:rFonts w:asciiTheme="majorBidi" w:hAnsiTheme="majorBidi" w:cstheme="majorBidi"/>
          <w:spacing w:val="-3"/>
        </w:rPr>
        <w:t xml:space="preserve"> </w:t>
      </w:r>
      <w:r>
        <w:rPr>
          <w:rFonts w:asciiTheme="majorBidi" w:hAnsiTheme="majorBidi" w:cstheme="majorBidi"/>
        </w:rPr>
        <w:t>maître</w:t>
      </w:r>
      <w:r>
        <w:rPr>
          <w:rFonts w:asciiTheme="majorBidi" w:hAnsiTheme="majorBidi" w:cstheme="majorBidi"/>
          <w:spacing w:val="1"/>
        </w:rPr>
        <w:t xml:space="preserve"> </w:t>
      </w:r>
      <w:r>
        <w:rPr>
          <w:rFonts w:asciiTheme="majorBidi" w:hAnsiTheme="majorBidi" w:cstheme="majorBidi"/>
        </w:rPr>
        <w:t>d’ouvrage.</w:t>
      </w:r>
    </w:p>
    <w:p w14:paraId="27EE418F">
      <w:pPr>
        <w:pStyle w:val="15"/>
        <w:spacing w:before="1" w:line="360" w:lineRule="auto"/>
        <w:jc w:val="both"/>
        <w:rPr>
          <w:rFonts w:asciiTheme="majorBidi" w:hAnsiTheme="majorBidi" w:cstheme="majorBidi"/>
        </w:rPr>
      </w:pPr>
      <w:r>
        <w:rPr>
          <w:rFonts w:asciiTheme="majorBidi" w:hAnsiTheme="majorBidi" w:cstheme="majorBidi"/>
        </w:rPr>
        <w:t>Un</w:t>
      </w:r>
      <w:r>
        <w:rPr>
          <w:rFonts w:asciiTheme="majorBidi" w:hAnsiTheme="majorBidi" w:cstheme="majorBidi"/>
          <w:spacing w:val="-2"/>
        </w:rPr>
        <w:t xml:space="preserve"> </w:t>
      </w:r>
      <w:r>
        <w:rPr>
          <w:rFonts w:asciiTheme="majorBidi" w:hAnsiTheme="majorBidi" w:cstheme="majorBidi"/>
        </w:rPr>
        <w:t>planning</w:t>
      </w:r>
      <w:r>
        <w:rPr>
          <w:rFonts w:asciiTheme="majorBidi" w:hAnsiTheme="majorBidi" w:cstheme="majorBidi"/>
          <w:spacing w:val="-1"/>
        </w:rPr>
        <w:t xml:space="preserve"> </w:t>
      </w:r>
      <w:r>
        <w:rPr>
          <w:rFonts w:asciiTheme="majorBidi" w:hAnsiTheme="majorBidi" w:cstheme="majorBidi"/>
        </w:rPr>
        <w:t>général, portant</w:t>
      </w:r>
      <w:r>
        <w:rPr>
          <w:rFonts w:asciiTheme="majorBidi" w:hAnsiTheme="majorBidi" w:cstheme="majorBidi"/>
          <w:spacing w:val="-1"/>
        </w:rPr>
        <w:t xml:space="preserve"> </w:t>
      </w:r>
      <w:r>
        <w:rPr>
          <w:rFonts w:asciiTheme="majorBidi" w:hAnsiTheme="majorBidi" w:cstheme="majorBidi"/>
        </w:rPr>
        <w:t>sur</w:t>
      </w:r>
      <w:r>
        <w:rPr>
          <w:rFonts w:asciiTheme="majorBidi" w:hAnsiTheme="majorBidi" w:cstheme="majorBidi"/>
          <w:spacing w:val="-1"/>
        </w:rPr>
        <w:t xml:space="preserve"> </w:t>
      </w:r>
      <w:r>
        <w:rPr>
          <w:rFonts w:asciiTheme="majorBidi" w:hAnsiTheme="majorBidi" w:cstheme="majorBidi"/>
        </w:rPr>
        <w:t>l’ensemble</w:t>
      </w:r>
      <w:r>
        <w:rPr>
          <w:rFonts w:asciiTheme="majorBidi" w:hAnsiTheme="majorBidi" w:cstheme="majorBidi"/>
          <w:spacing w:val="-3"/>
        </w:rPr>
        <w:t xml:space="preserve"> </w:t>
      </w:r>
      <w:r>
        <w:rPr>
          <w:rFonts w:asciiTheme="majorBidi" w:hAnsiTheme="majorBidi" w:cstheme="majorBidi"/>
        </w:rPr>
        <w:t>de</w:t>
      </w:r>
      <w:r>
        <w:rPr>
          <w:rFonts w:asciiTheme="majorBidi" w:hAnsiTheme="majorBidi" w:cstheme="majorBidi"/>
          <w:spacing w:val="-3"/>
        </w:rPr>
        <w:t xml:space="preserve"> </w:t>
      </w:r>
      <w:r>
        <w:rPr>
          <w:rFonts w:asciiTheme="majorBidi" w:hAnsiTheme="majorBidi" w:cstheme="majorBidi"/>
        </w:rPr>
        <w:t>ces</w:t>
      </w:r>
      <w:r>
        <w:rPr>
          <w:rFonts w:asciiTheme="majorBidi" w:hAnsiTheme="majorBidi" w:cstheme="majorBidi"/>
          <w:spacing w:val="-2"/>
        </w:rPr>
        <w:t xml:space="preserve"> </w:t>
      </w:r>
      <w:r>
        <w:rPr>
          <w:rFonts w:asciiTheme="majorBidi" w:hAnsiTheme="majorBidi" w:cstheme="majorBidi"/>
        </w:rPr>
        <w:t>travaux,</w:t>
      </w:r>
      <w:r>
        <w:rPr>
          <w:rFonts w:asciiTheme="majorBidi" w:hAnsiTheme="majorBidi" w:cstheme="majorBidi"/>
          <w:spacing w:val="-2"/>
        </w:rPr>
        <w:t xml:space="preserve"> </w:t>
      </w:r>
      <w:r>
        <w:rPr>
          <w:rFonts w:asciiTheme="majorBidi" w:hAnsiTheme="majorBidi" w:cstheme="majorBidi"/>
        </w:rPr>
        <w:t>est</w:t>
      </w:r>
      <w:r>
        <w:rPr>
          <w:rFonts w:asciiTheme="majorBidi" w:hAnsiTheme="majorBidi" w:cstheme="majorBidi"/>
          <w:spacing w:val="-3"/>
        </w:rPr>
        <w:t xml:space="preserve"> </w:t>
      </w:r>
      <w:r>
        <w:rPr>
          <w:rFonts w:asciiTheme="majorBidi" w:hAnsiTheme="majorBidi" w:cstheme="majorBidi"/>
        </w:rPr>
        <w:t>établi</w:t>
      </w:r>
      <w:r>
        <w:rPr>
          <w:rFonts w:asciiTheme="majorBidi" w:hAnsiTheme="majorBidi" w:cstheme="majorBidi"/>
          <w:spacing w:val="-1"/>
        </w:rPr>
        <w:t xml:space="preserve"> </w:t>
      </w:r>
      <w:r>
        <w:rPr>
          <w:rFonts w:asciiTheme="majorBidi" w:hAnsiTheme="majorBidi" w:cstheme="majorBidi"/>
        </w:rPr>
        <w:t>à</w:t>
      </w:r>
      <w:r>
        <w:rPr>
          <w:rFonts w:asciiTheme="majorBidi" w:hAnsiTheme="majorBidi" w:cstheme="majorBidi"/>
          <w:spacing w:val="-2"/>
        </w:rPr>
        <w:t xml:space="preserve"> </w:t>
      </w:r>
      <w:r>
        <w:rPr>
          <w:rFonts w:asciiTheme="majorBidi" w:hAnsiTheme="majorBidi" w:cstheme="majorBidi"/>
        </w:rPr>
        <w:t>cet</w:t>
      </w:r>
      <w:r>
        <w:rPr>
          <w:rFonts w:asciiTheme="majorBidi" w:hAnsiTheme="majorBidi" w:cstheme="majorBidi"/>
          <w:spacing w:val="-3"/>
        </w:rPr>
        <w:t xml:space="preserve"> </w:t>
      </w:r>
      <w:r>
        <w:rPr>
          <w:rFonts w:asciiTheme="majorBidi" w:hAnsiTheme="majorBidi" w:cstheme="majorBidi"/>
        </w:rPr>
        <w:t>effet</w:t>
      </w:r>
      <w:r>
        <w:rPr>
          <w:rFonts w:asciiTheme="majorBidi" w:hAnsiTheme="majorBidi" w:cstheme="majorBidi"/>
          <w:spacing w:val="-2"/>
        </w:rPr>
        <w:t xml:space="preserve"> </w:t>
      </w:r>
      <w:r>
        <w:rPr>
          <w:rFonts w:asciiTheme="majorBidi" w:hAnsiTheme="majorBidi" w:cstheme="majorBidi"/>
        </w:rPr>
        <w:t>par le</w:t>
      </w:r>
      <w:r>
        <w:rPr>
          <w:rFonts w:asciiTheme="majorBidi" w:hAnsiTheme="majorBidi" w:cstheme="majorBidi"/>
          <w:spacing w:val="-3"/>
        </w:rPr>
        <w:t xml:space="preserve"> </w:t>
      </w:r>
      <w:r>
        <w:rPr>
          <w:rFonts w:asciiTheme="majorBidi" w:hAnsiTheme="majorBidi" w:cstheme="majorBidi"/>
        </w:rPr>
        <w:t>maître</w:t>
      </w:r>
      <w:r>
        <w:rPr>
          <w:rFonts w:asciiTheme="majorBidi" w:hAnsiTheme="majorBidi" w:cstheme="majorBidi"/>
          <w:spacing w:val="1"/>
        </w:rPr>
        <w:t xml:space="preserve"> </w:t>
      </w:r>
      <w:r>
        <w:rPr>
          <w:rFonts w:asciiTheme="majorBidi" w:hAnsiTheme="majorBidi" w:cstheme="majorBidi"/>
        </w:rPr>
        <w:t>d’ouvrage.</w:t>
      </w:r>
    </w:p>
    <w:p w14:paraId="7BEF599A">
      <w:pPr>
        <w:pStyle w:val="15"/>
        <w:spacing w:before="1" w:line="360" w:lineRule="auto"/>
        <w:jc w:val="both"/>
        <w:rPr>
          <w:rFonts w:asciiTheme="majorBidi" w:hAnsiTheme="majorBidi" w:cstheme="majorBidi"/>
        </w:rPr>
      </w:pPr>
    </w:p>
    <w:p w14:paraId="60068887">
      <w:pPr>
        <w:pStyle w:val="8"/>
        <w:numPr>
          <w:ilvl w:val="0"/>
          <w:numId w:val="9"/>
        </w:numPr>
        <w:tabs>
          <w:tab w:val="left" w:pos="1069"/>
          <w:tab w:val="left" w:pos="1070"/>
        </w:tabs>
        <w:spacing w:before="54" w:line="360" w:lineRule="auto"/>
        <w:ind w:hanging="578"/>
        <w:rPr>
          <w:rFonts w:asciiTheme="majorBidi" w:hAnsiTheme="majorBidi" w:cstheme="majorBidi"/>
          <w:u w:val="none"/>
        </w:rPr>
      </w:pPr>
      <w:r>
        <w:rPr>
          <w:rFonts w:asciiTheme="majorBidi" w:hAnsiTheme="majorBidi" w:cstheme="majorBidi"/>
          <w:color w:val="FF0000"/>
          <w:u w:color="FF0000"/>
        </w:rPr>
        <w:t>ARTICLE</w:t>
      </w:r>
      <w:r>
        <w:rPr>
          <w:rFonts w:asciiTheme="majorBidi" w:hAnsiTheme="majorBidi" w:cstheme="majorBidi"/>
          <w:color w:val="FF0000"/>
          <w:spacing w:val="-5"/>
          <w:u w:color="FF0000"/>
        </w:rPr>
        <w:t xml:space="preserve"> </w:t>
      </w:r>
      <w:r>
        <w:rPr>
          <w:rFonts w:asciiTheme="majorBidi" w:hAnsiTheme="majorBidi" w:cstheme="majorBidi"/>
          <w:color w:val="FF0000"/>
          <w:u w:color="FF0000"/>
        </w:rPr>
        <w:t>20</w:t>
      </w:r>
      <w:r>
        <w:rPr>
          <w:rFonts w:asciiTheme="majorBidi" w:hAnsiTheme="majorBidi" w:cstheme="majorBidi"/>
          <w:color w:val="FF0000"/>
          <w:spacing w:val="-3"/>
          <w:u w:color="FF0000"/>
        </w:rPr>
        <w:t xml:space="preserve"> </w:t>
      </w:r>
      <w:r>
        <w:rPr>
          <w:rFonts w:asciiTheme="majorBidi" w:hAnsiTheme="majorBidi" w:cstheme="majorBidi"/>
          <w:color w:val="FF0000"/>
          <w:u w:color="FF0000"/>
        </w:rPr>
        <w:t>:</w:t>
      </w:r>
      <w:r>
        <w:rPr>
          <w:rFonts w:asciiTheme="majorBidi" w:hAnsiTheme="majorBidi" w:cstheme="majorBidi"/>
          <w:color w:val="FF0000"/>
          <w:spacing w:val="-1"/>
          <w:u w:color="FF0000"/>
        </w:rPr>
        <w:t xml:space="preserve"> </w:t>
      </w:r>
      <w:r>
        <w:rPr>
          <w:rFonts w:asciiTheme="majorBidi" w:hAnsiTheme="majorBidi" w:cstheme="majorBidi"/>
          <w:color w:val="FF0000"/>
          <w:u w:color="FF0000"/>
        </w:rPr>
        <w:t>FRAIS</w:t>
      </w:r>
      <w:r>
        <w:rPr>
          <w:rFonts w:asciiTheme="majorBidi" w:hAnsiTheme="majorBidi" w:cstheme="majorBidi"/>
          <w:color w:val="FF0000"/>
          <w:spacing w:val="-3"/>
          <w:u w:color="FF0000"/>
        </w:rPr>
        <w:t xml:space="preserve"> </w:t>
      </w:r>
      <w:r>
        <w:rPr>
          <w:rFonts w:asciiTheme="majorBidi" w:hAnsiTheme="majorBidi" w:cstheme="majorBidi"/>
          <w:color w:val="FF0000"/>
          <w:u w:color="FF0000"/>
        </w:rPr>
        <w:t>D'ENREGISTREMENT.</w:t>
      </w:r>
    </w:p>
    <w:p w14:paraId="1B462751">
      <w:pPr>
        <w:pStyle w:val="15"/>
        <w:spacing w:before="11" w:line="360" w:lineRule="auto"/>
        <w:ind w:right="223"/>
        <w:jc w:val="both"/>
        <w:rPr>
          <w:rFonts w:asciiTheme="majorBidi" w:hAnsiTheme="majorBidi" w:cstheme="majorBidi"/>
        </w:rPr>
      </w:pPr>
      <w:r>
        <w:rPr>
          <w:rFonts w:asciiTheme="majorBidi" w:hAnsiTheme="majorBidi" w:cstheme="majorBidi"/>
        </w:rPr>
        <w:t>L'entrepreneur doit acquitter les droits auxquels peut donner lieu l'enregistrement du marché, tels que ces droits</w:t>
      </w:r>
      <w:r>
        <w:rPr>
          <w:rFonts w:asciiTheme="majorBidi" w:hAnsiTheme="majorBidi" w:cstheme="majorBidi"/>
          <w:spacing w:val="1"/>
        </w:rPr>
        <w:t xml:space="preserve"> </w:t>
      </w:r>
      <w:r>
        <w:rPr>
          <w:rFonts w:asciiTheme="majorBidi" w:hAnsiTheme="majorBidi" w:cstheme="majorBidi"/>
        </w:rPr>
        <w:t>résultent</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lois et règlements en</w:t>
      </w:r>
      <w:r>
        <w:rPr>
          <w:rFonts w:asciiTheme="majorBidi" w:hAnsiTheme="majorBidi" w:cstheme="majorBidi"/>
          <w:spacing w:val="-2"/>
        </w:rPr>
        <w:t xml:space="preserve"> </w:t>
      </w:r>
      <w:r>
        <w:rPr>
          <w:rFonts w:asciiTheme="majorBidi" w:hAnsiTheme="majorBidi" w:cstheme="majorBidi"/>
        </w:rPr>
        <w:t>vigueur.</w:t>
      </w:r>
    </w:p>
    <w:p w14:paraId="6F1C18A7">
      <w:pPr>
        <w:pStyle w:val="15"/>
        <w:spacing w:before="11" w:line="360" w:lineRule="auto"/>
        <w:ind w:right="223"/>
        <w:jc w:val="both"/>
        <w:rPr>
          <w:rFonts w:asciiTheme="majorBidi" w:hAnsiTheme="majorBidi" w:cstheme="majorBidi"/>
        </w:rPr>
      </w:pPr>
    </w:p>
    <w:p w14:paraId="0E6631FC">
      <w:pPr>
        <w:pStyle w:val="8"/>
        <w:numPr>
          <w:ilvl w:val="0"/>
          <w:numId w:val="9"/>
        </w:numPr>
        <w:tabs>
          <w:tab w:val="left" w:pos="1069"/>
          <w:tab w:val="left" w:pos="1070"/>
        </w:tabs>
        <w:spacing w:line="360" w:lineRule="auto"/>
        <w:ind w:hanging="578"/>
        <w:rPr>
          <w:rFonts w:asciiTheme="majorBidi" w:hAnsiTheme="majorBidi" w:cstheme="majorBidi"/>
          <w:u w:val="none"/>
        </w:rPr>
      </w:pPr>
      <w:r>
        <w:rPr>
          <w:rFonts w:asciiTheme="majorBidi" w:hAnsiTheme="majorBidi" w:cstheme="majorBidi"/>
          <w:color w:val="FF0000"/>
          <w:u w:color="FF0000"/>
        </w:rPr>
        <w:t>ARTICLE</w:t>
      </w:r>
      <w:r>
        <w:rPr>
          <w:rFonts w:asciiTheme="majorBidi" w:hAnsiTheme="majorBidi" w:cstheme="majorBidi"/>
          <w:color w:val="FF0000"/>
          <w:spacing w:val="-5"/>
          <w:u w:color="FF0000"/>
        </w:rPr>
        <w:t xml:space="preserve"> </w:t>
      </w:r>
      <w:r>
        <w:rPr>
          <w:rFonts w:asciiTheme="majorBidi" w:hAnsiTheme="majorBidi" w:cstheme="majorBidi"/>
          <w:color w:val="FF0000"/>
          <w:u w:color="FF0000"/>
        </w:rPr>
        <w:t>21</w:t>
      </w:r>
      <w:r>
        <w:rPr>
          <w:rFonts w:asciiTheme="majorBidi" w:hAnsiTheme="majorBidi" w:cstheme="majorBidi"/>
          <w:color w:val="FF0000"/>
          <w:spacing w:val="-3"/>
          <w:u w:color="FF0000"/>
        </w:rPr>
        <w:t xml:space="preserve"> </w:t>
      </w:r>
      <w:r>
        <w:rPr>
          <w:rFonts w:asciiTheme="majorBidi" w:hAnsiTheme="majorBidi" w:cstheme="majorBidi"/>
          <w:color w:val="FF0000"/>
          <w:u w:color="FF0000"/>
        </w:rPr>
        <w:t>:</w:t>
      </w:r>
      <w:r>
        <w:rPr>
          <w:rFonts w:asciiTheme="majorBidi" w:hAnsiTheme="majorBidi" w:cstheme="majorBidi"/>
          <w:color w:val="FF0000"/>
          <w:spacing w:val="-1"/>
          <w:u w:color="FF0000"/>
        </w:rPr>
        <w:t xml:space="preserve"> </w:t>
      </w:r>
      <w:r>
        <w:rPr>
          <w:rFonts w:asciiTheme="majorBidi" w:hAnsiTheme="majorBidi" w:cstheme="majorBidi"/>
          <w:color w:val="FF0000"/>
          <w:u w:color="FF0000"/>
        </w:rPr>
        <w:t>RECRUTEMENT</w:t>
      </w:r>
      <w:r>
        <w:rPr>
          <w:rFonts w:asciiTheme="majorBidi" w:hAnsiTheme="majorBidi" w:cstheme="majorBidi"/>
          <w:color w:val="FF0000"/>
          <w:spacing w:val="-3"/>
          <w:u w:color="FF0000"/>
        </w:rPr>
        <w:t xml:space="preserve"> </w:t>
      </w:r>
      <w:r>
        <w:rPr>
          <w:rFonts w:asciiTheme="majorBidi" w:hAnsiTheme="majorBidi" w:cstheme="majorBidi"/>
          <w:color w:val="FF0000"/>
          <w:u w:color="FF0000"/>
        </w:rPr>
        <w:t>ET</w:t>
      </w:r>
      <w:r>
        <w:rPr>
          <w:rFonts w:asciiTheme="majorBidi" w:hAnsiTheme="majorBidi" w:cstheme="majorBidi"/>
          <w:color w:val="FF0000"/>
          <w:spacing w:val="-2"/>
          <w:u w:color="FF0000"/>
        </w:rPr>
        <w:t xml:space="preserve"> </w:t>
      </w:r>
      <w:r>
        <w:rPr>
          <w:rFonts w:asciiTheme="majorBidi" w:hAnsiTheme="majorBidi" w:cstheme="majorBidi"/>
          <w:color w:val="FF0000"/>
          <w:u w:color="FF0000"/>
        </w:rPr>
        <w:t>PAIEMENT</w:t>
      </w:r>
      <w:r>
        <w:rPr>
          <w:rFonts w:asciiTheme="majorBidi" w:hAnsiTheme="majorBidi" w:cstheme="majorBidi"/>
          <w:color w:val="FF0000"/>
          <w:spacing w:val="-1"/>
          <w:u w:color="FF0000"/>
        </w:rPr>
        <w:t xml:space="preserve"> </w:t>
      </w:r>
      <w:r>
        <w:rPr>
          <w:rFonts w:asciiTheme="majorBidi" w:hAnsiTheme="majorBidi" w:cstheme="majorBidi"/>
          <w:color w:val="FF0000"/>
          <w:u w:color="FF0000"/>
        </w:rPr>
        <w:t>DES</w:t>
      </w:r>
      <w:r>
        <w:rPr>
          <w:rFonts w:asciiTheme="majorBidi" w:hAnsiTheme="majorBidi" w:cstheme="majorBidi"/>
          <w:color w:val="FF0000"/>
          <w:spacing w:val="-2"/>
          <w:u w:color="FF0000"/>
        </w:rPr>
        <w:t xml:space="preserve"> </w:t>
      </w:r>
      <w:r>
        <w:rPr>
          <w:rFonts w:asciiTheme="majorBidi" w:hAnsiTheme="majorBidi" w:cstheme="majorBidi"/>
          <w:color w:val="FF0000"/>
          <w:u w:color="FF0000"/>
        </w:rPr>
        <w:t>OUVRIERS.</w:t>
      </w:r>
    </w:p>
    <w:p w14:paraId="1C5AC397">
      <w:pPr>
        <w:pStyle w:val="15"/>
        <w:spacing w:before="11" w:line="360" w:lineRule="auto"/>
        <w:ind w:right="227"/>
        <w:jc w:val="both"/>
        <w:rPr>
          <w:rFonts w:asciiTheme="majorBidi" w:hAnsiTheme="majorBidi" w:cstheme="majorBidi"/>
        </w:rPr>
      </w:pPr>
      <w:r>
        <w:rPr>
          <w:rFonts w:asciiTheme="majorBidi" w:hAnsiTheme="majorBidi" w:cstheme="majorBidi"/>
        </w:rPr>
        <w:t>Les formalités de recrutement et de paiement des ouvriers sont celles prévues par les dispositions des articles 22</w:t>
      </w:r>
      <w:r>
        <w:rPr>
          <w:rFonts w:asciiTheme="majorBidi" w:hAnsiTheme="majorBidi" w:cstheme="majorBidi"/>
          <w:spacing w:val="1"/>
        </w:rPr>
        <w:t xml:space="preserve"> </w:t>
      </w:r>
      <w:r>
        <w:rPr>
          <w:rFonts w:asciiTheme="majorBidi" w:hAnsiTheme="majorBidi" w:cstheme="majorBidi"/>
        </w:rPr>
        <w:t>et</w:t>
      </w:r>
      <w:r>
        <w:rPr>
          <w:rFonts w:asciiTheme="majorBidi" w:hAnsiTheme="majorBidi" w:cstheme="majorBidi"/>
          <w:spacing w:val="-1"/>
        </w:rPr>
        <w:t xml:space="preserve"> </w:t>
      </w:r>
      <w:r>
        <w:rPr>
          <w:rFonts w:asciiTheme="majorBidi" w:hAnsiTheme="majorBidi" w:cstheme="majorBidi"/>
        </w:rPr>
        <w:t>23 du</w:t>
      </w:r>
      <w:r>
        <w:rPr>
          <w:rFonts w:asciiTheme="majorBidi" w:hAnsiTheme="majorBidi" w:cstheme="majorBidi"/>
          <w:spacing w:val="-1"/>
        </w:rPr>
        <w:t xml:space="preserve"> </w:t>
      </w:r>
      <w:r>
        <w:rPr>
          <w:rFonts w:asciiTheme="majorBidi" w:hAnsiTheme="majorBidi" w:cstheme="majorBidi"/>
        </w:rPr>
        <w:t>CCAG-Travaux.</w:t>
      </w:r>
    </w:p>
    <w:p w14:paraId="7F4A1EA9">
      <w:pPr>
        <w:pStyle w:val="15"/>
        <w:spacing w:before="5" w:line="360" w:lineRule="auto"/>
        <w:ind w:left="0"/>
        <w:rPr>
          <w:rFonts w:asciiTheme="majorBidi" w:hAnsiTheme="majorBidi" w:cstheme="majorBidi"/>
          <w:sz w:val="25"/>
        </w:rPr>
      </w:pPr>
    </w:p>
    <w:p w14:paraId="6EE1765A">
      <w:pPr>
        <w:pStyle w:val="8"/>
        <w:numPr>
          <w:ilvl w:val="0"/>
          <w:numId w:val="9"/>
        </w:numPr>
        <w:tabs>
          <w:tab w:val="left" w:pos="1069"/>
          <w:tab w:val="left" w:pos="1070"/>
        </w:tabs>
        <w:spacing w:line="360" w:lineRule="auto"/>
        <w:ind w:hanging="578"/>
        <w:rPr>
          <w:rFonts w:asciiTheme="majorBidi" w:hAnsiTheme="majorBidi" w:cstheme="majorBidi"/>
          <w:u w:val="none"/>
        </w:rPr>
      </w:pPr>
      <w:r>
        <w:rPr>
          <w:rFonts w:asciiTheme="majorBidi" w:hAnsiTheme="majorBidi" w:cstheme="majorBidi"/>
          <w:color w:val="FF0000"/>
          <w:u w:color="FF0000"/>
        </w:rPr>
        <w:t>ARTICLE</w:t>
      </w:r>
      <w:r>
        <w:rPr>
          <w:rFonts w:asciiTheme="majorBidi" w:hAnsiTheme="majorBidi" w:cstheme="majorBidi"/>
          <w:color w:val="FF0000"/>
          <w:spacing w:val="-5"/>
          <w:u w:color="FF0000"/>
        </w:rPr>
        <w:t xml:space="preserve"> </w:t>
      </w:r>
      <w:r>
        <w:rPr>
          <w:rFonts w:asciiTheme="majorBidi" w:hAnsiTheme="majorBidi" w:cstheme="majorBidi"/>
          <w:color w:val="FF0000"/>
          <w:u w:color="FF0000"/>
        </w:rPr>
        <w:t>22</w:t>
      </w:r>
      <w:r>
        <w:rPr>
          <w:rFonts w:asciiTheme="majorBidi" w:hAnsiTheme="majorBidi" w:cstheme="majorBidi"/>
          <w:color w:val="FF0000"/>
          <w:spacing w:val="-3"/>
          <w:u w:color="FF0000"/>
        </w:rPr>
        <w:t xml:space="preserve"> </w:t>
      </w:r>
      <w:r>
        <w:rPr>
          <w:rFonts w:asciiTheme="majorBidi" w:hAnsiTheme="majorBidi" w:cstheme="majorBidi"/>
          <w:color w:val="FF0000"/>
          <w:u w:color="FF0000"/>
        </w:rPr>
        <w:t>:</w:t>
      </w:r>
      <w:r>
        <w:rPr>
          <w:rFonts w:asciiTheme="majorBidi" w:hAnsiTheme="majorBidi" w:cstheme="majorBidi"/>
          <w:color w:val="FF0000"/>
          <w:spacing w:val="-1"/>
          <w:u w:color="FF0000"/>
        </w:rPr>
        <w:t xml:space="preserve"> </w:t>
      </w:r>
      <w:r>
        <w:rPr>
          <w:rFonts w:asciiTheme="majorBidi" w:hAnsiTheme="majorBidi" w:cstheme="majorBidi"/>
          <w:color w:val="FF0000"/>
          <w:u w:color="FF0000"/>
        </w:rPr>
        <w:t>MESURES</w:t>
      </w:r>
      <w:r>
        <w:rPr>
          <w:rFonts w:asciiTheme="majorBidi" w:hAnsiTheme="majorBidi" w:cstheme="majorBidi"/>
          <w:color w:val="FF0000"/>
          <w:spacing w:val="-1"/>
          <w:u w:color="FF0000"/>
        </w:rPr>
        <w:t xml:space="preserve"> </w:t>
      </w:r>
      <w:r>
        <w:rPr>
          <w:rFonts w:asciiTheme="majorBidi" w:hAnsiTheme="majorBidi" w:cstheme="majorBidi"/>
          <w:color w:val="FF0000"/>
          <w:u w:color="FF0000"/>
        </w:rPr>
        <w:t>DE</w:t>
      </w:r>
      <w:r>
        <w:rPr>
          <w:rFonts w:asciiTheme="majorBidi" w:hAnsiTheme="majorBidi" w:cstheme="majorBidi"/>
          <w:color w:val="FF0000"/>
          <w:spacing w:val="-1"/>
          <w:u w:color="FF0000"/>
        </w:rPr>
        <w:t xml:space="preserve"> </w:t>
      </w:r>
      <w:r>
        <w:rPr>
          <w:rFonts w:asciiTheme="majorBidi" w:hAnsiTheme="majorBidi" w:cstheme="majorBidi"/>
          <w:color w:val="FF0000"/>
          <w:u w:color="FF0000"/>
        </w:rPr>
        <w:t>SECURITE</w:t>
      </w:r>
      <w:r>
        <w:rPr>
          <w:rFonts w:asciiTheme="majorBidi" w:hAnsiTheme="majorBidi" w:cstheme="majorBidi"/>
          <w:color w:val="FF0000"/>
          <w:spacing w:val="-1"/>
          <w:u w:color="FF0000"/>
        </w:rPr>
        <w:t xml:space="preserve"> </w:t>
      </w:r>
      <w:r>
        <w:rPr>
          <w:rFonts w:asciiTheme="majorBidi" w:hAnsiTheme="majorBidi" w:cstheme="majorBidi"/>
          <w:color w:val="FF0000"/>
          <w:u w:color="FF0000"/>
        </w:rPr>
        <w:t>ET</w:t>
      </w:r>
      <w:r>
        <w:rPr>
          <w:rFonts w:asciiTheme="majorBidi" w:hAnsiTheme="majorBidi" w:cstheme="majorBidi"/>
          <w:color w:val="FF0000"/>
          <w:spacing w:val="-1"/>
          <w:u w:color="FF0000"/>
        </w:rPr>
        <w:t xml:space="preserve"> </w:t>
      </w:r>
      <w:r>
        <w:rPr>
          <w:rFonts w:asciiTheme="majorBidi" w:hAnsiTheme="majorBidi" w:cstheme="majorBidi"/>
          <w:color w:val="FF0000"/>
          <w:u w:color="FF0000"/>
        </w:rPr>
        <w:t>D’HYGIENE</w:t>
      </w:r>
    </w:p>
    <w:p w14:paraId="67A8CCBD">
      <w:pPr>
        <w:pStyle w:val="15"/>
        <w:spacing w:before="11" w:line="360" w:lineRule="auto"/>
        <w:ind w:right="224"/>
        <w:jc w:val="both"/>
        <w:rPr>
          <w:rFonts w:asciiTheme="majorBidi" w:hAnsiTheme="majorBidi" w:cstheme="majorBidi"/>
        </w:rPr>
      </w:pPr>
      <w:r>
        <w:rPr>
          <w:rFonts w:asciiTheme="majorBidi" w:hAnsiTheme="majorBidi" w:cstheme="majorBidi"/>
        </w:rPr>
        <w:t>L’entrepreneur s’engage à respecter les mesures de sécurité et d’hygiène conformément aux dispositions de</w:t>
      </w:r>
      <w:r>
        <w:rPr>
          <w:rFonts w:asciiTheme="majorBidi" w:hAnsiTheme="majorBidi" w:cstheme="majorBidi"/>
          <w:spacing w:val="1"/>
        </w:rPr>
        <w:t xml:space="preserve"> </w:t>
      </w:r>
      <w:r>
        <w:rPr>
          <w:rFonts w:asciiTheme="majorBidi" w:hAnsiTheme="majorBidi" w:cstheme="majorBidi"/>
        </w:rPr>
        <w:t>l’article</w:t>
      </w:r>
      <w:r>
        <w:rPr>
          <w:rFonts w:asciiTheme="majorBidi" w:hAnsiTheme="majorBidi" w:cstheme="majorBidi"/>
          <w:spacing w:val="-3"/>
        </w:rPr>
        <w:t xml:space="preserve"> </w:t>
      </w:r>
      <w:r>
        <w:rPr>
          <w:rFonts w:asciiTheme="majorBidi" w:hAnsiTheme="majorBidi" w:cstheme="majorBidi"/>
        </w:rPr>
        <w:t>33</w:t>
      </w:r>
      <w:r>
        <w:rPr>
          <w:rFonts w:asciiTheme="majorBidi" w:hAnsiTheme="majorBidi" w:cstheme="majorBidi"/>
          <w:spacing w:val="-2"/>
        </w:rPr>
        <w:t xml:space="preserve"> </w:t>
      </w:r>
      <w:r>
        <w:rPr>
          <w:rFonts w:asciiTheme="majorBidi" w:hAnsiTheme="majorBidi" w:cstheme="majorBidi"/>
        </w:rPr>
        <w:t>du</w:t>
      </w:r>
      <w:r>
        <w:rPr>
          <w:rFonts w:asciiTheme="majorBidi" w:hAnsiTheme="majorBidi" w:cstheme="majorBidi"/>
          <w:spacing w:val="-1"/>
        </w:rPr>
        <w:t xml:space="preserve"> </w:t>
      </w:r>
      <w:r>
        <w:rPr>
          <w:rFonts w:asciiTheme="majorBidi" w:hAnsiTheme="majorBidi" w:cstheme="majorBidi"/>
        </w:rPr>
        <w:t>CCAG-Travaux.</w:t>
      </w:r>
    </w:p>
    <w:p w14:paraId="656DD1C5">
      <w:pPr>
        <w:pStyle w:val="8"/>
        <w:numPr>
          <w:ilvl w:val="0"/>
          <w:numId w:val="9"/>
        </w:numPr>
        <w:tabs>
          <w:tab w:val="left" w:pos="1069"/>
          <w:tab w:val="left" w:pos="1070"/>
        </w:tabs>
        <w:spacing w:before="162" w:line="360" w:lineRule="auto"/>
        <w:ind w:hanging="578"/>
        <w:rPr>
          <w:rFonts w:asciiTheme="majorBidi" w:hAnsiTheme="majorBidi" w:cstheme="majorBidi"/>
          <w:u w:val="none"/>
        </w:rPr>
      </w:pPr>
      <w:r>
        <w:rPr>
          <w:rFonts w:asciiTheme="majorBidi" w:hAnsiTheme="majorBidi" w:cstheme="majorBidi"/>
          <w:color w:val="FF0000"/>
          <w:u w:color="FF0000"/>
        </w:rPr>
        <w:t>ARTICLE</w:t>
      </w:r>
      <w:r>
        <w:rPr>
          <w:rFonts w:asciiTheme="majorBidi" w:hAnsiTheme="majorBidi" w:cstheme="majorBidi"/>
          <w:color w:val="FF0000"/>
          <w:spacing w:val="-5"/>
          <w:u w:color="FF0000"/>
        </w:rPr>
        <w:t xml:space="preserve"> </w:t>
      </w:r>
      <w:r>
        <w:rPr>
          <w:rFonts w:asciiTheme="majorBidi" w:hAnsiTheme="majorBidi" w:cstheme="majorBidi"/>
          <w:color w:val="FF0000"/>
          <w:u w:color="FF0000"/>
        </w:rPr>
        <w:t>23</w:t>
      </w:r>
      <w:r>
        <w:rPr>
          <w:rFonts w:asciiTheme="majorBidi" w:hAnsiTheme="majorBidi" w:cstheme="majorBidi"/>
          <w:color w:val="FF0000"/>
          <w:spacing w:val="-3"/>
          <w:u w:color="FF0000"/>
        </w:rPr>
        <w:t xml:space="preserve"> </w:t>
      </w:r>
      <w:r>
        <w:rPr>
          <w:rFonts w:asciiTheme="majorBidi" w:hAnsiTheme="majorBidi" w:cstheme="majorBidi"/>
          <w:color w:val="FF0000"/>
          <w:u w:color="FF0000"/>
        </w:rPr>
        <w:t>:</w:t>
      </w:r>
      <w:r>
        <w:rPr>
          <w:rFonts w:asciiTheme="majorBidi" w:hAnsiTheme="majorBidi" w:cstheme="majorBidi"/>
          <w:color w:val="FF0000"/>
          <w:spacing w:val="-2"/>
          <w:u w:color="FF0000"/>
        </w:rPr>
        <w:t xml:space="preserve"> </w:t>
      </w:r>
      <w:r>
        <w:rPr>
          <w:rFonts w:asciiTheme="majorBidi" w:hAnsiTheme="majorBidi" w:cstheme="majorBidi"/>
          <w:color w:val="FF0000"/>
          <w:u w:color="FF0000"/>
        </w:rPr>
        <w:t>PROVENANCE,</w:t>
      </w:r>
      <w:r>
        <w:rPr>
          <w:rFonts w:asciiTheme="majorBidi" w:hAnsiTheme="majorBidi" w:cstheme="majorBidi"/>
          <w:color w:val="FF0000"/>
          <w:spacing w:val="-2"/>
          <w:u w:color="FF0000"/>
        </w:rPr>
        <w:t xml:space="preserve"> </w:t>
      </w:r>
      <w:r>
        <w:rPr>
          <w:rFonts w:asciiTheme="majorBidi" w:hAnsiTheme="majorBidi" w:cstheme="majorBidi"/>
          <w:color w:val="FF0000"/>
          <w:u w:color="FF0000"/>
        </w:rPr>
        <w:t>QUALITE</w:t>
      </w:r>
      <w:r>
        <w:rPr>
          <w:rFonts w:asciiTheme="majorBidi" w:hAnsiTheme="majorBidi" w:cstheme="majorBidi"/>
          <w:color w:val="FF0000"/>
          <w:spacing w:val="-3"/>
          <w:u w:color="FF0000"/>
        </w:rPr>
        <w:t xml:space="preserve"> </w:t>
      </w:r>
      <w:r>
        <w:rPr>
          <w:rFonts w:asciiTheme="majorBidi" w:hAnsiTheme="majorBidi" w:cstheme="majorBidi"/>
          <w:color w:val="FF0000"/>
          <w:u w:color="FF0000"/>
        </w:rPr>
        <w:t>ET</w:t>
      </w:r>
      <w:r>
        <w:rPr>
          <w:rFonts w:asciiTheme="majorBidi" w:hAnsiTheme="majorBidi" w:cstheme="majorBidi"/>
          <w:color w:val="FF0000"/>
          <w:spacing w:val="-3"/>
          <w:u w:color="FF0000"/>
        </w:rPr>
        <w:t xml:space="preserve"> </w:t>
      </w:r>
      <w:r>
        <w:rPr>
          <w:rFonts w:asciiTheme="majorBidi" w:hAnsiTheme="majorBidi" w:cstheme="majorBidi"/>
          <w:color w:val="FF0000"/>
          <w:u w:color="FF0000"/>
        </w:rPr>
        <w:t>ORIGINES</w:t>
      </w:r>
      <w:r>
        <w:rPr>
          <w:rFonts w:asciiTheme="majorBidi" w:hAnsiTheme="majorBidi" w:cstheme="majorBidi"/>
          <w:color w:val="FF0000"/>
          <w:spacing w:val="-1"/>
          <w:u w:color="FF0000"/>
        </w:rPr>
        <w:t xml:space="preserve"> </w:t>
      </w:r>
      <w:r>
        <w:rPr>
          <w:rFonts w:asciiTheme="majorBidi" w:hAnsiTheme="majorBidi" w:cstheme="majorBidi"/>
          <w:color w:val="FF0000"/>
          <w:u w:color="FF0000"/>
        </w:rPr>
        <w:t>DES</w:t>
      </w:r>
      <w:r>
        <w:rPr>
          <w:rFonts w:asciiTheme="majorBidi" w:hAnsiTheme="majorBidi" w:cstheme="majorBidi"/>
          <w:color w:val="FF0000"/>
          <w:spacing w:val="-4"/>
          <w:u w:color="FF0000"/>
        </w:rPr>
        <w:t xml:space="preserve"> </w:t>
      </w:r>
      <w:r>
        <w:rPr>
          <w:rFonts w:asciiTheme="majorBidi" w:hAnsiTheme="majorBidi" w:cstheme="majorBidi"/>
          <w:color w:val="FF0000"/>
          <w:u w:color="FF0000"/>
        </w:rPr>
        <w:t>MATERIAUX</w:t>
      </w:r>
    </w:p>
    <w:p w14:paraId="1427205C">
      <w:pPr>
        <w:pStyle w:val="15"/>
        <w:spacing w:before="11" w:line="360" w:lineRule="auto"/>
        <w:ind w:right="222"/>
        <w:jc w:val="both"/>
        <w:rPr>
          <w:rFonts w:asciiTheme="majorBidi" w:hAnsiTheme="majorBidi" w:cstheme="majorBidi"/>
        </w:rPr>
      </w:pPr>
      <w:r>
        <w:rPr>
          <w:rFonts w:asciiTheme="majorBidi" w:hAnsiTheme="majorBidi" w:cstheme="majorBidi"/>
        </w:rPr>
        <w:t>Tous</w:t>
      </w:r>
      <w:r>
        <w:rPr>
          <w:rFonts w:asciiTheme="majorBidi" w:hAnsiTheme="majorBidi" w:cstheme="majorBidi"/>
          <w:spacing w:val="1"/>
        </w:rPr>
        <w:t xml:space="preserve"> </w:t>
      </w:r>
      <w:r>
        <w:rPr>
          <w:rFonts w:asciiTheme="majorBidi" w:hAnsiTheme="majorBidi" w:cstheme="majorBidi"/>
        </w:rPr>
        <w:t>les matériaux, matières</w:t>
      </w:r>
      <w:r>
        <w:rPr>
          <w:rFonts w:asciiTheme="majorBidi" w:hAnsiTheme="majorBidi" w:cstheme="majorBidi"/>
          <w:spacing w:val="1"/>
        </w:rPr>
        <w:t xml:space="preserve"> </w:t>
      </w:r>
      <w:r>
        <w:rPr>
          <w:rFonts w:asciiTheme="majorBidi" w:hAnsiTheme="majorBidi" w:cstheme="majorBidi"/>
        </w:rPr>
        <w:t>et</w:t>
      </w:r>
      <w:r>
        <w:rPr>
          <w:rFonts w:asciiTheme="majorBidi" w:hAnsiTheme="majorBidi" w:cstheme="majorBidi"/>
          <w:spacing w:val="1"/>
        </w:rPr>
        <w:t xml:space="preserve"> </w:t>
      </w:r>
      <w:r>
        <w:rPr>
          <w:rFonts w:asciiTheme="majorBidi" w:hAnsiTheme="majorBidi" w:cstheme="majorBidi"/>
        </w:rPr>
        <w:t>produits</w:t>
      </w:r>
      <w:r>
        <w:rPr>
          <w:rFonts w:asciiTheme="majorBidi" w:hAnsiTheme="majorBidi" w:cstheme="majorBidi"/>
          <w:spacing w:val="1"/>
        </w:rPr>
        <w:t xml:space="preserve"> </w:t>
      </w:r>
      <w:r>
        <w:rPr>
          <w:rFonts w:asciiTheme="majorBidi" w:hAnsiTheme="majorBidi" w:cstheme="majorBidi"/>
        </w:rPr>
        <w:t>utilisés</w:t>
      </w:r>
      <w:r>
        <w:rPr>
          <w:rFonts w:asciiTheme="majorBidi" w:hAnsiTheme="majorBidi" w:cstheme="majorBidi"/>
          <w:spacing w:val="1"/>
        </w:rPr>
        <w:t xml:space="preserve"> </w:t>
      </w:r>
      <w:r>
        <w:rPr>
          <w:rFonts w:asciiTheme="majorBidi" w:hAnsiTheme="majorBidi" w:cstheme="majorBidi"/>
        </w:rPr>
        <w:t>dans</w:t>
      </w:r>
      <w:r>
        <w:rPr>
          <w:rFonts w:asciiTheme="majorBidi" w:hAnsiTheme="majorBidi" w:cstheme="majorBidi"/>
          <w:spacing w:val="1"/>
        </w:rPr>
        <w:t xml:space="preserve"> </w:t>
      </w: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travaux</w:t>
      </w:r>
      <w:r>
        <w:rPr>
          <w:rFonts w:asciiTheme="majorBidi" w:hAnsiTheme="majorBidi" w:cstheme="majorBidi"/>
          <w:spacing w:val="1"/>
        </w:rPr>
        <w:t xml:space="preserve"> </w:t>
      </w:r>
      <w:r>
        <w:rPr>
          <w:rFonts w:asciiTheme="majorBidi" w:hAnsiTheme="majorBidi" w:cstheme="majorBidi"/>
        </w:rPr>
        <w:t>objet</w:t>
      </w:r>
      <w:r>
        <w:rPr>
          <w:rFonts w:asciiTheme="majorBidi" w:hAnsiTheme="majorBidi" w:cstheme="majorBidi"/>
          <w:spacing w:val="1"/>
        </w:rPr>
        <w:t xml:space="preserve"> </w:t>
      </w:r>
      <w:r>
        <w:rPr>
          <w:rFonts w:asciiTheme="majorBidi" w:hAnsiTheme="majorBidi" w:cstheme="majorBidi"/>
        </w:rPr>
        <w:t>du</w:t>
      </w:r>
      <w:r>
        <w:rPr>
          <w:rFonts w:asciiTheme="majorBidi" w:hAnsiTheme="majorBidi" w:cstheme="majorBidi"/>
          <w:spacing w:val="1"/>
        </w:rPr>
        <w:t xml:space="preserve"> </w:t>
      </w:r>
      <w:r>
        <w:rPr>
          <w:rFonts w:asciiTheme="majorBidi" w:hAnsiTheme="majorBidi" w:cstheme="majorBidi"/>
        </w:rPr>
        <w:t>présent</w:t>
      </w:r>
      <w:r>
        <w:rPr>
          <w:rFonts w:asciiTheme="majorBidi" w:hAnsiTheme="majorBidi" w:cstheme="majorBidi"/>
          <w:spacing w:val="1"/>
        </w:rPr>
        <w:t xml:space="preserve"> </w:t>
      </w:r>
      <w:r>
        <w:rPr>
          <w:rFonts w:asciiTheme="majorBidi" w:hAnsiTheme="majorBidi" w:cstheme="majorBidi"/>
        </w:rPr>
        <w:t>cahier</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prescriptions</w:t>
      </w:r>
      <w:r>
        <w:rPr>
          <w:rFonts w:asciiTheme="majorBidi" w:hAnsiTheme="majorBidi" w:cstheme="majorBidi"/>
          <w:spacing w:val="1"/>
        </w:rPr>
        <w:t xml:space="preserve"> </w:t>
      </w:r>
      <w:r>
        <w:rPr>
          <w:rFonts w:asciiTheme="majorBidi" w:hAnsiTheme="majorBidi" w:cstheme="majorBidi"/>
        </w:rPr>
        <w:t>spéciales proviendront de carrières ou d’usines agréées par le maître d’œuvre. L’entrepreneur ne peut, en aucun</w:t>
      </w:r>
      <w:r>
        <w:rPr>
          <w:rFonts w:asciiTheme="majorBidi" w:hAnsiTheme="majorBidi" w:cstheme="majorBidi"/>
          <w:spacing w:val="1"/>
        </w:rPr>
        <w:t xml:space="preserve"> </w:t>
      </w:r>
      <w:r>
        <w:rPr>
          <w:rFonts w:asciiTheme="majorBidi" w:hAnsiTheme="majorBidi" w:cstheme="majorBidi"/>
        </w:rPr>
        <w:t>cas,</w:t>
      </w:r>
      <w:r>
        <w:rPr>
          <w:rFonts w:asciiTheme="majorBidi" w:hAnsiTheme="majorBidi" w:cstheme="majorBidi"/>
          <w:spacing w:val="1"/>
        </w:rPr>
        <w:t xml:space="preserve"> </w:t>
      </w:r>
      <w:r>
        <w:rPr>
          <w:rFonts w:asciiTheme="majorBidi" w:hAnsiTheme="majorBidi" w:cstheme="majorBidi"/>
        </w:rPr>
        <w:t>se</w:t>
      </w:r>
      <w:r>
        <w:rPr>
          <w:rFonts w:asciiTheme="majorBidi" w:hAnsiTheme="majorBidi" w:cstheme="majorBidi"/>
          <w:spacing w:val="1"/>
        </w:rPr>
        <w:t xml:space="preserve"> </w:t>
      </w:r>
      <w:r>
        <w:rPr>
          <w:rFonts w:asciiTheme="majorBidi" w:hAnsiTheme="majorBidi" w:cstheme="majorBidi"/>
        </w:rPr>
        <w:t>prévaloir</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l’éviction</w:t>
      </w:r>
      <w:r>
        <w:rPr>
          <w:rFonts w:asciiTheme="majorBidi" w:hAnsiTheme="majorBidi" w:cstheme="majorBidi"/>
          <w:spacing w:val="1"/>
        </w:rPr>
        <w:t xml:space="preserve"> </w:t>
      </w:r>
      <w:r>
        <w:rPr>
          <w:rFonts w:asciiTheme="majorBidi" w:hAnsiTheme="majorBidi" w:cstheme="majorBidi"/>
        </w:rPr>
        <w:t>par</w:t>
      </w:r>
      <w:r>
        <w:rPr>
          <w:rFonts w:asciiTheme="majorBidi" w:hAnsiTheme="majorBidi" w:cstheme="majorBidi"/>
          <w:spacing w:val="1"/>
        </w:rPr>
        <w:t xml:space="preserve"> </w:t>
      </w:r>
      <w:r>
        <w:rPr>
          <w:rFonts w:asciiTheme="majorBidi" w:hAnsiTheme="majorBidi" w:cstheme="majorBidi"/>
        </w:rPr>
        <w:t>le</w:t>
      </w:r>
      <w:r>
        <w:rPr>
          <w:rFonts w:asciiTheme="majorBidi" w:hAnsiTheme="majorBidi" w:cstheme="majorBidi"/>
          <w:spacing w:val="1"/>
        </w:rPr>
        <w:t xml:space="preserve"> </w:t>
      </w:r>
      <w:r>
        <w:rPr>
          <w:rFonts w:asciiTheme="majorBidi" w:hAnsiTheme="majorBidi" w:cstheme="majorBidi"/>
        </w:rPr>
        <w:t>maître</w:t>
      </w:r>
      <w:r>
        <w:rPr>
          <w:rFonts w:asciiTheme="majorBidi" w:hAnsiTheme="majorBidi" w:cstheme="majorBidi"/>
          <w:spacing w:val="1"/>
        </w:rPr>
        <w:t xml:space="preserve"> </w:t>
      </w:r>
      <w:r>
        <w:rPr>
          <w:rFonts w:asciiTheme="majorBidi" w:hAnsiTheme="majorBidi" w:cstheme="majorBidi"/>
        </w:rPr>
        <w:t>d’œuvre</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fournisseurs</w:t>
      </w:r>
      <w:r>
        <w:rPr>
          <w:rFonts w:asciiTheme="majorBidi" w:hAnsiTheme="majorBidi" w:cstheme="majorBidi"/>
          <w:spacing w:val="1"/>
        </w:rPr>
        <w:t xml:space="preserve"> </w:t>
      </w:r>
      <w:r>
        <w:rPr>
          <w:rFonts w:asciiTheme="majorBidi" w:hAnsiTheme="majorBidi" w:cstheme="majorBidi"/>
        </w:rPr>
        <w:t>ou</w:t>
      </w:r>
      <w:r>
        <w:rPr>
          <w:rFonts w:asciiTheme="majorBidi" w:hAnsiTheme="majorBidi" w:cstheme="majorBidi"/>
          <w:spacing w:val="1"/>
        </w:rPr>
        <w:t xml:space="preserve"> </w:t>
      </w:r>
      <w:r>
        <w:rPr>
          <w:rFonts w:asciiTheme="majorBidi" w:hAnsiTheme="majorBidi" w:cstheme="majorBidi"/>
        </w:rPr>
        <w:t>sous-traitants</w:t>
      </w:r>
      <w:r>
        <w:rPr>
          <w:rFonts w:asciiTheme="majorBidi" w:hAnsiTheme="majorBidi" w:cstheme="majorBidi"/>
          <w:spacing w:val="1"/>
        </w:rPr>
        <w:t xml:space="preserve"> </w:t>
      </w:r>
      <w:r>
        <w:rPr>
          <w:rFonts w:asciiTheme="majorBidi" w:hAnsiTheme="majorBidi" w:cstheme="majorBidi"/>
        </w:rPr>
        <w:t>pour</w:t>
      </w:r>
      <w:r>
        <w:rPr>
          <w:rFonts w:asciiTheme="majorBidi" w:hAnsiTheme="majorBidi" w:cstheme="majorBidi"/>
          <w:spacing w:val="1"/>
        </w:rPr>
        <w:t xml:space="preserve"> </w:t>
      </w:r>
      <w:r>
        <w:rPr>
          <w:rFonts w:asciiTheme="majorBidi" w:hAnsiTheme="majorBidi" w:cstheme="majorBidi"/>
        </w:rPr>
        <w:t>demander</w:t>
      </w:r>
      <w:r>
        <w:rPr>
          <w:rFonts w:asciiTheme="majorBidi" w:hAnsiTheme="majorBidi" w:cstheme="majorBidi"/>
          <w:spacing w:val="1"/>
        </w:rPr>
        <w:t xml:space="preserve"> </w:t>
      </w:r>
      <w:r>
        <w:rPr>
          <w:rFonts w:asciiTheme="majorBidi" w:hAnsiTheme="majorBidi" w:cstheme="majorBidi"/>
        </w:rPr>
        <w:t>une</w:t>
      </w:r>
      <w:r>
        <w:rPr>
          <w:rFonts w:asciiTheme="majorBidi" w:hAnsiTheme="majorBidi" w:cstheme="majorBidi"/>
          <w:spacing w:val="1"/>
        </w:rPr>
        <w:t xml:space="preserve"> </w:t>
      </w:r>
      <w:r>
        <w:rPr>
          <w:rFonts w:asciiTheme="majorBidi" w:hAnsiTheme="majorBidi" w:cstheme="majorBidi"/>
        </w:rPr>
        <w:t>majoration</w:t>
      </w:r>
      <w:r>
        <w:rPr>
          <w:rFonts w:asciiTheme="majorBidi" w:hAnsiTheme="majorBidi" w:cstheme="majorBidi"/>
          <w:spacing w:val="-2"/>
        </w:rPr>
        <w:t xml:space="preserve"> </w:t>
      </w:r>
      <w:r>
        <w:rPr>
          <w:rFonts w:asciiTheme="majorBidi" w:hAnsiTheme="majorBidi" w:cstheme="majorBidi"/>
        </w:rPr>
        <w:t>quelconque</w:t>
      </w:r>
      <w:r>
        <w:rPr>
          <w:rFonts w:asciiTheme="majorBidi" w:hAnsiTheme="majorBidi" w:cstheme="majorBidi"/>
          <w:spacing w:val="1"/>
        </w:rPr>
        <w:t xml:space="preserve"> </w:t>
      </w:r>
      <w:r>
        <w:rPr>
          <w:rFonts w:asciiTheme="majorBidi" w:hAnsiTheme="majorBidi" w:cstheme="majorBidi"/>
        </w:rPr>
        <w:t>sur</w:t>
      </w:r>
      <w:r>
        <w:rPr>
          <w:rFonts w:asciiTheme="majorBidi" w:hAnsiTheme="majorBidi" w:cstheme="majorBidi"/>
          <w:spacing w:val="-4"/>
        </w:rPr>
        <w:t xml:space="preserve"> </w:t>
      </w:r>
      <w:r>
        <w:rPr>
          <w:rFonts w:asciiTheme="majorBidi" w:hAnsiTheme="majorBidi" w:cstheme="majorBidi"/>
        </w:rPr>
        <w:t>le</w:t>
      </w:r>
      <w:r>
        <w:rPr>
          <w:rFonts w:asciiTheme="majorBidi" w:hAnsiTheme="majorBidi" w:cstheme="majorBidi"/>
          <w:spacing w:val="1"/>
        </w:rPr>
        <w:t xml:space="preserve"> </w:t>
      </w:r>
      <w:r>
        <w:rPr>
          <w:rFonts w:asciiTheme="majorBidi" w:hAnsiTheme="majorBidi" w:cstheme="majorBidi"/>
        </w:rPr>
        <w:t>prix de</w:t>
      </w:r>
      <w:r>
        <w:rPr>
          <w:rFonts w:asciiTheme="majorBidi" w:hAnsiTheme="majorBidi" w:cstheme="majorBidi"/>
          <w:spacing w:val="1"/>
        </w:rPr>
        <w:t xml:space="preserve"> </w:t>
      </w:r>
      <w:r>
        <w:rPr>
          <w:rFonts w:asciiTheme="majorBidi" w:hAnsiTheme="majorBidi" w:cstheme="majorBidi"/>
        </w:rPr>
        <w:t>la fourniture.</w:t>
      </w:r>
    </w:p>
    <w:p w14:paraId="4A6E7B0C">
      <w:pPr>
        <w:pStyle w:val="15"/>
        <w:spacing w:before="2" w:line="360" w:lineRule="auto"/>
        <w:ind w:right="227"/>
        <w:jc w:val="both"/>
        <w:rPr>
          <w:rFonts w:asciiTheme="majorBidi" w:hAnsiTheme="majorBidi" w:cstheme="majorBidi"/>
        </w:rPr>
      </w:pPr>
      <w:r>
        <w:rPr>
          <w:rFonts w:asciiTheme="majorBidi" w:hAnsiTheme="majorBidi" w:cstheme="majorBidi"/>
        </w:rPr>
        <w:t>Les matériaux doivent satisfaire aux normes marocaines en vigueur à la signature du marché ou à défaut, aux</w:t>
      </w:r>
      <w:r>
        <w:rPr>
          <w:rFonts w:asciiTheme="majorBidi" w:hAnsiTheme="majorBidi" w:cstheme="majorBidi"/>
          <w:spacing w:val="1"/>
        </w:rPr>
        <w:t xml:space="preserve"> </w:t>
      </w:r>
      <w:r>
        <w:rPr>
          <w:rFonts w:asciiTheme="majorBidi" w:hAnsiTheme="majorBidi" w:cstheme="majorBidi"/>
        </w:rPr>
        <w:t>normes internationales</w:t>
      </w:r>
      <w:r>
        <w:rPr>
          <w:rFonts w:asciiTheme="majorBidi" w:hAnsiTheme="majorBidi" w:cstheme="majorBidi"/>
          <w:spacing w:val="-1"/>
        </w:rPr>
        <w:t xml:space="preserve"> </w:t>
      </w:r>
      <w:r>
        <w:rPr>
          <w:rFonts w:asciiTheme="majorBidi" w:hAnsiTheme="majorBidi" w:cstheme="majorBidi"/>
        </w:rPr>
        <w:t>ou</w:t>
      </w:r>
      <w:r>
        <w:rPr>
          <w:rFonts w:asciiTheme="majorBidi" w:hAnsiTheme="majorBidi" w:cstheme="majorBidi"/>
          <w:spacing w:val="-3"/>
        </w:rPr>
        <w:t xml:space="preserve"> </w:t>
      </w:r>
      <w:r>
        <w:rPr>
          <w:rFonts w:asciiTheme="majorBidi" w:hAnsiTheme="majorBidi" w:cstheme="majorBidi"/>
        </w:rPr>
        <w:t>à défaut aux</w:t>
      </w:r>
      <w:r>
        <w:rPr>
          <w:rFonts w:asciiTheme="majorBidi" w:hAnsiTheme="majorBidi" w:cstheme="majorBidi"/>
          <w:spacing w:val="-2"/>
        </w:rPr>
        <w:t xml:space="preserve"> </w:t>
      </w:r>
      <w:r>
        <w:rPr>
          <w:rFonts w:asciiTheme="majorBidi" w:hAnsiTheme="majorBidi" w:cstheme="majorBidi"/>
        </w:rPr>
        <w:t>règles</w:t>
      </w:r>
      <w:r>
        <w:rPr>
          <w:rFonts w:asciiTheme="majorBidi" w:hAnsiTheme="majorBidi" w:cstheme="majorBidi"/>
          <w:spacing w:val="-2"/>
        </w:rPr>
        <w:t xml:space="preserve"> </w:t>
      </w:r>
      <w:r>
        <w:rPr>
          <w:rFonts w:asciiTheme="majorBidi" w:hAnsiTheme="majorBidi" w:cstheme="majorBidi"/>
        </w:rPr>
        <w:t>de l’art</w:t>
      </w:r>
      <w:r>
        <w:rPr>
          <w:rFonts w:asciiTheme="majorBidi" w:hAnsiTheme="majorBidi" w:cstheme="majorBidi"/>
          <w:spacing w:val="-2"/>
        </w:rPr>
        <w:t xml:space="preserve"> </w:t>
      </w:r>
      <w:r>
        <w:rPr>
          <w:rFonts w:asciiTheme="majorBidi" w:hAnsiTheme="majorBidi" w:cstheme="majorBidi"/>
        </w:rPr>
        <w:t>usuelles.</w:t>
      </w:r>
    </w:p>
    <w:p w14:paraId="52878C13">
      <w:pPr>
        <w:pStyle w:val="15"/>
        <w:spacing w:before="2" w:line="360" w:lineRule="auto"/>
        <w:ind w:right="222"/>
        <w:jc w:val="both"/>
        <w:rPr>
          <w:rFonts w:asciiTheme="majorBidi" w:hAnsiTheme="majorBidi" w:cstheme="majorBidi"/>
        </w:rPr>
      </w:pPr>
      <w:r>
        <w:rPr>
          <w:rFonts w:asciiTheme="majorBidi" w:hAnsiTheme="majorBidi" w:cstheme="majorBidi"/>
        </w:rPr>
        <w:t>Le maître d’œuvre peut effectuer tous les essais qu’il estime nécessaires pour vérifier que les matériaux ou</w:t>
      </w:r>
      <w:r>
        <w:rPr>
          <w:rFonts w:asciiTheme="majorBidi" w:hAnsiTheme="majorBidi" w:cstheme="majorBidi"/>
          <w:spacing w:val="1"/>
        </w:rPr>
        <w:t xml:space="preserve"> </w:t>
      </w:r>
      <w:r>
        <w:rPr>
          <w:rFonts w:asciiTheme="majorBidi" w:hAnsiTheme="majorBidi" w:cstheme="majorBidi"/>
        </w:rPr>
        <w:t>produits</w:t>
      </w:r>
      <w:r>
        <w:rPr>
          <w:rFonts w:asciiTheme="majorBidi" w:hAnsiTheme="majorBidi" w:cstheme="majorBidi"/>
          <w:spacing w:val="-1"/>
        </w:rPr>
        <w:t xml:space="preserve"> </w:t>
      </w:r>
      <w:r>
        <w:rPr>
          <w:rFonts w:asciiTheme="majorBidi" w:hAnsiTheme="majorBidi" w:cstheme="majorBidi"/>
        </w:rPr>
        <w:t>utilisés sont conformes</w:t>
      </w:r>
      <w:r>
        <w:rPr>
          <w:rFonts w:asciiTheme="majorBidi" w:hAnsiTheme="majorBidi" w:cstheme="majorBidi"/>
          <w:spacing w:val="-2"/>
        </w:rPr>
        <w:t xml:space="preserve"> </w:t>
      </w:r>
      <w:r>
        <w:rPr>
          <w:rFonts w:asciiTheme="majorBidi" w:hAnsiTheme="majorBidi" w:cstheme="majorBidi"/>
        </w:rPr>
        <w:t>aux</w:t>
      </w:r>
      <w:r>
        <w:rPr>
          <w:rFonts w:asciiTheme="majorBidi" w:hAnsiTheme="majorBidi" w:cstheme="majorBidi"/>
          <w:spacing w:val="-1"/>
        </w:rPr>
        <w:t xml:space="preserve"> </w:t>
      </w:r>
      <w:r>
        <w:rPr>
          <w:rFonts w:asciiTheme="majorBidi" w:hAnsiTheme="majorBidi" w:cstheme="majorBidi"/>
        </w:rPr>
        <w:t>spécifications imposées.</w:t>
      </w:r>
    </w:p>
    <w:p w14:paraId="540AD3D7">
      <w:pPr>
        <w:pStyle w:val="15"/>
        <w:spacing w:before="2" w:line="360" w:lineRule="auto"/>
        <w:ind w:right="226"/>
        <w:jc w:val="both"/>
        <w:rPr>
          <w:rFonts w:asciiTheme="majorBidi" w:hAnsiTheme="majorBidi" w:cstheme="majorBidi"/>
        </w:rPr>
      </w:pPr>
      <w:r>
        <w:rPr>
          <w:rFonts w:asciiTheme="majorBidi" w:hAnsiTheme="majorBidi" w:cstheme="majorBidi"/>
        </w:rPr>
        <w:t>L’entrepreneur est tenu d’éloigner du chantier, à ses frais, en un lieu agrée par le maître d’œuvre les matériaux    ne satisfaisant pas aux conditions ci-dessus.</w:t>
      </w:r>
    </w:p>
    <w:p w14:paraId="7B231F51">
      <w:pPr>
        <w:pStyle w:val="15"/>
        <w:spacing w:line="360" w:lineRule="auto"/>
        <w:jc w:val="both"/>
        <w:rPr>
          <w:rFonts w:asciiTheme="majorBidi" w:hAnsiTheme="majorBidi" w:cstheme="majorBidi"/>
        </w:rPr>
      </w:pPr>
      <w:r>
        <w:rPr>
          <w:rFonts w:asciiTheme="majorBidi" w:hAnsiTheme="majorBidi" w:cstheme="majorBidi"/>
        </w:rPr>
        <w:t>Le maître d’œuvre est seul compétent</w:t>
      </w:r>
      <w:r>
        <w:rPr>
          <w:rFonts w:asciiTheme="majorBidi" w:hAnsiTheme="majorBidi" w:cstheme="majorBidi"/>
          <w:spacing w:val="8"/>
        </w:rPr>
        <w:t xml:space="preserve"> </w:t>
      </w:r>
      <w:r>
        <w:rPr>
          <w:rFonts w:asciiTheme="majorBidi" w:hAnsiTheme="majorBidi" w:cstheme="majorBidi"/>
        </w:rPr>
        <w:t>pour</w:t>
      </w:r>
      <w:r>
        <w:rPr>
          <w:rFonts w:asciiTheme="majorBidi" w:hAnsiTheme="majorBidi" w:cstheme="majorBidi"/>
          <w:spacing w:val="7"/>
        </w:rPr>
        <w:t xml:space="preserve"> </w:t>
      </w:r>
      <w:r>
        <w:rPr>
          <w:rFonts w:asciiTheme="majorBidi" w:hAnsiTheme="majorBidi" w:cstheme="majorBidi"/>
        </w:rPr>
        <w:t>juger</w:t>
      </w:r>
      <w:r>
        <w:rPr>
          <w:rFonts w:asciiTheme="majorBidi" w:hAnsiTheme="majorBidi" w:cstheme="majorBidi"/>
          <w:spacing w:val="8"/>
        </w:rPr>
        <w:t xml:space="preserve"> </w:t>
      </w:r>
      <w:r>
        <w:rPr>
          <w:rFonts w:asciiTheme="majorBidi" w:hAnsiTheme="majorBidi" w:cstheme="majorBidi"/>
        </w:rPr>
        <w:t>de</w:t>
      </w:r>
      <w:r>
        <w:rPr>
          <w:rFonts w:asciiTheme="majorBidi" w:hAnsiTheme="majorBidi" w:cstheme="majorBidi"/>
          <w:spacing w:val="8"/>
        </w:rPr>
        <w:t xml:space="preserve"> </w:t>
      </w:r>
      <w:r>
        <w:rPr>
          <w:rFonts w:asciiTheme="majorBidi" w:hAnsiTheme="majorBidi" w:cstheme="majorBidi"/>
        </w:rPr>
        <w:t>la</w:t>
      </w:r>
      <w:r>
        <w:rPr>
          <w:rFonts w:asciiTheme="majorBidi" w:hAnsiTheme="majorBidi" w:cstheme="majorBidi"/>
          <w:spacing w:val="7"/>
        </w:rPr>
        <w:t xml:space="preserve"> </w:t>
      </w:r>
      <w:r>
        <w:rPr>
          <w:rFonts w:asciiTheme="majorBidi" w:hAnsiTheme="majorBidi" w:cstheme="majorBidi"/>
        </w:rPr>
        <w:t>qualité</w:t>
      </w:r>
      <w:r>
        <w:rPr>
          <w:rFonts w:asciiTheme="majorBidi" w:hAnsiTheme="majorBidi" w:cstheme="majorBidi"/>
          <w:spacing w:val="8"/>
        </w:rPr>
        <w:t xml:space="preserve"> </w:t>
      </w:r>
      <w:r>
        <w:rPr>
          <w:rFonts w:asciiTheme="majorBidi" w:hAnsiTheme="majorBidi" w:cstheme="majorBidi"/>
        </w:rPr>
        <w:t>des</w:t>
      </w:r>
      <w:r>
        <w:rPr>
          <w:rFonts w:asciiTheme="majorBidi" w:hAnsiTheme="majorBidi" w:cstheme="majorBidi"/>
          <w:spacing w:val="8"/>
        </w:rPr>
        <w:t xml:space="preserve"> </w:t>
      </w:r>
      <w:r>
        <w:rPr>
          <w:rFonts w:asciiTheme="majorBidi" w:hAnsiTheme="majorBidi" w:cstheme="majorBidi"/>
        </w:rPr>
        <w:t>matériaux</w:t>
      </w:r>
      <w:r>
        <w:rPr>
          <w:rFonts w:asciiTheme="majorBidi" w:hAnsiTheme="majorBidi" w:cstheme="majorBidi"/>
          <w:spacing w:val="8"/>
        </w:rPr>
        <w:t xml:space="preserve"> </w:t>
      </w:r>
      <w:r>
        <w:rPr>
          <w:rFonts w:asciiTheme="majorBidi" w:hAnsiTheme="majorBidi" w:cstheme="majorBidi"/>
        </w:rPr>
        <w:t>et</w:t>
      </w:r>
      <w:r>
        <w:rPr>
          <w:rFonts w:asciiTheme="majorBidi" w:hAnsiTheme="majorBidi" w:cstheme="majorBidi"/>
          <w:spacing w:val="8"/>
        </w:rPr>
        <w:t xml:space="preserve"> </w:t>
      </w:r>
      <w:r>
        <w:rPr>
          <w:rFonts w:asciiTheme="majorBidi" w:hAnsiTheme="majorBidi" w:cstheme="majorBidi"/>
        </w:rPr>
        <w:t>décider</w:t>
      </w:r>
      <w:r>
        <w:rPr>
          <w:rFonts w:asciiTheme="majorBidi" w:hAnsiTheme="majorBidi" w:cstheme="majorBidi"/>
          <w:spacing w:val="7"/>
        </w:rPr>
        <w:t xml:space="preserve"> </w:t>
      </w:r>
      <w:r>
        <w:rPr>
          <w:rFonts w:asciiTheme="majorBidi" w:hAnsiTheme="majorBidi" w:cstheme="majorBidi"/>
        </w:rPr>
        <w:t>de</w:t>
      </w:r>
      <w:r>
        <w:rPr>
          <w:rFonts w:asciiTheme="majorBidi" w:hAnsiTheme="majorBidi" w:cstheme="majorBidi"/>
          <w:spacing w:val="8"/>
        </w:rPr>
        <w:t xml:space="preserve"> </w:t>
      </w:r>
      <w:r>
        <w:rPr>
          <w:rFonts w:asciiTheme="majorBidi" w:hAnsiTheme="majorBidi" w:cstheme="majorBidi"/>
        </w:rPr>
        <w:t>leur</w:t>
      </w:r>
      <w:r>
        <w:rPr>
          <w:rFonts w:asciiTheme="majorBidi" w:hAnsiTheme="majorBidi" w:cstheme="majorBidi"/>
          <w:spacing w:val="7"/>
        </w:rPr>
        <w:t xml:space="preserve"> </w:t>
      </w:r>
      <w:r>
        <w:rPr>
          <w:rFonts w:asciiTheme="majorBidi" w:hAnsiTheme="majorBidi" w:cstheme="majorBidi"/>
        </w:rPr>
        <w:t>lieu</w:t>
      </w:r>
      <w:r>
        <w:rPr>
          <w:rFonts w:asciiTheme="majorBidi" w:hAnsiTheme="majorBidi" w:cstheme="majorBidi"/>
          <w:spacing w:val="8"/>
        </w:rPr>
        <w:t xml:space="preserve"> </w:t>
      </w:r>
      <w:r>
        <w:rPr>
          <w:rFonts w:asciiTheme="majorBidi" w:hAnsiTheme="majorBidi" w:cstheme="majorBidi"/>
        </w:rPr>
        <w:t>d’emploi.</w:t>
      </w:r>
      <w:r>
        <w:rPr>
          <w:rFonts w:asciiTheme="majorBidi" w:hAnsiTheme="majorBidi" w:cstheme="majorBidi"/>
          <w:spacing w:val="6"/>
        </w:rPr>
        <w:t xml:space="preserve"> </w:t>
      </w:r>
      <w:r>
        <w:rPr>
          <w:rFonts w:asciiTheme="majorBidi" w:hAnsiTheme="majorBidi" w:cstheme="majorBidi"/>
        </w:rPr>
        <w:t>En</w:t>
      </w:r>
      <w:r>
        <w:rPr>
          <w:rFonts w:asciiTheme="majorBidi" w:hAnsiTheme="majorBidi" w:cstheme="majorBidi"/>
          <w:spacing w:val="-47"/>
        </w:rPr>
        <w:t xml:space="preserve"> </w:t>
      </w:r>
      <w:r>
        <w:rPr>
          <w:rFonts w:asciiTheme="majorBidi" w:hAnsiTheme="majorBidi" w:cstheme="majorBidi"/>
        </w:rPr>
        <w:t>particulier</w:t>
      </w:r>
      <w:r>
        <w:rPr>
          <w:rFonts w:asciiTheme="majorBidi" w:hAnsiTheme="majorBidi" w:cstheme="majorBidi"/>
          <w:spacing w:val="-1"/>
        </w:rPr>
        <w:t xml:space="preserve"> </w:t>
      </w:r>
      <w:r>
        <w:rPr>
          <w:rFonts w:asciiTheme="majorBidi" w:hAnsiTheme="majorBidi" w:cstheme="majorBidi"/>
        </w:rPr>
        <w:t>le</w:t>
      </w:r>
      <w:r>
        <w:rPr>
          <w:rFonts w:asciiTheme="majorBidi" w:hAnsiTheme="majorBidi" w:cstheme="majorBidi"/>
          <w:spacing w:val="-3"/>
        </w:rPr>
        <w:t xml:space="preserve"> </w:t>
      </w:r>
      <w:r>
        <w:rPr>
          <w:rFonts w:asciiTheme="majorBidi" w:hAnsiTheme="majorBidi" w:cstheme="majorBidi"/>
        </w:rPr>
        <w:t>lieu de provenance</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matériaux</w:t>
      </w:r>
      <w:r>
        <w:rPr>
          <w:rFonts w:asciiTheme="majorBidi" w:hAnsiTheme="majorBidi" w:cstheme="majorBidi"/>
          <w:spacing w:val="-1"/>
        </w:rPr>
        <w:t xml:space="preserve"> </w:t>
      </w:r>
      <w:r>
        <w:rPr>
          <w:rFonts w:asciiTheme="majorBidi" w:hAnsiTheme="majorBidi" w:cstheme="majorBidi"/>
        </w:rPr>
        <w:t>ne</w:t>
      </w:r>
      <w:r>
        <w:rPr>
          <w:rFonts w:asciiTheme="majorBidi" w:hAnsiTheme="majorBidi" w:cstheme="majorBidi"/>
          <w:spacing w:val="1"/>
        </w:rPr>
        <w:t xml:space="preserve"> </w:t>
      </w:r>
      <w:r>
        <w:rPr>
          <w:rFonts w:asciiTheme="majorBidi" w:hAnsiTheme="majorBidi" w:cstheme="majorBidi"/>
        </w:rPr>
        <w:t>peut en</w:t>
      </w:r>
      <w:r>
        <w:rPr>
          <w:rFonts w:asciiTheme="majorBidi" w:hAnsiTheme="majorBidi" w:cstheme="majorBidi"/>
          <w:spacing w:val="-1"/>
        </w:rPr>
        <w:t xml:space="preserve"> </w:t>
      </w:r>
      <w:r>
        <w:rPr>
          <w:rFonts w:asciiTheme="majorBidi" w:hAnsiTheme="majorBidi" w:cstheme="majorBidi"/>
        </w:rPr>
        <w:t>aucune</w:t>
      </w:r>
      <w:r>
        <w:rPr>
          <w:rFonts w:asciiTheme="majorBidi" w:hAnsiTheme="majorBidi" w:cstheme="majorBidi"/>
          <w:spacing w:val="1"/>
        </w:rPr>
        <w:t xml:space="preserve"> </w:t>
      </w:r>
      <w:r>
        <w:rPr>
          <w:rFonts w:asciiTheme="majorBidi" w:hAnsiTheme="majorBidi" w:cstheme="majorBidi"/>
        </w:rPr>
        <w:t>façon</w:t>
      </w:r>
      <w:r>
        <w:rPr>
          <w:rFonts w:asciiTheme="majorBidi" w:hAnsiTheme="majorBidi" w:cstheme="majorBidi"/>
          <w:spacing w:val="-4"/>
        </w:rPr>
        <w:t xml:space="preserve"> </w:t>
      </w:r>
      <w:r>
        <w:rPr>
          <w:rFonts w:asciiTheme="majorBidi" w:hAnsiTheme="majorBidi" w:cstheme="majorBidi"/>
        </w:rPr>
        <w:t>laisser</w:t>
      </w:r>
      <w:r>
        <w:rPr>
          <w:rFonts w:asciiTheme="majorBidi" w:hAnsiTheme="majorBidi" w:cstheme="majorBidi"/>
          <w:spacing w:val="-6"/>
        </w:rPr>
        <w:t xml:space="preserve"> </w:t>
      </w:r>
      <w:r>
        <w:rPr>
          <w:rFonts w:asciiTheme="majorBidi" w:hAnsiTheme="majorBidi" w:cstheme="majorBidi"/>
        </w:rPr>
        <w:t>préjuger de</w:t>
      </w:r>
      <w:r>
        <w:rPr>
          <w:rFonts w:asciiTheme="majorBidi" w:hAnsiTheme="majorBidi" w:cstheme="majorBidi"/>
          <w:spacing w:val="1"/>
        </w:rPr>
        <w:t xml:space="preserve"> </w:t>
      </w:r>
      <w:r>
        <w:rPr>
          <w:rFonts w:asciiTheme="majorBidi" w:hAnsiTheme="majorBidi" w:cstheme="majorBidi"/>
        </w:rPr>
        <w:t>leur</w:t>
      </w:r>
      <w:r>
        <w:rPr>
          <w:rFonts w:asciiTheme="majorBidi" w:hAnsiTheme="majorBidi" w:cstheme="majorBidi"/>
          <w:spacing w:val="-1"/>
        </w:rPr>
        <w:t xml:space="preserve"> </w:t>
      </w:r>
      <w:r>
        <w:rPr>
          <w:rFonts w:asciiTheme="majorBidi" w:hAnsiTheme="majorBidi" w:cstheme="majorBidi"/>
        </w:rPr>
        <w:t>qualité.</w:t>
      </w:r>
    </w:p>
    <w:p w14:paraId="6F346DDC">
      <w:pPr>
        <w:pStyle w:val="15"/>
        <w:spacing w:before="1" w:line="360" w:lineRule="auto"/>
        <w:jc w:val="both"/>
        <w:rPr>
          <w:rFonts w:asciiTheme="majorBidi" w:hAnsiTheme="majorBidi" w:cstheme="majorBidi"/>
        </w:rPr>
      </w:pPr>
      <w:r>
        <w:rPr>
          <w:rFonts w:asciiTheme="majorBidi" w:hAnsiTheme="majorBidi" w:cstheme="majorBidi"/>
        </w:rPr>
        <w:t>Aucune</w:t>
      </w:r>
      <w:r>
        <w:rPr>
          <w:rFonts w:asciiTheme="majorBidi" w:hAnsiTheme="majorBidi" w:cstheme="majorBidi"/>
          <w:spacing w:val="-1"/>
        </w:rPr>
        <w:t xml:space="preserve"> </w:t>
      </w:r>
      <w:r>
        <w:rPr>
          <w:rFonts w:asciiTheme="majorBidi" w:hAnsiTheme="majorBidi" w:cstheme="majorBidi"/>
        </w:rPr>
        <w:t>réclamation</w:t>
      </w:r>
      <w:r>
        <w:rPr>
          <w:rFonts w:asciiTheme="majorBidi" w:hAnsiTheme="majorBidi" w:cstheme="majorBidi"/>
          <w:spacing w:val="-2"/>
        </w:rPr>
        <w:t xml:space="preserve"> </w:t>
      </w:r>
      <w:r>
        <w:rPr>
          <w:rFonts w:asciiTheme="majorBidi" w:hAnsiTheme="majorBidi" w:cstheme="majorBidi"/>
        </w:rPr>
        <w:t>ne</w:t>
      </w:r>
      <w:r>
        <w:rPr>
          <w:rFonts w:asciiTheme="majorBidi" w:hAnsiTheme="majorBidi" w:cstheme="majorBidi"/>
          <w:spacing w:val="-3"/>
        </w:rPr>
        <w:t xml:space="preserve"> </w:t>
      </w:r>
      <w:r>
        <w:rPr>
          <w:rFonts w:asciiTheme="majorBidi" w:hAnsiTheme="majorBidi" w:cstheme="majorBidi"/>
        </w:rPr>
        <w:t>sera</w:t>
      </w:r>
      <w:r>
        <w:rPr>
          <w:rFonts w:asciiTheme="majorBidi" w:hAnsiTheme="majorBidi" w:cstheme="majorBidi"/>
          <w:spacing w:val="-1"/>
        </w:rPr>
        <w:t xml:space="preserve"> </w:t>
      </w:r>
      <w:r>
        <w:rPr>
          <w:rFonts w:asciiTheme="majorBidi" w:hAnsiTheme="majorBidi" w:cstheme="majorBidi"/>
        </w:rPr>
        <w:t>recevable</w:t>
      </w:r>
      <w:r>
        <w:rPr>
          <w:rFonts w:asciiTheme="majorBidi" w:hAnsiTheme="majorBidi" w:cstheme="majorBidi"/>
          <w:spacing w:val="-5"/>
        </w:rPr>
        <w:t xml:space="preserve"> </w:t>
      </w:r>
      <w:r>
        <w:rPr>
          <w:rFonts w:asciiTheme="majorBidi" w:hAnsiTheme="majorBidi" w:cstheme="majorBidi"/>
        </w:rPr>
        <w:t>concernant</w:t>
      </w:r>
      <w:r>
        <w:rPr>
          <w:rFonts w:asciiTheme="majorBidi" w:hAnsiTheme="majorBidi" w:cstheme="majorBidi"/>
          <w:spacing w:val="-1"/>
        </w:rPr>
        <w:t xml:space="preserve"> </w:t>
      </w:r>
      <w:r>
        <w:rPr>
          <w:rFonts w:asciiTheme="majorBidi" w:hAnsiTheme="majorBidi" w:cstheme="majorBidi"/>
        </w:rPr>
        <w:t>les prix</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2"/>
        </w:rPr>
        <w:t xml:space="preserve"> </w:t>
      </w:r>
      <w:r>
        <w:rPr>
          <w:rFonts w:asciiTheme="majorBidi" w:hAnsiTheme="majorBidi" w:cstheme="majorBidi"/>
        </w:rPr>
        <w:t>revient</w:t>
      </w:r>
      <w:r>
        <w:rPr>
          <w:rFonts w:asciiTheme="majorBidi" w:hAnsiTheme="majorBidi" w:cstheme="majorBidi"/>
          <w:spacing w:val="-3"/>
        </w:rPr>
        <w:t xml:space="preserve"> </w:t>
      </w:r>
      <w:r>
        <w:rPr>
          <w:rFonts w:asciiTheme="majorBidi" w:hAnsiTheme="majorBidi" w:cstheme="majorBidi"/>
        </w:rPr>
        <w:t>à</w:t>
      </w:r>
      <w:r>
        <w:rPr>
          <w:rFonts w:asciiTheme="majorBidi" w:hAnsiTheme="majorBidi" w:cstheme="majorBidi"/>
          <w:spacing w:val="-1"/>
        </w:rPr>
        <w:t xml:space="preserve"> </w:t>
      </w:r>
      <w:r>
        <w:rPr>
          <w:rFonts w:asciiTheme="majorBidi" w:hAnsiTheme="majorBidi" w:cstheme="majorBidi"/>
        </w:rPr>
        <w:t>pied</w:t>
      </w:r>
      <w:r>
        <w:rPr>
          <w:rFonts w:asciiTheme="majorBidi" w:hAnsiTheme="majorBidi" w:cstheme="majorBidi"/>
          <w:spacing w:val="-2"/>
        </w:rPr>
        <w:t xml:space="preserve"> </w:t>
      </w:r>
      <w:r>
        <w:rPr>
          <w:rFonts w:asciiTheme="majorBidi" w:hAnsiTheme="majorBidi" w:cstheme="majorBidi"/>
        </w:rPr>
        <w:t>d'œuvre</w:t>
      </w:r>
      <w:r>
        <w:rPr>
          <w:rFonts w:asciiTheme="majorBidi" w:hAnsiTheme="majorBidi" w:cstheme="majorBidi"/>
          <w:spacing w:val="-2"/>
        </w:rPr>
        <w:t xml:space="preserve"> </w:t>
      </w:r>
      <w:r>
        <w:rPr>
          <w:rFonts w:asciiTheme="majorBidi" w:hAnsiTheme="majorBidi" w:cstheme="majorBidi"/>
        </w:rPr>
        <w:t>des</w:t>
      </w:r>
      <w:r>
        <w:rPr>
          <w:rFonts w:asciiTheme="majorBidi" w:hAnsiTheme="majorBidi" w:cstheme="majorBidi"/>
          <w:spacing w:val="-2"/>
        </w:rPr>
        <w:t xml:space="preserve"> </w:t>
      </w:r>
      <w:r>
        <w:rPr>
          <w:rFonts w:asciiTheme="majorBidi" w:hAnsiTheme="majorBidi" w:cstheme="majorBidi"/>
        </w:rPr>
        <w:t>matériaux.</w:t>
      </w:r>
    </w:p>
    <w:p w14:paraId="1BF62BFC">
      <w:pPr>
        <w:pStyle w:val="15"/>
        <w:spacing w:before="1" w:line="360" w:lineRule="auto"/>
        <w:rPr>
          <w:rFonts w:asciiTheme="majorBidi" w:hAnsiTheme="majorBidi" w:cstheme="majorBidi"/>
        </w:rPr>
      </w:pPr>
    </w:p>
    <w:p w14:paraId="60210451">
      <w:pPr>
        <w:pStyle w:val="8"/>
        <w:numPr>
          <w:ilvl w:val="0"/>
          <w:numId w:val="9"/>
        </w:numPr>
        <w:tabs>
          <w:tab w:val="left" w:pos="1069"/>
          <w:tab w:val="left" w:pos="1070"/>
        </w:tabs>
        <w:spacing w:line="360" w:lineRule="auto"/>
        <w:ind w:hanging="578"/>
        <w:rPr>
          <w:rFonts w:asciiTheme="majorBidi" w:hAnsiTheme="majorBidi" w:cstheme="majorBidi"/>
          <w:u w:val="none"/>
        </w:rPr>
      </w:pPr>
      <w:r>
        <w:rPr>
          <w:rFonts w:asciiTheme="majorBidi" w:hAnsiTheme="majorBidi" w:cstheme="majorBidi"/>
          <w:color w:val="FF0000"/>
          <w:u w:color="FF0000"/>
        </w:rPr>
        <w:t>ARTICLE</w:t>
      </w:r>
      <w:r>
        <w:rPr>
          <w:rFonts w:asciiTheme="majorBidi" w:hAnsiTheme="majorBidi" w:cstheme="majorBidi"/>
          <w:color w:val="FF0000"/>
          <w:spacing w:val="-5"/>
          <w:u w:color="FF0000"/>
        </w:rPr>
        <w:t xml:space="preserve"> </w:t>
      </w:r>
      <w:r>
        <w:rPr>
          <w:rFonts w:asciiTheme="majorBidi" w:hAnsiTheme="majorBidi" w:cstheme="majorBidi"/>
          <w:color w:val="FF0000"/>
          <w:u w:color="FF0000"/>
        </w:rPr>
        <w:t>24</w:t>
      </w:r>
      <w:r>
        <w:rPr>
          <w:rFonts w:asciiTheme="majorBidi" w:hAnsiTheme="majorBidi" w:cstheme="majorBidi"/>
          <w:color w:val="FF0000"/>
          <w:spacing w:val="-4"/>
          <w:u w:color="FF0000"/>
        </w:rPr>
        <w:t xml:space="preserve"> </w:t>
      </w:r>
      <w:r>
        <w:rPr>
          <w:rFonts w:asciiTheme="majorBidi" w:hAnsiTheme="majorBidi" w:cstheme="majorBidi"/>
          <w:color w:val="FF0000"/>
          <w:u w:color="FF0000"/>
        </w:rPr>
        <w:t>:</w:t>
      </w:r>
      <w:r>
        <w:rPr>
          <w:rFonts w:asciiTheme="majorBidi" w:hAnsiTheme="majorBidi" w:cstheme="majorBidi"/>
          <w:color w:val="FF0000"/>
          <w:spacing w:val="-2"/>
          <w:u w:color="FF0000"/>
        </w:rPr>
        <w:t xml:space="preserve"> </w:t>
      </w:r>
      <w:r>
        <w:rPr>
          <w:rFonts w:asciiTheme="majorBidi" w:hAnsiTheme="majorBidi" w:cstheme="majorBidi"/>
          <w:color w:val="FF0000"/>
          <w:u w:color="FF0000"/>
        </w:rPr>
        <w:t>RECEPTION</w:t>
      </w:r>
      <w:r>
        <w:rPr>
          <w:rFonts w:asciiTheme="majorBidi" w:hAnsiTheme="majorBidi" w:cstheme="majorBidi"/>
          <w:color w:val="FF0000"/>
          <w:spacing w:val="-3"/>
          <w:u w:color="FF0000"/>
        </w:rPr>
        <w:t xml:space="preserve"> </w:t>
      </w:r>
      <w:r>
        <w:rPr>
          <w:rFonts w:asciiTheme="majorBidi" w:hAnsiTheme="majorBidi" w:cstheme="majorBidi"/>
          <w:color w:val="FF0000"/>
          <w:u w:color="FF0000"/>
        </w:rPr>
        <w:t>PROVISOIRE</w:t>
      </w:r>
    </w:p>
    <w:p w14:paraId="61D1FBF5">
      <w:pPr>
        <w:pStyle w:val="15"/>
        <w:spacing w:before="11" w:line="360" w:lineRule="auto"/>
        <w:ind w:right="223"/>
        <w:jc w:val="both"/>
        <w:rPr>
          <w:rFonts w:asciiTheme="majorBidi" w:hAnsiTheme="majorBidi" w:cstheme="majorBidi"/>
        </w:rPr>
      </w:pPr>
      <w:r>
        <w:rPr>
          <w:rFonts w:asciiTheme="majorBidi" w:hAnsiTheme="majorBidi" w:cstheme="majorBidi"/>
        </w:rPr>
        <w:t>A l’achèvement des travaux et en application de l’article 73 du CCAG-Travaux, le maître d’ouvrage s’assure en</w:t>
      </w:r>
      <w:r>
        <w:rPr>
          <w:rFonts w:asciiTheme="majorBidi" w:hAnsiTheme="majorBidi" w:cstheme="majorBidi"/>
          <w:spacing w:val="1"/>
        </w:rPr>
        <w:t xml:space="preserve"> </w:t>
      </w:r>
      <w:r>
        <w:rPr>
          <w:rFonts w:asciiTheme="majorBidi" w:hAnsiTheme="majorBidi" w:cstheme="majorBidi"/>
        </w:rPr>
        <w:t>présence</w:t>
      </w:r>
      <w:r>
        <w:rPr>
          <w:rFonts w:asciiTheme="majorBidi" w:hAnsiTheme="majorBidi" w:cstheme="majorBidi"/>
          <w:spacing w:val="9"/>
        </w:rPr>
        <w:t xml:space="preserve"> </w:t>
      </w:r>
      <w:r>
        <w:rPr>
          <w:rFonts w:asciiTheme="majorBidi" w:hAnsiTheme="majorBidi" w:cstheme="majorBidi"/>
        </w:rPr>
        <w:t>de</w:t>
      </w:r>
      <w:r>
        <w:rPr>
          <w:rFonts w:asciiTheme="majorBidi" w:hAnsiTheme="majorBidi" w:cstheme="majorBidi"/>
          <w:spacing w:val="10"/>
        </w:rPr>
        <w:t xml:space="preserve"> </w:t>
      </w:r>
      <w:r>
        <w:rPr>
          <w:rFonts w:asciiTheme="majorBidi" w:hAnsiTheme="majorBidi" w:cstheme="majorBidi"/>
        </w:rPr>
        <w:t>l’entrepreneur</w:t>
      </w:r>
      <w:r>
        <w:rPr>
          <w:rFonts w:asciiTheme="majorBidi" w:hAnsiTheme="majorBidi" w:cstheme="majorBidi"/>
          <w:spacing w:val="10"/>
        </w:rPr>
        <w:t xml:space="preserve"> </w:t>
      </w:r>
      <w:r>
        <w:rPr>
          <w:rFonts w:asciiTheme="majorBidi" w:hAnsiTheme="majorBidi" w:cstheme="majorBidi"/>
        </w:rPr>
        <w:t>de</w:t>
      </w:r>
      <w:r>
        <w:rPr>
          <w:rFonts w:asciiTheme="majorBidi" w:hAnsiTheme="majorBidi" w:cstheme="majorBidi"/>
          <w:spacing w:val="9"/>
        </w:rPr>
        <w:t xml:space="preserve"> </w:t>
      </w:r>
      <w:r>
        <w:rPr>
          <w:rFonts w:asciiTheme="majorBidi" w:hAnsiTheme="majorBidi" w:cstheme="majorBidi"/>
        </w:rPr>
        <w:t>la</w:t>
      </w:r>
      <w:r>
        <w:rPr>
          <w:rFonts w:asciiTheme="majorBidi" w:hAnsiTheme="majorBidi" w:cstheme="majorBidi"/>
          <w:spacing w:val="9"/>
        </w:rPr>
        <w:t xml:space="preserve"> </w:t>
      </w:r>
      <w:r>
        <w:rPr>
          <w:rFonts w:asciiTheme="majorBidi" w:hAnsiTheme="majorBidi" w:cstheme="majorBidi"/>
        </w:rPr>
        <w:t>conformité</w:t>
      </w:r>
      <w:r>
        <w:rPr>
          <w:rFonts w:asciiTheme="majorBidi" w:hAnsiTheme="majorBidi" w:cstheme="majorBidi"/>
          <w:spacing w:val="10"/>
        </w:rPr>
        <w:t xml:space="preserve"> </w:t>
      </w:r>
      <w:r>
        <w:rPr>
          <w:rFonts w:asciiTheme="majorBidi" w:hAnsiTheme="majorBidi" w:cstheme="majorBidi"/>
        </w:rPr>
        <w:t>des</w:t>
      </w:r>
      <w:r>
        <w:rPr>
          <w:rFonts w:asciiTheme="majorBidi" w:hAnsiTheme="majorBidi" w:cstheme="majorBidi"/>
          <w:spacing w:val="10"/>
        </w:rPr>
        <w:t xml:space="preserve"> </w:t>
      </w:r>
      <w:r>
        <w:rPr>
          <w:rFonts w:asciiTheme="majorBidi" w:hAnsiTheme="majorBidi" w:cstheme="majorBidi"/>
        </w:rPr>
        <w:t>travaux</w:t>
      </w:r>
      <w:r>
        <w:rPr>
          <w:rFonts w:asciiTheme="majorBidi" w:hAnsiTheme="majorBidi" w:cstheme="majorBidi"/>
          <w:spacing w:val="9"/>
        </w:rPr>
        <w:t xml:space="preserve"> </w:t>
      </w:r>
      <w:r>
        <w:rPr>
          <w:rFonts w:asciiTheme="majorBidi" w:hAnsiTheme="majorBidi" w:cstheme="majorBidi"/>
        </w:rPr>
        <w:t>aux</w:t>
      </w:r>
      <w:r>
        <w:rPr>
          <w:rFonts w:asciiTheme="majorBidi" w:hAnsiTheme="majorBidi" w:cstheme="majorBidi"/>
          <w:spacing w:val="10"/>
        </w:rPr>
        <w:t xml:space="preserve"> </w:t>
      </w:r>
      <w:r>
        <w:rPr>
          <w:rFonts w:asciiTheme="majorBidi" w:hAnsiTheme="majorBidi" w:cstheme="majorBidi"/>
        </w:rPr>
        <w:t>spécifications</w:t>
      </w:r>
      <w:r>
        <w:rPr>
          <w:rFonts w:asciiTheme="majorBidi" w:hAnsiTheme="majorBidi" w:cstheme="majorBidi"/>
          <w:spacing w:val="10"/>
        </w:rPr>
        <w:t xml:space="preserve"> </w:t>
      </w:r>
      <w:r>
        <w:rPr>
          <w:rFonts w:asciiTheme="majorBidi" w:hAnsiTheme="majorBidi" w:cstheme="majorBidi"/>
        </w:rPr>
        <w:t>techniques</w:t>
      </w:r>
      <w:r>
        <w:rPr>
          <w:rFonts w:asciiTheme="majorBidi" w:hAnsiTheme="majorBidi" w:cstheme="majorBidi"/>
          <w:spacing w:val="10"/>
        </w:rPr>
        <w:t xml:space="preserve"> </w:t>
      </w:r>
      <w:r>
        <w:rPr>
          <w:rFonts w:asciiTheme="majorBidi" w:hAnsiTheme="majorBidi" w:cstheme="majorBidi"/>
        </w:rPr>
        <w:t>du</w:t>
      </w:r>
      <w:r>
        <w:rPr>
          <w:rFonts w:asciiTheme="majorBidi" w:hAnsiTheme="majorBidi" w:cstheme="majorBidi"/>
          <w:spacing w:val="8"/>
        </w:rPr>
        <w:t xml:space="preserve"> </w:t>
      </w:r>
      <w:r>
        <w:rPr>
          <w:rFonts w:asciiTheme="majorBidi" w:hAnsiTheme="majorBidi" w:cstheme="majorBidi"/>
        </w:rPr>
        <w:t>marché</w:t>
      </w:r>
      <w:r>
        <w:rPr>
          <w:rFonts w:asciiTheme="majorBidi" w:hAnsiTheme="majorBidi" w:cstheme="majorBidi"/>
          <w:spacing w:val="10"/>
        </w:rPr>
        <w:t xml:space="preserve"> </w:t>
      </w:r>
      <w:r>
        <w:rPr>
          <w:rFonts w:asciiTheme="majorBidi" w:hAnsiTheme="majorBidi" w:cstheme="majorBidi"/>
        </w:rPr>
        <w:t>et</w:t>
      </w:r>
      <w:r>
        <w:rPr>
          <w:rFonts w:asciiTheme="majorBidi" w:hAnsiTheme="majorBidi" w:cstheme="majorBidi"/>
          <w:spacing w:val="10"/>
        </w:rPr>
        <w:t xml:space="preserve"> </w:t>
      </w:r>
      <w:r>
        <w:rPr>
          <w:rFonts w:asciiTheme="majorBidi" w:hAnsiTheme="majorBidi" w:cstheme="majorBidi"/>
        </w:rPr>
        <w:t>prononcera</w:t>
      </w:r>
      <w:r>
        <w:rPr>
          <w:rFonts w:asciiTheme="majorBidi" w:hAnsiTheme="majorBidi" w:cstheme="majorBidi"/>
          <w:spacing w:val="-48"/>
        </w:rPr>
        <w:t xml:space="preserve"> </w:t>
      </w: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réception</w:t>
      </w:r>
      <w:r>
        <w:rPr>
          <w:rFonts w:asciiTheme="majorBidi" w:hAnsiTheme="majorBidi" w:cstheme="majorBidi"/>
          <w:spacing w:val="-1"/>
        </w:rPr>
        <w:t xml:space="preserve"> </w:t>
      </w:r>
      <w:r>
        <w:rPr>
          <w:rFonts w:asciiTheme="majorBidi" w:hAnsiTheme="majorBidi" w:cstheme="majorBidi"/>
        </w:rPr>
        <w:t>provisoire.</w:t>
      </w:r>
    </w:p>
    <w:p w14:paraId="2B081A0F">
      <w:pPr>
        <w:pStyle w:val="15"/>
        <w:spacing w:line="360" w:lineRule="auto"/>
        <w:jc w:val="both"/>
        <w:rPr>
          <w:rFonts w:asciiTheme="majorBidi" w:hAnsiTheme="majorBidi" w:cstheme="majorBidi"/>
        </w:rPr>
      </w:pPr>
      <w:r>
        <w:rPr>
          <w:rFonts w:asciiTheme="majorBidi" w:hAnsiTheme="majorBidi" w:cstheme="majorBidi"/>
        </w:rPr>
        <w:t>Cette</w:t>
      </w:r>
      <w:r>
        <w:rPr>
          <w:rFonts w:asciiTheme="majorBidi" w:hAnsiTheme="majorBidi" w:cstheme="majorBidi"/>
          <w:spacing w:val="-4"/>
        </w:rPr>
        <w:t xml:space="preserve"> </w:t>
      </w:r>
      <w:r>
        <w:rPr>
          <w:rFonts w:asciiTheme="majorBidi" w:hAnsiTheme="majorBidi" w:cstheme="majorBidi"/>
        </w:rPr>
        <w:t>réception</w:t>
      </w:r>
      <w:r>
        <w:rPr>
          <w:rFonts w:asciiTheme="majorBidi" w:hAnsiTheme="majorBidi" w:cstheme="majorBidi"/>
          <w:spacing w:val="-2"/>
        </w:rPr>
        <w:t xml:space="preserve"> </w:t>
      </w:r>
      <w:r>
        <w:rPr>
          <w:rFonts w:asciiTheme="majorBidi" w:hAnsiTheme="majorBidi" w:cstheme="majorBidi"/>
        </w:rPr>
        <w:t>sera</w:t>
      </w:r>
      <w:r>
        <w:rPr>
          <w:rFonts w:asciiTheme="majorBidi" w:hAnsiTheme="majorBidi" w:cstheme="majorBidi"/>
          <w:spacing w:val="-5"/>
        </w:rPr>
        <w:t xml:space="preserve"> </w:t>
      </w:r>
      <w:r>
        <w:rPr>
          <w:rFonts w:asciiTheme="majorBidi" w:hAnsiTheme="majorBidi" w:cstheme="majorBidi"/>
        </w:rPr>
        <w:t>sanctionnée</w:t>
      </w:r>
      <w:r>
        <w:rPr>
          <w:rFonts w:asciiTheme="majorBidi" w:hAnsiTheme="majorBidi" w:cstheme="majorBidi"/>
          <w:spacing w:val="-2"/>
        </w:rPr>
        <w:t xml:space="preserve"> </w:t>
      </w:r>
      <w:r>
        <w:rPr>
          <w:rFonts w:asciiTheme="majorBidi" w:hAnsiTheme="majorBidi" w:cstheme="majorBidi"/>
        </w:rPr>
        <w:t>par</w:t>
      </w:r>
      <w:r>
        <w:rPr>
          <w:rFonts w:asciiTheme="majorBidi" w:hAnsiTheme="majorBidi" w:cstheme="majorBidi"/>
          <w:spacing w:val="-5"/>
        </w:rPr>
        <w:t xml:space="preserve"> </w:t>
      </w:r>
      <w:r>
        <w:rPr>
          <w:rFonts w:asciiTheme="majorBidi" w:hAnsiTheme="majorBidi" w:cstheme="majorBidi"/>
        </w:rPr>
        <w:t>l’établissement</w:t>
      </w:r>
      <w:r>
        <w:rPr>
          <w:rFonts w:asciiTheme="majorBidi" w:hAnsiTheme="majorBidi" w:cstheme="majorBidi"/>
          <w:spacing w:val="-3"/>
        </w:rPr>
        <w:t xml:space="preserve"> </w:t>
      </w:r>
      <w:r>
        <w:rPr>
          <w:rFonts w:asciiTheme="majorBidi" w:hAnsiTheme="majorBidi" w:cstheme="majorBidi"/>
        </w:rPr>
        <w:t>d’un</w:t>
      </w:r>
      <w:r>
        <w:rPr>
          <w:rFonts w:asciiTheme="majorBidi" w:hAnsiTheme="majorBidi" w:cstheme="majorBidi"/>
          <w:spacing w:val="-3"/>
        </w:rPr>
        <w:t xml:space="preserve"> </w:t>
      </w:r>
      <w:r>
        <w:rPr>
          <w:rFonts w:asciiTheme="majorBidi" w:hAnsiTheme="majorBidi" w:cstheme="majorBidi"/>
        </w:rPr>
        <w:t>procès-verbal</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réception</w:t>
      </w:r>
      <w:r>
        <w:rPr>
          <w:rFonts w:asciiTheme="majorBidi" w:hAnsiTheme="majorBidi" w:cstheme="majorBidi"/>
          <w:spacing w:val="-3"/>
        </w:rPr>
        <w:t xml:space="preserve"> </w:t>
      </w:r>
      <w:r>
        <w:rPr>
          <w:rFonts w:asciiTheme="majorBidi" w:hAnsiTheme="majorBidi" w:cstheme="majorBidi"/>
        </w:rPr>
        <w:t>provisoire.</w:t>
      </w:r>
    </w:p>
    <w:p w14:paraId="13D24E27">
      <w:pPr>
        <w:pStyle w:val="15"/>
        <w:spacing w:line="360" w:lineRule="auto"/>
        <w:ind w:right="222"/>
        <w:jc w:val="both"/>
        <w:rPr>
          <w:rFonts w:asciiTheme="majorBidi" w:hAnsiTheme="majorBidi" w:cstheme="majorBidi"/>
        </w:rPr>
      </w:pPr>
      <w:r>
        <w:rPr>
          <w:rFonts w:asciiTheme="majorBidi" w:hAnsiTheme="majorBidi" w:cstheme="majorBidi"/>
        </w:rPr>
        <w:t>S’il</w:t>
      </w:r>
      <w:r>
        <w:rPr>
          <w:rFonts w:asciiTheme="majorBidi" w:hAnsiTheme="majorBidi" w:cstheme="majorBidi"/>
          <w:spacing w:val="1"/>
        </w:rPr>
        <w:t xml:space="preserve"> </w:t>
      </w:r>
      <w:r>
        <w:rPr>
          <w:rFonts w:asciiTheme="majorBidi" w:hAnsiTheme="majorBidi" w:cstheme="majorBidi"/>
        </w:rPr>
        <w:t>constate</w:t>
      </w:r>
      <w:r>
        <w:rPr>
          <w:rFonts w:asciiTheme="majorBidi" w:hAnsiTheme="majorBidi" w:cstheme="majorBidi"/>
          <w:spacing w:val="1"/>
        </w:rPr>
        <w:t xml:space="preserve"> </w:t>
      </w:r>
      <w:r>
        <w:rPr>
          <w:rFonts w:asciiTheme="majorBidi" w:hAnsiTheme="majorBidi" w:cstheme="majorBidi"/>
        </w:rPr>
        <w:t>que</w:t>
      </w:r>
      <w:r>
        <w:rPr>
          <w:rFonts w:asciiTheme="majorBidi" w:hAnsiTheme="majorBidi" w:cstheme="majorBidi"/>
          <w:spacing w:val="1"/>
        </w:rPr>
        <w:t xml:space="preserve"> </w:t>
      </w: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travaux</w:t>
      </w:r>
      <w:r>
        <w:rPr>
          <w:rFonts w:asciiTheme="majorBidi" w:hAnsiTheme="majorBidi" w:cstheme="majorBidi"/>
          <w:spacing w:val="1"/>
        </w:rPr>
        <w:t xml:space="preserve"> </w:t>
      </w:r>
      <w:r>
        <w:rPr>
          <w:rFonts w:asciiTheme="majorBidi" w:hAnsiTheme="majorBidi" w:cstheme="majorBidi"/>
        </w:rPr>
        <w:t>présentent</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insuffisances</w:t>
      </w:r>
      <w:r>
        <w:rPr>
          <w:rFonts w:asciiTheme="majorBidi" w:hAnsiTheme="majorBidi" w:cstheme="majorBidi"/>
          <w:spacing w:val="1"/>
        </w:rPr>
        <w:t xml:space="preserve"> </w:t>
      </w:r>
      <w:r>
        <w:rPr>
          <w:rFonts w:asciiTheme="majorBidi" w:hAnsiTheme="majorBidi" w:cstheme="majorBidi"/>
        </w:rPr>
        <w:t>ou</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défauts</w:t>
      </w:r>
      <w:r>
        <w:rPr>
          <w:rFonts w:asciiTheme="majorBidi" w:hAnsiTheme="majorBidi" w:cstheme="majorBidi"/>
          <w:spacing w:val="1"/>
        </w:rPr>
        <w:t xml:space="preserve"> </w:t>
      </w:r>
      <w:r>
        <w:rPr>
          <w:rFonts w:asciiTheme="majorBidi" w:hAnsiTheme="majorBidi" w:cstheme="majorBidi"/>
        </w:rPr>
        <w:t>ou</w:t>
      </w:r>
      <w:r>
        <w:rPr>
          <w:rFonts w:asciiTheme="majorBidi" w:hAnsiTheme="majorBidi" w:cstheme="majorBidi"/>
          <w:spacing w:val="1"/>
        </w:rPr>
        <w:t xml:space="preserve"> </w:t>
      </w:r>
      <w:r>
        <w:rPr>
          <w:rFonts w:asciiTheme="majorBidi" w:hAnsiTheme="majorBidi" w:cstheme="majorBidi"/>
        </w:rPr>
        <w:t>ne</w:t>
      </w:r>
      <w:r>
        <w:rPr>
          <w:rFonts w:asciiTheme="majorBidi" w:hAnsiTheme="majorBidi" w:cstheme="majorBidi"/>
          <w:spacing w:val="1"/>
        </w:rPr>
        <w:t xml:space="preserve"> </w:t>
      </w:r>
      <w:r>
        <w:rPr>
          <w:rFonts w:asciiTheme="majorBidi" w:hAnsiTheme="majorBidi" w:cstheme="majorBidi"/>
        </w:rPr>
        <w:t>sont</w:t>
      </w:r>
      <w:r>
        <w:rPr>
          <w:rFonts w:asciiTheme="majorBidi" w:hAnsiTheme="majorBidi" w:cstheme="majorBidi"/>
          <w:spacing w:val="1"/>
        </w:rPr>
        <w:t xml:space="preserve"> </w:t>
      </w:r>
      <w:r>
        <w:rPr>
          <w:rFonts w:asciiTheme="majorBidi" w:hAnsiTheme="majorBidi" w:cstheme="majorBidi"/>
        </w:rPr>
        <w:t>pas</w:t>
      </w:r>
      <w:r>
        <w:rPr>
          <w:rFonts w:asciiTheme="majorBidi" w:hAnsiTheme="majorBidi" w:cstheme="majorBidi"/>
          <w:spacing w:val="1"/>
        </w:rPr>
        <w:t xml:space="preserve"> </w:t>
      </w:r>
      <w:r>
        <w:rPr>
          <w:rFonts w:asciiTheme="majorBidi" w:hAnsiTheme="majorBidi" w:cstheme="majorBidi"/>
        </w:rPr>
        <w:t>conformes</w:t>
      </w:r>
      <w:r>
        <w:rPr>
          <w:rFonts w:asciiTheme="majorBidi" w:hAnsiTheme="majorBidi" w:cstheme="majorBidi"/>
          <w:spacing w:val="1"/>
        </w:rPr>
        <w:t xml:space="preserve"> </w:t>
      </w:r>
      <w:r>
        <w:rPr>
          <w:rFonts w:asciiTheme="majorBidi" w:hAnsiTheme="majorBidi" w:cstheme="majorBidi"/>
        </w:rPr>
        <w:t>aux</w:t>
      </w:r>
      <w:r>
        <w:rPr>
          <w:rFonts w:asciiTheme="majorBidi" w:hAnsiTheme="majorBidi" w:cstheme="majorBidi"/>
          <w:spacing w:val="1"/>
        </w:rPr>
        <w:t xml:space="preserve"> </w:t>
      </w:r>
      <w:r>
        <w:rPr>
          <w:rFonts w:asciiTheme="majorBidi" w:hAnsiTheme="majorBidi" w:cstheme="majorBidi"/>
        </w:rPr>
        <w:t>spécifications du marché, l’entrepreneur procédera aux réparations nécessaires</w:t>
      </w:r>
      <w:r>
        <w:rPr>
          <w:rFonts w:asciiTheme="majorBidi" w:hAnsiTheme="majorBidi" w:cstheme="majorBidi"/>
          <w:spacing w:val="49"/>
        </w:rPr>
        <w:t xml:space="preserve"> </w:t>
      </w:r>
      <w:r>
        <w:rPr>
          <w:rFonts w:asciiTheme="majorBidi" w:hAnsiTheme="majorBidi" w:cstheme="majorBidi"/>
        </w:rPr>
        <w:t>conformément aux règles</w:t>
      </w:r>
      <w:r>
        <w:rPr>
          <w:rFonts w:asciiTheme="majorBidi" w:hAnsiTheme="majorBidi" w:cstheme="majorBidi"/>
          <w:spacing w:val="50"/>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l’art.</w:t>
      </w:r>
      <w:r>
        <w:rPr>
          <w:rFonts w:asciiTheme="majorBidi" w:hAnsiTheme="majorBidi" w:cstheme="majorBidi"/>
          <w:spacing w:val="-1"/>
        </w:rPr>
        <w:t xml:space="preserve"> </w:t>
      </w:r>
      <w:r>
        <w:rPr>
          <w:rFonts w:asciiTheme="majorBidi" w:hAnsiTheme="majorBidi" w:cstheme="majorBidi"/>
        </w:rPr>
        <w:t>A</w:t>
      </w:r>
      <w:r>
        <w:rPr>
          <w:rFonts w:asciiTheme="majorBidi" w:hAnsiTheme="majorBidi" w:cstheme="majorBidi"/>
          <w:spacing w:val="-1"/>
        </w:rPr>
        <w:t xml:space="preserve"> </w:t>
      </w:r>
      <w:r>
        <w:rPr>
          <w:rFonts w:asciiTheme="majorBidi" w:hAnsiTheme="majorBidi" w:cstheme="majorBidi"/>
        </w:rPr>
        <w:t>défaut,</w:t>
      </w:r>
      <w:r>
        <w:rPr>
          <w:rFonts w:asciiTheme="majorBidi" w:hAnsiTheme="majorBidi" w:cstheme="majorBidi"/>
          <w:spacing w:val="-3"/>
        </w:rPr>
        <w:t xml:space="preserve"> </w:t>
      </w: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réception</w:t>
      </w:r>
      <w:r>
        <w:rPr>
          <w:rFonts w:asciiTheme="majorBidi" w:hAnsiTheme="majorBidi" w:cstheme="majorBidi"/>
          <w:spacing w:val="-3"/>
        </w:rPr>
        <w:t xml:space="preserve"> </w:t>
      </w:r>
      <w:r>
        <w:rPr>
          <w:rFonts w:asciiTheme="majorBidi" w:hAnsiTheme="majorBidi" w:cstheme="majorBidi"/>
        </w:rPr>
        <w:t>ne sera</w:t>
      </w:r>
      <w:r>
        <w:rPr>
          <w:rFonts w:asciiTheme="majorBidi" w:hAnsiTheme="majorBidi" w:cstheme="majorBidi"/>
          <w:spacing w:val="-1"/>
        </w:rPr>
        <w:t xml:space="preserve"> </w:t>
      </w:r>
      <w:r>
        <w:rPr>
          <w:rFonts w:asciiTheme="majorBidi" w:hAnsiTheme="majorBidi" w:cstheme="majorBidi"/>
        </w:rPr>
        <w:t>pas</w:t>
      </w:r>
      <w:r>
        <w:rPr>
          <w:rFonts w:asciiTheme="majorBidi" w:hAnsiTheme="majorBidi" w:cstheme="majorBidi"/>
          <w:spacing w:val="-1"/>
        </w:rPr>
        <w:t xml:space="preserve"> </w:t>
      </w:r>
      <w:r>
        <w:rPr>
          <w:rFonts w:asciiTheme="majorBidi" w:hAnsiTheme="majorBidi" w:cstheme="majorBidi"/>
        </w:rPr>
        <w:t>prononcée,</w:t>
      </w:r>
      <w:r>
        <w:rPr>
          <w:rFonts w:asciiTheme="majorBidi" w:hAnsiTheme="majorBidi" w:cstheme="majorBidi"/>
          <w:spacing w:val="1"/>
        </w:rPr>
        <w:t xml:space="preserve"> </w:t>
      </w:r>
      <w:r>
        <w:rPr>
          <w:rFonts w:asciiTheme="majorBidi" w:hAnsiTheme="majorBidi" w:cstheme="majorBidi"/>
        </w:rPr>
        <w:t>et</w:t>
      </w:r>
      <w:r>
        <w:rPr>
          <w:rFonts w:asciiTheme="majorBidi" w:hAnsiTheme="majorBidi" w:cstheme="majorBidi"/>
          <w:spacing w:val="-1"/>
        </w:rPr>
        <w:t xml:space="preserve"> </w:t>
      </w:r>
      <w:r>
        <w:rPr>
          <w:rFonts w:asciiTheme="majorBidi" w:hAnsiTheme="majorBidi" w:cstheme="majorBidi"/>
        </w:rPr>
        <w:t>le délai</w:t>
      </w:r>
      <w:r>
        <w:rPr>
          <w:rFonts w:asciiTheme="majorBidi" w:hAnsiTheme="majorBidi" w:cstheme="majorBidi"/>
          <w:spacing w:val="-1"/>
        </w:rPr>
        <w:t xml:space="preserve"> </w:t>
      </w:r>
      <w:r>
        <w:rPr>
          <w:rFonts w:asciiTheme="majorBidi" w:hAnsiTheme="majorBidi" w:cstheme="majorBidi"/>
        </w:rPr>
        <w:t>d’exécution</w:t>
      </w:r>
      <w:r>
        <w:rPr>
          <w:rFonts w:asciiTheme="majorBidi" w:hAnsiTheme="majorBidi" w:cstheme="majorBidi"/>
          <w:spacing w:val="-1"/>
        </w:rPr>
        <w:t xml:space="preserve"> </w:t>
      </w:r>
      <w:r>
        <w:rPr>
          <w:rFonts w:asciiTheme="majorBidi" w:hAnsiTheme="majorBidi" w:cstheme="majorBidi"/>
        </w:rPr>
        <w:t>ne sera</w:t>
      </w:r>
      <w:r>
        <w:rPr>
          <w:rFonts w:asciiTheme="majorBidi" w:hAnsiTheme="majorBidi" w:cstheme="majorBidi"/>
          <w:spacing w:val="-6"/>
        </w:rPr>
        <w:t xml:space="preserve"> </w:t>
      </w:r>
      <w:r>
        <w:rPr>
          <w:rFonts w:asciiTheme="majorBidi" w:hAnsiTheme="majorBidi" w:cstheme="majorBidi"/>
        </w:rPr>
        <w:t>pas</w:t>
      </w:r>
      <w:r>
        <w:rPr>
          <w:rFonts w:asciiTheme="majorBidi" w:hAnsiTheme="majorBidi" w:cstheme="majorBidi"/>
          <w:spacing w:val="-1"/>
        </w:rPr>
        <w:t xml:space="preserve"> </w:t>
      </w:r>
      <w:r>
        <w:rPr>
          <w:rFonts w:asciiTheme="majorBidi" w:hAnsiTheme="majorBidi" w:cstheme="majorBidi"/>
        </w:rPr>
        <w:t>prorogé</w:t>
      </w:r>
      <w:r>
        <w:rPr>
          <w:rFonts w:asciiTheme="majorBidi" w:hAnsiTheme="majorBidi" w:cstheme="majorBidi"/>
          <w:spacing w:val="1"/>
        </w:rPr>
        <w:t xml:space="preserve"> </w:t>
      </w:r>
      <w:r>
        <w:rPr>
          <w:rFonts w:asciiTheme="majorBidi" w:hAnsiTheme="majorBidi" w:cstheme="majorBidi"/>
        </w:rPr>
        <w:t>pour</w:t>
      </w:r>
      <w:r>
        <w:rPr>
          <w:rFonts w:asciiTheme="majorBidi" w:hAnsiTheme="majorBidi" w:cstheme="majorBidi"/>
          <w:spacing w:val="-1"/>
        </w:rPr>
        <w:t xml:space="preserve"> </w:t>
      </w:r>
      <w:r>
        <w:rPr>
          <w:rFonts w:asciiTheme="majorBidi" w:hAnsiTheme="majorBidi" w:cstheme="majorBidi"/>
        </w:rPr>
        <w:t>autant.</w:t>
      </w:r>
    </w:p>
    <w:p w14:paraId="1B3FA18C">
      <w:pPr>
        <w:pStyle w:val="15"/>
        <w:spacing w:before="6" w:line="360" w:lineRule="auto"/>
        <w:ind w:left="0"/>
        <w:rPr>
          <w:rFonts w:asciiTheme="majorBidi" w:hAnsiTheme="majorBidi" w:cstheme="majorBidi"/>
          <w:sz w:val="25"/>
        </w:rPr>
      </w:pPr>
    </w:p>
    <w:p w14:paraId="1E821D53">
      <w:pPr>
        <w:pStyle w:val="8"/>
        <w:numPr>
          <w:ilvl w:val="0"/>
          <w:numId w:val="9"/>
        </w:numPr>
        <w:tabs>
          <w:tab w:val="left" w:pos="1069"/>
          <w:tab w:val="left" w:pos="1070"/>
        </w:tabs>
        <w:spacing w:line="360" w:lineRule="auto"/>
        <w:ind w:hanging="578"/>
        <w:rPr>
          <w:rFonts w:asciiTheme="majorBidi" w:hAnsiTheme="majorBidi" w:cstheme="majorBidi"/>
          <w:u w:val="none"/>
        </w:rPr>
      </w:pPr>
      <w:r>
        <w:rPr>
          <w:rFonts w:asciiTheme="majorBidi" w:hAnsiTheme="majorBidi" w:cstheme="majorBidi"/>
          <w:color w:val="FF0000"/>
          <w:u w:color="FF0000"/>
        </w:rPr>
        <w:t>ARTICLE</w:t>
      </w:r>
      <w:r>
        <w:rPr>
          <w:rFonts w:asciiTheme="majorBidi" w:hAnsiTheme="majorBidi" w:cstheme="majorBidi"/>
          <w:color w:val="FF0000"/>
          <w:spacing w:val="-4"/>
          <w:u w:color="FF0000"/>
        </w:rPr>
        <w:t xml:space="preserve"> </w:t>
      </w:r>
      <w:r>
        <w:rPr>
          <w:rFonts w:asciiTheme="majorBidi" w:hAnsiTheme="majorBidi" w:cstheme="majorBidi"/>
          <w:color w:val="FF0000"/>
          <w:u w:color="FF0000"/>
        </w:rPr>
        <w:t>25</w:t>
      </w:r>
      <w:r>
        <w:rPr>
          <w:rFonts w:asciiTheme="majorBidi" w:hAnsiTheme="majorBidi" w:cstheme="majorBidi"/>
          <w:color w:val="FF0000"/>
          <w:spacing w:val="-3"/>
          <w:u w:color="FF0000"/>
        </w:rPr>
        <w:t xml:space="preserve"> </w:t>
      </w:r>
      <w:r>
        <w:rPr>
          <w:rFonts w:asciiTheme="majorBidi" w:hAnsiTheme="majorBidi" w:cstheme="majorBidi"/>
          <w:color w:val="FF0000"/>
          <w:u w:color="FF0000"/>
        </w:rPr>
        <w:t>:</w:t>
      </w:r>
      <w:r>
        <w:rPr>
          <w:rFonts w:asciiTheme="majorBidi" w:hAnsiTheme="majorBidi" w:cstheme="majorBidi"/>
          <w:color w:val="FF0000"/>
          <w:spacing w:val="-1"/>
          <w:u w:color="FF0000"/>
        </w:rPr>
        <w:t xml:space="preserve"> </w:t>
      </w:r>
      <w:r>
        <w:rPr>
          <w:rFonts w:asciiTheme="majorBidi" w:hAnsiTheme="majorBidi" w:cstheme="majorBidi"/>
          <w:color w:val="FF0000"/>
          <w:u w:color="FF0000"/>
        </w:rPr>
        <w:t>ENLEVEMENT</w:t>
      </w:r>
      <w:r>
        <w:rPr>
          <w:rFonts w:asciiTheme="majorBidi" w:hAnsiTheme="majorBidi" w:cstheme="majorBidi"/>
          <w:color w:val="FF0000"/>
          <w:spacing w:val="1"/>
          <w:u w:color="FF0000"/>
        </w:rPr>
        <w:t xml:space="preserve"> </w:t>
      </w:r>
      <w:r>
        <w:rPr>
          <w:rFonts w:asciiTheme="majorBidi" w:hAnsiTheme="majorBidi" w:cstheme="majorBidi"/>
          <w:color w:val="FF0000"/>
          <w:u w:color="FF0000"/>
        </w:rPr>
        <w:t>DU</w:t>
      </w:r>
      <w:r>
        <w:rPr>
          <w:rFonts w:asciiTheme="majorBidi" w:hAnsiTheme="majorBidi" w:cstheme="majorBidi"/>
          <w:color w:val="FF0000"/>
          <w:spacing w:val="-2"/>
          <w:u w:color="FF0000"/>
        </w:rPr>
        <w:t xml:space="preserve"> </w:t>
      </w:r>
      <w:r>
        <w:rPr>
          <w:rFonts w:asciiTheme="majorBidi" w:hAnsiTheme="majorBidi" w:cstheme="majorBidi"/>
          <w:color w:val="FF0000"/>
          <w:u w:color="FF0000"/>
        </w:rPr>
        <w:t>MATERIEL</w:t>
      </w:r>
      <w:r>
        <w:rPr>
          <w:rFonts w:asciiTheme="majorBidi" w:hAnsiTheme="majorBidi" w:cstheme="majorBidi"/>
          <w:color w:val="FF0000"/>
          <w:spacing w:val="-5"/>
          <w:u w:color="FF0000"/>
        </w:rPr>
        <w:t xml:space="preserve"> </w:t>
      </w:r>
      <w:r>
        <w:rPr>
          <w:rFonts w:asciiTheme="majorBidi" w:hAnsiTheme="majorBidi" w:cstheme="majorBidi"/>
          <w:color w:val="FF0000"/>
          <w:u w:color="FF0000"/>
        </w:rPr>
        <w:t>ET DES</w:t>
      </w:r>
      <w:r>
        <w:rPr>
          <w:rFonts w:asciiTheme="majorBidi" w:hAnsiTheme="majorBidi" w:cstheme="majorBidi"/>
          <w:color w:val="FF0000"/>
          <w:spacing w:val="-2"/>
          <w:u w:color="FF0000"/>
        </w:rPr>
        <w:t xml:space="preserve"> </w:t>
      </w:r>
      <w:r>
        <w:rPr>
          <w:rFonts w:asciiTheme="majorBidi" w:hAnsiTheme="majorBidi" w:cstheme="majorBidi"/>
          <w:color w:val="FF0000"/>
          <w:u w:color="FF0000"/>
        </w:rPr>
        <w:t>MATERIAUX</w:t>
      </w:r>
    </w:p>
    <w:p w14:paraId="42C6E27D">
      <w:pPr>
        <w:pStyle w:val="15"/>
        <w:spacing w:before="11" w:line="360" w:lineRule="auto"/>
        <w:ind w:right="225"/>
        <w:jc w:val="both"/>
        <w:rPr>
          <w:rFonts w:asciiTheme="majorBidi" w:hAnsiTheme="majorBidi" w:cstheme="majorBidi"/>
        </w:rPr>
      </w:pPr>
      <w:r>
        <w:rPr>
          <w:rFonts w:asciiTheme="majorBidi" w:hAnsiTheme="majorBidi" w:cstheme="majorBidi"/>
        </w:rPr>
        <w:t>En application de l’article 44 du CCAG-Travaux, le délai fixé pour le dégagement, le nettoiement et la remise en</w:t>
      </w:r>
      <w:r>
        <w:rPr>
          <w:rFonts w:asciiTheme="majorBidi" w:hAnsiTheme="majorBidi" w:cstheme="majorBidi"/>
          <w:spacing w:val="1"/>
        </w:rPr>
        <w:t xml:space="preserve"> </w:t>
      </w:r>
      <w:r>
        <w:rPr>
          <w:rFonts w:asciiTheme="majorBidi" w:hAnsiTheme="majorBidi" w:cstheme="majorBidi"/>
        </w:rPr>
        <w:t>état des emplacements mis à la disposition de l’entrepreneur est de 7 jours de calendrier à compter de la date de</w:t>
      </w:r>
      <w:r>
        <w:rPr>
          <w:rFonts w:asciiTheme="majorBidi" w:hAnsiTheme="majorBidi" w:cstheme="majorBidi"/>
          <w:spacing w:val="1"/>
        </w:rPr>
        <w:t xml:space="preserve"> </w:t>
      </w: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réception</w:t>
      </w:r>
      <w:r>
        <w:rPr>
          <w:rFonts w:asciiTheme="majorBidi" w:hAnsiTheme="majorBidi" w:cstheme="majorBidi"/>
          <w:spacing w:val="-1"/>
        </w:rPr>
        <w:t xml:space="preserve"> </w:t>
      </w:r>
      <w:r>
        <w:rPr>
          <w:rFonts w:asciiTheme="majorBidi" w:hAnsiTheme="majorBidi" w:cstheme="majorBidi"/>
        </w:rPr>
        <w:t>provisoire.</w:t>
      </w:r>
    </w:p>
    <w:p w14:paraId="2A81AB3C">
      <w:pPr>
        <w:pStyle w:val="15"/>
        <w:spacing w:line="360" w:lineRule="auto"/>
        <w:ind w:right="224"/>
        <w:jc w:val="both"/>
        <w:rPr>
          <w:rFonts w:asciiTheme="majorBidi" w:hAnsiTheme="majorBidi" w:cstheme="majorBidi"/>
        </w:rPr>
      </w:pPr>
      <w:r>
        <w:rPr>
          <w:rFonts w:asciiTheme="majorBidi" w:hAnsiTheme="majorBidi" w:cstheme="majorBidi"/>
        </w:rPr>
        <w:t xml:space="preserve">Une pénalité particulière de </w:t>
      </w:r>
      <w:r>
        <w:rPr>
          <w:rFonts w:asciiTheme="majorBidi" w:hAnsiTheme="majorBidi" w:cstheme="majorBidi"/>
          <w:b/>
        </w:rPr>
        <w:t>200 DH par jour de calendrier de retard</w:t>
      </w:r>
      <w:r>
        <w:rPr>
          <w:rFonts w:asciiTheme="majorBidi" w:hAnsiTheme="majorBidi" w:cstheme="majorBidi"/>
          <w:b/>
          <w:spacing w:val="1"/>
        </w:rPr>
        <w:t xml:space="preserve"> </w:t>
      </w:r>
      <w:r>
        <w:rPr>
          <w:rFonts w:asciiTheme="majorBidi" w:hAnsiTheme="majorBidi" w:cstheme="majorBidi"/>
        </w:rPr>
        <w:t>sera appliquée à compter de la date</w:t>
      </w:r>
      <w:r>
        <w:rPr>
          <w:rFonts w:asciiTheme="majorBidi" w:hAnsiTheme="majorBidi" w:cstheme="majorBidi"/>
          <w:spacing w:val="1"/>
        </w:rPr>
        <w:t xml:space="preserve"> </w:t>
      </w:r>
      <w:r>
        <w:rPr>
          <w:rFonts w:asciiTheme="majorBidi" w:hAnsiTheme="majorBidi" w:cstheme="majorBidi"/>
        </w:rPr>
        <w:t>d’expiration du</w:t>
      </w:r>
      <w:r>
        <w:rPr>
          <w:rFonts w:asciiTheme="majorBidi" w:hAnsiTheme="majorBidi" w:cstheme="majorBidi"/>
          <w:spacing w:val="1"/>
        </w:rPr>
        <w:t xml:space="preserve"> </w:t>
      </w:r>
      <w:r>
        <w:rPr>
          <w:rFonts w:asciiTheme="majorBidi" w:hAnsiTheme="majorBidi" w:cstheme="majorBidi"/>
        </w:rPr>
        <w:t>délai indiqué</w:t>
      </w:r>
      <w:r>
        <w:rPr>
          <w:rFonts w:asciiTheme="majorBidi" w:hAnsiTheme="majorBidi" w:cstheme="majorBidi"/>
          <w:spacing w:val="1"/>
        </w:rPr>
        <w:t xml:space="preserve"> </w:t>
      </w:r>
      <w:r>
        <w:rPr>
          <w:rFonts w:asciiTheme="majorBidi" w:hAnsiTheme="majorBidi" w:cstheme="majorBidi"/>
        </w:rPr>
        <w:t>plus</w:t>
      </w:r>
      <w:r>
        <w:rPr>
          <w:rFonts w:asciiTheme="majorBidi" w:hAnsiTheme="majorBidi" w:cstheme="majorBidi"/>
          <w:spacing w:val="1"/>
        </w:rPr>
        <w:t xml:space="preserve"> </w:t>
      </w:r>
      <w:r>
        <w:rPr>
          <w:rFonts w:asciiTheme="majorBidi" w:hAnsiTheme="majorBidi" w:cstheme="majorBidi"/>
        </w:rPr>
        <w:t>haut.</w:t>
      </w:r>
      <w:r>
        <w:rPr>
          <w:rFonts w:asciiTheme="majorBidi" w:hAnsiTheme="majorBidi" w:cstheme="majorBidi"/>
          <w:spacing w:val="1"/>
        </w:rPr>
        <w:t xml:space="preserve"> </w:t>
      </w:r>
      <w:r>
        <w:rPr>
          <w:rFonts w:asciiTheme="majorBidi" w:hAnsiTheme="majorBidi" w:cstheme="majorBidi"/>
        </w:rPr>
        <w:t>Cette</w:t>
      </w:r>
      <w:r>
        <w:rPr>
          <w:rFonts w:asciiTheme="majorBidi" w:hAnsiTheme="majorBidi" w:cstheme="majorBidi"/>
          <w:spacing w:val="1"/>
        </w:rPr>
        <w:t xml:space="preserve"> </w:t>
      </w:r>
      <w:r>
        <w:rPr>
          <w:rFonts w:asciiTheme="majorBidi" w:hAnsiTheme="majorBidi" w:cstheme="majorBidi"/>
        </w:rPr>
        <w:t>pénalité</w:t>
      </w:r>
      <w:r>
        <w:rPr>
          <w:rFonts w:asciiTheme="majorBidi" w:hAnsiTheme="majorBidi" w:cstheme="majorBidi"/>
          <w:spacing w:val="1"/>
        </w:rPr>
        <w:t xml:space="preserve"> </w:t>
      </w:r>
      <w:r>
        <w:rPr>
          <w:rFonts w:asciiTheme="majorBidi" w:hAnsiTheme="majorBidi" w:cstheme="majorBidi"/>
        </w:rPr>
        <w:t>sera</w:t>
      </w:r>
      <w:r>
        <w:rPr>
          <w:rFonts w:asciiTheme="majorBidi" w:hAnsiTheme="majorBidi" w:cstheme="majorBidi"/>
          <w:spacing w:val="1"/>
        </w:rPr>
        <w:t xml:space="preserve"> </w:t>
      </w:r>
      <w:r>
        <w:rPr>
          <w:rFonts w:asciiTheme="majorBidi" w:hAnsiTheme="majorBidi" w:cstheme="majorBidi"/>
        </w:rPr>
        <w:t>retenue d’office sur les sommes encore dues à</w:t>
      </w:r>
      <w:r>
        <w:rPr>
          <w:rFonts w:asciiTheme="majorBidi" w:hAnsiTheme="majorBidi" w:cstheme="majorBidi"/>
          <w:spacing w:val="1"/>
        </w:rPr>
        <w:t xml:space="preserve"> </w:t>
      </w:r>
      <w:r>
        <w:rPr>
          <w:rFonts w:asciiTheme="majorBidi" w:hAnsiTheme="majorBidi" w:cstheme="majorBidi"/>
        </w:rPr>
        <w:t>l’entrepreneur.</w:t>
      </w:r>
    </w:p>
    <w:p w14:paraId="7E41D78C">
      <w:pPr>
        <w:pStyle w:val="8"/>
        <w:numPr>
          <w:ilvl w:val="0"/>
          <w:numId w:val="9"/>
        </w:numPr>
        <w:tabs>
          <w:tab w:val="left" w:pos="1069"/>
          <w:tab w:val="left" w:pos="1070"/>
        </w:tabs>
        <w:spacing w:before="187" w:line="360" w:lineRule="auto"/>
        <w:ind w:hanging="578"/>
        <w:rPr>
          <w:rFonts w:asciiTheme="majorBidi" w:hAnsiTheme="majorBidi" w:cstheme="majorBidi"/>
          <w:u w:val="none"/>
        </w:rPr>
      </w:pPr>
      <w:r>
        <w:rPr>
          <w:rFonts w:asciiTheme="majorBidi" w:hAnsiTheme="majorBidi" w:cstheme="majorBidi"/>
          <w:color w:val="FF0000"/>
          <w:u w:color="FF0000"/>
        </w:rPr>
        <w:t>ARTICLE</w:t>
      </w:r>
      <w:r>
        <w:rPr>
          <w:rFonts w:asciiTheme="majorBidi" w:hAnsiTheme="majorBidi" w:cstheme="majorBidi"/>
          <w:color w:val="FF0000"/>
          <w:spacing w:val="-4"/>
          <w:u w:color="FF0000"/>
        </w:rPr>
        <w:t xml:space="preserve"> </w:t>
      </w:r>
      <w:r>
        <w:rPr>
          <w:rFonts w:asciiTheme="majorBidi" w:hAnsiTheme="majorBidi" w:cstheme="majorBidi"/>
          <w:color w:val="FF0000"/>
          <w:u w:color="FF0000"/>
        </w:rPr>
        <w:t>26</w:t>
      </w:r>
      <w:r>
        <w:rPr>
          <w:rFonts w:asciiTheme="majorBidi" w:hAnsiTheme="majorBidi" w:cstheme="majorBidi"/>
          <w:color w:val="FF0000"/>
          <w:spacing w:val="-3"/>
          <w:u w:color="FF0000"/>
        </w:rPr>
        <w:t xml:space="preserve"> </w:t>
      </w:r>
      <w:r>
        <w:rPr>
          <w:rFonts w:asciiTheme="majorBidi" w:hAnsiTheme="majorBidi" w:cstheme="majorBidi"/>
          <w:color w:val="FF0000"/>
          <w:u w:color="FF0000"/>
        </w:rPr>
        <w:t>:</w:t>
      </w:r>
      <w:r>
        <w:rPr>
          <w:rFonts w:asciiTheme="majorBidi" w:hAnsiTheme="majorBidi" w:cstheme="majorBidi"/>
          <w:color w:val="FF0000"/>
          <w:spacing w:val="-1"/>
          <w:u w:color="FF0000"/>
        </w:rPr>
        <w:t xml:space="preserve"> </w:t>
      </w:r>
      <w:r>
        <w:rPr>
          <w:rFonts w:asciiTheme="majorBidi" w:hAnsiTheme="majorBidi" w:cstheme="majorBidi"/>
          <w:color w:val="FF0000"/>
          <w:u w:color="FF0000"/>
        </w:rPr>
        <w:t>GARANTIE</w:t>
      </w:r>
      <w:r>
        <w:rPr>
          <w:rFonts w:asciiTheme="majorBidi" w:hAnsiTheme="majorBidi" w:cstheme="majorBidi"/>
          <w:color w:val="FF0000"/>
          <w:spacing w:val="-1"/>
          <w:u w:color="FF0000"/>
        </w:rPr>
        <w:t xml:space="preserve"> </w:t>
      </w:r>
      <w:r>
        <w:rPr>
          <w:rFonts w:asciiTheme="majorBidi" w:hAnsiTheme="majorBidi" w:cstheme="majorBidi"/>
          <w:color w:val="FF0000"/>
          <w:u w:color="FF0000"/>
        </w:rPr>
        <w:t>-</w:t>
      </w:r>
      <w:r>
        <w:rPr>
          <w:rFonts w:asciiTheme="majorBidi" w:hAnsiTheme="majorBidi" w:cstheme="majorBidi"/>
          <w:color w:val="FF0000"/>
          <w:spacing w:val="-3"/>
          <w:u w:color="FF0000"/>
        </w:rPr>
        <w:t xml:space="preserve"> </w:t>
      </w:r>
      <w:r>
        <w:rPr>
          <w:rFonts w:asciiTheme="majorBidi" w:hAnsiTheme="majorBidi" w:cstheme="majorBidi"/>
          <w:color w:val="FF0000"/>
          <w:u w:color="FF0000"/>
        </w:rPr>
        <w:t>DELAI</w:t>
      </w:r>
      <w:r>
        <w:rPr>
          <w:rFonts w:asciiTheme="majorBidi" w:hAnsiTheme="majorBidi" w:cstheme="majorBidi"/>
          <w:color w:val="FF0000"/>
          <w:spacing w:val="-1"/>
          <w:u w:color="FF0000"/>
        </w:rPr>
        <w:t xml:space="preserve"> </w:t>
      </w:r>
      <w:r>
        <w:rPr>
          <w:rFonts w:asciiTheme="majorBidi" w:hAnsiTheme="majorBidi" w:cstheme="majorBidi"/>
          <w:color w:val="FF0000"/>
          <w:u w:color="FF0000"/>
        </w:rPr>
        <w:t>DE</w:t>
      </w:r>
      <w:r>
        <w:rPr>
          <w:rFonts w:asciiTheme="majorBidi" w:hAnsiTheme="majorBidi" w:cstheme="majorBidi"/>
          <w:color w:val="FF0000"/>
          <w:spacing w:val="-2"/>
          <w:u w:color="FF0000"/>
        </w:rPr>
        <w:t xml:space="preserve"> </w:t>
      </w:r>
      <w:r>
        <w:rPr>
          <w:rFonts w:asciiTheme="majorBidi" w:hAnsiTheme="majorBidi" w:cstheme="majorBidi"/>
          <w:color w:val="FF0000"/>
          <w:u w:color="FF0000"/>
        </w:rPr>
        <w:t>GARANTIE</w:t>
      </w:r>
    </w:p>
    <w:p w14:paraId="7964B1DC">
      <w:pPr>
        <w:pStyle w:val="15"/>
        <w:spacing w:before="11" w:line="360" w:lineRule="auto"/>
        <w:jc w:val="both"/>
        <w:rPr>
          <w:rFonts w:asciiTheme="majorBidi" w:hAnsiTheme="majorBidi" w:cstheme="majorBidi"/>
        </w:rPr>
      </w:pPr>
      <w:r>
        <w:rPr>
          <w:rFonts w:asciiTheme="majorBidi" w:hAnsiTheme="majorBidi" w:cstheme="majorBidi"/>
        </w:rPr>
        <w:t>Conformément à l’article 75 du CCAG-T, le</w:t>
      </w:r>
      <w:r>
        <w:rPr>
          <w:rFonts w:asciiTheme="majorBidi" w:hAnsiTheme="majorBidi" w:cstheme="majorBidi"/>
          <w:spacing w:val="-1"/>
        </w:rPr>
        <w:t xml:space="preserve"> </w:t>
      </w:r>
      <w:r>
        <w:rPr>
          <w:rFonts w:asciiTheme="majorBidi" w:hAnsiTheme="majorBidi" w:cstheme="majorBidi"/>
        </w:rPr>
        <w:t>délai</w:t>
      </w:r>
      <w:r>
        <w:rPr>
          <w:rFonts w:asciiTheme="majorBidi" w:hAnsiTheme="majorBidi" w:cstheme="majorBidi"/>
          <w:spacing w:val="-4"/>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garantie est</w:t>
      </w:r>
      <w:r>
        <w:rPr>
          <w:rFonts w:asciiTheme="majorBidi" w:hAnsiTheme="majorBidi" w:cstheme="majorBidi"/>
          <w:spacing w:val="-1"/>
        </w:rPr>
        <w:t xml:space="preserve"> </w:t>
      </w:r>
      <w:r>
        <w:rPr>
          <w:rFonts w:asciiTheme="majorBidi" w:hAnsiTheme="majorBidi" w:cstheme="majorBidi"/>
        </w:rPr>
        <w:t>fixé</w:t>
      </w:r>
      <w:r>
        <w:rPr>
          <w:rFonts w:asciiTheme="majorBidi" w:hAnsiTheme="majorBidi" w:cstheme="majorBidi"/>
          <w:spacing w:val="-3"/>
        </w:rPr>
        <w:t xml:space="preserve"> </w:t>
      </w:r>
      <w:r>
        <w:rPr>
          <w:rFonts w:asciiTheme="majorBidi" w:hAnsiTheme="majorBidi" w:cstheme="majorBidi"/>
        </w:rPr>
        <w:t>à</w:t>
      </w:r>
      <w:r>
        <w:rPr>
          <w:rFonts w:asciiTheme="majorBidi" w:hAnsiTheme="majorBidi" w:cstheme="majorBidi"/>
          <w:spacing w:val="2"/>
        </w:rPr>
        <w:t xml:space="preserve"> </w:t>
      </w:r>
      <w:r>
        <w:rPr>
          <w:rFonts w:asciiTheme="majorBidi" w:hAnsiTheme="majorBidi" w:cstheme="majorBidi"/>
          <w:b/>
        </w:rPr>
        <w:t>un</w:t>
      </w:r>
      <w:r>
        <w:rPr>
          <w:rFonts w:asciiTheme="majorBidi" w:hAnsiTheme="majorBidi" w:cstheme="majorBidi"/>
          <w:b/>
          <w:spacing w:val="-2"/>
        </w:rPr>
        <w:t xml:space="preserve"> (1) </w:t>
      </w:r>
      <w:r>
        <w:rPr>
          <w:rFonts w:asciiTheme="majorBidi" w:hAnsiTheme="majorBidi" w:cstheme="majorBidi"/>
          <w:b/>
        </w:rPr>
        <w:t>an</w:t>
      </w:r>
      <w:r>
        <w:rPr>
          <w:rFonts w:asciiTheme="majorBidi" w:hAnsiTheme="majorBidi" w:cstheme="majorBidi"/>
          <w:b/>
          <w:spacing w:val="-2"/>
        </w:rPr>
        <w:t xml:space="preserve"> </w:t>
      </w:r>
      <w:r>
        <w:rPr>
          <w:rFonts w:asciiTheme="majorBidi" w:hAnsiTheme="majorBidi" w:cstheme="majorBidi"/>
        </w:rPr>
        <w:t>à</w:t>
      </w:r>
      <w:r>
        <w:rPr>
          <w:rFonts w:asciiTheme="majorBidi" w:hAnsiTheme="majorBidi" w:cstheme="majorBidi"/>
          <w:spacing w:val="-1"/>
        </w:rPr>
        <w:t xml:space="preserve"> </w:t>
      </w:r>
      <w:r>
        <w:rPr>
          <w:rFonts w:asciiTheme="majorBidi" w:hAnsiTheme="majorBidi" w:cstheme="majorBidi"/>
        </w:rPr>
        <w:t>compter</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4"/>
        </w:rPr>
        <w:t xml:space="preserve"> </w:t>
      </w: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date</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réception</w:t>
      </w:r>
      <w:r>
        <w:rPr>
          <w:rFonts w:asciiTheme="majorBidi" w:hAnsiTheme="majorBidi" w:cstheme="majorBidi"/>
          <w:spacing w:val="-2"/>
        </w:rPr>
        <w:t xml:space="preserve"> </w:t>
      </w:r>
      <w:r>
        <w:rPr>
          <w:rFonts w:asciiTheme="majorBidi" w:hAnsiTheme="majorBidi" w:cstheme="majorBidi"/>
        </w:rPr>
        <w:t>provisoire des travaux.</w:t>
      </w:r>
    </w:p>
    <w:p w14:paraId="297A79BE">
      <w:pPr>
        <w:pStyle w:val="15"/>
        <w:spacing w:before="1" w:line="360" w:lineRule="auto"/>
        <w:ind w:right="225"/>
        <w:jc w:val="both"/>
        <w:rPr>
          <w:rFonts w:asciiTheme="majorBidi" w:hAnsiTheme="majorBidi" w:cstheme="majorBidi"/>
        </w:rPr>
      </w:pPr>
      <w:r>
        <w:rPr>
          <w:rFonts w:asciiTheme="majorBidi" w:hAnsiTheme="majorBidi" w:cstheme="majorBidi"/>
        </w:rPr>
        <w:t>Pendant le délai de garantie, l’entrepreneur sera tenu de remettre au maître d’ouvrage les plans des ouvrages</w:t>
      </w:r>
      <w:r>
        <w:rPr>
          <w:rFonts w:asciiTheme="majorBidi" w:hAnsiTheme="majorBidi" w:cstheme="majorBidi"/>
          <w:spacing w:val="1"/>
        </w:rPr>
        <w:t xml:space="preserve"> </w:t>
      </w:r>
      <w:r>
        <w:rPr>
          <w:rFonts w:asciiTheme="majorBidi" w:hAnsiTheme="majorBidi" w:cstheme="majorBidi"/>
        </w:rPr>
        <w:t>conformes à l’exécution, de procéder aux rectifications qui lui seraient demandées en cas de malfaçons ou</w:t>
      </w:r>
      <w:r>
        <w:rPr>
          <w:rFonts w:asciiTheme="majorBidi" w:hAnsiTheme="majorBidi" w:cstheme="majorBidi"/>
          <w:spacing w:val="1"/>
        </w:rPr>
        <w:t xml:space="preserve"> </w:t>
      </w:r>
      <w:r>
        <w:rPr>
          <w:rFonts w:asciiTheme="majorBidi" w:hAnsiTheme="majorBidi" w:cstheme="majorBidi"/>
        </w:rPr>
        <w:t>d’insuffisances constatées et de remédier à l’ensemble des défectuosités, sans pour autant que ces travaux</w:t>
      </w:r>
      <w:r>
        <w:rPr>
          <w:rFonts w:asciiTheme="majorBidi" w:hAnsiTheme="majorBidi" w:cstheme="majorBidi"/>
          <w:spacing w:val="1"/>
        </w:rPr>
        <w:t xml:space="preserve"> </w:t>
      </w:r>
      <w:r>
        <w:rPr>
          <w:rFonts w:asciiTheme="majorBidi" w:hAnsiTheme="majorBidi" w:cstheme="majorBidi"/>
        </w:rPr>
        <w:t>supplémentaires puissent donner lieu à paiement à l'exception de ceux résultant de l’usure normale, d'un abus</w:t>
      </w:r>
      <w:r>
        <w:rPr>
          <w:rFonts w:asciiTheme="majorBidi" w:hAnsiTheme="majorBidi" w:cstheme="majorBidi"/>
          <w:spacing w:val="1"/>
        </w:rPr>
        <w:t xml:space="preserve"> </w:t>
      </w:r>
      <w:r>
        <w:rPr>
          <w:rFonts w:asciiTheme="majorBidi" w:hAnsiTheme="majorBidi" w:cstheme="majorBidi"/>
        </w:rPr>
        <w:t>d'usage ou</w:t>
      </w:r>
      <w:r>
        <w:rPr>
          <w:rFonts w:asciiTheme="majorBidi" w:hAnsiTheme="majorBidi" w:cstheme="majorBidi"/>
          <w:spacing w:val="-1"/>
        </w:rPr>
        <w:t xml:space="preserve"> </w:t>
      </w:r>
      <w:r>
        <w:rPr>
          <w:rFonts w:asciiTheme="majorBidi" w:hAnsiTheme="majorBidi" w:cstheme="majorBidi"/>
        </w:rPr>
        <w:t>de dommages</w:t>
      </w:r>
      <w:r>
        <w:rPr>
          <w:rFonts w:asciiTheme="majorBidi" w:hAnsiTheme="majorBidi" w:cstheme="majorBidi"/>
          <w:spacing w:val="1"/>
        </w:rPr>
        <w:t xml:space="preserve"> </w:t>
      </w:r>
      <w:r>
        <w:rPr>
          <w:rFonts w:asciiTheme="majorBidi" w:hAnsiTheme="majorBidi" w:cstheme="majorBidi"/>
        </w:rPr>
        <w:t>causés</w:t>
      </w:r>
      <w:r>
        <w:rPr>
          <w:rFonts w:asciiTheme="majorBidi" w:hAnsiTheme="majorBidi" w:cstheme="majorBidi"/>
          <w:spacing w:val="1"/>
        </w:rPr>
        <w:t xml:space="preserve"> </w:t>
      </w:r>
      <w:r>
        <w:rPr>
          <w:rFonts w:asciiTheme="majorBidi" w:hAnsiTheme="majorBidi" w:cstheme="majorBidi"/>
        </w:rPr>
        <w:t>par des</w:t>
      </w:r>
      <w:r>
        <w:rPr>
          <w:rFonts w:asciiTheme="majorBidi" w:hAnsiTheme="majorBidi" w:cstheme="majorBidi"/>
          <w:spacing w:val="-3"/>
        </w:rPr>
        <w:t xml:space="preserve"> </w:t>
      </w:r>
      <w:r>
        <w:rPr>
          <w:rFonts w:asciiTheme="majorBidi" w:hAnsiTheme="majorBidi" w:cstheme="majorBidi"/>
        </w:rPr>
        <w:t>tiers.</w:t>
      </w:r>
    </w:p>
    <w:p w14:paraId="4B58E2A5">
      <w:pPr>
        <w:pStyle w:val="15"/>
        <w:spacing w:line="360" w:lineRule="auto"/>
        <w:ind w:left="0"/>
        <w:rPr>
          <w:rFonts w:asciiTheme="majorBidi" w:hAnsiTheme="majorBidi" w:cstheme="majorBidi"/>
          <w:sz w:val="20"/>
        </w:rPr>
      </w:pPr>
    </w:p>
    <w:p w14:paraId="50BA9561">
      <w:pPr>
        <w:pStyle w:val="8"/>
        <w:numPr>
          <w:ilvl w:val="0"/>
          <w:numId w:val="9"/>
        </w:numPr>
        <w:tabs>
          <w:tab w:val="left" w:pos="1069"/>
          <w:tab w:val="left" w:pos="1070"/>
        </w:tabs>
        <w:spacing w:before="54" w:line="360" w:lineRule="auto"/>
        <w:ind w:hanging="578"/>
        <w:rPr>
          <w:rFonts w:asciiTheme="majorBidi" w:hAnsiTheme="majorBidi" w:cstheme="majorBidi"/>
          <w:u w:val="none"/>
        </w:rPr>
      </w:pPr>
      <w:r>
        <w:rPr>
          <w:rFonts w:asciiTheme="majorBidi" w:hAnsiTheme="majorBidi" w:cstheme="majorBidi"/>
          <w:color w:val="FF0000"/>
          <w:u w:color="FF0000"/>
        </w:rPr>
        <w:t>ARTICLE</w:t>
      </w:r>
      <w:r>
        <w:rPr>
          <w:rFonts w:asciiTheme="majorBidi" w:hAnsiTheme="majorBidi" w:cstheme="majorBidi"/>
          <w:color w:val="FF0000"/>
          <w:spacing w:val="-4"/>
          <w:u w:color="FF0000"/>
        </w:rPr>
        <w:t xml:space="preserve"> </w:t>
      </w:r>
      <w:r>
        <w:rPr>
          <w:rFonts w:asciiTheme="majorBidi" w:hAnsiTheme="majorBidi" w:cstheme="majorBidi"/>
          <w:color w:val="FF0000"/>
          <w:u w:color="FF0000"/>
        </w:rPr>
        <w:t>27</w:t>
      </w:r>
      <w:r>
        <w:rPr>
          <w:rFonts w:asciiTheme="majorBidi" w:hAnsiTheme="majorBidi" w:cstheme="majorBidi"/>
          <w:color w:val="FF0000"/>
          <w:spacing w:val="-3"/>
          <w:u w:color="FF0000"/>
        </w:rPr>
        <w:t xml:space="preserve"> </w:t>
      </w:r>
      <w:r>
        <w:rPr>
          <w:rFonts w:asciiTheme="majorBidi" w:hAnsiTheme="majorBidi" w:cstheme="majorBidi"/>
          <w:color w:val="FF0000"/>
          <w:u w:color="FF0000"/>
        </w:rPr>
        <w:t>: MODALITE</w:t>
      </w:r>
      <w:r>
        <w:rPr>
          <w:rFonts w:asciiTheme="majorBidi" w:hAnsiTheme="majorBidi" w:cstheme="majorBidi"/>
          <w:color w:val="FF0000"/>
          <w:spacing w:val="-3"/>
          <w:u w:color="FF0000"/>
        </w:rPr>
        <w:t xml:space="preserve"> </w:t>
      </w:r>
      <w:r>
        <w:rPr>
          <w:rFonts w:asciiTheme="majorBidi" w:hAnsiTheme="majorBidi" w:cstheme="majorBidi"/>
          <w:color w:val="FF0000"/>
          <w:u w:color="FF0000"/>
        </w:rPr>
        <w:t>DE REGLEMENT.</w:t>
      </w:r>
    </w:p>
    <w:p w14:paraId="4FCFCF4B">
      <w:pPr>
        <w:pStyle w:val="15"/>
        <w:spacing w:before="11" w:line="360" w:lineRule="auto"/>
        <w:ind w:right="224"/>
        <w:jc w:val="both"/>
        <w:rPr>
          <w:rFonts w:asciiTheme="majorBidi" w:hAnsiTheme="majorBidi" w:cstheme="majorBidi"/>
        </w:rPr>
      </w:pPr>
      <w:r>
        <w:rPr>
          <w:rFonts w:asciiTheme="majorBidi" w:hAnsiTheme="majorBidi" w:cstheme="majorBidi"/>
        </w:rPr>
        <w:t>Le règlement des prestations réalisées sera effectué sur la base de décomptes établis par le maître d’ouvrage en</w:t>
      </w:r>
      <w:r>
        <w:rPr>
          <w:rFonts w:asciiTheme="majorBidi" w:hAnsiTheme="majorBidi" w:cstheme="majorBidi"/>
          <w:spacing w:val="1"/>
        </w:rPr>
        <w:t xml:space="preserve"> </w:t>
      </w:r>
      <w:r>
        <w:rPr>
          <w:rFonts w:asciiTheme="majorBidi" w:hAnsiTheme="majorBidi" w:cstheme="majorBidi"/>
        </w:rPr>
        <w:t>application des prix du bordereau des prix – détail estimatif aux quantités réellement exécutées, déduction faite</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la retenue</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2"/>
        </w:rPr>
        <w:t xml:space="preserve"> </w:t>
      </w:r>
      <w:r>
        <w:rPr>
          <w:rFonts w:asciiTheme="majorBidi" w:hAnsiTheme="majorBidi" w:cstheme="majorBidi"/>
        </w:rPr>
        <w:t>garantie,</w:t>
      </w:r>
      <w:r>
        <w:rPr>
          <w:rFonts w:asciiTheme="majorBidi" w:hAnsiTheme="majorBidi" w:cstheme="majorBidi"/>
          <w:spacing w:val="-2"/>
        </w:rPr>
        <w:t xml:space="preserve"> </w:t>
      </w:r>
      <w:r>
        <w:rPr>
          <w:rFonts w:asciiTheme="majorBidi" w:hAnsiTheme="majorBidi" w:cstheme="majorBidi"/>
        </w:rPr>
        <w:t>le</w:t>
      </w:r>
      <w:r>
        <w:rPr>
          <w:rFonts w:asciiTheme="majorBidi" w:hAnsiTheme="majorBidi" w:cstheme="majorBidi"/>
          <w:spacing w:val="1"/>
        </w:rPr>
        <w:t xml:space="preserve"> </w:t>
      </w:r>
      <w:r>
        <w:rPr>
          <w:rFonts w:asciiTheme="majorBidi" w:hAnsiTheme="majorBidi" w:cstheme="majorBidi"/>
        </w:rPr>
        <w:t>cas</w:t>
      </w:r>
      <w:r>
        <w:rPr>
          <w:rFonts w:asciiTheme="majorBidi" w:hAnsiTheme="majorBidi" w:cstheme="majorBidi"/>
          <w:spacing w:val="-2"/>
        </w:rPr>
        <w:t xml:space="preserve"> </w:t>
      </w:r>
      <w:r>
        <w:rPr>
          <w:rFonts w:asciiTheme="majorBidi" w:hAnsiTheme="majorBidi" w:cstheme="majorBidi"/>
        </w:rPr>
        <w:t>échéant.</w:t>
      </w:r>
    </w:p>
    <w:p w14:paraId="7C953D5A">
      <w:pPr>
        <w:pStyle w:val="15"/>
        <w:spacing w:line="360" w:lineRule="auto"/>
        <w:ind w:right="222"/>
        <w:jc w:val="both"/>
        <w:rPr>
          <w:rFonts w:asciiTheme="majorBidi" w:hAnsiTheme="majorBidi" w:cstheme="majorBidi"/>
        </w:rPr>
      </w:pPr>
      <w:r>
        <w:rPr>
          <w:rFonts w:asciiTheme="majorBidi" w:hAnsiTheme="majorBidi" w:cstheme="majorBidi"/>
        </w:rPr>
        <w:t>Le montant de chaque décompte est réglé à l’entrepreneur après réception par le maître d’ouvrage de tous les</w:t>
      </w:r>
      <w:r>
        <w:rPr>
          <w:rFonts w:asciiTheme="majorBidi" w:hAnsiTheme="majorBidi" w:cstheme="majorBidi"/>
          <w:spacing w:val="1"/>
        </w:rPr>
        <w:t xml:space="preserve"> </w:t>
      </w:r>
      <w:r>
        <w:rPr>
          <w:rFonts w:asciiTheme="majorBidi" w:hAnsiTheme="majorBidi" w:cstheme="majorBidi"/>
        </w:rPr>
        <w:t>métrés,</w:t>
      </w:r>
      <w:r>
        <w:rPr>
          <w:rFonts w:asciiTheme="majorBidi" w:hAnsiTheme="majorBidi" w:cstheme="majorBidi"/>
          <w:spacing w:val="-2"/>
        </w:rPr>
        <w:t xml:space="preserve"> </w:t>
      </w:r>
      <w:r>
        <w:rPr>
          <w:rFonts w:asciiTheme="majorBidi" w:hAnsiTheme="majorBidi" w:cstheme="majorBidi"/>
        </w:rPr>
        <w:t>situations et pièces</w:t>
      </w:r>
      <w:r>
        <w:rPr>
          <w:rFonts w:asciiTheme="majorBidi" w:hAnsiTheme="majorBidi" w:cstheme="majorBidi"/>
          <w:spacing w:val="-3"/>
        </w:rPr>
        <w:t xml:space="preserve"> </w:t>
      </w:r>
      <w:r>
        <w:rPr>
          <w:rFonts w:asciiTheme="majorBidi" w:hAnsiTheme="majorBidi" w:cstheme="majorBidi"/>
        </w:rPr>
        <w:t>justificatives</w:t>
      </w:r>
      <w:r>
        <w:rPr>
          <w:rFonts w:asciiTheme="majorBidi" w:hAnsiTheme="majorBidi" w:cstheme="majorBidi"/>
          <w:spacing w:val="-2"/>
        </w:rPr>
        <w:t xml:space="preserve"> </w:t>
      </w:r>
      <w:r>
        <w:rPr>
          <w:rFonts w:asciiTheme="majorBidi" w:hAnsiTheme="majorBidi" w:cstheme="majorBidi"/>
        </w:rPr>
        <w:t>nécessaires</w:t>
      </w:r>
      <w:r>
        <w:rPr>
          <w:rFonts w:asciiTheme="majorBidi" w:hAnsiTheme="majorBidi" w:cstheme="majorBidi"/>
          <w:spacing w:val="-2"/>
        </w:rPr>
        <w:t xml:space="preserve"> </w:t>
      </w:r>
      <w:r>
        <w:rPr>
          <w:rFonts w:asciiTheme="majorBidi" w:hAnsiTheme="majorBidi" w:cstheme="majorBidi"/>
        </w:rPr>
        <w:t>à</w:t>
      </w:r>
      <w:r>
        <w:rPr>
          <w:rFonts w:asciiTheme="majorBidi" w:hAnsiTheme="majorBidi" w:cstheme="majorBidi"/>
          <w:spacing w:val="-2"/>
        </w:rPr>
        <w:t xml:space="preserve"> </w:t>
      </w:r>
      <w:r>
        <w:rPr>
          <w:rFonts w:asciiTheme="majorBidi" w:hAnsiTheme="majorBidi" w:cstheme="majorBidi"/>
        </w:rPr>
        <w:t>sa</w:t>
      </w:r>
      <w:r>
        <w:rPr>
          <w:rFonts w:asciiTheme="majorBidi" w:hAnsiTheme="majorBidi" w:cstheme="majorBidi"/>
          <w:spacing w:val="-1"/>
        </w:rPr>
        <w:t xml:space="preserve"> </w:t>
      </w:r>
      <w:r>
        <w:rPr>
          <w:rFonts w:asciiTheme="majorBidi" w:hAnsiTheme="majorBidi" w:cstheme="majorBidi"/>
        </w:rPr>
        <w:t>vérification.</w:t>
      </w:r>
    </w:p>
    <w:p w14:paraId="1B88D0C7">
      <w:pPr>
        <w:pStyle w:val="15"/>
        <w:spacing w:line="360" w:lineRule="auto"/>
        <w:ind w:right="229"/>
        <w:jc w:val="both"/>
        <w:rPr>
          <w:rFonts w:asciiTheme="majorBidi" w:hAnsiTheme="majorBidi" w:cstheme="majorBidi"/>
        </w:rPr>
      </w:pPr>
      <w:r>
        <w:rPr>
          <w:rFonts w:asciiTheme="majorBidi" w:hAnsiTheme="majorBidi" w:cstheme="majorBidi"/>
        </w:rPr>
        <w:t>Seules sont réglées les prestations prescrites par le présent cahier des prescriptions spéciales ou par ordre de</w:t>
      </w:r>
      <w:r>
        <w:rPr>
          <w:rFonts w:asciiTheme="majorBidi" w:hAnsiTheme="majorBidi" w:cstheme="majorBidi"/>
          <w:spacing w:val="1"/>
        </w:rPr>
        <w:t xml:space="preserve"> </w:t>
      </w:r>
      <w:r>
        <w:rPr>
          <w:rFonts w:asciiTheme="majorBidi" w:hAnsiTheme="majorBidi" w:cstheme="majorBidi"/>
        </w:rPr>
        <w:t>service notifié par</w:t>
      </w:r>
      <w:r>
        <w:rPr>
          <w:rFonts w:asciiTheme="majorBidi" w:hAnsiTheme="majorBidi" w:cstheme="majorBidi"/>
          <w:spacing w:val="-4"/>
        </w:rPr>
        <w:t xml:space="preserve"> </w:t>
      </w:r>
      <w:r>
        <w:rPr>
          <w:rFonts w:asciiTheme="majorBidi" w:hAnsiTheme="majorBidi" w:cstheme="majorBidi"/>
        </w:rPr>
        <w:t>le</w:t>
      </w:r>
      <w:r>
        <w:rPr>
          <w:rFonts w:asciiTheme="majorBidi" w:hAnsiTheme="majorBidi" w:cstheme="majorBidi"/>
          <w:spacing w:val="-1"/>
        </w:rPr>
        <w:t xml:space="preserve"> </w:t>
      </w:r>
      <w:r>
        <w:rPr>
          <w:rFonts w:asciiTheme="majorBidi" w:hAnsiTheme="majorBidi" w:cstheme="majorBidi"/>
        </w:rPr>
        <w:t>maître</w:t>
      </w:r>
      <w:r>
        <w:rPr>
          <w:rFonts w:asciiTheme="majorBidi" w:hAnsiTheme="majorBidi" w:cstheme="majorBidi"/>
          <w:spacing w:val="-2"/>
        </w:rPr>
        <w:t xml:space="preserve"> </w:t>
      </w:r>
      <w:r>
        <w:rPr>
          <w:rFonts w:asciiTheme="majorBidi" w:hAnsiTheme="majorBidi" w:cstheme="majorBidi"/>
        </w:rPr>
        <w:t>d’ouvrage.</w:t>
      </w:r>
    </w:p>
    <w:p w14:paraId="35B19ADE">
      <w:pPr>
        <w:pStyle w:val="23"/>
        <w:numPr>
          <w:ilvl w:val="1"/>
          <w:numId w:val="15"/>
        </w:numPr>
        <w:tabs>
          <w:tab w:val="left" w:pos="621"/>
        </w:tabs>
        <w:spacing w:line="360" w:lineRule="auto"/>
        <w:ind w:right="225" w:firstLine="0"/>
        <w:jc w:val="both"/>
        <w:rPr>
          <w:rFonts w:asciiTheme="majorBidi" w:hAnsiTheme="majorBidi" w:cstheme="majorBidi"/>
        </w:rPr>
      </w:pPr>
      <w:r>
        <w:rPr>
          <w:rFonts w:asciiTheme="majorBidi" w:hAnsiTheme="majorBidi" w:cstheme="majorBidi"/>
        </w:rPr>
        <w:t>Les décomptes provisoires seront établis à la base des situations et métrés établis par l'entrepreneur et vérifiés</w:t>
      </w:r>
      <w:r>
        <w:rPr>
          <w:rFonts w:asciiTheme="majorBidi" w:hAnsiTheme="majorBidi" w:cstheme="majorBidi"/>
          <w:spacing w:val="1"/>
        </w:rPr>
        <w:t xml:space="preserve"> </w:t>
      </w:r>
      <w:r>
        <w:rPr>
          <w:rFonts w:asciiTheme="majorBidi" w:hAnsiTheme="majorBidi" w:cstheme="majorBidi"/>
        </w:rPr>
        <w:t>par le Maître</w:t>
      </w:r>
      <w:r>
        <w:rPr>
          <w:rFonts w:asciiTheme="majorBidi" w:hAnsiTheme="majorBidi" w:cstheme="majorBidi"/>
          <w:spacing w:val="-3"/>
        </w:rPr>
        <w:t xml:space="preserve"> </w:t>
      </w:r>
      <w:r>
        <w:rPr>
          <w:rFonts w:asciiTheme="majorBidi" w:hAnsiTheme="majorBidi" w:cstheme="majorBidi"/>
        </w:rPr>
        <w:t>de l’Ouvrage</w:t>
      </w:r>
      <w:r>
        <w:rPr>
          <w:rFonts w:asciiTheme="majorBidi" w:hAnsiTheme="majorBidi" w:cstheme="majorBidi"/>
          <w:spacing w:val="-2"/>
        </w:rPr>
        <w:t xml:space="preserve"> </w:t>
      </w:r>
      <w:r>
        <w:rPr>
          <w:rFonts w:asciiTheme="majorBidi" w:hAnsiTheme="majorBidi" w:cstheme="majorBidi"/>
        </w:rPr>
        <w:t>et le</w:t>
      </w:r>
      <w:r>
        <w:rPr>
          <w:rFonts w:asciiTheme="majorBidi" w:hAnsiTheme="majorBidi" w:cstheme="majorBidi"/>
          <w:spacing w:val="-2"/>
        </w:rPr>
        <w:t xml:space="preserve"> </w:t>
      </w:r>
      <w:r>
        <w:rPr>
          <w:rFonts w:asciiTheme="majorBidi" w:hAnsiTheme="majorBidi" w:cstheme="majorBidi"/>
        </w:rPr>
        <w:t>BET ;</w:t>
      </w:r>
    </w:p>
    <w:p w14:paraId="5049F3BB">
      <w:pPr>
        <w:pStyle w:val="23"/>
        <w:numPr>
          <w:ilvl w:val="1"/>
          <w:numId w:val="15"/>
        </w:numPr>
        <w:tabs>
          <w:tab w:val="left" w:pos="611"/>
        </w:tabs>
        <w:spacing w:line="360" w:lineRule="auto"/>
        <w:ind w:left="610" w:hanging="119"/>
        <w:jc w:val="both"/>
        <w:rPr>
          <w:rFonts w:asciiTheme="majorBidi" w:hAnsiTheme="majorBidi" w:cstheme="majorBidi"/>
        </w:rPr>
      </w:pPr>
      <w:r>
        <w:rPr>
          <w:rFonts w:asciiTheme="majorBidi" w:hAnsiTheme="majorBidi" w:cstheme="majorBidi"/>
        </w:rPr>
        <w:t>Les</w:t>
      </w:r>
      <w:r>
        <w:rPr>
          <w:rFonts w:asciiTheme="majorBidi" w:hAnsiTheme="majorBidi" w:cstheme="majorBidi"/>
          <w:spacing w:val="-3"/>
        </w:rPr>
        <w:t xml:space="preserve"> </w:t>
      </w:r>
      <w:r>
        <w:rPr>
          <w:rFonts w:asciiTheme="majorBidi" w:hAnsiTheme="majorBidi" w:cstheme="majorBidi"/>
        </w:rPr>
        <w:t>approvisionnements</w:t>
      </w:r>
      <w:r>
        <w:rPr>
          <w:rFonts w:asciiTheme="majorBidi" w:hAnsiTheme="majorBidi" w:cstheme="majorBidi"/>
          <w:spacing w:val="-1"/>
        </w:rPr>
        <w:t xml:space="preserve"> </w:t>
      </w:r>
      <w:r>
        <w:rPr>
          <w:rFonts w:asciiTheme="majorBidi" w:hAnsiTheme="majorBidi" w:cstheme="majorBidi"/>
        </w:rPr>
        <w:t>ne</w:t>
      </w:r>
      <w:r>
        <w:rPr>
          <w:rFonts w:asciiTheme="majorBidi" w:hAnsiTheme="majorBidi" w:cstheme="majorBidi"/>
          <w:spacing w:val="-1"/>
        </w:rPr>
        <w:t xml:space="preserve"> </w:t>
      </w:r>
      <w:r>
        <w:rPr>
          <w:rFonts w:asciiTheme="majorBidi" w:hAnsiTheme="majorBidi" w:cstheme="majorBidi"/>
        </w:rPr>
        <w:t>seront</w:t>
      </w:r>
      <w:r>
        <w:rPr>
          <w:rFonts w:asciiTheme="majorBidi" w:hAnsiTheme="majorBidi" w:cstheme="majorBidi"/>
          <w:spacing w:val="-1"/>
        </w:rPr>
        <w:t xml:space="preserve"> </w:t>
      </w:r>
      <w:r>
        <w:rPr>
          <w:rFonts w:asciiTheme="majorBidi" w:hAnsiTheme="majorBidi" w:cstheme="majorBidi"/>
        </w:rPr>
        <w:t>pas</w:t>
      </w:r>
      <w:r>
        <w:rPr>
          <w:rFonts w:asciiTheme="majorBidi" w:hAnsiTheme="majorBidi" w:cstheme="majorBidi"/>
          <w:spacing w:val="-5"/>
        </w:rPr>
        <w:t xml:space="preserve"> </w:t>
      </w:r>
      <w:r>
        <w:rPr>
          <w:rFonts w:asciiTheme="majorBidi" w:hAnsiTheme="majorBidi" w:cstheme="majorBidi"/>
        </w:rPr>
        <w:t>pris</w:t>
      </w:r>
      <w:r>
        <w:rPr>
          <w:rFonts w:asciiTheme="majorBidi" w:hAnsiTheme="majorBidi" w:cstheme="majorBidi"/>
          <w:spacing w:val="-1"/>
        </w:rPr>
        <w:t xml:space="preserve"> </w:t>
      </w:r>
      <w:r>
        <w:rPr>
          <w:rFonts w:asciiTheme="majorBidi" w:hAnsiTheme="majorBidi" w:cstheme="majorBidi"/>
        </w:rPr>
        <w:t>en</w:t>
      </w:r>
      <w:r>
        <w:rPr>
          <w:rFonts w:asciiTheme="majorBidi" w:hAnsiTheme="majorBidi" w:cstheme="majorBidi"/>
          <w:spacing w:val="-5"/>
        </w:rPr>
        <w:t xml:space="preserve"> </w:t>
      </w:r>
      <w:r>
        <w:rPr>
          <w:rFonts w:asciiTheme="majorBidi" w:hAnsiTheme="majorBidi" w:cstheme="majorBidi"/>
        </w:rPr>
        <w:t>compte</w:t>
      </w:r>
      <w:r>
        <w:rPr>
          <w:rFonts w:asciiTheme="majorBidi" w:hAnsiTheme="majorBidi" w:cstheme="majorBidi"/>
          <w:spacing w:val="-1"/>
        </w:rPr>
        <w:t xml:space="preserve"> </w:t>
      </w:r>
      <w:r>
        <w:rPr>
          <w:rFonts w:asciiTheme="majorBidi" w:hAnsiTheme="majorBidi" w:cstheme="majorBidi"/>
        </w:rPr>
        <w:t>pour</w:t>
      </w:r>
      <w:r>
        <w:rPr>
          <w:rFonts w:asciiTheme="majorBidi" w:hAnsiTheme="majorBidi" w:cstheme="majorBidi"/>
          <w:spacing w:val="-1"/>
        </w:rPr>
        <w:t xml:space="preserve"> </w:t>
      </w:r>
      <w:r>
        <w:rPr>
          <w:rFonts w:asciiTheme="majorBidi" w:hAnsiTheme="majorBidi" w:cstheme="majorBidi"/>
        </w:rPr>
        <w:t>l’établissement</w:t>
      </w:r>
      <w:r>
        <w:rPr>
          <w:rFonts w:asciiTheme="majorBidi" w:hAnsiTheme="majorBidi" w:cstheme="majorBidi"/>
          <w:spacing w:val="-2"/>
        </w:rPr>
        <w:t xml:space="preserve"> </w:t>
      </w:r>
      <w:r>
        <w:rPr>
          <w:rFonts w:asciiTheme="majorBidi" w:hAnsiTheme="majorBidi" w:cstheme="majorBidi"/>
        </w:rPr>
        <w:t>des</w:t>
      </w:r>
      <w:r>
        <w:rPr>
          <w:rFonts w:asciiTheme="majorBidi" w:hAnsiTheme="majorBidi" w:cstheme="majorBidi"/>
          <w:spacing w:val="-4"/>
        </w:rPr>
        <w:t xml:space="preserve"> </w:t>
      </w:r>
      <w:r>
        <w:rPr>
          <w:rFonts w:asciiTheme="majorBidi" w:hAnsiTheme="majorBidi" w:cstheme="majorBidi"/>
        </w:rPr>
        <w:t>acomptes.</w:t>
      </w:r>
    </w:p>
    <w:p w14:paraId="75F5568F">
      <w:pPr>
        <w:pStyle w:val="15"/>
        <w:spacing w:before="3" w:line="360" w:lineRule="auto"/>
        <w:ind w:left="0"/>
        <w:rPr>
          <w:rFonts w:asciiTheme="majorBidi" w:hAnsiTheme="majorBidi" w:cstheme="majorBidi"/>
          <w:sz w:val="21"/>
        </w:rPr>
      </w:pPr>
    </w:p>
    <w:p w14:paraId="4E3C2389">
      <w:pPr>
        <w:pStyle w:val="23"/>
        <w:numPr>
          <w:ilvl w:val="0"/>
          <w:numId w:val="9"/>
        </w:numPr>
        <w:tabs>
          <w:tab w:val="left" w:pos="1069"/>
          <w:tab w:val="left" w:pos="1070"/>
        </w:tabs>
        <w:spacing w:line="360" w:lineRule="auto"/>
        <w:ind w:hanging="578"/>
        <w:rPr>
          <w:rFonts w:asciiTheme="majorBidi" w:hAnsiTheme="majorBidi" w:cstheme="majorBidi"/>
          <w:b/>
          <w:i/>
          <w:sz w:val="24"/>
        </w:rPr>
      </w:pPr>
      <w:r>
        <w:rPr>
          <w:rFonts w:asciiTheme="majorBidi" w:hAnsiTheme="majorBidi" w:cstheme="majorBidi"/>
          <w:b/>
          <w:i/>
          <w:color w:val="FF0000"/>
          <w:sz w:val="24"/>
          <w:u w:val="single" w:color="FF0000"/>
        </w:rPr>
        <w:t>ARTICLE</w:t>
      </w:r>
      <w:r>
        <w:rPr>
          <w:rFonts w:asciiTheme="majorBidi" w:hAnsiTheme="majorBidi" w:cstheme="majorBidi"/>
          <w:b/>
          <w:i/>
          <w:color w:val="FF0000"/>
          <w:spacing w:val="-4"/>
          <w:sz w:val="24"/>
          <w:u w:val="single" w:color="FF0000"/>
        </w:rPr>
        <w:t xml:space="preserve"> </w:t>
      </w:r>
      <w:r>
        <w:rPr>
          <w:rFonts w:asciiTheme="majorBidi" w:hAnsiTheme="majorBidi" w:cstheme="majorBidi"/>
          <w:b/>
          <w:i/>
          <w:color w:val="FF0000"/>
          <w:sz w:val="24"/>
          <w:u w:val="single" w:color="FF0000"/>
        </w:rPr>
        <w:t>28</w:t>
      </w:r>
      <w:r>
        <w:rPr>
          <w:rFonts w:asciiTheme="majorBidi" w:hAnsiTheme="majorBidi" w:cstheme="majorBidi"/>
          <w:b/>
          <w:i/>
          <w:color w:val="FF0000"/>
          <w:spacing w:val="-3"/>
          <w:sz w:val="24"/>
          <w:u w:val="single" w:color="FF0000"/>
        </w:rPr>
        <w:t xml:space="preserve"> </w:t>
      </w:r>
      <w:r>
        <w:rPr>
          <w:rFonts w:asciiTheme="majorBidi" w:hAnsiTheme="majorBidi" w:cstheme="majorBidi"/>
          <w:b/>
          <w:i/>
          <w:color w:val="FF0000"/>
          <w:sz w:val="24"/>
          <w:u w:val="single" w:color="FF0000"/>
        </w:rPr>
        <w:t>:</w:t>
      </w:r>
      <w:r>
        <w:rPr>
          <w:rFonts w:asciiTheme="majorBidi" w:hAnsiTheme="majorBidi" w:cstheme="majorBidi"/>
          <w:b/>
          <w:i/>
          <w:color w:val="FF0000"/>
          <w:spacing w:val="-1"/>
          <w:sz w:val="24"/>
          <w:u w:val="single" w:color="FF0000"/>
        </w:rPr>
        <w:t xml:space="preserve"> </w:t>
      </w:r>
      <w:r>
        <w:rPr>
          <w:rFonts w:asciiTheme="majorBidi" w:hAnsiTheme="majorBidi" w:cstheme="majorBidi"/>
          <w:b/>
          <w:i/>
          <w:color w:val="FF0000"/>
          <w:sz w:val="24"/>
          <w:u w:val="single" w:color="FF0000"/>
        </w:rPr>
        <w:t>PENALITE</w:t>
      </w:r>
      <w:r>
        <w:rPr>
          <w:rFonts w:asciiTheme="majorBidi" w:hAnsiTheme="majorBidi" w:cstheme="majorBidi"/>
          <w:b/>
          <w:i/>
          <w:color w:val="FF0000"/>
          <w:spacing w:val="-1"/>
          <w:sz w:val="24"/>
          <w:u w:val="single" w:color="FF0000"/>
        </w:rPr>
        <w:t xml:space="preserve"> </w:t>
      </w:r>
      <w:r>
        <w:rPr>
          <w:rFonts w:asciiTheme="majorBidi" w:hAnsiTheme="majorBidi" w:cstheme="majorBidi"/>
          <w:b/>
          <w:i/>
          <w:color w:val="FF0000"/>
          <w:sz w:val="24"/>
          <w:u w:val="single" w:color="FF0000"/>
        </w:rPr>
        <w:t>DE</w:t>
      </w:r>
      <w:r>
        <w:rPr>
          <w:rFonts w:asciiTheme="majorBidi" w:hAnsiTheme="majorBidi" w:cstheme="majorBidi"/>
          <w:b/>
          <w:i/>
          <w:color w:val="FF0000"/>
          <w:spacing w:val="-1"/>
          <w:sz w:val="24"/>
          <w:u w:val="single" w:color="FF0000"/>
        </w:rPr>
        <w:t xml:space="preserve"> </w:t>
      </w:r>
      <w:r>
        <w:rPr>
          <w:rFonts w:asciiTheme="majorBidi" w:hAnsiTheme="majorBidi" w:cstheme="majorBidi"/>
          <w:b/>
          <w:i/>
          <w:color w:val="FF0000"/>
          <w:sz w:val="24"/>
          <w:u w:val="single" w:color="FF0000"/>
        </w:rPr>
        <w:t>RETARD</w:t>
      </w:r>
    </w:p>
    <w:p w14:paraId="4F974A66">
      <w:pPr>
        <w:pStyle w:val="7"/>
        <w:spacing w:before="14" w:line="360" w:lineRule="auto"/>
        <w:jc w:val="both"/>
        <w:rPr>
          <w:rFonts w:asciiTheme="majorBidi" w:hAnsiTheme="majorBidi" w:cstheme="majorBidi"/>
          <w:u w:val="none"/>
        </w:rPr>
      </w:pPr>
      <w:r>
        <w:rPr>
          <w:rFonts w:asciiTheme="majorBidi" w:hAnsiTheme="majorBidi" w:cstheme="majorBidi"/>
        </w:rPr>
        <w:t>28.1-</w:t>
      </w:r>
      <w:r>
        <w:rPr>
          <w:rFonts w:asciiTheme="majorBidi" w:hAnsiTheme="majorBidi" w:cstheme="majorBidi"/>
          <w:spacing w:val="-1"/>
        </w:rPr>
        <w:t xml:space="preserve"> </w:t>
      </w:r>
      <w:r>
        <w:rPr>
          <w:rFonts w:asciiTheme="majorBidi" w:hAnsiTheme="majorBidi" w:cstheme="majorBidi"/>
        </w:rPr>
        <w:t>Pénalités</w:t>
      </w:r>
      <w:r>
        <w:rPr>
          <w:rFonts w:asciiTheme="majorBidi" w:hAnsiTheme="majorBidi" w:cstheme="majorBidi"/>
          <w:spacing w:val="-1"/>
        </w:rPr>
        <w:t xml:space="preserve"> </w:t>
      </w:r>
      <w:r>
        <w:rPr>
          <w:rFonts w:asciiTheme="majorBidi" w:hAnsiTheme="majorBidi" w:cstheme="majorBidi"/>
        </w:rPr>
        <w:t>et</w:t>
      </w:r>
      <w:r>
        <w:rPr>
          <w:rFonts w:asciiTheme="majorBidi" w:hAnsiTheme="majorBidi" w:cstheme="majorBidi"/>
          <w:spacing w:val="-3"/>
        </w:rPr>
        <w:t xml:space="preserve"> </w:t>
      </w:r>
      <w:r>
        <w:rPr>
          <w:rFonts w:asciiTheme="majorBidi" w:hAnsiTheme="majorBidi" w:cstheme="majorBidi"/>
        </w:rPr>
        <w:t>retenues</w:t>
      </w:r>
      <w:r>
        <w:rPr>
          <w:rFonts w:asciiTheme="majorBidi" w:hAnsiTheme="majorBidi" w:cstheme="majorBidi"/>
          <w:spacing w:val="-2"/>
        </w:rPr>
        <w:t xml:space="preserve"> </w:t>
      </w:r>
      <w:r>
        <w:rPr>
          <w:rFonts w:asciiTheme="majorBidi" w:hAnsiTheme="majorBidi" w:cstheme="majorBidi"/>
        </w:rPr>
        <w:t>en</w:t>
      </w:r>
      <w:r>
        <w:rPr>
          <w:rFonts w:asciiTheme="majorBidi" w:hAnsiTheme="majorBidi" w:cstheme="majorBidi"/>
          <w:spacing w:val="-1"/>
        </w:rPr>
        <w:t xml:space="preserve"> </w:t>
      </w:r>
      <w:r>
        <w:rPr>
          <w:rFonts w:asciiTheme="majorBidi" w:hAnsiTheme="majorBidi" w:cstheme="majorBidi"/>
        </w:rPr>
        <w:t>cas</w:t>
      </w:r>
      <w:r>
        <w:rPr>
          <w:rFonts w:asciiTheme="majorBidi" w:hAnsiTheme="majorBidi" w:cstheme="majorBidi"/>
          <w:spacing w:val="-2"/>
        </w:rPr>
        <w:t xml:space="preserve"> </w:t>
      </w:r>
      <w:r>
        <w:rPr>
          <w:rFonts w:asciiTheme="majorBidi" w:hAnsiTheme="majorBidi" w:cstheme="majorBidi"/>
        </w:rPr>
        <w:t>de</w:t>
      </w:r>
      <w:r>
        <w:rPr>
          <w:rFonts w:asciiTheme="majorBidi" w:hAnsiTheme="majorBidi" w:cstheme="majorBidi"/>
          <w:spacing w:val="-5"/>
        </w:rPr>
        <w:t xml:space="preserve"> </w:t>
      </w:r>
      <w:r>
        <w:rPr>
          <w:rFonts w:asciiTheme="majorBidi" w:hAnsiTheme="majorBidi" w:cstheme="majorBidi"/>
        </w:rPr>
        <w:t>retard</w:t>
      </w:r>
      <w:r>
        <w:rPr>
          <w:rFonts w:asciiTheme="majorBidi" w:hAnsiTheme="majorBidi" w:cstheme="majorBidi"/>
          <w:spacing w:val="2"/>
        </w:rPr>
        <w:t xml:space="preserve"> </w:t>
      </w:r>
    </w:p>
    <w:p w14:paraId="0D3E5C9F">
      <w:pPr>
        <w:pStyle w:val="15"/>
        <w:spacing w:line="360" w:lineRule="auto"/>
        <w:ind w:right="222" w:firstLine="228"/>
        <w:jc w:val="both"/>
        <w:rPr>
          <w:rFonts w:asciiTheme="majorBidi" w:hAnsiTheme="majorBidi" w:cstheme="majorBidi"/>
        </w:rPr>
      </w:pPr>
      <w:r>
        <w:rPr>
          <w:rFonts w:asciiTheme="majorBidi" w:hAnsiTheme="majorBidi" w:cstheme="majorBidi"/>
        </w:rPr>
        <w:t>A défaut d’exécution dans les délais prescrits, il sera appliqué à l’entrepreneur une pénalité pour chaque jour</w:t>
      </w:r>
      <w:r>
        <w:rPr>
          <w:rFonts w:asciiTheme="majorBidi" w:hAnsiTheme="majorBidi" w:cstheme="majorBidi"/>
          <w:spacing w:val="1"/>
        </w:rPr>
        <w:t xml:space="preserve"> </w:t>
      </w:r>
      <w:r>
        <w:rPr>
          <w:rFonts w:asciiTheme="majorBidi" w:hAnsiTheme="majorBidi" w:cstheme="majorBidi"/>
        </w:rPr>
        <w:t>calendrier de retard. Cette pénalité sera déduite d’office et sans mise en demeure préalable des</w:t>
      </w:r>
      <w:r>
        <w:rPr>
          <w:rFonts w:asciiTheme="majorBidi" w:hAnsiTheme="majorBidi" w:cstheme="majorBidi"/>
          <w:spacing w:val="1"/>
        </w:rPr>
        <w:t xml:space="preserve"> </w:t>
      </w:r>
      <w:r>
        <w:rPr>
          <w:rFonts w:asciiTheme="majorBidi" w:hAnsiTheme="majorBidi" w:cstheme="majorBidi"/>
        </w:rPr>
        <w:t>décomptes des</w:t>
      </w:r>
      <w:r>
        <w:rPr>
          <w:rFonts w:asciiTheme="majorBidi" w:hAnsiTheme="majorBidi" w:cstheme="majorBidi"/>
          <w:spacing w:val="1"/>
        </w:rPr>
        <w:t xml:space="preserve"> </w:t>
      </w:r>
      <w:r>
        <w:rPr>
          <w:rFonts w:asciiTheme="majorBidi" w:hAnsiTheme="majorBidi" w:cstheme="majorBidi"/>
        </w:rPr>
        <w:t>sommes dues au titulaire. Cette pénalité est égale à un pour mille (1/1000) du montant du marché modifié ou</w:t>
      </w:r>
      <w:r>
        <w:rPr>
          <w:rFonts w:asciiTheme="majorBidi" w:hAnsiTheme="majorBidi" w:cstheme="majorBidi"/>
          <w:spacing w:val="1"/>
        </w:rPr>
        <w:t xml:space="preserve"> </w:t>
      </w:r>
      <w:r>
        <w:rPr>
          <w:rFonts w:asciiTheme="majorBidi" w:hAnsiTheme="majorBidi" w:cstheme="majorBidi"/>
        </w:rPr>
        <w:t>complété éventuellement</w:t>
      </w:r>
      <w:r>
        <w:rPr>
          <w:rFonts w:asciiTheme="majorBidi" w:hAnsiTheme="majorBidi" w:cstheme="majorBidi"/>
          <w:spacing w:val="-2"/>
        </w:rPr>
        <w:t xml:space="preserve"> </w:t>
      </w:r>
      <w:r>
        <w:rPr>
          <w:rFonts w:asciiTheme="majorBidi" w:hAnsiTheme="majorBidi" w:cstheme="majorBidi"/>
        </w:rPr>
        <w:t>par les avenants.</w:t>
      </w:r>
    </w:p>
    <w:p w14:paraId="7195F912">
      <w:pPr>
        <w:pStyle w:val="15"/>
        <w:spacing w:before="2" w:line="360" w:lineRule="auto"/>
        <w:ind w:right="223"/>
        <w:jc w:val="both"/>
        <w:rPr>
          <w:rFonts w:asciiTheme="majorBidi" w:hAnsiTheme="majorBidi" w:cstheme="majorBidi"/>
        </w:rPr>
      </w:pPr>
      <w:r>
        <w:rPr>
          <w:rFonts w:asciiTheme="majorBidi" w:hAnsiTheme="majorBidi" w:cstheme="majorBidi"/>
        </w:rPr>
        <w:t>Le</w:t>
      </w:r>
      <w:r>
        <w:rPr>
          <w:rFonts w:asciiTheme="majorBidi" w:hAnsiTheme="majorBidi" w:cstheme="majorBidi"/>
          <w:spacing w:val="1"/>
        </w:rPr>
        <w:t xml:space="preserve"> </w:t>
      </w:r>
      <w:r>
        <w:rPr>
          <w:rFonts w:asciiTheme="majorBidi" w:hAnsiTheme="majorBidi" w:cstheme="majorBidi"/>
        </w:rPr>
        <w:t>montant des</w:t>
      </w:r>
      <w:r>
        <w:rPr>
          <w:rFonts w:asciiTheme="majorBidi" w:hAnsiTheme="majorBidi" w:cstheme="majorBidi"/>
          <w:spacing w:val="1"/>
        </w:rPr>
        <w:t xml:space="preserve"> </w:t>
      </w:r>
      <w:r>
        <w:rPr>
          <w:rFonts w:asciiTheme="majorBidi" w:hAnsiTheme="majorBidi" w:cstheme="majorBidi"/>
        </w:rPr>
        <w:t>pénalités est</w:t>
      </w:r>
      <w:r>
        <w:rPr>
          <w:rFonts w:asciiTheme="majorBidi" w:hAnsiTheme="majorBidi" w:cstheme="majorBidi"/>
          <w:spacing w:val="1"/>
        </w:rPr>
        <w:t xml:space="preserve"> </w:t>
      </w:r>
      <w:r>
        <w:rPr>
          <w:rFonts w:asciiTheme="majorBidi" w:hAnsiTheme="majorBidi" w:cstheme="majorBidi"/>
        </w:rPr>
        <w:t>plafonné</w:t>
      </w:r>
      <w:r>
        <w:rPr>
          <w:rFonts w:asciiTheme="majorBidi" w:hAnsiTheme="majorBidi" w:cstheme="majorBidi"/>
          <w:spacing w:val="1"/>
        </w:rPr>
        <w:t xml:space="preserve"> </w:t>
      </w:r>
      <w:r>
        <w:rPr>
          <w:rFonts w:asciiTheme="majorBidi" w:hAnsiTheme="majorBidi" w:cstheme="majorBidi"/>
        </w:rPr>
        <w:t>à</w:t>
      </w:r>
      <w:r>
        <w:rPr>
          <w:rFonts w:asciiTheme="majorBidi" w:hAnsiTheme="majorBidi" w:cstheme="majorBidi"/>
          <w:spacing w:val="1"/>
        </w:rPr>
        <w:t xml:space="preserve"> </w:t>
      </w:r>
      <w:r>
        <w:rPr>
          <w:rFonts w:asciiTheme="majorBidi" w:hAnsiTheme="majorBidi" w:cstheme="majorBidi"/>
          <w:b/>
        </w:rPr>
        <w:t>huit pour</w:t>
      </w:r>
      <w:r>
        <w:rPr>
          <w:rFonts w:asciiTheme="majorBidi" w:hAnsiTheme="majorBidi" w:cstheme="majorBidi"/>
          <w:b/>
          <w:spacing w:val="1"/>
        </w:rPr>
        <w:t xml:space="preserve"> </w:t>
      </w:r>
      <w:r>
        <w:rPr>
          <w:rFonts w:asciiTheme="majorBidi" w:hAnsiTheme="majorBidi" w:cstheme="majorBidi"/>
          <w:b/>
        </w:rPr>
        <w:t>cent (8%)</w:t>
      </w:r>
      <w:r>
        <w:rPr>
          <w:rFonts w:asciiTheme="majorBidi" w:hAnsiTheme="majorBidi" w:cstheme="majorBidi"/>
          <w:b/>
          <w:spacing w:val="1"/>
        </w:rPr>
        <w:t xml:space="preserve"> </w:t>
      </w:r>
      <w:r>
        <w:rPr>
          <w:rFonts w:asciiTheme="majorBidi" w:hAnsiTheme="majorBidi" w:cstheme="majorBidi"/>
        </w:rPr>
        <w:t>du montant du marché</w:t>
      </w:r>
      <w:r>
        <w:rPr>
          <w:rFonts w:asciiTheme="majorBidi" w:hAnsiTheme="majorBidi" w:cstheme="majorBidi"/>
          <w:spacing w:val="1"/>
        </w:rPr>
        <w:t xml:space="preserve"> </w:t>
      </w:r>
      <w:r>
        <w:rPr>
          <w:rFonts w:asciiTheme="majorBidi" w:hAnsiTheme="majorBidi" w:cstheme="majorBidi"/>
        </w:rPr>
        <w:t>modifié</w:t>
      </w:r>
      <w:r>
        <w:rPr>
          <w:rFonts w:asciiTheme="majorBidi" w:hAnsiTheme="majorBidi" w:cstheme="majorBidi"/>
          <w:spacing w:val="1"/>
        </w:rPr>
        <w:t xml:space="preserve"> </w:t>
      </w:r>
      <w:r>
        <w:rPr>
          <w:rFonts w:asciiTheme="majorBidi" w:hAnsiTheme="majorBidi" w:cstheme="majorBidi"/>
        </w:rPr>
        <w:t>ou</w:t>
      </w:r>
      <w:r>
        <w:rPr>
          <w:rFonts w:asciiTheme="majorBidi" w:hAnsiTheme="majorBidi" w:cstheme="majorBidi"/>
          <w:spacing w:val="1"/>
        </w:rPr>
        <w:t xml:space="preserve"> </w:t>
      </w:r>
      <w:r>
        <w:rPr>
          <w:rFonts w:asciiTheme="majorBidi" w:hAnsiTheme="majorBidi" w:cstheme="majorBidi"/>
        </w:rPr>
        <w:t>complété</w:t>
      </w:r>
      <w:r>
        <w:rPr>
          <w:rFonts w:asciiTheme="majorBidi" w:hAnsiTheme="majorBidi" w:cstheme="majorBidi"/>
          <w:spacing w:val="1"/>
        </w:rPr>
        <w:t xml:space="preserve"> </w:t>
      </w:r>
      <w:r>
        <w:rPr>
          <w:rFonts w:asciiTheme="majorBidi" w:hAnsiTheme="majorBidi" w:cstheme="majorBidi"/>
        </w:rPr>
        <w:t>éventuellement</w:t>
      </w:r>
      <w:r>
        <w:rPr>
          <w:rFonts w:asciiTheme="majorBidi" w:hAnsiTheme="majorBidi" w:cstheme="majorBidi"/>
          <w:spacing w:val="-2"/>
        </w:rPr>
        <w:t xml:space="preserve"> </w:t>
      </w:r>
      <w:r>
        <w:rPr>
          <w:rFonts w:asciiTheme="majorBidi" w:hAnsiTheme="majorBidi" w:cstheme="majorBidi"/>
        </w:rPr>
        <w:t>par des</w:t>
      </w:r>
      <w:r>
        <w:rPr>
          <w:rFonts w:asciiTheme="majorBidi" w:hAnsiTheme="majorBidi" w:cstheme="majorBidi"/>
          <w:spacing w:val="-1"/>
        </w:rPr>
        <w:t xml:space="preserve"> </w:t>
      </w:r>
      <w:r>
        <w:rPr>
          <w:rFonts w:asciiTheme="majorBidi" w:hAnsiTheme="majorBidi" w:cstheme="majorBidi"/>
        </w:rPr>
        <w:t>avenants.</w:t>
      </w:r>
    </w:p>
    <w:p w14:paraId="0D65C909">
      <w:pPr>
        <w:pStyle w:val="15"/>
        <w:spacing w:before="2" w:line="360" w:lineRule="auto"/>
        <w:ind w:right="230"/>
        <w:jc w:val="both"/>
        <w:rPr>
          <w:rFonts w:asciiTheme="majorBidi" w:hAnsiTheme="majorBidi" w:cstheme="majorBidi"/>
        </w:rPr>
      </w:pPr>
      <w:r>
        <w:rPr>
          <w:rFonts w:asciiTheme="majorBidi" w:hAnsiTheme="majorBidi" w:cstheme="majorBidi"/>
        </w:rPr>
        <w:t>Lorsque le</w:t>
      </w:r>
      <w:r>
        <w:rPr>
          <w:rFonts w:asciiTheme="majorBidi" w:hAnsiTheme="majorBidi" w:cstheme="majorBidi"/>
          <w:spacing w:val="1"/>
        </w:rPr>
        <w:t xml:space="preserve"> </w:t>
      </w:r>
      <w:r>
        <w:rPr>
          <w:rFonts w:asciiTheme="majorBidi" w:hAnsiTheme="majorBidi" w:cstheme="majorBidi"/>
        </w:rPr>
        <w:t>plafond</w:t>
      </w:r>
      <w:r>
        <w:rPr>
          <w:rFonts w:asciiTheme="majorBidi" w:hAnsiTheme="majorBidi" w:cstheme="majorBidi"/>
          <w:spacing w:val="1"/>
        </w:rPr>
        <w:t xml:space="preserve"> </w:t>
      </w:r>
      <w:r>
        <w:rPr>
          <w:rFonts w:asciiTheme="majorBidi" w:hAnsiTheme="majorBidi" w:cstheme="majorBidi"/>
        </w:rPr>
        <w:t>des pénalités</w:t>
      </w:r>
      <w:r>
        <w:rPr>
          <w:rFonts w:asciiTheme="majorBidi" w:hAnsiTheme="majorBidi" w:cstheme="majorBidi"/>
          <w:spacing w:val="1"/>
        </w:rPr>
        <w:t xml:space="preserve"> </w:t>
      </w:r>
      <w:r>
        <w:rPr>
          <w:rFonts w:asciiTheme="majorBidi" w:hAnsiTheme="majorBidi" w:cstheme="majorBidi"/>
        </w:rPr>
        <w:t>est</w:t>
      </w:r>
      <w:r>
        <w:rPr>
          <w:rFonts w:asciiTheme="majorBidi" w:hAnsiTheme="majorBidi" w:cstheme="majorBidi"/>
          <w:spacing w:val="1"/>
        </w:rPr>
        <w:t xml:space="preserve"> </w:t>
      </w:r>
      <w:r>
        <w:rPr>
          <w:rFonts w:asciiTheme="majorBidi" w:hAnsiTheme="majorBidi" w:cstheme="majorBidi"/>
        </w:rPr>
        <w:t>atteint, l’autorité</w:t>
      </w:r>
      <w:r>
        <w:rPr>
          <w:rFonts w:asciiTheme="majorBidi" w:hAnsiTheme="majorBidi" w:cstheme="majorBidi"/>
          <w:spacing w:val="1"/>
        </w:rPr>
        <w:t xml:space="preserve"> </w:t>
      </w:r>
      <w:r>
        <w:rPr>
          <w:rFonts w:asciiTheme="majorBidi" w:hAnsiTheme="majorBidi" w:cstheme="majorBidi"/>
        </w:rPr>
        <w:t>compétente est</w:t>
      </w:r>
      <w:r>
        <w:rPr>
          <w:rFonts w:asciiTheme="majorBidi" w:hAnsiTheme="majorBidi" w:cstheme="majorBidi"/>
          <w:spacing w:val="1"/>
        </w:rPr>
        <w:t xml:space="preserve"> </w:t>
      </w:r>
      <w:r>
        <w:rPr>
          <w:rFonts w:asciiTheme="majorBidi" w:hAnsiTheme="majorBidi" w:cstheme="majorBidi"/>
        </w:rPr>
        <w:t>en droit</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résilier</w:t>
      </w:r>
      <w:r>
        <w:rPr>
          <w:rFonts w:asciiTheme="majorBidi" w:hAnsiTheme="majorBidi" w:cstheme="majorBidi"/>
          <w:spacing w:val="1"/>
        </w:rPr>
        <w:t xml:space="preserve"> </w:t>
      </w:r>
      <w:r>
        <w:rPr>
          <w:rFonts w:asciiTheme="majorBidi" w:hAnsiTheme="majorBidi" w:cstheme="majorBidi"/>
        </w:rPr>
        <w:t>le marché</w:t>
      </w:r>
      <w:r>
        <w:rPr>
          <w:rFonts w:asciiTheme="majorBidi" w:hAnsiTheme="majorBidi" w:cstheme="majorBidi"/>
          <w:spacing w:val="1"/>
        </w:rPr>
        <w:t xml:space="preserve"> </w:t>
      </w:r>
      <w:r>
        <w:rPr>
          <w:rFonts w:asciiTheme="majorBidi" w:hAnsiTheme="majorBidi" w:cstheme="majorBidi"/>
        </w:rPr>
        <w:t>dans les</w:t>
      </w:r>
      <w:r>
        <w:rPr>
          <w:rFonts w:asciiTheme="majorBidi" w:hAnsiTheme="majorBidi" w:cstheme="majorBidi"/>
          <w:spacing w:val="1"/>
        </w:rPr>
        <w:t xml:space="preserve"> </w:t>
      </w:r>
      <w:r>
        <w:rPr>
          <w:rFonts w:asciiTheme="majorBidi" w:hAnsiTheme="majorBidi" w:cstheme="majorBidi"/>
        </w:rPr>
        <w:t>conditions</w:t>
      </w:r>
      <w:r>
        <w:rPr>
          <w:rFonts w:asciiTheme="majorBidi" w:hAnsiTheme="majorBidi" w:cstheme="majorBidi"/>
          <w:spacing w:val="-4"/>
        </w:rPr>
        <w:t xml:space="preserve"> </w:t>
      </w:r>
      <w:r>
        <w:rPr>
          <w:rFonts w:asciiTheme="majorBidi" w:hAnsiTheme="majorBidi" w:cstheme="majorBidi"/>
        </w:rPr>
        <w:t>prévues</w:t>
      </w:r>
      <w:r>
        <w:rPr>
          <w:rFonts w:asciiTheme="majorBidi" w:hAnsiTheme="majorBidi" w:cstheme="majorBidi"/>
          <w:spacing w:val="1"/>
        </w:rPr>
        <w:t xml:space="preserve"> </w:t>
      </w:r>
      <w:r>
        <w:rPr>
          <w:rFonts w:asciiTheme="majorBidi" w:hAnsiTheme="majorBidi" w:cstheme="majorBidi"/>
        </w:rPr>
        <w:t>par l’article 79 du</w:t>
      </w:r>
      <w:r>
        <w:rPr>
          <w:rFonts w:asciiTheme="majorBidi" w:hAnsiTheme="majorBidi" w:cstheme="majorBidi"/>
          <w:spacing w:val="-1"/>
        </w:rPr>
        <w:t xml:space="preserve"> </w:t>
      </w:r>
      <w:r>
        <w:rPr>
          <w:rFonts w:asciiTheme="majorBidi" w:hAnsiTheme="majorBidi" w:cstheme="majorBidi"/>
        </w:rPr>
        <w:t>C.C.A.G-T.</w:t>
      </w:r>
    </w:p>
    <w:p w14:paraId="417AAD32">
      <w:pPr>
        <w:pStyle w:val="15"/>
        <w:spacing w:before="3" w:line="360" w:lineRule="auto"/>
        <w:ind w:left="0"/>
        <w:rPr>
          <w:rFonts w:asciiTheme="majorBidi" w:hAnsiTheme="majorBidi" w:cstheme="majorBidi"/>
        </w:rPr>
      </w:pPr>
    </w:p>
    <w:p w14:paraId="0E36CB86">
      <w:pPr>
        <w:pStyle w:val="7"/>
        <w:spacing w:line="360" w:lineRule="auto"/>
        <w:jc w:val="both"/>
        <w:rPr>
          <w:rFonts w:asciiTheme="majorBidi" w:hAnsiTheme="majorBidi" w:cstheme="majorBidi"/>
          <w:u w:val="none"/>
        </w:rPr>
      </w:pPr>
      <w:r>
        <w:rPr>
          <w:rFonts w:asciiTheme="majorBidi" w:hAnsiTheme="majorBidi" w:cstheme="majorBidi"/>
        </w:rPr>
        <w:t>28.2-</w:t>
      </w:r>
      <w:r>
        <w:rPr>
          <w:rFonts w:asciiTheme="majorBidi" w:hAnsiTheme="majorBidi" w:cstheme="majorBidi"/>
          <w:spacing w:val="-5"/>
        </w:rPr>
        <w:t xml:space="preserve"> </w:t>
      </w:r>
      <w:r>
        <w:rPr>
          <w:rFonts w:asciiTheme="majorBidi" w:hAnsiTheme="majorBidi" w:cstheme="majorBidi"/>
        </w:rPr>
        <w:t>Pénalités</w:t>
      </w:r>
      <w:r>
        <w:rPr>
          <w:rFonts w:asciiTheme="majorBidi" w:hAnsiTheme="majorBidi" w:cstheme="majorBidi"/>
          <w:spacing w:val="-4"/>
        </w:rPr>
        <w:t xml:space="preserve"> </w:t>
      </w:r>
      <w:r>
        <w:rPr>
          <w:rFonts w:asciiTheme="majorBidi" w:hAnsiTheme="majorBidi" w:cstheme="majorBidi"/>
        </w:rPr>
        <w:t>particulières</w:t>
      </w:r>
    </w:p>
    <w:p w14:paraId="7ECF2073">
      <w:pPr>
        <w:pStyle w:val="15"/>
        <w:spacing w:line="360" w:lineRule="auto"/>
        <w:ind w:right="223" w:firstLine="228"/>
        <w:jc w:val="both"/>
        <w:rPr>
          <w:rFonts w:asciiTheme="majorBidi" w:hAnsiTheme="majorBidi" w:cstheme="majorBidi"/>
        </w:rPr>
      </w:pPr>
      <w:r>
        <w:rPr>
          <w:rFonts w:asciiTheme="majorBidi" w:hAnsiTheme="majorBidi" w:cstheme="majorBidi"/>
        </w:rPr>
        <w:t>L’entreprise</w:t>
      </w:r>
      <w:r>
        <w:rPr>
          <w:rFonts w:asciiTheme="majorBidi" w:hAnsiTheme="majorBidi" w:cstheme="majorBidi"/>
          <w:spacing w:val="9"/>
        </w:rPr>
        <w:t xml:space="preserve"> </w:t>
      </w:r>
      <w:r>
        <w:rPr>
          <w:rFonts w:asciiTheme="majorBidi" w:hAnsiTheme="majorBidi" w:cstheme="majorBidi"/>
        </w:rPr>
        <w:t>est</w:t>
      </w:r>
      <w:r>
        <w:rPr>
          <w:rFonts w:asciiTheme="majorBidi" w:hAnsiTheme="majorBidi" w:cstheme="majorBidi"/>
          <w:spacing w:val="10"/>
        </w:rPr>
        <w:t xml:space="preserve"> </w:t>
      </w:r>
      <w:r>
        <w:rPr>
          <w:rFonts w:asciiTheme="majorBidi" w:hAnsiTheme="majorBidi" w:cstheme="majorBidi"/>
        </w:rPr>
        <w:t>tenue</w:t>
      </w:r>
      <w:r>
        <w:rPr>
          <w:rFonts w:asciiTheme="majorBidi" w:hAnsiTheme="majorBidi" w:cstheme="majorBidi"/>
          <w:spacing w:val="9"/>
        </w:rPr>
        <w:t xml:space="preserve"> </w:t>
      </w:r>
      <w:r>
        <w:rPr>
          <w:rFonts w:asciiTheme="majorBidi" w:hAnsiTheme="majorBidi" w:cstheme="majorBidi"/>
        </w:rPr>
        <w:t>d’être</w:t>
      </w:r>
      <w:r>
        <w:rPr>
          <w:rFonts w:asciiTheme="majorBidi" w:hAnsiTheme="majorBidi" w:cstheme="majorBidi"/>
          <w:spacing w:val="11"/>
        </w:rPr>
        <w:t xml:space="preserve"> </w:t>
      </w:r>
      <w:r>
        <w:rPr>
          <w:rFonts w:asciiTheme="majorBidi" w:hAnsiTheme="majorBidi" w:cstheme="majorBidi"/>
        </w:rPr>
        <w:t>représentée</w:t>
      </w:r>
      <w:r>
        <w:rPr>
          <w:rFonts w:asciiTheme="majorBidi" w:hAnsiTheme="majorBidi" w:cstheme="majorBidi"/>
          <w:spacing w:val="12"/>
        </w:rPr>
        <w:t xml:space="preserve"> </w:t>
      </w:r>
      <w:r>
        <w:rPr>
          <w:rFonts w:asciiTheme="majorBidi" w:hAnsiTheme="majorBidi" w:cstheme="majorBidi"/>
        </w:rPr>
        <w:t>aux</w:t>
      </w:r>
      <w:r>
        <w:rPr>
          <w:rFonts w:asciiTheme="majorBidi" w:hAnsiTheme="majorBidi" w:cstheme="majorBidi"/>
          <w:spacing w:val="11"/>
        </w:rPr>
        <w:t xml:space="preserve"> </w:t>
      </w:r>
      <w:r>
        <w:rPr>
          <w:rFonts w:asciiTheme="majorBidi" w:hAnsiTheme="majorBidi" w:cstheme="majorBidi"/>
        </w:rPr>
        <w:t>réunions</w:t>
      </w:r>
      <w:r>
        <w:rPr>
          <w:rFonts w:asciiTheme="majorBidi" w:hAnsiTheme="majorBidi" w:cstheme="majorBidi"/>
          <w:spacing w:val="11"/>
        </w:rPr>
        <w:t xml:space="preserve"> </w:t>
      </w:r>
      <w:r>
        <w:rPr>
          <w:rFonts w:asciiTheme="majorBidi" w:hAnsiTheme="majorBidi" w:cstheme="majorBidi"/>
        </w:rPr>
        <w:t>hebdomadaires</w:t>
      </w:r>
      <w:r>
        <w:rPr>
          <w:rFonts w:asciiTheme="majorBidi" w:hAnsiTheme="majorBidi" w:cstheme="majorBidi"/>
          <w:spacing w:val="9"/>
        </w:rPr>
        <w:t xml:space="preserve"> </w:t>
      </w:r>
      <w:r>
        <w:rPr>
          <w:rFonts w:asciiTheme="majorBidi" w:hAnsiTheme="majorBidi" w:cstheme="majorBidi"/>
        </w:rPr>
        <w:t>lorsqu'il</w:t>
      </w:r>
      <w:r>
        <w:rPr>
          <w:rFonts w:asciiTheme="majorBidi" w:hAnsiTheme="majorBidi" w:cstheme="majorBidi"/>
          <w:spacing w:val="8"/>
        </w:rPr>
        <w:t xml:space="preserve"> </w:t>
      </w:r>
      <w:r>
        <w:rPr>
          <w:rFonts w:asciiTheme="majorBidi" w:hAnsiTheme="majorBidi" w:cstheme="majorBidi"/>
        </w:rPr>
        <w:t>aura</w:t>
      </w:r>
      <w:r>
        <w:rPr>
          <w:rFonts w:asciiTheme="majorBidi" w:hAnsiTheme="majorBidi" w:cstheme="majorBidi"/>
          <w:spacing w:val="11"/>
        </w:rPr>
        <w:t xml:space="preserve"> </w:t>
      </w:r>
      <w:r>
        <w:rPr>
          <w:rFonts w:asciiTheme="majorBidi" w:hAnsiTheme="majorBidi" w:cstheme="majorBidi"/>
        </w:rPr>
        <w:t>été</w:t>
      </w:r>
      <w:r>
        <w:rPr>
          <w:rFonts w:asciiTheme="majorBidi" w:hAnsiTheme="majorBidi" w:cstheme="majorBidi"/>
          <w:spacing w:val="9"/>
        </w:rPr>
        <w:t xml:space="preserve"> </w:t>
      </w:r>
      <w:r>
        <w:rPr>
          <w:rFonts w:asciiTheme="majorBidi" w:hAnsiTheme="majorBidi" w:cstheme="majorBidi"/>
        </w:rPr>
        <w:t>convié</w:t>
      </w:r>
      <w:r>
        <w:rPr>
          <w:rFonts w:asciiTheme="majorBidi" w:hAnsiTheme="majorBidi" w:cstheme="majorBidi"/>
          <w:spacing w:val="11"/>
        </w:rPr>
        <w:t xml:space="preserve"> </w:t>
      </w:r>
      <w:r>
        <w:rPr>
          <w:rFonts w:asciiTheme="majorBidi" w:hAnsiTheme="majorBidi" w:cstheme="majorBidi"/>
        </w:rPr>
        <w:t>par</w:t>
      </w:r>
      <w:r>
        <w:rPr>
          <w:rFonts w:asciiTheme="majorBidi" w:hAnsiTheme="majorBidi" w:cstheme="majorBidi"/>
          <w:spacing w:val="8"/>
        </w:rPr>
        <w:t xml:space="preserve"> </w:t>
      </w:r>
      <w:r>
        <w:rPr>
          <w:rFonts w:asciiTheme="majorBidi" w:hAnsiTheme="majorBidi" w:cstheme="majorBidi"/>
        </w:rPr>
        <w:t>lettre</w:t>
      </w:r>
      <w:r>
        <w:rPr>
          <w:rFonts w:asciiTheme="majorBidi" w:hAnsiTheme="majorBidi" w:cstheme="majorBidi"/>
          <w:spacing w:val="6"/>
        </w:rPr>
        <w:t xml:space="preserve"> </w:t>
      </w:r>
      <w:r>
        <w:rPr>
          <w:rFonts w:asciiTheme="majorBidi" w:hAnsiTheme="majorBidi" w:cstheme="majorBidi"/>
        </w:rPr>
        <w:t>ou</w:t>
      </w:r>
      <w:r>
        <w:rPr>
          <w:rFonts w:asciiTheme="majorBidi" w:hAnsiTheme="majorBidi" w:cstheme="majorBidi"/>
          <w:spacing w:val="10"/>
        </w:rPr>
        <w:t xml:space="preserve"> </w:t>
      </w:r>
      <w:r>
        <w:rPr>
          <w:rFonts w:asciiTheme="majorBidi" w:hAnsiTheme="majorBidi" w:cstheme="majorBidi"/>
        </w:rPr>
        <w:t>sur</w:t>
      </w:r>
      <w:r>
        <w:rPr>
          <w:rFonts w:asciiTheme="majorBidi" w:hAnsiTheme="majorBidi" w:cstheme="majorBidi"/>
          <w:spacing w:val="-47"/>
        </w:rPr>
        <w:t xml:space="preserve"> </w:t>
      </w:r>
      <w:r>
        <w:rPr>
          <w:rFonts w:asciiTheme="majorBidi" w:hAnsiTheme="majorBidi" w:cstheme="majorBidi"/>
        </w:rPr>
        <w:t>le procès-verbal de la réunion précédente. Pour toute absence d’un représentant de l’entreprise aux réunions de</w:t>
      </w:r>
      <w:r>
        <w:rPr>
          <w:rFonts w:asciiTheme="majorBidi" w:hAnsiTheme="majorBidi" w:cstheme="majorBidi"/>
          <w:spacing w:val="1"/>
        </w:rPr>
        <w:t xml:space="preserve"> </w:t>
      </w:r>
      <w:r>
        <w:rPr>
          <w:rFonts w:asciiTheme="majorBidi" w:hAnsiTheme="majorBidi" w:cstheme="majorBidi"/>
        </w:rPr>
        <w:t>chantier, il lui sera appliqué sans mise en demeure préalable une pénalité de 1000,00 DH (mille dirhams) par</w:t>
      </w:r>
      <w:r>
        <w:rPr>
          <w:rFonts w:asciiTheme="majorBidi" w:hAnsiTheme="majorBidi" w:cstheme="majorBidi"/>
          <w:spacing w:val="1"/>
        </w:rPr>
        <w:t xml:space="preserve"> </w:t>
      </w:r>
      <w:r>
        <w:rPr>
          <w:rFonts w:asciiTheme="majorBidi" w:hAnsiTheme="majorBidi" w:cstheme="majorBidi"/>
        </w:rPr>
        <w:t>absence.</w:t>
      </w:r>
    </w:p>
    <w:p w14:paraId="51972E78">
      <w:pPr>
        <w:pStyle w:val="15"/>
        <w:spacing w:line="360" w:lineRule="auto"/>
        <w:ind w:right="229" w:firstLine="228"/>
        <w:jc w:val="both"/>
        <w:rPr>
          <w:rFonts w:asciiTheme="majorBidi" w:hAnsiTheme="majorBidi" w:cstheme="majorBidi"/>
        </w:rPr>
      </w:pPr>
      <w:r>
        <w:rPr>
          <w:rFonts w:asciiTheme="majorBidi" w:hAnsiTheme="majorBidi" w:cstheme="majorBidi"/>
        </w:rPr>
        <w:t>Le</w:t>
      </w:r>
      <w:r>
        <w:rPr>
          <w:rFonts w:asciiTheme="majorBidi" w:hAnsiTheme="majorBidi" w:cstheme="majorBidi"/>
          <w:spacing w:val="1"/>
        </w:rPr>
        <w:t xml:space="preserve"> </w:t>
      </w:r>
      <w:r>
        <w:rPr>
          <w:rFonts w:asciiTheme="majorBidi" w:hAnsiTheme="majorBidi" w:cstheme="majorBidi"/>
        </w:rPr>
        <w:t>montant</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pénalités</w:t>
      </w:r>
      <w:r>
        <w:rPr>
          <w:rFonts w:asciiTheme="majorBidi" w:hAnsiTheme="majorBidi" w:cstheme="majorBidi"/>
          <w:spacing w:val="1"/>
        </w:rPr>
        <w:t xml:space="preserve"> </w:t>
      </w:r>
      <w:r>
        <w:rPr>
          <w:rFonts w:asciiTheme="majorBidi" w:hAnsiTheme="majorBidi" w:cstheme="majorBidi"/>
        </w:rPr>
        <w:t>est</w:t>
      </w:r>
      <w:r>
        <w:rPr>
          <w:rFonts w:asciiTheme="majorBidi" w:hAnsiTheme="majorBidi" w:cstheme="majorBidi"/>
          <w:spacing w:val="1"/>
        </w:rPr>
        <w:t xml:space="preserve"> </w:t>
      </w:r>
      <w:r>
        <w:rPr>
          <w:rFonts w:asciiTheme="majorBidi" w:hAnsiTheme="majorBidi" w:cstheme="majorBidi"/>
        </w:rPr>
        <w:t>plafonné</w:t>
      </w:r>
      <w:r>
        <w:rPr>
          <w:rFonts w:asciiTheme="majorBidi" w:hAnsiTheme="majorBidi" w:cstheme="majorBidi"/>
          <w:spacing w:val="1"/>
        </w:rPr>
        <w:t xml:space="preserve"> </w:t>
      </w:r>
      <w:r>
        <w:rPr>
          <w:rFonts w:asciiTheme="majorBidi" w:hAnsiTheme="majorBidi" w:cstheme="majorBidi"/>
        </w:rPr>
        <w:t>à</w:t>
      </w:r>
      <w:r>
        <w:rPr>
          <w:rFonts w:asciiTheme="majorBidi" w:hAnsiTheme="majorBidi" w:cstheme="majorBidi"/>
          <w:spacing w:val="1"/>
        </w:rPr>
        <w:t xml:space="preserve"> </w:t>
      </w:r>
      <w:r>
        <w:rPr>
          <w:rFonts w:asciiTheme="majorBidi" w:hAnsiTheme="majorBidi" w:cstheme="majorBidi"/>
        </w:rPr>
        <w:t>2%</w:t>
      </w:r>
      <w:r>
        <w:rPr>
          <w:rFonts w:asciiTheme="majorBidi" w:hAnsiTheme="majorBidi" w:cstheme="majorBidi"/>
          <w:spacing w:val="1"/>
        </w:rPr>
        <w:t xml:space="preserve"> </w:t>
      </w:r>
      <w:r>
        <w:rPr>
          <w:rFonts w:asciiTheme="majorBidi" w:hAnsiTheme="majorBidi" w:cstheme="majorBidi"/>
        </w:rPr>
        <w:t>du</w:t>
      </w:r>
      <w:r>
        <w:rPr>
          <w:rFonts w:asciiTheme="majorBidi" w:hAnsiTheme="majorBidi" w:cstheme="majorBidi"/>
          <w:spacing w:val="1"/>
        </w:rPr>
        <w:t xml:space="preserve"> </w:t>
      </w:r>
      <w:r>
        <w:rPr>
          <w:rFonts w:asciiTheme="majorBidi" w:hAnsiTheme="majorBidi" w:cstheme="majorBidi"/>
        </w:rPr>
        <w:t>montant</w:t>
      </w:r>
      <w:r>
        <w:rPr>
          <w:rFonts w:asciiTheme="majorBidi" w:hAnsiTheme="majorBidi" w:cstheme="majorBidi"/>
          <w:spacing w:val="1"/>
        </w:rPr>
        <w:t xml:space="preserve"> </w:t>
      </w:r>
      <w:r>
        <w:rPr>
          <w:rFonts w:asciiTheme="majorBidi" w:hAnsiTheme="majorBidi" w:cstheme="majorBidi"/>
        </w:rPr>
        <w:t>initial</w:t>
      </w:r>
      <w:r>
        <w:rPr>
          <w:rFonts w:asciiTheme="majorBidi" w:hAnsiTheme="majorBidi" w:cstheme="majorBidi"/>
          <w:spacing w:val="1"/>
        </w:rPr>
        <w:t xml:space="preserve"> </w:t>
      </w:r>
      <w:r>
        <w:rPr>
          <w:rFonts w:asciiTheme="majorBidi" w:hAnsiTheme="majorBidi" w:cstheme="majorBidi"/>
        </w:rPr>
        <w:t>du</w:t>
      </w:r>
      <w:r>
        <w:rPr>
          <w:rFonts w:asciiTheme="majorBidi" w:hAnsiTheme="majorBidi" w:cstheme="majorBidi"/>
          <w:spacing w:val="1"/>
        </w:rPr>
        <w:t xml:space="preserve"> </w:t>
      </w:r>
      <w:r>
        <w:rPr>
          <w:rFonts w:asciiTheme="majorBidi" w:hAnsiTheme="majorBidi" w:cstheme="majorBidi"/>
        </w:rPr>
        <w:t>marché</w:t>
      </w:r>
      <w:r>
        <w:rPr>
          <w:rFonts w:asciiTheme="majorBidi" w:hAnsiTheme="majorBidi" w:cstheme="majorBidi"/>
          <w:spacing w:val="1"/>
        </w:rPr>
        <w:t xml:space="preserve"> </w:t>
      </w:r>
      <w:r>
        <w:rPr>
          <w:rFonts w:asciiTheme="majorBidi" w:hAnsiTheme="majorBidi" w:cstheme="majorBidi"/>
        </w:rPr>
        <w:t>éventuellement</w:t>
      </w:r>
      <w:r>
        <w:rPr>
          <w:rFonts w:asciiTheme="majorBidi" w:hAnsiTheme="majorBidi" w:cstheme="majorBidi"/>
          <w:spacing w:val="1"/>
        </w:rPr>
        <w:t xml:space="preserve"> </w:t>
      </w:r>
      <w:r>
        <w:rPr>
          <w:rFonts w:asciiTheme="majorBidi" w:hAnsiTheme="majorBidi" w:cstheme="majorBidi"/>
        </w:rPr>
        <w:t>majoré</w:t>
      </w:r>
      <w:r>
        <w:rPr>
          <w:rFonts w:asciiTheme="majorBidi" w:hAnsiTheme="majorBidi" w:cstheme="majorBidi"/>
          <w:spacing w:val="1"/>
        </w:rPr>
        <w:t xml:space="preserve"> </w:t>
      </w:r>
      <w:r>
        <w:rPr>
          <w:rFonts w:asciiTheme="majorBidi" w:hAnsiTheme="majorBidi" w:cstheme="majorBidi"/>
        </w:rPr>
        <w:t>par</w:t>
      </w:r>
      <w:r>
        <w:rPr>
          <w:rFonts w:asciiTheme="majorBidi" w:hAnsiTheme="majorBidi" w:cstheme="majorBidi"/>
          <w:spacing w:val="1"/>
        </w:rPr>
        <w:t xml:space="preserve"> </w:t>
      </w: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montants</w:t>
      </w:r>
      <w:r>
        <w:rPr>
          <w:rFonts w:asciiTheme="majorBidi" w:hAnsiTheme="majorBidi" w:cstheme="majorBidi"/>
          <w:spacing w:val="-1"/>
        </w:rPr>
        <w:t xml:space="preserve"> </w:t>
      </w:r>
      <w:r>
        <w:rPr>
          <w:rFonts w:asciiTheme="majorBidi" w:hAnsiTheme="majorBidi" w:cstheme="majorBidi"/>
        </w:rPr>
        <w:t>des travaux supplémentaires</w:t>
      </w:r>
      <w:r>
        <w:rPr>
          <w:rFonts w:asciiTheme="majorBidi" w:hAnsiTheme="majorBidi" w:cstheme="majorBidi"/>
          <w:spacing w:val="-4"/>
        </w:rPr>
        <w:t xml:space="preserve"> </w:t>
      </w:r>
      <w:r>
        <w:rPr>
          <w:rFonts w:asciiTheme="majorBidi" w:hAnsiTheme="majorBidi" w:cstheme="majorBidi"/>
        </w:rPr>
        <w:t>et</w:t>
      </w:r>
      <w:r>
        <w:rPr>
          <w:rFonts w:asciiTheme="majorBidi" w:hAnsiTheme="majorBidi" w:cstheme="majorBidi"/>
          <w:spacing w:val="-2"/>
        </w:rPr>
        <w:t xml:space="preserve"> </w:t>
      </w:r>
      <w:r>
        <w:rPr>
          <w:rFonts w:asciiTheme="majorBidi" w:hAnsiTheme="majorBidi" w:cstheme="majorBidi"/>
        </w:rPr>
        <w:t>à l’augmentation</w:t>
      </w:r>
      <w:r>
        <w:rPr>
          <w:rFonts w:asciiTheme="majorBidi" w:hAnsiTheme="majorBidi" w:cstheme="majorBidi"/>
          <w:spacing w:val="-2"/>
        </w:rPr>
        <w:t xml:space="preserve"> </w:t>
      </w:r>
      <w:r>
        <w:rPr>
          <w:rFonts w:asciiTheme="majorBidi" w:hAnsiTheme="majorBidi" w:cstheme="majorBidi"/>
        </w:rPr>
        <w:t>dans la</w:t>
      </w:r>
      <w:r>
        <w:rPr>
          <w:rFonts w:asciiTheme="majorBidi" w:hAnsiTheme="majorBidi" w:cstheme="majorBidi"/>
          <w:spacing w:val="-3"/>
        </w:rPr>
        <w:t xml:space="preserve"> </w:t>
      </w:r>
      <w:r>
        <w:rPr>
          <w:rFonts w:asciiTheme="majorBidi" w:hAnsiTheme="majorBidi" w:cstheme="majorBidi"/>
        </w:rPr>
        <w:t>masse des</w:t>
      </w:r>
      <w:r>
        <w:rPr>
          <w:rFonts w:asciiTheme="majorBidi" w:hAnsiTheme="majorBidi" w:cstheme="majorBidi"/>
          <w:spacing w:val="3"/>
        </w:rPr>
        <w:t xml:space="preserve"> </w:t>
      </w:r>
      <w:r>
        <w:rPr>
          <w:rFonts w:asciiTheme="majorBidi" w:hAnsiTheme="majorBidi" w:cstheme="majorBidi"/>
        </w:rPr>
        <w:t>travaux.</w:t>
      </w:r>
    </w:p>
    <w:p w14:paraId="0F17F58C">
      <w:pPr>
        <w:pStyle w:val="15"/>
        <w:spacing w:before="4" w:line="360" w:lineRule="auto"/>
        <w:ind w:left="0"/>
        <w:rPr>
          <w:rFonts w:asciiTheme="majorBidi" w:hAnsiTheme="majorBidi" w:cstheme="majorBidi"/>
          <w:sz w:val="25"/>
        </w:rPr>
      </w:pPr>
    </w:p>
    <w:p w14:paraId="74BA41C2">
      <w:pPr>
        <w:pStyle w:val="8"/>
        <w:numPr>
          <w:ilvl w:val="0"/>
          <w:numId w:val="9"/>
        </w:numPr>
        <w:tabs>
          <w:tab w:val="left" w:pos="1069"/>
          <w:tab w:val="left" w:pos="1070"/>
        </w:tabs>
        <w:spacing w:line="360" w:lineRule="auto"/>
        <w:ind w:hanging="578"/>
        <w:rPr>
          <w:rFonts w:asciiTheme="majorBidi" w:hAnsiTheme="majorBidi" w:cstheme="majorBidi"/>
          <w:u w:val="none"/>
        </w:rPr>
      </w:pPr>
      <w:r>
        <w:rPr>
          <w:rFonts w:asciiTheme="majorBidi" w:hAnsiTheme="majorBidi" w:cstheme="majorBidi"/>
          <w:color w:val="FF0000"/>
          <w:u w:color="FF0000"/>
        </w:rPr>
        <w:t>ARTICLE</w:t>
      </w:r>
      <w:r>
        <w:rPr>
          <w:rFonts w:asciiTheme="majorBidi" w:hAnsiTheme="majorBidi" w:cstheme="majorBidi"/>
          <w:color w:val="FF0000"/>
          <w:spacing w:val="-5"/>
          <w:u w:color="FF0000"/>
        </w:rPr>
        <w:t xml:space="preserve"> </w:t>
      </w:r>
      <w:r>
        <w:rPr>
          <w:rFonts w:asciiTheme="majorBidi" w:hAnsiTheme="majorBidi" w:cstheme="majorBidi"/>
          <w:color w:val="FF0000"/>
          <w:u w:color="FF0000"/>
        </w:rPr>
        <w:t>29</w:t>
      </w:r>
      <w:r>
        <w:rPr>
          <w:rFonts w:asciiTheme="majorBidi" w:hAnsiTheme="majorBidi" w:cstheme="majorBidi"/>
          <w:color w:val="FF0000"/>
          <w:spacing w:val="-4"/>
          <w:u w:color="FF0000"/>
        </w:rPr>
        <w:t xml:space="preserve"> </w:t>
      </w:r>
      <w:r>
        <w:rPr>
          <w:rFonts w:asciiTheme="majorBidi" w:hAnsiTheme="majorBidi" w:cstheme="majorBidi"/>
          <w:color w:val="FF0000"/>
          <w:u w:color="FF0000"/>
        </w:rPr>
        <w:t>:</w:t>
      </w:r>
      <w:r>
        <w:rPr>
          <w:rFonts w:asciiTheme="majorBidi" w:hAnsiTheme="majorBidi" w:cstheme="majorBidi"/>
          <w:color w:val="FF0000"/>
          <w:spacing w:val="-1"/>
          <w:u w:color="FF0000"/>
        </w:rPr>
        <w:t xml:space="preserve"> </w:t>
      </w:r>
      <w:r>
        <w:rPr>
          <w:rFonts w:asciiTheme="majorBidi" w:hAnsiTheme="majorBidi" w:cstheme="majorBidi"/>
          <w:color w:val="FF0000"/>
          <w:u w:color="FF0000"/>
        </w:rPr>
        <w:t>RECEPTION</w:t>
      </w:r>
      <w:r>
        <w:rPr>
          <w:rFonts w:asciiTheme="majorBidi" w:hAnsiTheme="majorBidi" w:cstheme="majorBidi"/>
          <w:color w:val="FF0000"/>
          <w:spacing w:val="-4"/>
          <w:u w:color="FF0000"/>
        </w:rPr>
        <w:t xml:space="preserve"> </w:t>
      </w:r>
      <w:r>
        <w:rPr>
          <w:rFonts w:asciiTheme="majorBidi" w:hAnsiTheme="majorBidi" w:cstheme="majorBidi"/>
          <w:color w:val="FF0000"/>
          <w:u w:color="FF0000"/>
        </w:rPr>
        <w:t>DEFINITIVE</w:t>
      </w:r>
    </w:p>
    <w:p w14:paraId="6920AD29">
      <w:pPr>
        <w:pStyle w:val="15"/>
        <w:spacing w:before="11" w:line="360" w:lineRule="auto"/>
        <w:ind w:right="227"/>
        <w:jc w:val="both"/>
        <w:rPr>
          <w:rFonts w:asciiTheme="majorBidi" w:hAnsiTheme="majorBidi" w:cstheme="majorBidi"/>
        </w:rPr>
      </w:pPr>
      <w:r>
        <w:rPr>
          <w:rFonts w:asciiTheme="majorBidi" w:hAnsiTheme="majorBidi" w:cstheme="majorBidi"/>
        </w:rPr>
        <w:t>Conformément aux stipulations de l’article 76 du CCAG-Travaux et après expiration du délai de garantie, il sera</w:t>
      </w:r>
      <w:r>
        <w:rPr>
          <w:rFonts w:asciiTheme="majorBidi" w:hAnsiTheme="majorBidi" w:cstheme="majorBidi"/>
          <w:spacing w:val="1"/>
        </w:rPr>
        <w:t xml:space="preserve"> </w:t>
      </w:r>
      <w:r>
        <w:rPr>
          <w:rFonts w:asciiTheme="majorBidi" w:hAnsiTheme="majorBidi" w:cstheme="majorBidi"/>
        </w:rPr>
        <w:t>procédé</w:t>
      </w:r>
      <w:r>
        <w:rPr>
          <w:rFonts w:asciiTheme="majorBidi" w:hAnsiTheme="majorBidi" w:cstheme="majorBidi"/>
          <w:spacing w:val="1"/>
        </w:rPr>
        <w:t xml:space="preserve"> </w:t>
      </w:r>
      <w:r>
        <w:rPr>
          <w:rFonts w:asciiTheme="majorBidi" w:hAnsiTheme="majorBidi" w:cstheme="majorBidi"/>
        </w:rPr>
        <w:t>à</w:t>
      </w:r>
      <w:r>
        <w:rPr>
          <w:rFonts w:asciiTheme="majorBidi" w:hAnsiTheme="majorBidi" w:cstheme="majorBidi"/>
          <w:spacing w:val="1"/>
        </w:rPr>
        <w:t xml:space="preserve"> </w:t>
      </w: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réception</w:t>
      </w:r>
      <w:r>
        <w:rPr>
          <w:rFonts w:asciiTheme="majorBidi" w:hAnsiTheme="majorBidi" w:cstheme="majorBidi"/>
          <w:spacing w:val="1"/>
        </w:rPr>
        <w:t xml:space="preserve"> </w:t>
      </w:r>
      <w:r>
        <w:rPr>
          <w:rFonts w:asciiTheme="majorBidi" w:hAnsiTheme="majorBidi" w:cstheme="majorBidi"/>
        </w:rPr>
        <w:t>définitive,</w:t>
      </w:r>
      <w:r>
        <w:rPr>
          <w:rFonts w:asciiTheme="majorBidi" w:hAnsiTheme="majorBidi" w:cstheme="majorBidi"/>
          <w:spacing w:val="1"/>
        </w:rPr>
        <w:t xml:space="preserve"> </w:t>
      </w:r>
      <w:r>
        <w:rPr>
          <w:rFonts w:asciiTheme="majorBidi" w:hAnsiTheme="majorBidi" w:cstheme="majorBidi"/>
        </w:rPr>
        <w:t>après</w:t>
      </w:r>
      <w:r>
        <w:rPr>
          <w:rFonts w:asciiTheme="majorBidi" w:hAnsiTheme="majorBidi" w:cstheme="majorBidi"/>
          <w:spacing w:val="1"/>
        </w:rPr>
        <w:t xml:space="preserve"> </w:t>
      </w:r>
      <w:r>
        <w:rPr>
          <w:rFonts w:asciiTheme="majorBidi" w:hAnsiTheme="majorBidi" w:cstheme="majorBidi"/>
        </w:rPr>
        <w:t>que</w:t>
      </w:r>
      <w:r>
        <w:rPr>
          <w:rFonts w:asciiTheme="majorBidi" w:hAnsiTheme="majorBidi" w:cstheme="majorBidi"/>
          <w:spacing w:val="1"/>
        </w:rPr>
        <w:t xml:space="preserve"> </w:t>
      </w:r>
      <w:r>
        <w:rPr>
          <w:rFonts w:asciiTheme="majorBidi" w:hAnsiTheme="majorBidi" w:cstheme="majorBidi"/>
        </w:rPr>
        <w:t>le</w:t>
      </w:r>
      <w:r>
        <w:rPr>
          <w:rFonts w:asciiTheme="majorBidi" w:hAnsiTheme="majorBidi" w:cstheme="majorBidi"/>
          <w:spacing w:val="1"/>
        </w:rPr>
        <w:t xml:space="preserve"> </w:t>
      </w:r>
      <w:r>
        <w:rPr>
          <w:rFonts w:asciiTheme="majorBidi" w:hAnsiTheme="majorBidi" w:cstheme="majorBidi"/>
        </w:rPr>
        <w:t>maître</w:t>
      </w:r>
      <w:r>
        <w:rPr>
          <w:rFonts w:asciiTheme="majorBidi" w:hAnsiTheme="majorBidi" w:cstheme="majorBidi"/>
          <w:spacing w:val="1"/>
        </w:rPr>
        <w:t xml:space="preserve"> </w:t>
      </w:r>
      <w:r>
        <w:rPr>
          <w:rFonts w:asciiTheme="majorBidi" w:hAnsiTheme="majorBidi" w:cstheme="majorBidi"/>
        </w:rPr>
        <w:t>d’ouvrage</w:t>
      </w:r>
      <w:r>
        <w:rPr>
          <w:rFonts w:asciiTheme="majorBidi" w:hAnsiTheme="majorBidi" w:cstheme="majorBidi"/>
          <w:spacing w:val="1"/>
        </w:rPr>
        <w:t xml:space="preserve"> </w:t>
      </w:r>
      <w:r>
        <w:rPr>
          <w:rFonts w:asciiTheme="majorBidi" w:hAnsiTheme="majorBidi" w:cstheme="majorBidi"/>
        </w:rPr>
        <w:t>se</w:t>
      </w:r>
      <w:r>
        <w:rPr>
          <w:rFonts w:asciiTheme="majorBidi" w:hAnsiTheme="majorBidi" w:cstheme="majorBidi"/>
          <w:spacing w:val="1"/>
        </w:rPr>
        <w:t xml:space="preserve"> </w:t>
      </w:r>
      <w:r>
        <w:rPr>
          <w:rFonts w:asciiTheme="majorBidi" w:hAnsiTheme="majorBidi" w:cstheme="majorBidi"/>
        </w:rPr>
        <w:t>soit</w:t>
      </w:r>
      <w:r>
        <w:rPr>
          <w:rFonts w:asciiTheme="majorBidi" w:hAnsiTheme="majorBidi" w:cstheme="majorBidi"/>
          <w:spacing w:val="1"/>
        </w:rPr>
        <w:t xml:space="preserve"> </w:t>
      </w:r>
      <w:r>
        <w:rPr>
          <w:rFonts w:asciiTheme="majorBidi" w:hAnsiTheme="majorBidi" w:cstheme="majorBidi"/>
        </w:rPr>
        <w:t>assuré</w:t>
      </w:r>
      <w:r>
        <w:rPr>
          <w:rFonts w:asciiTheme="majorBidi" w:hAnsiTheme="majorBidi" w:cstheme="majorBidi"/>
          <w:spacing w:val="1"/>
        </w:rPr>
        <w:t xml:space="preserve"> </w:t>
      </w:r>
      <w:r>
        <w:rPr>
          <w:rFonts w:asciiTheme="majorBidi" w:hAnsiTheme="majorBidi" w:cstheme="majorBidi"/>
        </w:rPr>
        <w:t>que</w:t>
      </w:r>
      <w:r>
        <w:rPr>
          <w:rFonts w:asciiTheme="majorBidi" w:hAnsiTheme="majorBidi" w:cstheme="majorBidi"/>
          <w:spacing w:val="1"/>
        </w:rPr>
        <w:t xml:space="preserve"> </w:t>
      </w: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malfaçons</w:t>
      </w:r>
      <w:r>
        <w:rPr>
          <w:rFonts w:asciiTheme="majorBidi" w:hAnsiTheme="majorBidi" w:cstheme="majorBidi"/>
          <w:spacing w:val="1"/>
        </w:rPr>
        <w:t xml:space="preserve"> </w:t>
      </w:r>
      <w:r>
        <w:rPr>
          <w:rFonts w:asciiTheme="majorBidi" w:hAnsiTheme="majorBidi" w:cstheme="majorBidi"/>
        </w:rPr>
        <w:t>ou</w:t>
      </w:r>
      <w:r>
        <w:rPr>
          <w:rFonts w:asciiTheme="majorBidi" w:hAnsiTheme="majorBidi" w:cstheme="majorBidi"/>
          <w:spacing w:val="1"/>
        </w:rPr>
        <w:t xml:space="preserve"> </w:t>
      </w: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imperfections</w:t>
      </w:r>
      <w:r>
        <w:rPr>
          <w:rFonts w:asciiTheme="majorBidi" w:hAnsiTheme="majorBidi" w:cstheme="majorBidi"/>
          <w:spacing w:val="-1"/>
        </w:rPr>
        <w:t xml:space="preserve"> </w:t>
      </w:r>
      <w:r>
        <w:rPr>
          <w:rFonts w:asciiTheme="majorBidi" w:hAnsiTheme="majorBidi" w:cstheme="majorBidi"/>
        </w:rPr>
        <w:t>éventuelles</w:t>
      </w:r>
      <w:r>
        <w:rPr>
          <w:rFonts w:asciiTheme="majorBidi" w:hAnsiTheme="majorBidi" w:cstheme="majorBidi"/>
          <w:spacing w:val="-2"/>
        </w:rPr>
        <w:t xml:space="preserve"> </w:t>
      </w:r>
      <w:r>
        <w:rPr>
          <w:rFonts w:asciiTheme="majorBidi" w:hAnsiTheme="majorBidi" w:cstheme="majorBidi"/>
        </w:rPr>
        <w:t>ont été réparées</w:t>
      </w:r>
      <w:r>
        <w:rPr>
          <w:rFonts w:asciiTheme="majorBidi" w:hAnsiTheme="majorBidi" w:cstheme="majorBidi"/>
          <w:spacing w:val="1"/>
        </w:rPr>
        <w:t xml:space="preserve"> </w:t>
      </w:r>
      <w:r>
        <w:rPr>
          <w:rFonts w:asciiTheme="majorBidi" w:hAnsiTheme="majorBidi" w:cstheme="majorBidi"/>
        </w:rPr>
        <w:t>par l’entrepreneur.</w:t>
      </w:r>
    </w:p>
    <w:p w14:paraId="44AA23A5">
      <w:pPr>
        <w:pStyle w:val="15"/>
        <w:spacing w:before="3" w:line="360" w:lineRule="auto"/>
        <w:ind w:left="0"/>
        <w:rPr>
          <w:rFonts w:asciiTheme="majorBidi" w:hAnsiTheme="majorBidi" w:cstheme="majorBidi"/>
          <w:sz w:val="25"/>
        </w:rPr>
      </w:pPr>
    </w:p>
    <w:p w14:paraId="13F41D22">
      <w:pPr>
        <w:pStyle w:val="8"/>
        <w:numPr>
          <w:ilvl w:val="0"/>
          <w:numId w:val="9"/>
        </w:numPr>
        <w:tabs>
          <w:tab w:val="left" w:pos="1069"/>
          <w:tab w:val="left" w:pos="1070"/>
        </w:tabs>
        <w:spacing w:line="360" w:lineRule="auto"/>
        <w:ind w:hanging="578"/>
        <w:rPr>
          <w:rFonts w:asciiTheme="majorBidi" w:hAnsiTheme="majorBidi" w:cstheme="majorBidi"/>
          <w:u w:val="none"/>
        </w:rPr>
      </w:pPr>
      <w:r>
        <w:rPr>
          <w:rFonts w:asciiTheme="majorBidi" w:hAnsiTheme="majorBidi" w:cstheme="majorBidi"/>
          <w:color w:val="FF0000"/>
          <w:u w:color="FF0000"/>
        </w:rPr>
        <w:t>ARTICLE</w:t>
      </w:r>
      <w:r>
        <w:rPr>
          <w:rFonts w:asciiTheme="majorBidi" w:hAnsiTheme="majorBidi" w:cstheme="majorBidi"/>
          <w:color w:val="FF0000"/>
          <w:spacing w:val="-4"/>
          <w:u w:color="FF0000"/>
        </w:rPr>
        <w:t xml:space="preserve"> </w:t>
      </w:r>
      <w:r>
        <w:rPr>
          <w:rFonts w:asciiTheme="majorBidi" w:hAnsiTheme="majorBidi" w:cstheme="majorBidi"/>
          <w:color w:val="FF0000"/>
          <w:u w:color="FF0000"/>
        </w:rPr>
        <w:t>30</w:t>
      </w:r>
      <w:r>
        <w:rPr>
          <w:rFonts w:asciiTheme="majorBidi" w:hAnsiTheme="majorBidi" w:cstheme="majorBidi"/>
          <w:color w:val="FF0000"/>
          <w:spacing w:val="-3"/>
          <w:u w:color="FF0000"/>
        </w:rPr>
        <w:t xml:space="preserve"> </w:t>
      </w:r>
      <w:r>
        <w:rPr>
          <w:rFonts w:asciiTheme="majorBidi" w:hAnsiTheme="majorBidi" w:cstheme="majorBidi"/>
          <w:color w:val="FF0000"/>
          <w:u w:color="FF0000"/>
        </w:rPr>
        <w:t>:</w:t>
      </w:r>
      <w:r>
        <w:rPr>
          <w:rFonts w:asciiTheme="majorBidi" w:hAnsiTheme="majorBidi" w:cstheme="majorBidi"/>
          <w:color w:val="FF0000"/>
          <w:spacing w:val="-1"/>
          <w:u w:color="FF0000"/>
        </w:rPr>
        <w:t xml:space="preserve"> </w:t>
      </w:r>
      <w:r>
        <w:rPr>
          <w:rFonts w:asciiTheme="majorBidi" w:hAnsiTheme="majorBidi" w:cstheme="majorBidi"/>
          <w:color w:val="FF0000"/>
          <w:u w:color="FF0000"/>
        </w:rPr>
        <w:t>CAS</w:t>
      </w:r>
      <w:r>
        <w:rPr>
          <w:rFonts w:asciiTheme="majorBidi" w:hAnsiTheme="majorBidi" w:cstheme="majorBidi"/>
          <w:color w:val="FF0000"/>
          <w:spacing w:val="-3"/>
          <w:u w:color="FF0000"/>
        </w:rPr>
        <w:t xml:space="preserve"> </w:t>
      </w:r>
      <w:r>
        <w:rPr>
          <w:rFonts w:asciiTheme="majorBidi" w:hAnsiTheme="majorBidi" w:cstheme="majorBidi"/>
          <w:color w:val="FF0000"/>
          <w:u w:color="FF0000"/>
        </w:rPr>
        <w:t>DE</w:t>
      </w:r>
      <w:r>
        <w:rPr>
          <w:rFonts w:asciiTheme="majorBidi" w:hAnsiTheme="majorBidi" w:cstheme="majorBidi"/>
          <w:color w:val="FF0000"/>
          <w:spacing w:val="-1"/>
          <w:u w:color="FF0000"/>
        </w:rPr>
        <w:t xml:space="preserve"> </w:t>
      </w:r>
      <w:r>
        <w:rPr>
          <w:rFonts w:asciiTheme="majorBidi" w:hAnsiTheme="majorBidi" w:cstheme="majorBidi"/>
          <w:color w:val="FF0000"/>
          <w:u w:color="FF0000"/>
        </w:rPr>
        <w:t>FORCE</w:t>
      </w:r>
      <w:r>
        <w:rPr>
          <w:rFonts w:asciiTheme="majorBidi" w:hAnsiTheme="majorBidi" w:cstheme="majorBidi"/>
          <w:color w:val="FF0000"/>
          <w:spacing w:val="-2"/>
          <w:u w:color="FF0000"/>
        </w:rPr>
        <w:t xml:space="preserve"> </w:t>
      </w:r>
      <w:r>
        <w:rPr>
          <w:rFonts w:asciiTheme="majorBidi" w:hAnsiTheme="majorBidi" w:cstheme="majorBidi"/>
          <w:color w:val="FF0000"/>
          <w:u w:color="FF0000"/>
        </w:rPr>
        <w:t>MAJEURE</w:t>
      </w:r>
    </w:p>
    <w:p w14:paraId="78A3F548">
      <w:pPr>
        <w:pStyle w:val="15"/>
        <w:spacing w:before="12" w:line="360" w:lineRule="auto"/>
        <w:ind w:right="224"/>
        <w:jc w:val="both"/>
        <w:rPr>
          <w:rFonts w:asciiTheme="majorBidi" w:hAnsiTheme="majorBidi" w:cstheme="majorBidi"/>
        </w:rPr>
      </w:pPr>
      <w:r>
        <w:rPr>
          <w:rFonts w:asciiTheme="majorBidi" w:hAnsiTheme="majorBidi" w:cstheme="majorBidi"/>
        </w:rPr>
        <w:t>Conformément aux prescriptions de l’article 47 du CCAG-Travaux notamment son paragraphe 2, les seuils des</w:t>
      </w:r>
      <w:r>
        <w:rPr>
          <w:rFonts w:asciiTheme="majorBidi" w:hAnsiTheme="majorBidi" w:cstheme="majorBidi"/>
          <w:spacing w:val="1"/>
        </w:rPr>
        <w:t xml:space="preserve"> </w:t>
      </w:r>
      <w:r>
        <w:rPr>
          <w:rFonts w:asciiTheme="majorBidi" w:hAnsiTheme="majorBidi" w:cstheme="majorBidi"/>
        </w:rPr>
        <w:t>intempéries</w:t>
      </w:r>
      <w:r>
        <w:rPr>
          <w:rFonts w:asciiTheme="majorBidi" w:hAnsiTheme="majorBidi" w:cstheme="majorBidi"/>
          <w:spacing w:val="-1"/>
        </w:rPr>
        <w:t xml:space="preserve"> </w:t>
      </w:r>
      <w:r>
        <w:rPr>
          <w:rFonts w:asciiTheme="majorBidi" w:hAnsiTheme="majorBidi" w:cstheme="majorBidi"/>
        </w:rPr>
        <w:t>qui</w:t>
      </w:r>
      <w:r>
        <w:rPr>
          <w:rFonts w:asciiTheme="majorBidi" w:hAnsiTheme="majorBidi" w:cstheme="majorBidi"/>
          <w:spacing w:val="-1"/>
        </w:rPr>
        <w:t xml:space="preserve"> </w:t>
      </w:r>
      <w:r>
        <w:rPr>
          <w:rFonts w:asciiTheme="majorBidi" w:hAnsiTheme="majorBidi" w:cstheme="majorBidi"/>
        </w:rPr>
        <w:t>sont réputés constituer</w:t>
      </w:r>
      <w:r>
        <w:rPr>
          <w:rFonts w:asciiTheme="majorBidi" w:hAnsiTheme="majorBidi" w:cstheme="majorBidi"/>
          <w:spacing w:val="-3"/>
        </w:rPr>
        <w:t xml:space="preserve"> </w:t>
      </w:r>
      <w:r>
        <w:rPr>
          <w:rFonts w:asciiTheme="majorBidi" w:hAnsiTheme="majorBidi" w:cstheme="majorBidi"/>
        </w:rPr>
        <w:t>un</w:t>
      </w:r>
      <w:r>
        <w:rPr>
          <w:rFonts w:asciiTheme="majorBidi" w:hAnsiTheme="majorBidi" w:cstheme="majorBidi"/>
          <w:spacing w:val="-2"/>
        </w:rPr>
        <w:t xml:space="preserve"> </w:t>
      </w:r>
      <w:r>
        <w:rPr>
          <w:rFonts w:asciiTheme="majorBidi" w:hAnsiTheme="majorBidi" w:cstheme="majorBidi"/>
        </w:rPr>
        <w:t>événement</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force</w:t>
      </w:r>
      <w:r>
        <w:rPr>
          <w:rFonts w:asciiTheme="majorBidi" w:hAnsiTheme="majorBidi" w:cstheme="majorBidi"/>
          <w:spacing w:val="-3"/>
        </w:rPr>
        <w:t xml:space="preserve"> </w:t>
      </w:r>
      <w:r>
        <w:rPr>
          <w:rFonts w:asciiTheme="majorBidi" w:hAnsiTheme="majorBidi" w:cstheme="majorBidi"/>
        </w:rPr>
        <w:t>majeure</w:t>
      </w:r>
      <w:r>
        <w:rPr>
          <w:rFonts w:asciiTheme="majorBidi" w:hAnsiTheme="majorBidi" w:cstheme="majorBidi"/>
          <w:spacing w:val="-2"/>
        </w:rPr>
        <w:t xml:space="preserve"> </w:t>
      </w:r>
      <w:r>
        <w:rPr>
          <w:rFonts w:asciiTheme="majorBidi" w:hAnsiTheme="majorBidi" w:cstheme="majorBidi"/>
        </w:rPr>
        <w:t>sont</w:t>
      </w:r>
      <w:r>
        <w:rPr>
          <w:rFonts w:asciiTheme="majorBidi" w:hAnsiTheme="majorBidi" w:cstheme="majorBidi"/>
          <w:spacing w:val="-3"/>
        </w:rPr>
        <w:t xml:space="preserve"> </w:t>
      </w:r>
      <w:r>
        <w:rPr>
          <w:rFonts w:asciiTheme="majorBidi" w:hAnsiTheme="majorBidi" w:cstheme="majorBidi"/>
        </w:rPr>
        <w:t>définis comme suit</w:t>
      </w:r>
      <w:r>
        <w:rPr>
          <w:rFonts w:asciiTheme="majorBidi" w:hAnsiTheme="majorBidi" w:cstheme="majorBidi"/>
          <w:spacing w:val="-1"/>
        </w:rPr>
        <w:t xml:space="preserve"> </w:t>
      </w:r>
      <w:r>
        <w:rPr>
          <w:rFonts w:asciiTheme="majorBidi" w:hAnsiTheme="majorBidi" w:cstheme="majorBidi"/>
        </w:rPr>
        <w:t>:</w:t>
      </w:r>
    </w:p>
    <w:p w14:paraId="420A8E2B">
      <w:pPr>
        <w:pStyle w:val="23"/>
        <w:numPr>
          <w:ilvl w:val="0"/>
          <w:numId w:val="16"/>
        </w:numPr>
        <w:tabs>
          <w:tab w:val="left" w:pos="1201"/>
          <w:tab w:val="left" w:pos="1202"/>
        </w:tabs>
        <w:spacing w:line="360" w:lineRule="auto"/>
        <w:ind w:left="1201" w:hanging="710"/>
        <w:rPr>
          <w:rFonts w:asciiTheme="majorBidi" w:hAnsiTheme="majorBidi" w:cstheme="majorBidi"/>
        </w:rPr>
      </w:pP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neige</w:t>
      </w:r>
      <w:r>
        <w:rPr>
          <w:rFonts w:asciiTheme="majorBidi" w:hAnsiTheme="majorBidi" w:cstheme="majorBidi"/>
          <w:spacing w:val="-2"/>
        </w:rPr>
        <w:t xml:space="preserve"> </w:t>
      </w:r>
      <w:r>
        <w:rPr>
          <w:rFonts w:asciiTheme="majorBidi" w:hAnsiTheme="majorBidi" w:cstheme="majorBidi"/>
        </w:rPr>
        <w:t>:</w:t>
      </w:r>
      <w:r>
        <w:rPr>
          <w:rFonts w:asciiTheme="majorBidi" w:hAnsiTheme="majorBidi" w:cstheme="majorBidi"/>
          <w:spacing w:val="1"/>
        </w:rPr>
        <w:t xml:space="preserve"> </w:t>
      </w:r>
      <w:r>
        <w:rPr>
          <w:rFonts w:asciiTheme="majorBidi" w:hAnsiTheme="majorBidi" w:cstheme="majorBidi"/>
        </w:rPr>
        <w:t>supérieure</w:t>
      </w:r>
      <w:r>
        <w:rPr>
          <w:rFonts w:asciiTheme="majorBidi" w:hAnsiTheme="majorBidi" w:cstheme="majorBidi"/>
          <w:spacing w:val="-2"/>
        </w:rPr>
        <w:t xml:space="preserve"> </w:t>
      </w:r>
      <w:r>
        <w:rPr>
          <w:rFonts w:asciiTheme="majorBidi" w:hAnsiTheme="majorBidi" w:cstheme="majorBidi"/>
        </w:rPr>
        <w:t>ou</w:t>
      </w:r>
      <w:r>
        <w:rPr>
          <w:rFonts w:asciiTheme="majorBidi" w:hAnsiTheme="majorBidi" w:cstheme="majorBidi"/>
          <w:spacing w:val="-3"/>
        </w:rPr>
        <w:t xml:space="preserve"> </w:t>
      </w:r>
      <w:r>
        <w:rPr>
          <w:rFonts w:asciiTheme="majorBidi" w:hAnsiTheme="majorBidi" w:cstheme="majorBidi"/>
        </w:rPr>
        <w:t>égale à</w:t>
      </w:r>
      <w:r>
        <w:rPr>
          <w:rFonts w:asciiTheme="majorBidi" w:hAnsiTheme="majorBidi" w:cstheme="majorBidi"/>
          <w:spacing w:val="-2"/>
        </w:rPr>
        <w:t xml:space="preserve"> </w:t>
      </w:r>
      <w:r>
        <w:rPr>
          <w:rFonts w:asciiTheme="majorBidi" w:hAnsiTheme="majorBidi" w:cstheme="majorBidi"/>
        </w:rPr>
        <w:t>50</w:t>
      </w:r>
      <w:r>
        <w:rPr>
          <w:rFonts w:asciiTheme="majorBidi" w:hAnsiTheme="majorBidi" w:cstheme="majorBidi"/>
          <w:spacing w:val="-2"/>
        </w:rPr>
        <w:t xml:space="preserve"> </w:t>
      </w:r>
      <w:r>
        <w:rPr>
          <w:rFonts w:asciiTheme="majorBidi" w:hAnsiTheme="majorBidi" w:cstheme="majorBidi"/>
        </w:rPr>
        <w:t>cm/s</w:t>
      </w:r>
    </w:p>
    <w:p w14:paraId="39D7DC17">
      <w:pPr>
        <w:pStyle w:val="23"/>
        <w:numPr>
          <w:ilvl w:val="0"/>
          <w:numId w:val="16"/>
        </w:numPr>
        <w:tabs>
          <w:tab w:val="left" w:pos="1201"/>
          <w:tab w:val="left" w:pos="1202"/>
        </w:tabs>
        <w:spacing w:before="1" w:line="360" w:lineRule="auto"/>
        <w:ind w:left="1201" w:hanging="710"/>
        <w:rPr>
          <w:rFonts w:asciiTheme="majorBidi" w:hAnsiTheme="majorBidi" w:cstheme="majorBidi"/>
        </w:rPr>
      </w:pP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pluie</w:t>
      </w:r>
      <w:r>
        <w:rPr>
          <w:rFonts w:asciiTheme="majorBidi" w:hAnsiTheme="majorBidi" w:cstheme="majorBidi"/>
          <w:spacing w:val="-3"/>
        </w:rPr>
        <w:t xml:space="preserve"> </w:t>
      </w:r>
      <w:r>
        <w:rPr>
          <w:rFonts w:asciiTheme="majorBidi" w:hAnsiTheme="majorBidi" w:cstheme="majorBidi"/>
        </w:rPr>
        <w:t>: supérieure</w:t>
      </w:r>
      <w:r>
        <w:rPr>
          <w:rFonts w:asciiTheme="majorBidi" w:hAnsiTheme="majorBidi" w:cstheme="majorBidi"/>
          <w:spacing w:val="-3"/>
        </w:rPr>
        <w:t xml:space="preserve"> </w:t>
      </w:r>
      <w:r>
        <w:rPr>
          <w:rFonts w:asciiTheme="majorBidi" w:hAnsiTheme="majorBidi" w:cstheme="majorBidi"/>
        </w:rPr>
        <w:t>ou</w:t>
      </w:r>
      <w:r>
        <w:rPr>
          <w:rFonts w:asciiTheme="majorBidi" w:hAnsiTheme="majorBidi" w:cstheme="majorBidi"/>
          <w:spacing w:val="-1"/>
        </w:rPr>
        <w:t xml:space="preserve"> </w:t>
      </w:r>
      <w:r>
        <w:rPr>
          <w:rFonts w:asciiTheme="majorBidi" w:hAnsiTheme="majorBidi" w:cstheme="majorBidi"/>
        </w:rPr>
        <w:t>égale</w:t>
      </w:r>
      <w:r>
        <w:rPr>
          <w:rFonts w:asciiTheme="majorBidi" w:hAnsiTheme="majorBidi" w:cstheme="majorBidi"/>
          <w:spacing w:val="-1"/>
        </w:rPr>
        <w:t xml:space="preserve"> </w:t>
      </w:r>
      <w:r>
        <w:rPr>
          <w:rFonts w:asciiTheme="majorBidi" w:hAnsiTheme="majorBidi" w:cstheme="majorBidi"/>
        </w:rPr>
        <w:t>à</w:t>
      </w:r>
      <w:r>
        <w:rPr>
          <w:rFonts w:asciiTheme="majorBidi" w:hAnsiTheme="majorBidi" w:cstheme="majorBidi"/>
          <w:spacing w:val="-2"/>
        </w:rPr>
        <w:t xml:space="preserve"> </w:t>
      </w:r>
      <w:r>
        <w:rPr>
          <w:rFonts w:asciiTheme="majorBidi" w:hAnsiTheme="majorBidi" w:cstheme="majorBidi"/>
        </w:rPr>
        <w:t>60</w:t>
      </w:r>
      <w:r>
        <w:rPr>
          <w:rFonts w:asciiTheme="majorBidi" w:hAnsiTheme="majorBidi" w:cstheme="majorBidi"/>
          <w:spacing w:val="-3"/>
        </w:rPr>
        <w:t xml:space="preserve"> </w:t>
      </w:r>
      <w:r>
        <w:rPr>
          <w:rFonts w:asciiTheme="majorBidi" w:hAnsiTheme="majorBidi" w:cstheme="majorBidi"/>
        </w:rPr>
        <w:t>mm/s</w:t>
      </w:r>
    </w:p>
    <w:p w14:paraId="680047E3">
      <w:pPr>
        <w:pStyle w:val="23"/>
        <w:numPr>
          <w:ilvl w:val="0"/>
          <w:numId w:val="16"/>
        </w:numPr>
        <w:tabs>
          <w:tab w:val="left" w:pos="1201"/>
          <w:tab w:val="left" w:pos="1202"/>
        </w:tabs>
        <w:spacing w:before="1" w:line="360" w:lineRule="auto"/>
        <w:ind w:left="1201" w:hanging="710"/>
        <w:rPr>
          <w:rFonts w:asciiTheme="majorBidi" w:hAnsiTheme="majorBidi" w:cstheme="majorBidi"/>
        </w:rPr>
      </w:pPr>
      <w:r>
        <w:rPr>
          <w:rFonts w:asciiTheme="majorBidi" w:hAnsiTheme="majorBidi" w:cstheme="majorBidi"/>
        </w:rPr>
        <w:t xml:space="preserve">La crue : niveau des PHE dépassent la côte correspondant à la crue centennale </w:t>
      </w:r>
    </w:p>
    <w:p w14:paraId="723DB6B2">
      <w:pPr>
        <w:pStyle w:val="23"/>
        <w:numPr>
          <w:ilvl w:val="0"/>
          <w:numId w:val="16"/>
        </w:numPr>
        <w:tabs>
          <w:tab w:val="left" w:pos="1201"/>
          <w:tab w:val="left" w:pos="1202"/>
        </w:tabs>
        <w:spacing w:line="360" w:lineRule="auto"/>
        <w:ind w:left="1201" w:hanging="710"/>
        <w:rPr>
          <w:rFonts w:asciiTheme="majorBidi" w:hAnsiTheme="majorBidi" w:cstheme="majorBidi"/>
        </w:rPr>
      </w:pPr>
      <w:r>
        <w:rPr>
          <w:rFonts w:asciiTheme="majorBidi" w:hAnsiTheme="majorBidi" w:cstheme="majorBidi"/>
        </w:rPr>
        <w:t>Le</w:t>
      </w:r>
      <w:r>
        <w:rPr>
          <w:rFonts w:asciiTheme="majorBidi" w:hAnsiTheme="majorBidi" w:cstheme="majorBidi"/>
          <w:spacing w:val="-2"/>
        </w:rPr>
        <w:t xml:space="preserve"> </w:t>
      </w:r>
      <w:r>
        <w:rPr>
          <w:rFonts w:asciiTheme="majorBidi" w:hAnsiTheme="majorBidi" w:cstheme="majorBidi"/>
        </w:rPr>
        <w:t>vent</w:t>
      </w:r>
      <w:r>
        <w:rPr>
          <w:rFonts w:asciiTheme="majorBidi" w:hAnsiTheme="majorBidi" w:cstheme="majorBidi"/>
          <w:spacing w:val="-2"/>
        </w:rPr>
        <w:t xml:space="preserve"> </w:t>
      </w:r>
      <w:r>
        <w:rPr>
          <w:rFonts w:asciiTheme="majorBidi" w:hAnsiTheme="majorBidi" w:cstheme="majorBidi"/>
        </w:rPr>
        <w:t>: supérieur</w:t>
      </w:r>
      <w:r>
        <w:rPr>
          <w:rFonts w:asciiTheme="majorBidi" w:hAnsiTheme="majorBidi" w:cstheme="majorBidi"/>
          <w:spacing w:val="-3"/>
        </w:rPr>
        <w:t xml:space="preserve"> </w:t>
      </w:r>
      <w:r>
        <w:rPr>
          <w:rFonts w:asciiTheme="majorBidi" w:hAnsiTheme="majorBidi" w:cstheme="majorBidi"/>
        </w:rPr>
        <w:t>ou</w:t>
      </w:r>
      <w:r>
        <w:rPr>
          <w:rFonts w:asciiTheme="majorBidi" w:hAnsiTheme="majorBidi" w:cstheme="majorBidi"/>
          <w:spacing w:val="-1"/>
        </w:rPr>
        <w:t xml:space="preserve"> </w:t>
      </w:r>
      <w:r>
        <w:rPr>
          <w:rFonts w:asciiTheme="majorBidi" w:hAnsiTheme="majorBidi" w:cstheme="majorBidi"/>
        </w:rPr>
        <w:t>égal</w:t>
      </w:r>
      <w:r>
        <w:rPr>
          <w:rFonts w:asciiTheme="majorBidi" w:hAnsiTheme="majorBidi" w:cstheme="majorBidi"/>
          <w:spacing w:val="-3"/>
        </w:rPr>
        <w:t xml:space="preserve"> </w:t>
      </w:r>
      <w:r>
        <w:rPr>
          <w:rFonts w:asciiTheme="majorBidi" w:hAnsiTheme="majorBidi" w:cstheme="majorBidi"/>
        </w:rPr>
        <w:t>à</w:t>
      </w:r>
      <w:r>
        <w:rPr>
          <w:rFonts w:asciiTheme="majorBidi" w:hAnsiTheme="majorBidi" w:cstheme="majorBidi"/>
          <w:spacing w:val="1"/>
        </w:rPr>
        <w:t xml:space="preserve"> </w:t>
      </w:r>
      <w:r>
        <w:rPr>
          <w:rFonts w:asciiTheme="majorBidi" w:hAnsiTheme="majorBidi" w:cstheme="majorBidi"/>
        </w:rPr>
        <w:t>120</w:t>
      </w:r>
      <w:r>
        <w:rPr>
          <w:rFonts w:asciiTheme="majorBidi" w:hAnsiTheme="majorBidi" w:cstheme="majorBidi"/>
          <w:spacing w:val="-2"/>
        </w:rPr>
        <w:t xml:space="preserve"> </w:t>
      </w:r>
      <w:r>
        <w:rPr>
          <w:rFonts w:asciiTheme="majorBidi" w:hAnsiTheme="majorBidi" w:cstheme="majorBidi"/>
        </w:rPr>
        <w:t>kms/h</w:t>
      </w:r>
    </w:p>
    <w:p w14:paraId="71CA277E">
      <w:pPr>
        <w:pStyle w:val="23"/>
        <w:numPr>
          <w:ilvl w:val="0"/>
          <w:numId w:val="16"/>
        </w:numPr>
        <w:tabs>
          <w:tab w:val="left" w:pos="1201"/>
          <w:tab w:val="left" w:pos="1202"/>
        </w:tabs>
        <w:spacing w:line="360" w:lineRule="auto"/>
        <w:ind w:left="1201" w:hanging="710"/>
        <w:rPr>
          <w:rFonts w:asciiTheme="majorBidi" w:hAnsiTheme="majorBidi" w:cstheme="majorBidi"/>
        </w:rPr>
      </w:pPr>
      <w:r>
        <w:rPr>
          <w:rFonts w:asciiTheme="majorBidi" w:hAnsiTheme="majorBidi" w:cstheme="majorBidi"/>
        </w:rPr>
        <w:t>Le séisme</w:t>
      </w:r>
      <w:r>
        <w:rPr>
          <w:rFonts w:asciiTheme="majorBidi" w:hAnsiTheme="majorBidi" w:cstheme="majorBidi"/>
          <w:spacing w:val="-3"/>
        </w:rPr>
        <w:t xml:space="preserve"> </w:t>
      </w:r>
      <w:r>
        <w:rPr>
          <w:rFonts w:asciiTheme="majorBidi" w:hAnsiTheme="majorBidi" w:cstheme="majorBidi"/>
        </w:rPr>
        <w:t>:</w:t>
      </w:r>
      <w:r>
        <w:rPr>
          <w:rFonts w:asciiTheme="majorBidi" w:hAnsiTheme="majorBidi" w:cstheme="majorBidi"/>
          <w:spacing w:val="-1"/>
        </w:rPr>
        <w:t xml:space="preserve"> </w:t>
      </w:r>
      <w:r>
        <w:rPr>
          <w:rFonts w:asciiTheme="majorBidi" w:hAnsiTheme="majorBidi" w:cstheme="majorBidi"/>
        </w:rPr>
        <w:t>supérieur</w:t>
      </w:r>
      <w:r>
        <w:rPr>
          <w:rFonts w:asciiTheme="majorBidi" w:hAnsiTheme="majorBidi" w:cstheme="majorBidi"/>
          <w:spacing w:val="-1"/>
        </w:rPr>
        <w:t xml:space="preserve"> </w:t>
      </w:r>
      <w:r>
        <w:rPr>
          <w:rFonts w:asciiTheme="majorBidi" w:hAnsiTheme="majorBidi" w:cstheme="majorBidi"/>
        </w:rPr>
        <w:t>ou</w:t>
      </w:r>
      <w:r>
        <w:rPr>
          <w:rFonts w:asciiTheme="majorBidi" w:hAnsiTheme="majorBidi" w:cstheme="majorBidi"/>
          <w:spacing w:val="-3"/>
        </w:rPr>
        <w:t xml:space="preserve"> </w:t>
      </w:r>
      <w:r>
        <w:rPr>
          <w:rFonts w:asciiTheme="majorBidi" w:hAnsiTheme="majorBidi" w:cstheme="majorBidi"/>
        </w:rPr>
        <w:t>égal</w:t>
      </w:r>
      <w:r>
        <w:rPr>
          <w:rFonts w:asciiTheme="majorBidi" w:hAnsiTheme="majorBidi" w:cstheme="majorBidi"/>
          <w:spacing w:val="-1"/>
        </w:rPr>
        <w:t xml:space="preserve"> </w:t>
      </w:r>
      <w:r>
        <w:rPr>
          <w:rFonts w:asciiTheme="majorBidi" w:hAnsiTheme="majorBidi" w:cstheme="majorBidi"/>
        </w:rPr>
        <w:t>à</w:t>
      </w:r>
      <w:r>
        <w:rPr>
          <w:rFonts w:asciiTheme="majorBidi" w:hAnsiTheme="majorBidi" w:cstheme="majorBidi"/>
          <w:spacing w:val="-1"/>
        </w:rPr>
        <w:t xml:space="preserve"> </w:t>
      </w:r>
      <w:r>
        <w:rPr>
          <w:rFonts w:asciiTheme="majorBidi" w:hAnsiTheme="majorBidi" w:cstheme="majorBidi"/>
        </w:rPr>
        <w:t>5 degrés</w:t>
      </w:r>
      <w:r>
        <w:rPr>
          <w:rFonts w:asciiTheme="majorBidi" w:hAnsiTheme="majorBidi" w:cstheme="majorBidi"/>
          <w:spacing w:val="-2"/>
        </w:rPr>
        <w:t xml:space="preserve"> </w:t>
      </w:r>
      <w:r>
        <w:rPr>
          <w:rFonts w:asciiTheme="majorBidi" w:hAnsiTheme="majorBidi" w:cstheme="majorBidi"/>
        </w:rPr>
        <w:t>sur</w:t>
      </w:r>
      <w:r>
        <w:rPr>
          <w:rFonts w:asciiTheme="majorBidi" w:hAnsiTheme="majorBidi" w:cstheme="majorBidi"/>
          <w:spacing w:val="-2"/>
        </w:rPr>
        <w:t xml:space="preserve"> </w:t>
      </w:r>
      <w:r>
        <w:rPr>
          <w:rFonts w:asciiTheme="majorBidi" w:hAnsiTheme="majorBidi" w:cstheme="majorBidi"/>
        </w:rPr>
        <w:t>l’échelle</w:t>
      </w:r>
      <w:r>
        <w:rPr>
          <w:rFonts w:asciiTheme="majorBidi" w:hAnsiTheme="majorBidi" w:cstheme="majorBidi"/>
          <w:spacing w:val="-1"/>
        </w:rPr>
        <w:t xml:space="preserve"> </w:t>
      </w:r>
      <w:r>
        <w:rPr>
          <w:rFonts w:asciiTheme="majorBidi" w:hAnsiTheme="majorBidi" w:cstheme="majorBidi"/>
        </w:rPr>
        <w:t>de Richter.</w:t>
      </w:r>
    </w:p>
    <w:p w14:paraId="07914FDF">
      <w:pPr>
        <w:pStyle w:val="8"/>
        <w:numPr>
          <w:ilvl w:val="0"/>
          <w:numId w:val="9"/>
        </w:numPr>
        <w:tabs>
          <w:tab w:val="left" w:pos="1069"/>
          <w:tab w:val="left" w:pos="1070"/>
        </w:tabs>
        <w:spacing w:before="54" w:line="360" w:lineRule="auto"/>
        <w:ind w:hanging="578"/>
        <w:rPr>
          <w:rFonts w:asciiTheme="majorBidi" w:hAnsiTheme="majorBidi" w:cstheme="majorBidi"/>
          <w:u w:val="none"/>
        </w:rPr>
      </w:pPr>
      <w:r>
        <w:rPr>
          <w:rFonts w:asciiTheme="majorBidi" w:hAnsiTheme="majorBidi" w:cstheme="majorBidi"/>
          <w:color w:val="FF0000"/>
          <w:u w:color="FF0000"/>
        </w:rPr>
        <w:t>ARTICLE</w:t>
      </w:r>
      <w:r>
        <w:rPr>
          <w:rFonts w:asciiTheme="majorBidi" w:hAnsiTheme="majorBidi" w:cstheme="majorBidi"/>
          <w:color w:val="FF0000"/>
          <w:spacing w:val="-5"/>
          <w:u w:color="FF0000"/>
        </w:rPr>
        <w:t xml:space="preserve"> </w:t>
      </w:r>
      <w:r>
        <w:rPr>
          <w:rFonts w:asciiTheme="majorBidi" w:hAnsiTheme="majorBidi" w:cstheme="majorBidi"/>
          <w:color w:val="FF0000"/>
          <w:u w:color="FF0000"/>
        </w:rPr>
        <w:t>31</w:t>
      </w:r>
      <w:r>
        <w:rPr>
          <w:rFonts w:asciiTheme="majorBidi" w:hAnsiTheme="majorBidi" w:cstheme="majorBidi"/>
          <w:color w:val="FF0000"/>
          <w:spacing w:val="-3"/>
          <w:u w:color="FF0000"/>
        </w:rPr>
        <w:t xml:space="preserve"> </w:t>
      </w:r>
      <w:r>
        <w:rPr>
          <w:rFonts w:asciiTheme="majorBidi" w:hAnsiTheme="majorBidi" w:cstheme="majorBidi"/>
          <w:color w:val="FF0000"/>
          <w:u w:color="FF0000"/>
        </w:rPr>
        <w:t>:</w:t>
      </w:r>
      <w:r>
        <w:rPr>
          <w:rFonts w:asciiTheme="majorBidi" w:hAnsiTheme="majorBidi" w:cstheme="majorBidi"/>
          <w:color w:val="FF0000"/>
          <w:spacing w:val="-1"/>
          <w:u w:color="FF0000"/>
        </w:rPr>
        <w:t xml:space="preserve"> </w:t>
      </w:r>
      <w:r>
        <w:rPr>
          <w:rFonts w:asciiTheme="majorBidi" w:hAnsiTheme="majorBidi" w:cstheme="majorBidi"/>
          <w:color w:val="FF0000"/>
          <w:u w:color="FF0000"/>
        </w:rPr>
        <w:t>RESILIATION</w:t>
      </w:r>
    </w:p>
    <w:p w14:paraId="4E15C659">
      <w:pPr>
        <w:pStyle w:val="15"/>
        <w:spacing w:before="11" w:line="360" w:lineRule="auto"/>
        <w:ind w:right="226"/>
        <w:jc w:val="both"/>
        <w:rPr>
          <w:rFonts w:asciiTheme="majorBidi" w:hAnsiTheme="majorBidi" w:cstheme="majorBidi"/>
        </w:rPr>
      </w:pPr>
      <w:r>
        <w:rPr>
          <w:rFonts w:asciiTheme="majorBidi" w:hAnsiTheme="majorBidi" w:cstheme="majorBidi"/>
        </w:rPr>
        <w:t>La résiliation du marché peut être prononcée dans les conditions et modalités prévues par le décret 2-22-431</w:t>
      </w:r>
      <w:r>
        <w:rPr>
          <w:rFonts w:asciiTheme="majorBidi" w:hAnsiTheme="majorBidi" w:cstheme="majorBidi"/>
          <w:spacing w:val="3"/>
        </w:rPr>
        <w:t xml:space="preserve"> </w:t>
      </w:r>
      <w:r>
        <w:rPr>
          <w:rFonts w:asciiTheme="majorBidi" w:hAnsiTheme="majorBidi" w:cstheme="majorBidi"/>
        </w:rPr>
        <w:t>et</w:t>
      </w:r>
      <w:r>
        <w:rPr>
          <w:rFonts w:asciiTheme="majorBidi" w:hAnsiTheme="majorBidi" w:cstheme="majorBidi"/>
          <w:spacing w:val="-3"/>
        </w:rPr>
        <w:t xml:space="preserve"> </w:t>
      </w:r>
      <w:r>
        <w:rPr>
          <w:rFonts w:asciiTheme="majorBidi" w:hAnsiTheme="majorBidi" w:cstheme="majorBidi"/>
        </w:rPr>
        <w:t>celles</w:t>
      </w:r>
      <w:r>
        <w:rPr>
          <w:rFonts w:asciiTheme="majorBidi" w:hAnsiTheme="majorBidi" w:cstheme="majorBidi"/>
          <w:spacing w:val="1"/>
        </w:rPr>
        <w:t xml:space="preserve"> </w:t>
      </w:r>
      <w:r>
        <w:rPr>
          <w:rFonts w:asciiTheme="majorBidi" w:hAnsiTheme="majorBidi" w:cstheme="majorBidi"/>
        </w:rPr>
        <w:t>prévues par</w:t>
      </w:r>
      <w:r>
        <w:rPr>
          <w:rFonts w:asciiTheme="majorBidi" w:hAnsiTheme="majorBidi" w:cstheme="majorBidi"/>
          <w:spacing w:val="-3"/>
        </w:rPr>
        <w:t xml:space="preserve"> </w:t>
      </w:r>
      <w:r>
        <w:rPr>
          <w:rFonts w:asciiTheme="majorBidi" w:hAnsiTheme="majorBidi" w:cstheme="majorBidi"/>
        </w:rPr>
        <w:t>le</w:t>
      </w:r>
      <w:r>
        <w:rPr>
          <w:rFonts w:asciiTheme="majorBidi" w:hAnsiTheme="majorBidi" w:cstheme="majorBidi"/>
          <w:spacing w:val="1"/>
        </w:rPr>
        <w:t xml:space="preserve"> </w:t>
      </w:r>
      <w:r>
        <w:rPr>
          <w:rFonts w:asciiTheme="majorBidi" w:hAnsiTheme="majorBidi" w:cstheme="majorBidi"/>
        </w:rPr>
        <w:t>CCAG-Travaux.</w:t>
      </w:r>
    </w:p>
    <w:p w14:paraId="749B4F32">
      <w:pPr>
        <w:pStyle w:val="15"/>
        <w:spacing w:line="360" w:lineRule="auto"/>
        <w:ind w:right="228"/>
        <w:jc w:val="both"/>
        <w:rPr>
          <w:rFonts w:asciiTheme="majorBidi" w:hAnsiTheme="majorBidi" w:cstheme="majorBidi"/>
        </w:rPr>
      </w:pPr>
      <w:r>
        <w:rPr>
          <w:rFonts w:asciiTheme="majorBidi" w:hAnsiTheme="majorBidi" w:cstheme="majorBidi"/>
        </w:rPr>
        <w:t>La résiliation du marché ne fera pas obstacle à la mise en œuvre de l’action civile ou pénale qui pourrait être</w:t>
      </w:r>
      <w:r>
        <w:rPr>
          <w:rFonts w:asciiTheme="majorBidi" w:hAnsiTheme="majorBidi" w:cstheme="majorBidi"/>
          <w:spacing w:val="1"/>
        </w:rPr>
        <w:t xml:space="preserve"> </w:t>
      </w:r>
      <w:r>
        <w:rPr>
          <w:rFonts w:asciiTheme="majorBidi" w:hAnsiTheme="majorBidi" w:cstheme="majorBidi"/>
        </w:rPr>
        <w:t>intentée</w:t>
      </w:r>
      <w:r>
        <w:rPr>
          <w:rFonts w:asciiTheme="majorBidi" w:hAnsiTheme="majorBidi" w:cstheme="majorBidi"/>
          <w:spacing w:val="-3"/>
        </w:rPr>
        <w:t xml:space="preserve"> </w:t>
      </w:r>
      <w:r>
        <w:rPr>
          <w:rFonts w:asciiTheme="majorBidi" w:hAnsiTheme="majorBidi" w:cstheme="majorBidi"/>
        </w:rPr>
        <w:t>au titulaire</w:t>
      </w:r>
      <w:r>
        <w:rPr>
          <w:rFonts w:asciiTheme="majorBidi" w:hAnsiTheme="majorBidi" w:cstheme="majorBidi"/>
          <w:spacing w:val="1"/>
        </w:rPr>
        <w:t xml:space="preserve"> </w:t>
      </w:r>
      <w:r>
        <w:rPr>
          <w:rFonts w:asciiTheme="majorBidi" w:hAnsiTheme="majorBidi" w:cstheme="majorBidi"/>
        </w:rPr>
        <w:t>du</w:t>
      </w:r>
      <w:r>
        <w:rPr>
          <w:rFonts w:asciiTheme="majorBidi" w:hAnsiTheme="majorBidi" w:cstheme="majorBidi"/>
          <w:spacing w:val="-3"/>
        </w:rPr>
        <w:t xml:space="preserve"> </w:t>
      </w:r>
      <w:r>
        <w:rPr>
          <w:rFonts w:asciiTheme="majorBidi" w:hAnsiTheme="majorBidi" w:cstheme="majorBidi"/>
        </w:rPr>
        <w:t>marché</w:t>
      </w:r>
      <w:r>
        <w:rPr>
          <w:rFonts w:asciiTheme="majorBidi" w:hAnsiTheme="majorBidi" w:cstheme="majorBidi"/>
          <w:spacing w:val="1"/>
        </w:rPr>
        <w:t xml:space="preserve"> </w:t>
      </w:r>
      <w:r>
        <w:rPr>
          <w:rFonts w:asciiTheme="majorBidi" w:hAnsiTheme="majorBidi" w:cstheme="majorBidi"/>
        </w:rPr>
        <w:t>en raison</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3"/>
        </w:rPr>
        <w:t xml:space="preserve"> </w:t>
      </w:r>
      <w:r>
        <w:rPr>
          <w:rFonts w:asciiTheme="majorBidi" w:hAnsiTheme="majorBidi" w:cstheme="majorBidi"/>
        </w:rPr>
        <w:t>ses</w:t>
      </w:r>
      <w:r>
        <w:rPr>
          <w:rFonts w:asciiTheme="majorBidi" w:hAnsiTheme="majorBidi" w:cstheme="majorBidi"/>
          <w:spacing w:val="-3"/>
        </w:rPr>
        <w:t xml:space="preserve"> </w:t>
      </w:r>
      <w:r>
        <w:rPr>
          <w:rFonts w:asciiTheme="majorBidi" w:hAnsiTheme="majorBidi" w:cstheme="majorBidi"/>
        </w:rPr>
        <w:t>fautes ou</w:t>
      </w:r>
      <w:r>
        <w:rPr>
          <w:rFonts w:asciiTheme="majorBidi" w:hAnsiTheme="majorBidi" w:cstheme="majorBidi"/>
          <w:spacing w:val="-1"/>
        </w:rPr>
        <w:t xml:space="preserve"> </w:t>
      </w:r>
      <w:r>
        <w:rPr>
          <w:rFonts w:asciiTheme="majorBidi" w:hAnsiTheme="majorBidi" w:cstheme="majorBidi"/>
        </w:rPr>
        <w:t>infractions.</w:t>
      </w:r>
    </w:p>
    <w:p w14:paraId="584D922B">
      <w:pPr>
        <w:pStyle w:val="15"/>
        <w:spacing w:line="360" w:lineRule="auto"/>
        <w:ind w:right="222"/>
        <w:jc w:val="both"/>
        <w:rPr>
          <w:rFonts w:asciiTheme="majorBidi" w:hAnsiTheme="majorBidi" w:cstheme="majorBidi"/>
        </w:rPr>
      </w:pPr>
      <w:r>
        <w:rPr>
          <w:rFonts w:asciiTheme="majorBidi" w:hAnsiTheme="majorBidi" w:cstheme="majorBidi"/>
        </w:rPr>
        <w:t>Si des actes frauduleux, des infractions réitérées aux conditions de travail ou des manquements graves aux</w:t>
      </w:r>
      <w:r>
        <w:rPr>
          <w:rFonts w:asciiTheme="majorBidi" w:hAnsiTheme="majorBidi" w:cstheme="majorBidi"/>
          <w:spacing w:val="1"/>
        </w:rPr>
        <w:t xml:space="preserve"> </w:t>
      </w:r>
      <w:r>
        <w:rPr>
          <w:rFonts w:asciiTheme="majorBidi" w:hAnsiTheme="majorBidi" w:cstheme="majorBidi"/>
        </w:rPr>
        <w:t>engagements</w:t>
      </w:r>
      <w:r>
        <w:rPr>
          <w:rFonts w:asciiTheme="majorBidi" w:hAnsiTheme="majorBidi" w:cstheme="majorBidi"/>
          <w:spacing w:val="1"/>
        </w:rPr>
        <w:t xml:space="preserve"> </w:t>
      </w:r>
      <w:r>
        <w:rPr>
          <w:rFonts w:asciiTheme="majorBidi" w:hAnsiTheme="majorBidi" w:cstheme="majorBidi"/>
        </w:rPr>
        <w:t>pris</w:t>
      </w:r>
      <w:r>
        <w:rPr>
          <w:rFonts w:asciiTheme="majorBidi" w:hAnsiTheme="majorBidi" w:cstheme="majorBidi"/>
          <w:spacing w:val="1"/>
        </w:rPr>
        <w:t xml:space="preserve"> </w:t>
      </w:r>
      <w:r>
        <w:rPr>
          <w:rFonts w:asciiTheme="majorBidi" w:hAnsiTheme="majorBidi" w:cstheme="majorBidi"/>
        </w:rPr>
        <w:t>ont</w:t>
      </w:r>
      <w:r>
        <w:rPr>
          <w:rFonts w:asciiTheme="majorBidi" w:hAnsiTheme="majorBidi" w:cstheme="majorBidi"/>
          <w:spacing w:val="1"/>
        </w:rPr>
        <w:t xml:space="preserve"> </w:t>
      </w:r>
      <w:r>
        <w:rPr>
          <w:rFonts w:asciiTheme="majorBidi" w:hAnsiTheme="majorBidi" w:cstheme="majorBidi"/>
        </w:rPr>
        <w:t>été</w:t>
      </w:r>
      <w:r>
        <w:rPr>
          <w:rFonts w:asciiTheme="majorBidi" w:hAnsiTheme="majorBidi" w:cstheme="majorBidi"/>
          <w:spacing w:val="1"/>
        </w:rPr>
        <w:t xml:space="preserve"> </w:t>
      </w:r>
      <w:r>
        <w:rPr>
          <w:rFonts w:asciiTheme="majorBidi" w:hAnsiTheme="majorBidi" w:cstheme="majorBidi"/>
        </w:rPr>
        <w:t>relevés</w:t>
      </w:r>
      <w:r>
        <w:rPr>
          <w:rFonts w:asciiTheme="majorBidi" w:hAnsiTheme="majorBidi" w:cstheme="majorBidi"/>
          <w:spacing w:val="1"/>
        </w:rPr>
        <w:t xml:space="preserve"> </w:t>
      </w:r>
      <w:r>
        <w:rPr>
          <w:rFonts w:asciiTheme="majorBidi" w:hAnsiTheme="majorBidi" w:cstheme="majorBidi"/>
        </w:rPr>
        <w:t>à</w:t>
      </w:r>
      <w:r>
        <w:rPr>
          <w:rFonts w:asciiTheme="majorBidi" w:hAnsiTheme="majorBidi" w:cstheme="majorBidi"/>
          <w:spacing w:val="1"/>
        </w:rPr>
        <w:t xml:space="preserve"> </w:t>
      </w: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charge</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l'entrepreneur,</w:t>
      </w:r>
      <w:r>
        <w:rPr>
          <w:rFonts w:asciiTheme="majorBidi" w:hAnsiTheme="majorBidi" w:cstheme="majorBidi"/>
          <w:spacing w:val="1"/>
        </w:rPr>
        <w:t xml:space="preserve"> </w:t>
      </w:r>
      <w:r>
        <w:rPr>
          <w:rFonts w:asciiTheme="majorBidi" w:hAnsiTheme="majorBidi" w:cstheme="majorBidi"/>
        </w:rPr>
        <w:t>le</w:t>
      </w:r>
      <w:r>
        <w:rPr>
          <w:rFonts w:asciiTheme="majorBidi" w:hAnsiTheme="majorBidi" w:cstheme="majorBidi"/>
          <w:spacing w:val="1"/>
        </w:rPr>
        <w:t xml:space="preserve"> </w:t>
      </w:r>
      <w:r>
        <w:rPr>
          <w:rFonts w:asciiTheme="majorBidi" w:hAnsiTheme="majorBidi" w:cstheme="majorBidi"/>
        </w:rPr>
        <w:t>ministre,</w:t>
      </w:r>
      <w:r>
        <w:rPr>
          <w:rFonts w:asciiTheme="majorBidi" w:hAnsiTheme="majorBidi" w:cstheme="majorBidi"/>
          <w:spacing w:val="1"/>
        </w:rPr>
        <w:t xml:space="preserve"> </w:t>
      </w:r>
      <w:r>
        <w:rPr>
          <w:rFonts w:asciiTheme="majorBidi" w:hAnsiTheme="majorBidi" w:cstheme="majorBidi"/>
        </w:rPr>
        <w:t>sans</w:t>
      </w:r>
      <w:r>
        <w:rPr>
          <w:rFonts w:asciiTheme="majorBidi" w:hAnsiTheme="majorBidi" w:cstheme="majorBidi"/>
          <w:spacing w:val="1"/>
        </w:rPr>
        <w:t xml:space="preserve"> </w:t>
      </w:r>
      <w:r>
        <w:rPr>
          <w:rFonts w:asciiTheme="majorBidi" w:hAnsiTheme="majorBidi" w:cstheme="majorBidi"/>
        </w:rPr>
        <w:t>préjudice</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poursuites</w:t>
      </w:r>
      <w:r>
        <w:rPr>
          <w:rFonts w:asciiTheme="majorBidi" w:hAnsiTheme="majorBidi" w:cstheme="majorBidi"/>
          <w:spacing w:val="1"/>
        </w:rPr>
        <w:t xml:space="preserve"> </w:t>
      </w:r>
      <w:r>
        <w:rPr>
          <w:rFonts w:asciiTheme="majorBidi" w:hAnsiTheme="majorBidi" w:cstheme="majorBidi"/>
        </w:rPr>
        <w:t>judiciaires et des sanctions dont l’entrepreneur est passible, peut par décision motivée, prise après avis de la</w:t>
      </w:r>
      <w:r>
        <w:rPr>
          <w:rFonts w:asciiTheme="majorBidi" w:hAnsiTheme="majorBidi" w:cstheme="majorBidi"/>
          <w:spacing w:val="1"/>
        </w:rPr>
        <w:t xml:space="preserve"> </w:t>
      </w:r>
      <w:r>
        <w:rPr>
          <w:rFonts w:asciiTheme="majorBidi" w:hAnsiTheme="majorBidi" w:cstheme="majorBidi"/>
        </w:rPr>
        <w:t>Commission des Marchés, l'exclure temporairement ou définitivement de la participation aux marchés de son</w:t>
      </w:r>
      <w:r>
        <w:rPr>
          <w:rFonts w:asciiTheme="majorBidi" w:hAnsiTheme="majorBidi" w:cstheme="majorBidi"/>
          <w:spacing w:val="1"/>
        </w:rPr>
        <w:t xml:space="preserve"> </w:t>
      </w:r>
      <w:r>
        <w:rPr>
          <w:rFonts w:asciiTheme="majorBidi" w:hAnsiTheme="majorBidi" w:cstheme="majorBidi"/>
        </w:rPr>
        <w:t>administration.</w:t>
      </w:r>
    </w:p>
    <w:p w14:paraId="479D76FC">
      <w:pPr>
        <w:pStyle w:val="15"/>
        <w:spacing w:before="2" w:line="360" w:lineRule="auto"/>
        <w:ind w:left="0"/>
        <w:rPr>
          <w:rFonts w:asciiTheme="majorBidi" w:hAnsiTheme="majorBidi" w:cstheme="majorBidi"/>
          <w:sz w:val="25"/>
        </w:rPr>
      </w:pPr>
    </w:p>
    <w:p w14:paraId="1389AB1C">
      <w:pPr>
        <w:pStyle w:val="8"/>
        <w:numPr>
          <w:ilvl w:val="0"/>
          <w:numId w:val="9"/>
        </w:numPr>
        <w:tabs>
          <w:tab w:val="left" w:pos="1069"/>
          <w:tab w:val="left" w:pos="1070"/>
        </w:tabs>
        <w:spacing w:line="360" w:lineRule="auto"/>
        <w:ind w:hanging="578"/>
        <w:rPr>
          <w:rFonts w:asciiTheme="majorBidi" w:hAnsiTheme="majorBidi" w:cstheme="majorBidi"/>
          <w:u w:val="none"/>
        </w:rPr>
      </w:pPr>
      <w:r>
        <w:rPr>
          <w:rFonts w:asciiTheme="majorBidi" w:hAnsiTheme="majorBidi" w:cstheme="majorBidi"/>
          <w:color w:val="FF0000"/>
          <w:u w:color="FF0000"/>
        </w:rPr>
        <w:t>ARTICLE</w:t>
      </w:r>
      <w:r>
        <w:rPr>
          <w:rFonts w:asciiTheme="majorBidi" w:hAnsiTheme="majorBidi" w:cstheme="majorBidi"/>
          <w:color w:val="FF0000"/>
          <w:spacing w:val="-5"/>
          <w:u w:color="FF0000"/>
        </w:rPr>
        <w:t xml:space="preserve"> </w:t>
      </w:r>
      <w:r>
        <w:rPr>
          <w:rFonts w:asciiTheme="majorBidi" w:hAnsiTheme="majorBidi" w:cstheme="majorBidi"/>
          <w:color w:val="FF0000"/>
          <w:u w:color="FF0000"/>
        </w:rPr>
        <w:t>32</w:t>
      </w:r>
      <w:r>
        <w:rPr>
          <w:rFonts w:asciiTheme="majorBidi" w:hAnsiTheme="majorBidi" w:cstheme="majorBidi"/>
          <w:color w:val="FF0000"/>
          <w:spacing w:val="-3"/>
          <w:u w:color="FF0000"/>
        </w:rPr>
        <w:t xml:space="preserve"> </w:t>
      </w:r>
      <w:r>
        <w:rPr>
          <w:rFonts w:asciiTheme="majorBidi" w:hAnsiTheme="majorBidi" w:cstheme="majorBidi"/>
          <w:color w:val="FF0000"/>
          <w:u w:color="FF0000"/>
        </w:rPr>
        <w:t>:</w:t>
      </w:r>
      <w:r>
        <w:rPr>
          <w:rFonts w:asciiTheme="majorBidi" w:hAnsiTheme="majorBidi" w:cstheme="majorBidi"/>
          <w:color w:val="FF0000"/>
          <w:spacing w:val="-1"/>
          <w:u w:color="FF0000"/>
        </w:rPr>
        <w:t xml:space="preserve"> </w:t>
      </w:r>
      <w:r>
        <w:rPr>
          <w:rFonts w:asciiTheme="majorBidi" w:hAnsiTheme="majorBidi" w:cstheme="majorBidi"/>
          <w:color w:val="FF0000"/>
          <w:u w:color="FF0000"/>
        </w:rPr>
        <w:t>LUTTE</w:t>
      </w:r>
      <w:r>
        <w:rPr>
          <w:rFonts w:asciiTheme="majorBidi" w:hAnsiTheme="majorBidi" w:cstheme="majorBidi"/>
          <w:color w:val="FF0000"/>
          <w:spacing w:val="-1"/>
          <w:u w:color="FF0000"/>
        </w:rPr>
        <w:t xml:space="preserve"> </w:t>
      </w:r>
      <w:r>
        <w:rPr>
          <w:rFonts w:asciiTheme="majorBidi" w:hAnsiTheme="majorBidi" w:cstheme="majorBidi"/>
          <w:color w:val="FF0000"/>
          <w:u w:color="FF0000"/>
        </w:rPr>
        <w:t>CONTRE</w:t>
      </w:r>
      <w:r>
        <w:rPr>
          <w:rFonts w:asciiTheme="majorBidi" w:hAnsiTheme="majorBidi" w:cstheme="majorBidi"/>
          <w:color w:val="FF0000"/>
          <w:spacing w:val="-1"/>
          <w:u w:color="FF0000"/>
        </w:rPr>
        <w:t xml:space="preserve"> </w:t>
      </w:r>
      <w:r>
        <w:rPr>
          <w:rFonts w:asciiTheme="majorBidi" w:hAnsiTheme="majorBidi" w:cstheme="majorBidi"/>
          <w:color w:val="FF0000"/>
          <w:u w:color="FF0000"/>
        </w:rPr>
        <w:t>LA</w:t>
      </w:r>
      <w:r>
        <w:rPr>
          <w:rFonts w:asciiTheme="majorBidi" w:hAnsiTheme="majorBidi" w:cstheme="majorBidi"/>
          <w:color w:val="FF0000"/>
          <w:spacing w:val="-1"/>
          <w:u w:color="FF0000"/>
        </w:rPr>
        <w:t xml:space="preserve"> </w:t>
      </w:r>
      <w:r>
        <w:rPr>
          <w:rFonts w:asciiTheme="majorBidi" w:hAnsiTheme="majorBidi" w:cstheme="majorBidi"/>
          <w:color w:val="FF0000"/>
          <w:u w:color="FF0000"/>
        </w:rPr>
        <w:t>FRAUDE</w:t>
      </w:r>
      <w:r>
        <w:rPr>
          <w:rFonts w:asciiTheme="majorBidi" w:hAnsiTheme="majorBidi" w:cstheme="majorBidi"/>
          <w:color w:val="FF0000"/>
          <w:spacing w:val="-4"/>
          <w:u w:color="FF0000"/>
        </w:rPr>
        <w:t xml:space="preserve"> </w:t>
      </w:r>
      <w:r>
        <w:rPr>
          <w:rFonts w:asciiTheme="majorBidi" w:hAnsiTheme="majorBidi" w:cstheme="majorBidi"/>
          <w:color w:val="FF0000"/>
          <w:u w:color="FF0000"/>
        </w:rPr>
        <w:t>ET</w:t>
      </w:r>
      <w:r>
        <w:rPr>
          <w:rFonts w:asciiTheme="majorBidi" w:hAnsiTheme="majorBidi" w:cstheme="majorBidi"/>
          <w:color w:val="FF0000"/>
          <w:spacing w:val="-2"/>
          <w:u w:color="FF0000"/>
        </w:rPr>
        <w:t xml:space="preserve"> </w:t>
      </w:r>
      <w:r>
        <w:rPr>
          <w:rFonts w:asciiTheme="majorBidi" w:hAnsiTheme="majorBidi" w:cstheme="majorBidi"/>
          <w:color w:val="FF0000"/>
          <w:u w:color="FF0000"/>
        </w:rPr>
        <w:t>LA</w:t>
      </w:r>
      <w:r>
        <w:rPr>
          <w:rFonts w:asciiTheme="majorBidi" w:hAnsiTheme="majorBidi" w:cstheme="majorBidi"/>
          <w:color w:val="FF0000"/>
          <w:spacing w:val="-1"/>
          <w:u w:color="FF0000"/>
        </w:rPr>
        <w:t xml:space="preserve"> </w:t>
      </w:r>
      <w:r>
        <w:rPr>
          <w:rFonts w:asciiTheme="majorBidi" w:hAnsiTheme="majorBidi" w:cstheme="majorBidi"/>
          <w:color w:val="FF0000"/>
          <w:u w:color="FF0000"/>
        </w:rPr>
        <w:t>CORRUPTION</w:t>
      </w:r>
    </w:p>
    <w:p w14:paraId="1427A26F">
      <w:pPr>
        <w:pStyle w:val="15"/>
        <w:spacing w:before="11" w:line="360" w:lineRule="auto"/>
        <w:ind w:right="223"/>
        <w:jc w:val="both"/>
        <w:rPr>
          <w:rFonts w:asciiTheme="majorBidi" w:hAnsiTheme="majorBidi" w:cstheme="majorBidi"/>
        </w:rPr>
      </w:pPr>
      <w:r>
        <w:rPr>
          <w:rFonts w:asciiTheme="majorBidi" w:hAnsiTheme="majorBidi" w:cstheme="majorBidi"/>
        </w:rPr>
        <w:t>L’entrepreneur ne doit pas recourir par lui-même ou par personne interposée à des pratiques de fraude ou de</w:t>
      </w:r>
      <w:r>
        <w:rPr>
          <w:rFonts w:asciiTheme="majorBidi" w:hAnsiTheme="majorBidi" w:cstheme="majorBidi"/>
          <w:spacing w:val="1"/>
        </w:rPr>
        <w:t xml:space="preserve"> </w:t>
      </w:r>
      <w:r>
        <w:rPr>
          <w:rFonts w:asciiTheme="majorBidi" w:hAnsiTheme="majorBidi" w:cstheme="majorBidi"/>
        </w:rPr>
        <w:t>corruption des personnes qui interviennent, à quelque titre que ce soit, dans les différentes procédures de</w:t>
      </w:r>
      <w:r>
        <w:rPr>
          <w:rFonts w:asciiTheme="majorBidi" w:hAnsiTheme="majorBidi" w:cstheme="majorBidi"/>
          <w:spacing w:val="1"/>
        </w:rPr>
        <w:t xml:space="preserve"> </w:t>
      </w:r>
      <w:r>
        <w:rPr>
          <w:rFonts w:asciiTheme="majorBidi" w:hAnsiTheme="majorBidi" w:cstheme="majorBidi"/>
        </w:rPr>
        <w:t>passation,</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gestion</w:t>
      </w:r>
      <w:r>
        <w:rPr>
          <w:rFonts w:asciiTheme="majorBidi" w:hAnsiTheme="majorBidi" w:cstheme="majorBidi"/>
          <w:spacing w:val="-3"/>
        </w:rPr>
        <w:t xml:space="preserve"> </w:t>
      </w:r>
      <w:r>
        <w:rPr>
          <w:rFonts w:asciiTheme="majorBidi" w:hAnsiTheme="majorBidi" w:cstheme="majorBidi"/>
        </w:rPr>
        <w:t>et d’exécution</w:t>
      </w:r>
      <w:r>
        <w:rPr>
          <w:rFonts w:asciiTheme="majorBidi" w:hAnsiTheme="majorBidi" w:cstheme="majorBidi"/>
          <w:spacing w:val="-1"/>
        </w:rPr>
        <w:t xml:space="preserve"> </w:t>
      </w:r>
      <w:r>
        <w:rPr>
          <w:rFonts w:asciiTheme="majorBidi" w:hAnsiTheme="majorBidi" w:cstheme="majorBidi"/>
        </w:rPr>
        <w:t>du</w:t>
      </w:r>
      <w:r>
        <w:rPr>
          <w:rFonts w:asciiTheme="majorBidi" w:hAnsiTheme="majorBidi" w:cstheme="majorBidi"/>
          <w:spacing w:val="-1"/>
        </w:rPr>
        <w:t xml:space="preserve"> </w:t>
      </w:r>
      <w:r>
        <w:rPr>
          <w:rFonts w:asciiTheme="majorBidi" w:hAnsiTheme="majorBidi" w:cstheme="majorBidi"/>
        </w:rPr>
        <w:t>marché.</w:t>
      </w:r>
    </w:p>
    <w:p w14:paraId="0334DDE5">
      <w:pPr>
        <w:pStyle w:val="15"/>
        <w:spacing w:before="2" w:line="360" w:lineRule="auto"/>
        <w:ind w:right="223"/>
        <w:jc w:val="both"/>
        <w:rPr>
          <w:rFonts w:asciiTheme="majorBidi" w:hAnsiTheme="majorBidi" w:cstheme="majorBidi"/>
        </w:rPr>
      </w:pPr>
      <w:r>
        <w:rPr>
          <w:rFonts w:asciiTheme="majorBidi" w:hAnsiTheme="majorBidi" w:cstheme="majorBidi"/>
        </w:rPr>
        <w:t>L’entrepreneur ne doit pas faire, par lui-même ou par personne interposée, des promesses, des dons ou des</w:t>
      </w:r>
      <w:r>
        <w:rPr>
          <w:rFonts w:asciiTheme="majorBidi" w:hAnsiTheme="majorBidi" w:cstheme="majorBidi"/>
          <w:spacing w:val="1"/>
        </w:rPr>
        <w:t xml:space="preserve"> </w:t>
      </w:r>
      <w:r>
        <w:rPr>
          <w:rFonts w:asciiTheme="majorBidi" w:hAnsiTheme="majorBidi" w:cstheme="majorBidi"/>
        </w:rPr>
        <w:t>présents en vue d'influer sur les différentes procédures de conclusion d'un marché et lors des étapes de son</w:t>
      </w:r>
      <w:r>
        <w:rPr>
          <w:rFonts w:asciiTheme="majorBidi" w:hAnsiTheme="majorBidi" w:cstheme="majorBidi"/>
          <w:spacing w:val="1"/>
        </w:rPr>
        <w:t xml:space="preserve"> </w:t>
      </w:r>
      <w:r>
        <w:rPr>
          <w:rFonts w:asciiTheme="majorBidi" w:hAnsiTheme="majorBidi" w:cstheme="majorBidi"/>
        </w:rPr>
        <w:t>exécution.</w:t>
      </w:r>
    </w:p>
    <w:p w14:paraId="365AEFF0">
      <w:pPr>
        <w:pStyle w:val="15"/>
        <w:spacing w:before="1" w:line="360" w:lineRule="auto"/>
        <w:ind w:right="222"/>
        <w:jc w:val="both"/>
        <w:rPr>
          <w:rFonts w:asciiTheme="majorBidi" w:hAnsiTheme="majorBidi" w:cstheme="majorBidi"/>
        </w:rPr>
      </w:pP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dispositions</w:t>
      </w:r>
      <w:r>
        <w:rPr>
          <w:rFonts w:asciiTheme="majorBidi" w:hAnsiTheme="majorBidi" w:cstheme="majorBidi"/>
          <w:spacing w:val="1"/>
        </w:rPr>
        <w:t xml:space="preserve"> </w:t>
      </w:r>
      <w:r>
        <w:rPr>
          <w:rFonts w:asciiTheme="majorBidi" w:hAnsiTheme="majorBidi" w:cstheme="majorBidi"/>
        </w:rPr>
        <w:t>du</w:t>
      </w:r>
      <w:r>
        <w:rPr>
          <w:rFonts w:asciiTheme="majorBidi" w:hAnsiTheme="majorBidi" w:cstheme="majorBidi"/>
          <w:spacing w:val="1"/>
        </w:rPr>
        <w:t xml:space="preserve"> </w:t>
      </w:r>
      <w:r>
        <w:rPr>
          <w:rFonts w:asciiTheme="majorBidi" w:hAnsiTheme="majorBidi" w:cstheme="majorBidi"/>
        </w:rPr>
        <w:t>présent</w:t>
      </w:r>
      <w:r>
        <w:rPr>
          <w:rFonts w:asciiTheme="majorBidi" w:hAnsiTheme="majorBidi" w:cstheme="majorBidi"/>
          <w:spacing w:val="1"/>
        </w:rPr>
        <w:t xml:space="preserve"> </w:t>
      </w:r>
      <w:r>
        <w:rPr>
          <w:rFonts w:asciiTheme="majorBidi" w:hAnsiTheme="majorBidi" w:cstheme="majorBidi"/>
        </w:rPr>
        <w:t>article</w:t>
      </w:r>
      <w:r>
        <w:rPr>
          <w:rFonts w:asciiTheme="majorBidi" w:hAnsiTheme="majorBidi" w:cstheme="majorBidi"/>
          <w:spacing w:val="1"/>
        </w:rPr>
        <w:t xml:space="preserve"> </w:t>
      </w:r>
      <w:r>
        <w:rPr>
          <w:rFonts w:asciiTheme="majorBidi" w:hAnsiTheme="majorBidi" w:cstheme="majorBidi"/>
        </w:rPr>
        <w:t>s’appliquent</w:t>
      </w:r>
      <w:r>
        <w:rPr>
          <w:rFonts w:asciiTheme="majorBidi" w:hAnsiTheme="majorBidi" w:cstheme="majorBidi"/>
          <w:spacing w:val="1"/>
        </w:rPr>
        <w:t xml:space="preserve"> </w:t>
      </w:r>
      <w:r>
        <w:rPr>
          <w:rFonts w:asciiTheme="majorBidi" w:hAnsiTheme="majorBidi" w:cstheme="majorBidi"/>
        </w:rPr>
        <w:t>à</w:t>
      </w:r>
      <w:r>
        <w:rPr>
          <w:rFonts w:asciiTheme="majorBidi" w:hAnsiTheme="majorBidi" w:cstheme="majorBidi"/>
          <w:spacing w:val="1"/>
        </w:rPr>
        <w:t xml:space="preserve"> </w:t>
      </w:r>
      <w:r>
        <w:rPr>
          <w:rFonts w:asciiTheme="majorBidi" w:hAnsiTheme="majorBidi" w:cstheme="majorBidi"/>
        </w:rPr>
        <w:t>l’ensemble</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intervenants</w:t>
      </w:r>
      <w:r>
        <w:rPr>
          <w:rFonts w:asciiTheme="majorBidi" w:hAnsiTheme="majorBidi" w:cstheme="majorBidi"/>
          <w:spacing w:val="1"/>
        </w:rPr>
        <w:t xml:space="preserve"> </w:t>
      </w:r>
      <w:r>
        <w:rPr>
          <w:rFonts w:asciiTheme="majorBidi" w:hAnsiTheme="majorBidi" w:cstheme="majorBidi"/>
        </w:rPr>
        <w:t>dans</w:t>
      </w:r>
      <w:r>
        <w:rPr>
          <w:rFonts w:asciiTheme="majorBidi" w:hAnsiTheme="majorBidi" w:cstheme="majorBidi"/>
          <w:spacing w:val="1"/>
        </w:rPr>
        <w:t xml:space="preserve"> </w:t>
      </w:r>
      <w:r>
        <w:rPr>
          <w:rFonts w:asciiTheme="majorBidi" w:hAnsiTheme="majorBidi" w:cstheme="majorBidi"/>
        </w:rPr>
        <w:t>l’exécution</w:t>
      </w:r>
      <w:r>
        <w:rPr>
          <w:rFonts w:asciiTheme="majorBidi" w:hAnsiTheme="majorBidi" w:cstheme="majorBidi"/>
          <w:spacing w:val="49"/>
        </w:rPr>
        <w:t xml:space="preserve"> </w:t>
      </w:r>
      <w:r>
        <w:rPr>
          <w:rFonts w:asciiTheme="majorBidi" w:hAnsiTheme="majorBidi" w:cstheme="majorBidi"/>
        </w:rPr>
        <w:t>du</w:t>
      </w:r>
      <w:r>
        <w:rPr>
          <w:rFonts w:asciiTheme="majorBidi" w:hAnsiTheme="majorBidi" w:cstheme="majorBidi"/>
          <w:spacing w:val="50"/>
        </w:rPr>
        <w:t xml:space="preserve"> </w:t>
      </w:r>
      <w:r>
        <w:rPr>
          <w:rFonts w:asciiTheme="majorBidi" w:hAnsiTheme="majorBidi" w:cstheme="majorBidi"/>
        </w:rPr>
        <w:t>présent</w:t>
      </w:r>
      <w:r>
        <w:rPr>
          <w:rFonts w:asciiTheme="majorBidi" w:hAnsiTheme="majorBidi" w:cstheme="majorBidi"/>
          <w:spacing w:val="1"/>
        </w:rPr>
        <w:t xml:space="preserve"> </w:t>
      </w:r>
      <w:r>
        <w:rPr>
          <w:rFonts w:asciiTheme="majorBidi" w:hAnsiTheme="majorBidi" w:cstheme="majorBidi"/>
        </w:rPr>
        <w:t>marché.</w:t>
      </w:r>
    </w:p>
    <w:p w14:paraId="13324342">
      <w:pPr>
        <w:pStyle w:val="15"/>
        <w:spacing w:before="1" w:line="360" w:lineRule="auto"/>
        <w:ind w:right="222"/>
        <w:jc w:val="both"/>
        <w:rPr>
          <w:rFonts w:asciiTheme="majorBidi" w:hAnsiTheme="majorBidi" w:cstheme="majorBidi"/>
        </w:rPr>
      </w:pPr>
    </w:p>
    <w:p w14:paraId="084D2CE6">
      <w:pPr>
        <w:pStyle w:val="8"/>
        <w:numPr>
          <w:ilvl w:val="0"/>
          <w:numId w:val="9"/>
        </w:numPr>
        <w:tabs>
          <w:tab w:val="left" w:pos="1069"/>
          <w:tab w:val="left" w:pos="1070"/>
        </w:tabs>
        <w:spacing w:line="360" w:lineRule="auto"/>
        <w:ind w:hanging="578"/>
        <w:rPr>
          <w:rFonts w:asciiTheme="majorBidi" w:hAnsiTheme="majorBidi" w:cstheme="majorBidi"/>
          <w:u w:val="none"/>
        </w:rPr>
      </w:pPr>
      <w:r>
        <w:rPr>
          <w:rFonts w:asciiTheme="majorBidi" w:hAnsiTheme="majorBidi" w:cstheme="majorBidi"/>
          <w:color w:val="FF0000"/>
          <w:u w:color="FF0000"/>
        </w:rPr>
        <w:t>ARTICLE</w:t>
      </w:r>
      <w:r>
        <w:rPr>
          <w:rFonts w:asciiTheme="majorBidi" w:hAnsiTheme="majorBidi" w:cstheme="majorBidi"/>
          <w:color w:val="FF0000"/>
          <w:spacing w:val="-4"/>
          <w:u w:color="FF0000"/>
        </w:rPr>
        <w:t xml:space="preserve"> </w:t>
      </w:r>
      <w:r>
        <w:rPr>
          <w:rFonts w:asciiTheme="majorBidi" w:hAnsiTheme="majorBidi" w:cstheme="majorBidi"/>
          <w:color w:val="FF0000"/>
          <w:u w:color="FF0000"/>
        </w:rPr>
        <w:t>33</w:t>
      </w:r>
      <w:r>
        <w:rPr>
          <w:rFonts w:asciiTheme="majorBidi" w:hAnsiTheme="majorBidi" w:cstheme="majorBidi"/>
          <w:color w:val="FF0000"/>
          <w:spacing w:val="-3"/>
          <w:u w:color="FF0000"/>
        </w:rPr>
        <w:t xml:space="preserve"> </w:t>
      </w:r>
      <w:r>
        <w:rPr>
          <w:rFonts w:asciiTheme="majorBidi" w:hAnsiTheme="majorBidi" w:cstheme="majorBidi"/>
          <w:color w:val="FF0000"/>
          <w:u w:color="FF0000"/>
        </w:rPr>
        <w:t>:</w:t>
      </w:r>
      <w:r>
        <w:rPr>
          <w:rFonts w:asciiTheme="majorBidi" w:hAnsiTheme="majorBidi" w:cstheme="majorBidi"/>
          <w:color w:val="FF0000"/>
          <w:spacing w:val="-1"/>
          <w:u w:color="FF0000"/>
        </w:rPr>
        <w:t xml:space="preserve"> </w:t>
      </w:r>
      <w:r>
        <w:rPr>
          <w:rFonts w:asciiTheme="majorBidi" w:hAnsiTheme="majorBidi" w:cstheme="majorBidi"/>
          <w:color w:val="FF0000"/>
          <w:u w:color="FF0000"/>
        </w:rPr>
        <w:t>REGLEMENT</w:t>
      </w:r>
      <w:r>
        <w:rPr>
          <w:rFonts w:asciiTheme="majorBidi" w:hAnsiTheme="majorBidi" w:cstheme="majorBidi"/>
          <w:color w:val="FF0000"/>
          <w:spacing w:val="-1"/>
          <w:u w:color="FF0000"/>
        </w:rPr>
        <w:t xml:space="preserve"> </w:t>
      </w:r>
      <w:r>
        <w:rPr>
          <w:rFonts w:asciiTheme="majorBidi" w:hAnsiTheme="majorBidi" w:cstheme="majorBidi"/>
          <w:color w:val="FF0000"/>
          <w:u w:color="FF0000"/>
        </w:rPr>
        <w:t>DES DIFFERENDS</w:t>
      </w:r>
      <w:r>
        <w:rPr>
          <w:rFonts w:asciiTheme="majorBidi" w:hAnsiTheme="majorBidi" w:cstheme="majorBidi"/>
          <w:color w:val="FF0000"/>
          <w:spacing w:val="-3"/>
          <w:u w:color="FF0000"/>
        </w:rPr>
        <w:t xml:space="preserve"> </w:t>
      </w:r>
      <w:r>
        <w:rPr>
          <w:rFonts w:asciiTheme="majorBidi" w:hAnsiTheme="majorBidi" w:cstheme="majorBidi"/>
          <w:color w:val="FF0000"/>
          <w:u w:color="FF0000"/>
        </w:rPr>
        <w:t>ET</w:t>
      </w:r>
      <w:r>
        <w:rPr>
          <w:rFonts w:asciiTheme="majorBidi" w:hAnsiTheme="majorBidi" w:cstheme="majorBidi"/>
          <w:color w:val="FF0000"/>
          <w:spacing w:val="-2"/>
          <w:u w:color="FF0000"/>
        </w:rPr>
        <w:t xml:space="preserve"> </w:t>
      </w:r>
      <w:r>
        <w:rPr>
          <w:rFonts w:asciiTheme="majorBidi" w:hAnsiTheme="majorBidi" w:cstheme="majorBidi"/>
          <w:color w:val="FF0000"/>
          <w:u w:color="FF0000"/>
        </w:rPr>
        <w:t>LITIGES</w:t>
      </w:r>
    </w:p>
    <w:p w14:paraId="278CBABF">
      <w:pPr>
        <w:pStyle w:val="15"/>
        <w:spacing w:before="11" w:line="360" w:lineRule="auto"/>
        <w:ind w:right="228"/>
        <w:jc w:val="both"/>
        <w:rPr>
          <w:rFonts w:asciiTheme="majorBidi" w:hAnsiTheme="majorBidi" w:cstheme="majorBidi"/>
        </w:rPr>
      </w:pPr>
      <w:r>
        <w:rPr>
          <w:rFonts w:asciiTheme="majorBidi" w:hAnsiTheme="majorBidi" w:cstheme="majorBidi"/>
        </w:rPr>
        <w:t>Si, en cours d’exécution du marché, des difficultés, différends ou litiges surviennent avec le maître d’ouvrage et le</w:t>
      </w:r>
      <w:r>
        <w:rPr>
          <w:rFonts w:asciiTheme="majorBidi" w:hAnsiTheme="majorBidi" w:cstheme="majorBidi"/>
          <w:spacing w:val="1"/>
        </w:rPr>
        <w:t xml:space="preserve"> </w:t>
      </w:r>
      <w:r>
        <w:rPr>
          <w:rFonts w:asciiTheme="majorBidi" w:hAnsiTheme="majorBidi" w:cstheme="majorBidi"/>
        </w:rPr>
        <w:t>fournisseur,</w:t>
      </w:r>
      <w:r>
        <w:rPr>
          <w:rFonts w:asciiTheme="majorBidi" w:hAnsiTheme="majorBidi" w:cstheme="majorBidi"/>
          <w:spacing w:val="-3"/>
        </w:rPr>
        <w:t xml:space="preserve"> </w:t>
      </w:r>
      <w:r>
        <w:rPr>
          <w:rFonts w:asciiTheme="majorBidi" w:hAnsiTheme="majorBidi" w:cstheme="majorBidi"/>
        </w:rPr>
        <w:t>ceux-ci</w:t>
      </w:r>
      <w:r>
        <w:rPr>
          <w:rFonts w:asciiTheme="majorBidi" w:hAnsiTheme="majorBidi" w:cstheme="majorBidi"/>
          <w:spacing w:val="-3"/>
        </w:rPr>
        <w:t xml:space="preserve"> </w:t>
      </w:r>
      <w:r>
        <w:rPr>
          <w:rFonts w:asciiTheme="majorBidi" w:hAnsiTheme="majorBidi" w:cstheme="majorBidi"/>
        </w:rPr>
        <w:t>s’engagent</w:t>
      </w:r>
      <w:r>
        <w:rPr>
          <w:rFonts w:asciiTheme="majorBidi" w:hAnsiTheme="majorBidi" w:cstheme="majorBidi"/>
          <w:spacing w:val="-1"/>
        </w:rPr>
        <w:t xml:space="preserve"> </w:t>
      </w:r>
      <w:r>
        <w:rPr>
          <w:rFonts w:asciiTheme="majorBidi" w:hAnsiTheme="majorBidi" w:cstheme="majorBidi"/>
        </w:rPr>
        <w:t>à</w:t>
      </w:r>
      <w:r>
        <w:rPr>
          <w:rFonts w:asciiTheme="majorBidi" w:hAnsiTheme="majorBidi" w:cstheme="majorBidi"/>
          <w:spacing w:val="-1"/>
        </w:rPr>
        <w:t xml:space="preserve"> </w:t>
      </w:r>
      <w:r>
        <w:rPr>
          <w:rFonts w:asciiTheme="majorBidi" w:hAnsiTheme="majorBidi" w:cstheme="majorBidi"/>
        </w:rPr>
        <w:t>les</w:t>
      </w:r>
      <w:r>
        <w:rPr>
          <w:rFonts w:asciiTheme="majorBidi" w:hAnsiTheme="majorBidi" w:cstheme="majorBidi"/>
          <w:spacing w:val="-3"/>
        </w:rPr>
        <w:t xml:space="preserve"> </w:t>
      </w:r>
      <w:r>
        <w:rPr>
          <w:rFonts w:asciiTheme="majorBidi" w:hAnsiTheme="majorBidi" w:cstheme="majorBidi"/>
        </w:rPr>
        <w:t>régler</w:t>
      </w:r>
      <w:r>
        <w:rPr>
          <w:rFonts w:asciiTheme="majorBidi" w:hAnsiTheme="majorBidi" w:cstheme="majorBidi"/>
          <w:spacing w:val="-4"/>
        </w:rPr>
        <w:t xml:space="preserve"> </w:t>
      </w:r>
      <w:r>
        <w:rPr>
          <w:rFonts w:asciiTheme="majorBidi" w:hAnsiTheme="majorBidi" w:cstheme="majorBidi"/>
        </w:rPr>
        <w:t>dans</w:t>
      </w:r>
      <w:r>
        <w:rPr>
          <w:rFonts w:asciiTheme="majorBidi" w:hAnsiTheme="majorBidi" w:cstheme="majorBidi"/>
          <w:spacing w:val="-1"/>
        </w:rPr>
        <w:t xml:space="preserve"> </w:t>
      </w:r>
      <w:r>
        <w:rPr>
          <w:rFonts w:asciiTheme="majorBidi" w:hAnsiTheme="majorBidi" w:cstheme="majorBidi"/>
        </w:rPr>
        <w:t>le</w:t>
      </w:r>
      <w:r>
        <w:rPr>
          <w:rFonts w:asciiTheme="majorBidi" w:hAnsiTheme="majorBidi" w:cstheme="majorBidi"/>
          <w:spacing w:val="-2"/>
        </w:rPr>
        <w:t xml:space="preserve"> </w:t>
      </w:r>
      <w:r>
        <w:rPr>
          <w:rFonts w:asciiTheme="majorBidi" w:hAnsiTheme="majorBidi" w:cstheme="majorBidi"/>
        </w:rPr>
        <w:t>cadre</w:t>
      </w:r>
      <w:r>
        <w:rPr>
          <w:rFonts w:asciiTheme="majorBidi" w:hAnsiTheme="majorBidi" w:cstheme="majorBidi"/>
          <w:spacing w:val="-1"/>
        </w:rPr>
        <w:t xml:space="preserve"> </w:t>
      </w:r>
      <w:r>
        <w:rPr>
          <w:rFonts w:asciiTheme="majorBidi" w:hAnsiTheme="majorBidi" w:cstheme="majorBidi"/>
        </w:rPr>
        <w:t>des stipulations</w:t>
      </w:r>
      <w:r>
        <w:rPr>
          <w:rFonts w:asciiTheme="majorBidi" w:hAnsiTheme="majorBidi" w:cstheme="majorBidi"/>
          <w:spacing w:val="-1"/>
        </w:rPr>
        <w:t xml:space="preserve"> </w:t>
      </w:r>
      <w:r>
        <w:rPr>
          <w:rFonts w:asciiTheme="majorBidi" w:hAnsiTheme="majorBidi" w:cstheme="majorBidi"/>
        </w:rPr>
        <w:t>des articles</w:t>
      </w:r>
      <w:r>
        <w:rPr>
          <w:rFonts w:asciiTheme="majorBidi" w:hAnsiTheme="majorBidi" w:cstheme="majorBidi"/>
          <w:spacing w:val="-3"/>
        </w:rPr>
        <w:t xml:space="preserve"> </w:t>
      </w:r>
      <w:r>
        <w:rPr>
          <w:rFonts w:asciiTheme="majorBidi" w:hAnsiTheme="majorBidi" w:cstheme="majorBidi"/>
        </w:rPr>
        <w:t>81</w:t>
      </w:r>
      <w:r>
        <w:rPr>
          <w:rFonts w:asciiTheme="majorBidi" w:hAnsiTheme="majorBidi" w:cstheme="majorBidi"/>
          <w:spacing w:val="-1"/>
        </w:rPr>
        <w:t xml:space="preserve"> </w:t>
      </w:r>
      <w:r>
        <w:rPr>
          <w:rFonts w:asciiTheme="majorBidi" w:hAnsiTheme="majorBidi" w:cstheme="majorBidi"/>
        </w:rPr>
        <w:t>à</w:t>
      </w:r>
      <w:r>
        <w:rPr>
          <w:rFonts w:asciiTheme="majorBidi" w:hAnsiTheme="majorBidi" w:cstheme="majorBidi"/>
          <w:spacing w:val="-3"/>
        </w:rPr>
        <w:t xml:space="preserve"> </w:t>
      </w:r>
      <w:r>
        <w:rPr>
          <w:rFonts w:asciiTheme="majorBidi" w:hAnsiTheme="majorBidi" w:cstheme="majorBidi"/>
        </w:rPr>
        <w:t>84 du</w:t>
      </w:r>
      <w:r>
        <w:rPr>
          <w:rFonts w:asciiTheme="majorBidi" w:hAnsiTheme="majorBidi" w:cstheme="majorBidi"/>
          <w:spacing w:val="-2"/>
        </w:rPr>
        <w:t xml:space="preserve"> </w:t>
      </w:r>
      <w:r>
        <w:rPr>
          <w:rFonts w:asciiTheme="majorBidi" w:hAnsiTheme="majorBidi" w:cstheme="majorBidi"/>
        </w:rPr>
        <w:t>CCAG-Travaux.</w:t>
      </w:r>
    </w:p>
    <w:p w14:paraId="679AC63B">
      <w:pPr>
        <w:pStyle w:val="15"/>
        <w:spacing w:before="1" w:line="360" w:lineRule="auto"/>
        <w:jc w:val="both"/>
        <w:rPr>
          <w:rFonts w:asciiTheme="majorBidi" w:hAnsiTheme="majorBidi" w:cstheme="majorBidi"/>
        </w:rPr>
      </w:pP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litiges éventuels</w:t>
      </w:r>
      <w:r>
        <w:rPr>
          <w:rFonts w:asciiTheme="majorBidi" w:hAnsiTheme="majorBidi" w:cstheme="majorBidi"/>
          <w:spacing w:val="-3"/>
        </w:rPr>
        <w:t xml:space="preserve"> </w:t>
      </w:r>
      <w:r>
        <w:rPr>
          <w:rFonts w:asciiTheme="majorBidi" w:hAnsiTheme="majorBidi" w:cstheme="majorBidi"/>
        </w:rPr>
        <w:t>entre le maître</w:t>
      </w:r>
      <w:r>
        <w:rPr>
          <w:rFonts w:asciiTheme="majorBidi" w:hAnsiTheme="majorBidi" w:cstheme="majorBidi"/>
          <w:spacing w:val="-1"/>
        </w:rPr>
        <w:t xml:space="preserve"> </w:t>
      </w:r>
      <w:r>
        <w:rPr>
          <w:rFonts w:asciiTheme="majorBidi" w:hAnsiTheme="majorBidi" w:cstheme="majorBidi"/>
        </w:rPr>
        <w:t>d’ouvrage</w:t>
      </w:r>
      <w:r>
        <w:rPr>
          <w:rFonts w:asciiTheme="majorBidi" w:hAnsiTheme="majorBidi" w:cstheme="majorBidi"/>
          <w:spacing w:val="-4"/>
        </w:rPr>
        <w:t xml:space="preserve"> </w:t>
      </w:r>
      <w:r>
        <w:rPr>
          <w:rFonts w:asciiTheme="majorBidi" w:hAnsiTheme="majorBidi" w:cstheme="majorBidi"/>
        </w:rPr>
        <w:t>et</w:t>
      </w:r>
      <w:r>
        <w:rPr>
          <w:rFonts w:asciiTheme="majorBidi" w:hAnsiTheme="majorBidi" w:cstheme="majorBidi"/>
          <w:spacing w:val="-1"/>
        </w:rPr>
        <w:t xml:space="preserve"> </w:t>
      </w:r>
      <w:r>
        <w:rPr>
          <w:rFonts w:asciiTheme="majorBidi" w:hAnsiTheme="majorBidi" w:cstheme="majorBidi"/>
        </w:rPr>
        <w:t>l’entrepreneur</w:t>
      </w:r>
      <w:r>
        <w:rPr>
          <w:rFonts w:asciiTheme="majorBidi" w:hAnsiTheme="majorBidi" w:cstheme="majorBidi"/>
          <w:spacing w:val="-2"/>
        </w:rPr>
        <w:t xml:space="preserve"> </w:t>
      </w:r>
      <w:r>
        <w:rPr>
          <w:rFonts w:asciiTheme="majorBidi" w:hAnsiTheme="majorBidi" w:cstheme="majorBidi"/>
        </w:rPr>
        <w:t>sont</w:t>
      </w:r>
      <w:r>
        <w:rPr>
          <w:rFonts w:asciiTheme="majorBidi" w:hAnsiTheme="majorBidi" w:cstheme="majorBidi"/>
          <w:spacing w:val="-1"/>
        </w:rPr>
        <w:t xml:space="preserve"> </w:t>
      </w:r>
      <w:r>
        <w:rPr>
          <w:rFonts w:asciiTheme="majorBidi" w:hAnsiTheme="majorBidi" w:cstheme="majorBidi"/>
        </w:rPr>
        <w:t>soumis</w:t>
      </w:r>
      <w:r>
        <w:rPr>
          <w:rFonts w:asciiTheme="majorBidi" w:hAnsiTheme="majorBidi" w:cstheme="majorBidi"/>
          <w:spacing w:val="-1"/>
        </w:rPr>
        <w:t xml:space="preserve"> </w:t>
      </w:r>
      <w:r>
        <w:rPr>
          <w:rFonts w:asciiTheme="majorBidi" w:hAnsiTheme="majorBidi" w:cstheme="majorBidi"/>
        </w:rPr>
        <w:t>aux</w:t>
      </w:r>
      <w:r>
        <w:rPr>
          <w:rFonts w:asciiTheme="majorBidi" w:hAnsiTheme="majorBidi" w:cstheme="majorBidi"/>
          <w:spacing w:val="-5"/>
        </w:rPr>
        <w:t xml:space="preserve"> </w:t>
      </w:r>
      <w:r>
        <w:rPr>
          <w:rFonts w:asciiTheme="majorBidi" w:hAnsiTheme="majorBidi" w:cstheme="majorBidi"/>
        </w:rPr>
        <w:t>tribunaux</w:t>
      </w:r>
      <w:r>
        <w:rPr>
          <w:rFonts w:asciiTheme="majorBidi" w:hAnsiTheme="majorBidi" w:cstheme="majorBidi"/>
          <w:spacing w:val="-1"/>
        </w:rPr>
        <w:t xml:space="preserve"> </w:t>
      </w:r>
      <w:r>
        <w:rPr>
          <w:rFonts w:asciiTheme="majorBidi" w:hAnsiTheme="majorBidi" w:cstheme="majorBidi"/>
        </w:rPr>
        <w:t>compétents.</w:t>
      </w:r>
    </w:p>
    <w:p w14:paraId="11F48BB9">
      <w:pPr>
        <w:pStyle w:val="15"/>
        <w:spacing w:before="1" w:line="360" w:lineRule="auto"/>
        <w:jc w:val="both"/>
        <w:rPr>
          <w:rFonts w:asciiTheme="majorBidi" w:hAnsiTheme="majorBidi" w:cstheme="majorBidi"/>
        </w:rPr>
      </w:pPr>
    </w:p>
    <w:p w14:paraId="3F7101DB">
      <w:pPr>
        <w:pStyle w:val="8"/>
        <w:numPr>
          <w:ilvl w:val="0"/>
          <w:numId w:val="9"/>
        </w:numPr>
        <w:tabs>
          <w:tab w:val="left" w:pos="1069"/>
          <w:tab w:val="left" w:pos="1070"/>
        </w:tabs>
        <w:spacing w:line="360" w:lineRule="auto"/>
        <w:ind w:hanging="578"/>
        <w:rPr>
          <w:rFonts w:asciiTheme="majorBidi" w:hAnsiTheme="majorBidi" w:cstheme="majorBidi"/>
          <w:u w:val="none"/>
        </w:rPr>
      </w:pPr>
      <w:r>
        <w:rPr>
          <w:rFonts w:asciiTheme="majorBidi" w:hAnsiTheme="majorBidi" w:cstheme="majorBidi"/>
          <w:color w:val="FF0000"/>
          <w:u w:color="FF0000"/>
        </w:rPr>
        <w:t>ARTICLE</w:t>
      </w:r>
      <w:r>
        <w:rPr>
          <w:rFonts w:asciiTheme="majorBidi" w:hAnsiTheme="majorBidi" w:cstheme="majorBidi"/>
          <w:color w:val="FF0000"/>
          <w:spacing w:val="-6"/>
          <w:u w:color="FF0000"/>
        </w:rPr>
        <w:t xml:space="preserve"> </w:t>
      </w:r>
      <w:r>
        <w:rPr>
          <w:rFonts w:asciiTheme="majorBidi" w:hAnsiTheme="majorBidi" w:cstheme="majorBidi"/>
          <w:color w:val="FF0000"/>
          <w:u w:color="FF0000"/>
        </w:rPr>
        <w:t>34</w:t>
      </w:r>
      <w:r>
        <w:rPr>
          <w:rFonts w:asciiTheme="majorBidi" w:hAnsiTheme="majorBidi" w:cstheme="majorBidi"/>
          <w:color w:val="FF0000"/>
          <w:spacing w:val="-4"/>
          <w:u w:color="FF0000"/>
        </w:rPr>
        <w:t xml:space="preserve"> </w:t>
      </w:r>
      <w:r>
        <w:rPr>
          <w:rFonts w:asciiTheme="majorBidi" w:hAnsiTheme="majorBidi" w:cstheme="majorBidi"/>
          <w:color w:val="FF0000"/>
          <w:u w:color="FF0000"/>
        </w:rPr>
        <w:t>:</w:t>
      </w:r>
      <w:r>
        <w:rPr>
          <w:rFonts w:asciiTheme="majorBidi" w:hAnsiTheme="majorBidi" w:cstheme="majorBidi"/>
          <w:color w:val="FF0000"/>
          <w:spacing w:val="-2"/>
          <w:u w:color="FF0000"/>
        </w:rPr>
        <w:t xml:space="preserve"> </w:t>
      </w:r>
      <w:r>
        <w:rPr>
          <w:rFonts w:asciiTheme="majorBidi" w:hAnsiTheme="majorBidi" w:cstheme="majorBidi"/>
          <w:color w:val="FF0000"/>
          <w:u w:color="FF0000"/>
        </w:rPr>
        <w:t>PROMOTION</w:t>
      </w:r>
      <w:r>
        <w:rPr>
          <w:rFonts w:asciiTheme="majorBidi" w:hAnsiTheme="majorBidi" w:cstheme="majorBidi"/>
          <w:color w:val="FF0000"/>
          <w:spacing w:val="-2"/>
          <w:u w:color="FF0000"/>
        </w:rPr>
        <w:t xml:space="preserve"> </w:t>
      </w:r>
      <w:r>
        <w:rPr>
          <w:rFonts w:asciiTheme="majorBidi" w:hAnsiTheme="majorBidi" w:cstheme="majorBidi"/>
          <w:color w:val="FF0000"/>
          <w:u w:color="FF0000"/>
        </w:rPr>
        <w:t>DE</w:t>
      </w:r>
      <w:r>
        <w:rPr>
          <w:rFonts w:asciiTheme="majorBidi" w:hAnsiTheme="majorBidi" w:cstheme="majorBidi"/>
          <w:color w:val="FF0000"/>
          <w:spacing w:val="-3"/>
          <w:u w:color="FF0000"/>
        </w:rPr>
        <w:t xml:space="preserve"> </w:t>
      </w:r>
      <w:r>
        <w:rPr>
          <w:rFonts w:asciiTheme="majorBidi" w:hAnsiTheme="majorBidi" w:cstheme="majorBidi"/>
          <w:color w:val="FF0000"/>
          <w:u w:color="FF0000"/>
        </w:rPr>
        <w:t>L’EMPLOI</w:t>
      </w:r>
      <w:r>
        <w:rPr>
          <w:rFonts w:asciiTheme="majorBidi" w:hAnsiTheme="majorBidi" w:cstheme="majorBidi"/>
          <w:color w:val="FF0000"/>
          <w:spacing w:val="-2"/>
          <w:u w:color="FF0000"/>
        </w:rPr>
        <w:t xml:space="preserve"> </w:t>
      </w:r>
      <w:r>
        <w:rPr>
          <w:rFonts w:asciiTheme="majorBidi" w:hAnsiTheme="majorBidi" w:cstheme="majorBidi"/>
          <w:color w:val="FF0000"/>
          <w:u w:color="FF0000"/>
        </w:rPr>
        <w:t>LOCALE</w:t>
      </w:r>
    </w:p>
    <w:p w14:paraId="689D9346">
      <w:pPr>
        <w:pStyle w:val="15"/>
        <w:spacing w:before="11" w:line="360" w:lineRule="auto"/>
        <w:ind w:right="225"/>
        <w:jc w:val="both"/>
        <w:rPr>
          <w:rFonts w:asciiTheme="majorBidi" w:hAnsiTheme="majorBidi" w:cstheme="majorBidi"/>
        </w:rPr>
      </w:pPr>
    </w:p>
    <w:p w14:paraId="4DD83ACF">
      <w:pPr>
        <w:pStyle w:val="15"/>
        <w:spacing w:before="11" w:line="360" w:lineRule="auto"/>
        <w:ind w:right="225"/>
        <w:jc w:val="both"/>
        <w:rPr>
          <w:rFonts w:asciiTheme="majorBidi" w:hAnsiTheme="majorBidi" w:cstheme="majorBidi"/>
        </w:rPr>
      </w:pPr>
      <w:r>
        <w:rPr>
          <w:rFonts w:asciiTheme="majorBidi" w:hAnsiTheme="majorBidi" w:cstheme="majorBidi"/>
        </w:rPr>
        <w:t>L’entrepreneur s’engage conformément à l’article 149 du décret Décret n° 2-22-431 du (8 mars 2023) relatif aux</w:t>
      </w:r>
      <w:r>
        <w:rPr>
          <w:rFonts w:asciiTheme="majorBidi" w:hAnsiTheme="majorBidi" w:cstheme="majorBidi"/>
          <w:spacing w:val="1"/>
        </w:rPr>
        <w:t xml:space="preserve"> </w:t>
      </w:r>
      <w:r>
        <w:rPr>
          <w:rFonts w:asciiTheme="majorBidi" w:hAnsiTheme="majorBidi" w:cstheme="majorBidi"/>
        </w:rPr>
        <w:t>marchés</w:t>
      </w:r>
      <w:r>
        <w:rPr>
          <w:rFonts w:asciiTheme="majorBidi" w:hAnsiTheme="majorBidi" w:cstheme="majorBidi"/>
          <w:spacing w:val="-3"/>
        </w:rPr>
        <w:t xml:space="preserve"> </w:t>
      </w:r>
      <w:r>
        <w:rPr>
          <w:rFonts w:asciiTheme="majorBidi" w:hAnsiTheme="majorBidi" w:cstheme="majorBidi"/>
        </w:rPr>
        <w:t>publics à</w:t>
      </w:r>
      <w:r>
        <w:rPr>
          <w:rFonts w:asciiTheme="majorBidi" w:hAnsiTheme="majorBidi" w:cstheme="majorBidi"/>
          <w:spacing w:val="-1"/>
        </w:rPr>
        <w:t xml:space="preserve"> </w:t>
      </w:r>
      <w:r>
        <w:rPr>
          <w:rFonts w:asciiTheme="majorBidi" w:hAnsiTheme="majorBidi" w:cstheme="majorBidi"/>
        </w:rPr>
        <w:t>recourir</w:t>
      </w:r>
      <w:r>
        <w:rPr>
          <w:rFonts w:asciiTheme="majorBidi" w:hAnsiTheme="majorBidi" w:cstheme="majorBidi"/>
          <w:spacing w:val="-3"/>
        </w:rPr>
        <w:t xml:space="preserve"> </w:t>
      </w:r>
      <w:r>
        <w:rPr>
          <w:rFonts w:asciiTheme="majorBidi" w:hAnsiTheme="majorBidi" w:cstheme="majorBidi"/>
        </w:rPr>
        <w:t>à</w:t>
      </w:r>
      <w:r>
        <w:rPr>
          <w:rFonts w:asciiTheme="majorBidi" w:hAnsiTheme="majorBidi" w:cstheme="majorBidi"/>
          <w:spacing w:val="-1"/>
        </w:rPr>
        <w:t xml:space="preserve"> </w:t>
      </w:r>
      <w:r>
        <w:rPr>
          <w:rFonts w:asciiTheme="majorBidi" w:hAnsiTheme="majorBidi" w:cstheme="majorBidi"/>
        </w:rPr>
        <w:t>la main</w:t>
      </w:r>
      <w:r>
        <w:rPr>
          <w:rFonts w:asciiTheme="majorBidi" w:hAnsiTheme="majorBidi" w:cstheme="majorBidi"/>
          <w:spacing w:val="-3"/>
        </w:rPr>
        <w:t xml:space="preserve"> </w:t>
      </w:r>
      <w:r>
        <w:rPr>
          <w:rFonts w:asciiTheme="majorBidi" w:hAnsiTheme="majorBidi" w:cstheme="majorBidi"/>
        </w:rPr>
        <w:t>d’œuvre</w:t>
      </w:r>
      <w:r>
        <w:rPr>
          <w:rFonts w:asciiTheme="majorBidi" w:hAnsiTheme="majorBidi" w:cstheme="majorBidi"/>
          <w:spacing w:val="1"/>
        </w:rPr>
        <w:t xml:space="preserve"> </w:t>
      </w:r>
      <w:r>
        <w:rPr>
          <w:rFonts w:asciiTheme="majorBidi" w:hAnsiTheme="majorBidi" w:cstheme="majorBidi"/>
        </w:rPr>
        <w:t>locale</w:t>
      </w:r>
      <w:r>
        <w:rPr>
          <w:rFonts w:asciiTheme="majorBidi" w:hAnsiTheme="majorBidi" w:cstheme="majorBidi"/>
          <w:spacing w:val="-1"/>
        </w:rPr>
        <w:t xml:space="preserve"> </w:t>
      </w:r>
      <w:r>
        <w:rPr>
          <w:rFonts w:asciiTheme="majorBidi" w:hAnsiTheme="majorBidi" w:cstheme="majorBidi"/>
        </w:rPr>
        <w:t>pour l’exécution</w:t>
      </w:r>
      <w:r>
        <w:rPr>
          <w:rFonts w:asciiTheme="majorBidi" w:hAnsiTheme="majorBidi" w:cstheme="majorBidi"/>
          <w:spacing w:val="-2"/>
        </w:rPr>
        <w:t xml:space="preserve"> </w:t>
      </w:r>
      <w:r>
        <w:rPr>
          <w:rFonts w:asciiTheme="majorBidi" w:hAnsiTheme="majorBidi" w:cstheme="majorBidi"/>
        </w:rPr>
        <w:t>des</w:t>
      </w:r>
      <w:r>
        <w:rPr>
          <w:rFonts w:asciiTheme="majorBidi" w:hAnsiTheme="majorBidi" w:cstheme="majorBidi"/>
          <w:spacing w:val="-3"/>
        </w:rPr>
        <w:t xml:space="preserve"> </w:t>
      </w:r>
      <w:r>
        <w:rPr>
          <w:rFonts w:asciiTheme="majorBidi" w:hAnsiTheme="majorBidi" w:cstheme="majorBidi"/>
        </w:rPr>
        <w:t>prestations</w:t>
      </w:r>
      <w:r>
        <w:rPr>
          <w:rFonts w:asciiTheme="majorBidi" w:hAnsiTheme="majorBidi" w:cstheme="majorBidi"/>
          <w:spacing w:val="-2"/>
        </w:rPr>
        <w:t xml:space="preserve"> </w:t>
      </w:r>
      <w:r>
        <w:rPr>
          <w:rFonts w:asciiTheme="majorBidi" w:hAnsiTheme="majorBidi" w:cstheme="majorBidi"/>
        </w:rPr>
        <w:t>objet</w:t>
      </w:r>
      <w:r>
        <w:rPr>
          <w:rFonts w:asciiTheme="majorBidi" w:hAnsiTheme="majorBidi" w:cstheme="majorBidi"/>
          <w:spacing w:val="-1"/>
        </w:rPr>
        <w:t xml:space="preserve"> </w:t>
      </w:r>
      <w:r>
        <w:rPr>
          <w:rFonts w:asciiTheme="majorBidi" w:hAnsiTheme="majorBidi" w:cstheme="majorBidi"/>
        </w:rPr>
        <w:t>du</w:t>
      </w:r>
      <w:r>
        <w:rPr>
          <w:rFonts w:asciiTheme="majorBidi" w:hAnsiTheme="majorBidi" w:cstheme="majorBidi"/>
          <w:spacing w:val="-3"/>
        </w:rPr>
        <w:t xml:space="preserve"> </w:t>
      </w:r>
      <w:r>
        <w:rPr>
          <w:rFonts w:asciiTheme="majorBidi" w:hAnsiTheme="majorBidi" w:cstheme="majorBidi"/>
        </w:rPr>
        <w:t>marché.</w:t>
      </w:r>
    </w:p>
    <w:p w14:paraId="4AA7A605">
      <w:pPr>
        <w:pStyle w:val="15"/>
        <w:spacing w:before="1" w:line="360" w:lineRule="auto"/>
        <w:ind w:right="223" w:firstLine="50"/>
        <w:jc w:val="both"/>
        <w:rPr>
          <w:rFonts w:asciiTheme="majorBidi" w:hAnsiTheme="majorBidi" w:cstheme="majorBidi"/>
        </w:rPr>
      </w:pPr>
      <w:r>
        <w:rPr>
          <w:rFonts w:asciiTheme="majorBidi" w:hAnsiTheme="majorBidi" w:cstheme="majorBidi"/>
        </w:rPr>
        <w:t>Le taux de recours à la main d’œuvre locale dans la limite de 20% de l’effectif requis pour la réalisation de ces</w:t>
      </w:r>
      <w:r>
        <w:rPr>
          <w:rFonts w:asciiTheme="majorBidi" w:hAnsiTheme="majorBidi" w:cstheme="majorBidi"/>
          <w:spacing w:val="1"/>
        </w:rPr>
        <w:t xml:space="preserve"> </w:t>
      </w:r>
      <w:r>
        <w:rPr>
          <w:rFonts w:asciiTheme="majorBidi" w:hAnsiTheme="majorBidi" w:cstheme="majorBidi"/>
        </w:rPr>
        <w:t>prestations.</w:t>
      </w:r>
    </w:p>
    <w:p w14:paraId="78B9D5E2">
      <w:pPr>
        <w:pStyle w:val="15"/>
        <w:spacing w:line="360" w:lineRule="auto"/>
        <w:ind w:right="224"/>
        <w:jc w:val="both"/>
        <w:rPr>
          <w:rFonts w:asciiTheme="majorBidi" w:hAnsiTheme="majorBidi" w:cstheme="majorBidi"/>
        </w:rPr>
      </w:pPr>
      <w:r>
        <w:rPr>
          <w:rFonts w:asciiTheme="majorBidi" w:hAnsiTheme="majorBidi" w:cstheme="majorBidi"/>
        </w:rPr>
        <w:t xml:space="preserve">On entend par « main d’œuvre locale » la main d’œuvre issue de la « Commune » lieu d’exécution des prestations </w:t>
      </w:r>
      <w:r>
        <w:rPr>
          <w:rFonts w:asciiTheme="majorBidi" w:hAnsiTheme="majorBidi" w:cstheme="majorBidi"/>
          <w:spacing w:val="-47"/>
        </w:rPr>
        <w:t xml:space="preserve"> </w:t>
      </w:r>
      <w:r>
        <w:rPr>
          <w:rFonts w:asciiTheme="majorBidi" w:hAnsiTheme="majorBidi" w:cstheme="majorBidi"/>
        </w:rPr>
        <w:t>objet</w:t>
      </w:r>
      <w:r>
        <w:rPr>
          <w:rFonts w:asciiTheme="majorBidi" w:hAnsiTheme="majorBidi" w:cstheme="majorBidi"/>
          <w:spacing w:val="-3"/>
        </w:rPr>
        <w:t xml:space="preserve"> </w:t>
      </w:r>
      <w:r>
        <w:rPr>
          <w:rFonts w:asciiTheme="majorBidi" w:hAnsiTheme="majorBidi" w:cstheme="majorBidi"/>
        </w:rPr>
        <w:t>du</w:t>
      </w:r>
      <w:r>
        <w:rPr>
          <w:rFonts w:asciiTheme="majorBidi" w:hAnsiTheme="majorBidi" w:cstheme="majorBidi"/>
          <w:spacing w:val="-1"/>
        </w:rPr>
        <w:t xml:space="preserve"> </w:t>
      </w:r>
      <w:r>
        <w:rPr>
          <w:rFonts w:asciiTheme="majorBidi" w:hAnsiTheme="majorBidi" w:cstheme="majorBidi"/>
        </w:rPr>
        <w:t>marché</w:t>
      </w:r>
      <w:r>
        <w:rPr>
          <w:rFonts w:asciiTheme="majorBidi" w:hAnsiTheme="majorBidi" w:cstheme="majorBidi"/>
          <w:spacing w:val="-2"/>
        </w:rPr>
        <w:t xml:space="preserve"> </w:t>
      </w:r>
      <w:r>
        <w:rPr>
          <w:rFonts w:asciiTheme="majorBidi" w:hAnsiTheme="majorBidi" w:cstheme="majorBidi"/>
        </w:rPr>
        <w:t>ou, le</w:t>
      </w:r>
      <w:r>
        <w:rPr>
          <w:rFonts w:asciiTheme="majorBidi" w:hAnsiTheme="majorBidi" w:cstheme="majorBidi"/>
          <w:spacing w:val="-2"/>
        </w:rPr>
        <w:t xml:space="preserve"> </w:t>
      </w:r>
      <w:r>
        <w:rPr>
          <w:rFonts w:asciiTheme="majorBidi" w:hAnsiTheme="majorBidi" w:cstheme="majorBidi"/>
        </w:rPr>
        <w:t>cas</w:t>
      </w:r>
      <w:r>
        <w:rPr>
          <w:rFonts w:asciiTheme="majorBidi" w:hAnsiTheme="majorBidi" w:cstheme="majorBidi"/>
          <w:spacing w:val="-2"/>
        </w:rPr>
        <w:t xml:space="preserve"> </w:t>
      </w:r>
      <w:r>
        <w:rPr>
          <w:rFonts w:asciiTheme="majorBidi" w:hAnsiTheme="majorBidi" w:cstheme="majorBidi"/>
        </w:rPr>
        <w:t>échéant, de</w:t>
      </w:r>
      <w:r>
        <w:rPr>
          <w:rFonts w:asciiTheme="majorBidi" w:hAnsiTheme="majorBidi" w:cstheme="majorBidi"/>
          <w:spacing w:val="1"/>
        </w:rPr>
        <w:t xml:space="preserve"> </w:t>
      </w:r>
      <w:r>
        <w:rPr>
          <w:rFonts w:asciiTheme="majorBidi" w:hAnsiTheme="majorBidi" w:cstheme="majorBidi"/>
        </w:rPr>
        <w:t>la préfecture</w:t>
      </w:r>
      <w:r>
        <w:rPr>
          <w:rFonts w:asciiTheme="majorBidi" w:hAnsiTheme="majorBidi" w:cstheme="majorBidi"/>
          <w:spacing w:val="-2"/>
        </w:rPr>
        <w:t xml:space="preserve"> </w:t>
      </w:r>
      <w:r>
        <w:rPr>
          <w:rFonts w:asciiTheme="majorBidi" w:hAnsiTheme="majorBidi" w:cstheme="majorBidi"/>
        </w:rPr>
        <w:t>ou</w:t>
      </w:r>
      <w:r>
        <w:rPr>
          <w:rFonts w:asciiTheme="majorBidi" w:hAnsiTheme="majorBidi" w:cstheme="majorBidi"/>
          <w:spacing w:val="-1"/>
        </w:rPr>
        <w:t xml:space="preserve"> </w:t>
      </w:r>
      <w:r>
        <w:rPr>
          <w:rFonts w:asciiTheme="majorBidi" w:hAnsiTheme="majorBidi" w:cstheme="majorBidi"/>
        </w:rPr>
        <w:t>de la province</w:t>
      </w:r>
      <w:r>
        <w:rPr>
          <w:rFonts w:asciiTheme="majorBidi" w:hAnsiTheme="majorBidi" w:cstheme="majorBidi"/>
          <w:spacing w:val="-2"/>
        </w:rPr>
        <w:t xml:space="preserve"> </w:t>
      </w:r>
      <w:r>
        <w:rPr>
          <w:rFonts w:asciiTheme="majorBidi" w:hAnsiTheme="majorBidi" w:cstheme="majorBidi"/>
        </w:rPr>
        <w:t>ou</w:t>
      </w:r>
      <w:r>
        <w:rPr>
          <w:rFonts w:asciiTheme="majorBidi" w:hAnsiTheme="majorBidi" w:cstheme="majorBidi"/>
          <w:spacing w:val="-4"/>
        </w:rPr>
        <w:t xml:space="preserve"> </w:t>
      </w:r>
      <w:r>
        <w:rPr>
          <w:rFonts w:asciiTheme="majorBidi" w:hAnsiTheme="majorBidi" w:cstheme="majorBidi"/>
        </w:rPr>
        <w:t>de la région.</w:t>
      </w:r>
    </w:p>
    <w:p w14:paraId="36128B1B">
      <w:pPr>
        <w:pStyle w:val="8"/>
        <w:numPr>
          <w:ilvl w:val="0"/>
          <w:numId w:val="9"/>
        </w:numPr>
        <w:tabs>
          <w:tab w:val="left" w:pos="1069"/>
          <w:tab w:val="left" w:pos="1070"/>
        </w:tabs>
        <w:spacing w:line="360" w:lineRule="auto"/>
        <w:ind w:hanging="578"/>
        <w:rPr>
          <w:rFonts w:asciiTheme="majorBidi" w:hAnsiTheme="majorBidi" w:cstheme="majorBidi"/>
          <w:u w:val="none"/>
        </w:rPr>
      </w:pPr>
      <w:r>
        <w:rPr>
          <w:rFonts w:asciiTheme="majorBidi" w:hAnsiTheme="majorBidi" w:cstheme="majorBidi"/>
          <w:color w:val="FF0000"/>
          <w:u w:color="FF0000"/>
        </w:rPr>
        <w:t>ARTICLE 35 : OBLIGATIONS DE L’ENTREPRENEUR</w:t>
      </w:r>
    </w:p>
    <w:p w14:paraId="39336831">
      <w:pPr>
        <w:pStyle w:val="15"/>
        <w:spacing w:line="360" w:lineRule="auto"/>
        <w:ind w:right="225"/>
        <w:jc w:val="both"/>
        <w:rPr>
          <w:rFonts w:asciiTheme="majorBidi" w:hAnsiTheme="majorBidi" w:cstheme="majorBidi"/>
        </w:rPr>
      </w:pPr>
    </w:p>
    <w:p w14:paraId="43BD22EC">
      <w:pPr>
        <w:pStyle w:val="15"/>
        <w:spacing w:line="360" w:lineRule="auto"/>
        <w:jc w:val="both"/>
        <w:rPr>
          <w:rFonts w:asciiTheme="majorBidi" w:hAnsiTheme="majorBidi" w:cstheme="majorBidi"/>
        </w:rPr>
      </w:pPr>
      <w:r>
        <w:rPr>
          <w:rFonts w:asciiTheme="majorBidi" w:hAnsiTheme="majorBidi" w:cstheme="majorBidi"/>
        </w:rPr>
        <w:t>Le délai fixé pour le dégagement, le nettoiement et la remise en état des emplacements mis à la disposition des Entrepreneurs est fixé à : QUINZE (15) jours de calendrier à compter de la date de réception provisoire.</w:t>
      </w:r>
    </w:p>
    <w:p w14:paraId="1FB5AFA5">
      <w:pPr>
        <w:pStyle w:val="15"/>
        <w:spacing w:line="360" w:lineRule="auto"/>
        <w:jc w:val="both"/>
        <w:rPr>
          <w:rFonts w:asciiTheme="majorBidi" w:hAnsiTheme="majorBidi" w:cstheme="majorBidi"/>
        </w:rPr>
      </w:pPr>
    </w:p>
    <w:p w14:paraId="4409401F">
      <w:pPr>
        <w:pStyle w:val="15"/>
        <w:spacing w:line="360" w:lineRule="auto"/>
        <w:jc w:val="both"/>
        <w:rPr>
          <w:rFonts w:asciiTheme="majorBidi" w:hAnsiTheme="majorBidi" w:cstheme="majorBidi"/>
        </w:rPr>
      </w:pPr>
      <w:r>
        <w:rPr>
          <w:rFonts w:asciiTheme="majorBidi" w:hAnsiTheme="majorBidi" w:cstheme="majorBidi"/>
        </w:rPr>
        <w:t>Il est précisé que parmi les dépenses incluses dans les prix, selon l’article 53 du C.C.A.G.T., figurent les autorisations réglementaires, les frais de branchement du chantier aux réseaux d’eau, d’électricité, etc. et les consommations pendant toute la durée des travaux.</w:t>
      </w:r>
    </w:p>
    <w:p w14:paraId="1FB06158">
      <w:pPr>
        <w:pStyle w:val="15"/>
        <w:spacing w:line="360" w:lineRule="auto"/>
        <w:jc w:val="both"/>
        <w:rPr>
          <w:rFonts w:asciiTheme="majorBidi" w:hAnsiTheme="majorBidi" w:cstheme="majorBidi"/>
        </w:rPr>
      </w:pPr>
    </w:p>
    <w:p w14:paraId="53EB7CEF">
      <w:pPr>
        <w:pStyle w:val="15"/>
        <w:spacing w:line="360" w:lineRule="auto"/>
        <w:jc w:val="both"/>
        <w:rPr>
          <w:rFonts w:asciiTheme="majorBidi" w:hAnsiTheme="majorBidi" w:cstheme="majorBidi"/>
        </w:rPr>
      </w:pPr>
      <w:r>
        <w:rPr>
          <w:rFonts w:asciiTheme="majorBidi" w:hAnsiTheme="majorBidi" w:cstheme="majorBidi"/>
        </w:rPr>
        <w:t>Au cas où les branchements ne seraient pas réalisés lors du démarrage du chantier ou pendant les travaux, l’entrepreneur devra assurer les approvisionnements à l’aide de citernes et de groupes électrogènes. Ces matériels devront être en nombre suffisant pour ne pas gêner la cadence normale d’exécution et d’avancement des travaux. L’Entrepreneur ne pourra prétendre à aucune plus-value pour ces dispositions qui doivent être comprises dans les prix unitaires.</w:t>
      </w:r>
    </w:p>
    <w:p w14:paraId="1F8278F9">
      <w:pPr>
        <w:pStyle w:val="15"/>
        <w:spacing w:line="360" w:lineRule="auto"/>
        <w:jc w:val="both"/>
        <w:rPr>
          <w:rFonts w:asciiTheme="majorBidi" w:hAnsiTheme="majorBidi" w:cstheme="majorBidi"/>
        </w:rPr>
      </w:pPr>
    </w:p>
    <w:p w14:paraId="171363A4">
      <w:pPr>
        <w:pStyle w:val="15"/>
        <w:spacing w:line="360" w:lineRule="auto"/>
        <w:jc w:val="both"/>
        <w:rPr>
          <w:rFonts w:asciiTheme="majorBidi" w:hAnsiTheme="majorBidi" w:cstheme="majorBidi"/>
        </w:rPr>
      </w:pPr>
      <w:r>
        <w:rPr>
          <w:rFonts w:asciiTheme="majorBidi" w:hAnsiTheme="majorBidi" w:cstheme="majorBidi"/>
        </w:rPr>
        <w:t>L’Entrepreneur se conformera strictement aux plans, tracés, Ordre de service, Lettres et instructions qui lui seront adressés par le Maître d’œuvre.</w:t>
      </w:r>
    </w:p>
    <w:p w14:paraId="51BA94C6">
      <w:pPr>
        <w:pStyle w:val="15"/>
        <w:spacing w:line="360" w:lineRule="auto"/>
        <w:jc w:val="both"/>
        <w:rPr>
          <w:rFonts w:asciiTheme="majorBidi" w:hAnsiTheme="majorBidi" w:cstheme="majorBidi"/>
        </w:rPr>
      </w:pPr>
    </w:p>
    <w:p w14:paraId="1AFFFB63">
      <w:pPr>
        <w:pStyle w:val="15"/>
        <w:spacing w:line="360" w:lineRule="auto"/>
        <w:jc w:val="both"/>
        <w:rPr>
          <w:rFonts w:asciiTheme="majorBidi" w:hAnsiTheme="majorBidi" w:cstheme="majorBidi"/>
        </w:rPr>
      </w:pPr>
      <w:r>
        <w:rPr>
          <w:rFonts w:asciiTheme="majorBidi" w:hAnsiTheme="majorBidi" w:cstheme="majorBidi"/>
        </w:rPr>
        <w:t>Il devra s’acquitter de ses obligations vis-à-vis des organismes sociaux (inspection de travail, C.N.S.S., assurances, etc.)</w:t>
      </w:r>
    </w:p>
    <w:p w14:paraId="4109F940">
      <w:pPr>
        <w:pStyle w:val="15"/>
        <w:spacing w:line="360" w:lineRule="auto"/>
        <w:jc w:val="both"/>
        <w:rPr>
          <w:rFonts w:asciiTheme="majorBidi" w:hAnsiTheme="majorBidi" w:cstheme="majorBidi"/>
        </w:rPr>
      </w:pPr>
    </w:p>
    <w:p w14:paraId="23A88B09">
      <w:pPr>
        <w:pStyle w:val="15"/>
        <w:spacing w:line="360" w:lineRule="auto"/>
        <w:jc w:val="both"/>
        <w:rPr>
          <w:rFonts w:asciiTheme="majorBidi" w:hAnsiTheme="majorBidi" w:cstheme="majorBidi"/>
        </w:rPr>
      </w:pPr>
      <w:r>
        <w:rPr>
          <w:rFonts w:asciiTheme="majorBidi" w:hAnsiTheme="majorBidi" w:cstheme="majorBidi"/>
        </w:rPr>
        <w:t>Il est interdit à l’Entrepreneur et à ses sous-traitants d’utiliser les locaux des bâtiments en cours d’aménagement pour leurs propres besoins tels que dépôts, magasins, bureaux, dortoirs, etc. L’attention de l’entrepreneur est attirée qu’il est formellement interdit de loger les ouvriers sur le site du projet.</w:t>
      </w:r>
    </w:p>
    <w:p w14:paraId="6EEF8279">
      <w:pPr>
        <w:pStyle w:val="15"/>
        <w:spacing w:line="360" w:lineRule="auto"/>
        <w:ind w:left="0"/>
        <w:rPr>
          <w:sz w:val="20"/>
        </w:rPr>
      </w:pPr>
    </w:p>
    <w:p w14:paraId="0C9247AE">
      <w:pPr>
        <w:pStyle w:val="15"/>
        <w:numPr>
          <w:ilvl w:val="0"/>
          <w:numId w:val="17"/>
        </w:numPr>
        <w:spacing w:before="11" w:line="360" w:lineRule="auto"/>
        <w:ind w:right="225"/>
        <w:jc w:val="both"/>
        <w:rPr>
          <w:rFonts w:asciiTheme="majorBidi" w:hAnsiTheme="majorBidi" w:cstheme="majorBidi"/>
          <w:b/>
          <w:bCs/>
          <w:i/>
          <w:iCs/>
          <w:color w:val="FF0000"/>
          <w:sz w:val="24"/>
          <w:szCs w:val="24"/>
          <w:u w:val="single" w:color="FF0000"/>
        </w:rPr>
      </w:pPr>
      <w:r>
        <w:rPr>
          <w:rFonts w:asciiTheme="majorBidi" w:hAnsiTheme="majorBidi" w:cstheme="majorBidi"/>
          <w:b/>
          <w:bCs/>
          <w:i/>
          <w:iCs/>
          <w:color w:val="FF0000"/>
          <w:sz w:val="24"/>
          <w:szCs w:val="24"/>
          <w:u w:val="single" w:color="FF0000"/>
        </w:rPr>
        <w:t>ARTICLE 36 : CONFIDENTIALITÉ</w:t>
      </w:r>
    </w:p>
    <w:p w14:paraId="7CE35360">
      <w:pPr>
        <w:pStyle w:val="15"/>
        <w:spacing w:before="11" w:line="360" w:lineRule="auto"/>
        <w:ind w:right="225"/>
        <w:jc w:val="both"/>
        <w:rPr>
          <w:rFonts w:asciiTheme="majorBidi" w:hAnsiTheme="majorBidi" w:cstheme="majorBidi"/>
        </w:rPr>
      </w:pPr>
    </w:p>
    <w:p w14:paraId="23B17B88">
      <w:pPr>
        <w:pStyle w:val="15"/>
        <w:spacing w:line="360" w:lineRule="auto"/>
        <w:jc w:val="both"/>
        <w:rPr>
          <w:rFonts w:asciiTheme="majorBidi" w:hAnsiTheme="majorBidi" w:cstheme="majorBidi"/>
        </w:rPr>
      </w:pPr>
      <w:r>
        <w:rPr>
          <w:rFonts w:asciiTheme="majorBidi" w:hAnsiTheme="majorBidi" w:cstheme="majorBidi"/>
        </w:rPr>
        <w:t xml:space="preserve">Le titulaire du marché reconnaît que l’exécution des prestations objet du présent marché lui donnera accès à des informations confidentielles de l’ENCGF de l’USMBA. Ainsi le titulaire s’engage de ce fait à considérer comme strictement confidentielles toutes les informations de quelque nature qu’elles soient, relative à l’ENCG de l’USMBA, et ses partenaires, à son système informatique et/ou à ses méthodes de travail et processus, qu’elle aura recueillies directement ou indirectement à l’occasion du marché. Il en est de même du </w:t>
      </w:r>
      <w:r>
        <w:rPr>
          <w:rFonts w:asciiTheme="majorBidi" w:hAnsiTheme="majorBidi" w:cstheme="majorBidi"/>
          <w:b/>
          <w:bCs/>
        </w:rPr>
        <w:t>contenu des fichiers, informations et documents de l’ENCG de l’USMBA mis à la disposition du titulaire du marché</w:t>
      </w:r>
      <w:r>
        <w:rPr>
          <w:rFonts w:asciiTheme="majorBidi" w:hAnsiTheme="majorBidi" w:cstheme="majorBidi"/>
        </w:rPr>
        <w:t>.</w:t>
      </w:r>
    </w:p>
    <w:p w14:paraId="38E2B510">
      <w:pPr>
        <w:pStyle w:val="15"/>
        <w:spacing w:line="360" w:lineRule="auto"/>
        <w:jc w:val="both"/>
        <w:rPr>
          <w:rFonts w:asciiTheme="majorBidi" w:hAnsiTheme="majorBidi" w:cstheme="majorBidi"/>
        </w:rPr>
      </w:pPr>
      <w:r>
        <w:rPr>
          <w:rFonts w:asciiTheme="majorBidi" w:hAnsiTheme="majorBidi" w:cstheme="majorBidi"/>
        </w:rPr>
        <w:t>Cette obligation s’étend à tous les renseignements de quelque nature que ce soit communiqués par l’ENCG de l’USMBA au titulaire du marché et ses préposés dans le déroulement du présent marché.</w:t>
      </w:r>
    </w:p>
    <w:p w14:paraId="0F4E0956">
      <w:pPr>
        <w:pStyle w:val="15"/>
        <w:spacing w:line="360" w:lineRule="auto"/>
        <w:jc w:val="both"/>
        <w:rPr>
          <w:rFonts w:asciiTheme="majorBidi" w:hAnsiTheme="majorBidi" w:cstheme="majorBidi"/>
          <w:b/>
          <w:bCs/>
        </w:rPr>
      </w:pPr>
      <w:r>
        <w:rPr>
          <w:rFonts w:asciiTheme="majorBidi" w:hAnsiTheme="majorBidi" w:cstheme="majorBidi"/>
          <w:b/>
          <w:bCs/>
        </w:rPr>
        <w:t>L’ENCG de l’USMBA interdit la consultation de ses documents à toute personne non accréditée par elle.</w:t>
      </w:r>
    </w:p>
    <w:p w14:paraId="167652E4">
      <w:pPr>
        <w:pStyle w:val="15"/>
        <w:numPr>
          <w:ilvl w:val="0"/>
          <w:numId w:val="17"/>
        </w:numPr>
        <w:spacing w:before="11" w:line="360" w:lineRule="auto"/>
        <w:ind w:right="225"/>
        <w:jc w:val="both"/>
        <w:rPr>
          <w:rFonts w:asciiTheme="majorBidi" w:hAnsiTheme="majorBidi" w:cstheme="majorBidi"/>
          <w:b/>
          <w:bCs/>
          <w:i/>
          <w:iCs/>
          <w:color w:val="FF0000"/>
          <w:sz w:val="24"/>
          <w:szCs w:val="24"/>
          <w:u w:val="single" w:color="FF0000"/>
        </w:rPr>
      </w:pPr>
      <w:r>
        <w:rPr>
          <w:rFonts w:asciiTheme="majorBidi" w:hAnsiTheme="majorBidi" w:cstheme="majorBidi"/>
          <w:b/>
          <w:bCs/>
          <w:i/>
          <w:iCs/>
          <w:color w:val="FF0000"/>
          <w:sz w:val="24"/>
          <w:szCs w:val="24"/>
          <w:u w:val="single" w:color="FF0000"/>
        </w:rPr>
        <w:t>ARTICLE 37 : GARANTIE DECENNALE ET POLICE D’ASSURANCE APPLICABLE AUX TRAVAUX D’ETANCHEITE</w:t>
      </w:r>
    </w:p>
    <w:p w14:paraId="0FE23F1A">
      <w:pPr>
        <w:pStyle w:val="15"/>
        <w:spacing w:line="360" w:lineRule="auto"/>
        <w:jc w:val="both"/>
        <w:rPr>
          <w:rFonts w:asciiTheme="majorBidi" w:hAnsiTheme="majorBidi" w:cstheme="majorBidi"/>
        </w:rPr>
      </w:pPr>
      <w:r>
        <w:rPr>
          <w:rFonts w:asciiTheme="majorBidi" w:hAnsiTheme="majorBidi" w:cstheme="majorBidi"/>
        </w:rPr>
        <w:t>L’entrepreneur est doit se conformer à Application de l’article 78 du CCAGT et l’article 769 du Dahir du 9 ramadan 1331 (12 Août 1913) formant code des obligations et contrats, ainsi qu’à l’article 7 du D.G.A.</w:t>
      </w:r>
    </w:p>
    <w:p w14:paraId="70BA8DD9">
      <w:pPr>
        <w:pStyle w:val="15"/>
        <w:spacing w:line="360" w:lineRule="auto"/>
        <w:jc w:val="both"/>
        <w:rPr>
          <w:rFonts w:asciiTheme="majorBidi" w:hAnsiTheme="majorBidi" w:cstheme="majorBidi"/>
        </w:rPr>
      </w:pPr>
      <w:r>
        <w:rPr>
          <w:rFonts w:asciiTheme="majorBidi" w:hAnsiTheme="majorBidi" w:cstheme="majorBidi"/>
        </w:rPr>
        <w:t>Conformément aux stipulations de la réglementation en vigueur, L’entrepreneur est responsable pendant dix années à compter de la réception définitive, de l’étanchéité complète contre toutes infiltrations provoquées par une mauvaise qualité des produits employés ou par une mauvaise exécution des travaux, et notamment par dessiccation, fissuration, soufflures, retrait du produit, décollement des solins, déchirures consécutives au retrait ou à la dilatation du support etc.</w:t>
      </w:r>
    </w:p>
    <w:p w14:paraId="2F2C5769">
      <w:pPr>
        <w:pStyle w:val="15"/>
        <w:spacing w:line="360" w:lineRule="auto"/>
        <w:jc w:val="both"/>
        <w:rPr>
          <w:rFonts w:asciiTheme="majorBidi" w:hAnsiTheme="majorBidi" w:cstheme="majorBidi"/>
        </w:rPr>
      </w:pPr>
    </w:p>
    <w:p w14:paraId="0BE6C01C">
      <w:pPr>
        <w:pStyle w:val="15"/>
        <w:spacing w:line="360" w:lineRule="auto"/>
        <w:jc w:val="both"/>
        <w:rPr>
          <w:rFonts w:asciiTheme="majorBidi" w:hAnsiTheme="majorBidi" w:cstheme="majorBidi"/>
        </w:rPr>
      </w:pPr>
      <w:r>
        <w:rPr>
          <w:rFonts w:asciiTheme="majorBidi" w:hAnsiTheme="majorBidi" w:cstheme="majorBidi"/>
        </w:rPr>
        <w:t>Cette garantie comprend la remise en état du produit d’étanchéité et de la protection avec les mêmes produits que ceux qui ont servi à l’établissement de l’étanchéité ou avec tout autre produit de qualité au moins équivalente préalablement agrée par le maître d’ouvrage sur avis du BET, ainsi que la réparation des dommages causés à la construction par les infiltrations sous réserves que l’entrepreneur ait été informé de ces infiltrations dès leur apparition.</w:t>
      </w:r>
    </w:p>
    <w:p w14:paraId="41674FCE">
      <w:pPr>
        <w:pStyle w:val="15"/>
        <w:spacing w:line="360" w:lineRule="auto"/>
        <w:jc w:val="both"/>
        <w:rPr>
          <w:rFonts w:asciiTheme="majorBidi" w:hAnsiTheme="majorBidi" w:cstheme="majorBidi"/>
        </w:rPr>
      </w:pPr>
      <w:r>
        <w:rPr>
          <w:rFonts w:asciiTheme="majorBidi" w:hAnsiTheme="majorBidi" w:cstheme="majorBidi"/>
        </w:rPr>
        <w:t>L’entrepreneur doit intervenir dès la réception de l’avis de défaut d’étanchéité qui lui est donné par le BET et le maître d’ouvrage et prendre toutes les mesures utiles.</w:t>
      </w:r>
    </w:p>
    <w:p w14:paraId="4246F099">
      <w:pPr>
        <w:pStyle w:val="15"/>
        <w:spacing w:line="360" w:lineRule="auto"/>
        <w:jc w:val="both"/>
        <w:rPr>
          <w:rFonts w:asciiTheme="majorBidi" w:hAnsiTheme="majorBidi" w:cstheme="majorBidi"/>
        </w:rPr>
      </w:pPr>
      <w:r>
        <w:rPr>
          <w:rFonts w:asciiTheme="majorBidi" w:hAnsiTheme="majorBidi" w:cstheme="majorBidi"/>
        </w:rPr>
        <w:t>L’Entrepreneur est tenu de présenter à ses frais à la réception définitive des travaux un engagement de garantie décennale, par laquelle il garantit les travaux d’étanchéité exécutée par lui et ce pendant dix (10) années.</w:t>
      </w:r>
    </w:p>
    <w:p w14:paraId="644B0659">
      <w:pPr>
        <w:pStyle w:val="15"/>
        <w:spacing w:line="360" w:lineRule="auto"/>
        <w:rPr>
          <w:rFonts w:asciiTheme="majorBidi" w:hAnsiTheme="majorBidi" w:cstheme="majorBidi"/>
        </w:rPr>
      </w:pPr>
      <w:r>
        <w:rPr>
          <w:rFonts w:asciiTheme="majorBidi" w:hAnsiTheme="majorBidi" w:cstheme="majorBidi"/>
        </w:rPr>
        <w:t xml:space="preserve"> </w:t>
      </w:r>
    </w:p>
    <w:p w14:paraId="279C60BC">
      <w:pPr>
        <w:pStyle w:val="15"/>
        <w:ind w:left="0"/>
        <w:rPr>
          <w:sz w:val="20"/>
        </w:rPr>
      </w:pPr>
    </w:p>
    <w:p w14:paraId="774AA508">
      <w:pPr>
        <w:pStyle w:val="15"/>
        <w:ind w:left="0"/>
        <w:rPr>
          <w:sz w:val="20"/>
        </w:rPr>
      </w:pPr>
    </w:p>
    <w:p w14:paraId="4EEC3540">
      <w:pPr>
        <w:pStyle w:val="15"/>
        <w:ind w:left="0"/>
        <w:rPr>
          <w:sz w:val="20"/>
        </w:rPr>
      </w:pPr>
    </w:p>
    <w:p w14:paraId="42D5A51C">
      <w:pPr>
        <w:pStyle w:val="15"/>
        <w:ind w:left="0"/>
        <w:rPr>
          <w:sz w:val="20"/>
        </w:rPr>
      </w:pPr>
    </w:p>
    <w:p w14:paraId="6F8D76CE">
      <w:pPr>
        <w:pStyle w:val="15"/>
        <w:ind w:left="0"/>
        <w:rPr>
          <w:sz w:val="20"/>
        </w:rPr>
      </w:pPr>
    </w:p>
    <w:p w14:paraId="5080A97A">
      <w:pPr>
        <w:pStyle w:val="15"/>
        <w:ind w:left="0"/>
        <w:rPr>
          <w:sz w:val="20"/>
        </w:rPr>
      </w:pPr>
    </w:p>
    <w:p w14:paraId="755385B9">
      <w:pPr>
        <w:pStyle w:val="15"/>
        <w:ind w:left="0"/>
        <w:rPr>
          <w:sz w:val="20"/>
        </w:rPr>
      </w:pPr>
    </w:p>
    <w:p w14:paraId="44B063EC">
      <w:pPr>
        <w:pStyle w:val="15"/>
        <w:ind w:left="0"/>
        <w:rPr>
          <w:sz w:val="20"/>
        </w:rPr>
      </w:pPr>
    </w:p>
    <w:p w14:paraId="66A08763">
      <w:pPr>
        <w:rPr>
          <w:sz w:val="20"/>
        </w:rPr>
      </w:pPr>
    </w:p>
    <w:p w14:paraId="50A06474">
      <w:pPr>
        <w:pStyle w:val="4"/>
        <w:ind w:left="257"/>
        <w:jc w:val="left"/>
        <w:rPr>
          <w:rFonts w:asciiTheme="majorBidi" w:hAnsiTheme="majorBidi" w:cstheme="majorBidi"/>
          <w:u w:val="none"/>
        </w:rPr>
      </w:pPr>
      <w:r>
        <w:rPr>
          <w:rFonts w:asciiTheme="majorBidi" w:hAnsiTheme="majorBidi" w:cstheme="majorBidi"/>
          <w:color w:val="00AFEF"/>
          <w:u w:color="00AFEF"/>
        </w:rPr>
        <w:t>CHAPITRE</w:t>
      </w:r>
      <w:r>
        <w:rPr>
          <w:rFonts w:asciiTheme="majorBidi" w:hAnsiTheme="majorBidi" w:cstheme="majorBidi"/>
          <w:color w:val="00AFEF"/>
          <w:spacing w:val="-2"/>
          <w:u w:color="00AFEF"/>
        </w:rPr>
        <w:t xml:space="preserve"> </w:t>
      </w:r>
      <w:r>
        <w:rPr>
          <w:rFonts w:asciiTheme="majorBidi" w:hAnsiTheme="majorBidi" w:cstheme="majorBidi"/>
          <w:color w:val="00AFEF"/>
          <w:u w:color="00AFEF"/>
        </w:rPr>
        <w:t>II</w:t>
      </w:r>
      <w:r>
        <w:rPr>
          <w:rFonts w:asciiTheme="majorBidi" w:hAnsiTheme="majorBidi" w:cstheme="majorBidi"/>
          <w:color w:val="00AFEF"/>
          <w:spacing w:val="-3"/>
          <w:u w:color="00AFEF"/>
        </w:rPr>
        <w:t xml:space="preserve"> </w:t>
      </w:r>
      <w:r>
        <w:rPr>
          <w:rFonts w:asciiTheme="majorBidi" w:hAnsiTheme="majorBidi" w:cstheme="majorBidi"/>
          <w:color w:val="00AFEF"/>
          <w:u w:color="00AFEF"/>
        </w:rPr>
        <w:t>:</w:t>
      </w:r>
      <w:r>
        <w:rPr>
          <w:rFonts w:asciiTheme="majorBidi" w:hAnsiTheme="majorBidi" w:cstheme="majorBidi"/>
          <w:color w:val="00AFEF"/>
          <w:spacing w:val="-3"/>
          <w:u w:color="00AFEF"/>
        </w:rPr>
        <w:t xml:space="preserve"> </w:t>
      </w:r>
      <w:r>
        <w:rPr>
          <w:rFonts w:asciiTheme="majorBidi" w:hAnsiTheme="majorBidi" w:cstheme="majorBidi"/>
          <w:color w:val="00AFEF"/>
          <w:u w:color="00AFEF"/>
        </w:rPr>
        <w:t>MODE</w:t>
      </w:r>
      <w:r>
        <w:rPr>
          <w:rFonts w:asciiTheme="majorBidi" w:hAnsiTheme="majorBidi" w:cstheme="majorBidi"/>
          <w:color w:val="00AFEF"/>
          <w:spacing w:val="-4"/>
          <w:u w:color="00AFEF"/>
        </w:rPr>
        <w:t xml:space="preserve"> </w:t>
      </w:r>
      <w:r>
        <w:rPr>
          <w:rFonts w:asciiTheme="majorBidi" w:hAnsiTheme="majorBidi" w:cstheme="majorBidi"/>
          <w:color w:val="00AFEF"/>
          <w:u w:color="00AFEF"/>
        </w:rPr>
        <w:t>D’EXECUTION</w:t>
      </w:r>
      <w:r>
        <w:rPr>
          <w:rFonts w:asciiTheme="majorBidi" w:hAnsiTheme="majorBidi" w:cstheme="majorBidi"/>
          <w:color w:val="00AFEF"/>
          <w:spacing w:val="-3"/>
          <w:u w:color="00AFEF"/>
        </w:rPr>
        <w:t xml:space="preserve"> </w:t>
      </w:r>
      <w:r>
        <w:rPr>
          <w:rFonts w:asciiTheme="majorBidi" w:hAnsiTheme="majorBidi" w:cstheme="majorBidi"/>
          <w:color w:val="00AFEF"/>
          <w:u w:color="00AFEF"/>
        </w:rPr>
        <w:t>DES</w:t>
      </w:r>
      <w:r>
        <w:rPr>
          <w:rFonts w:asciiTheme="majorBidi" w:hAnsiTheme="majorBidi" w:cstheme="majorBidi"/>
          <w:color w:val="00AFEF"/>
          <w:spacing w:val="-1"/>
          <w:u w:color="00AFEF"/>
        </w:rPr>
        <w:t xml:space="preserve"> </w:t>
      </w:r>
      <w:r>
        <w:rPr>
          <w:rFonts w:asciiTheme="majorBidi" w:hAnsiTheme="majorBidi" w:cstheme="majorBidi"/>
          <w:color w:val="00AFEF"/>
          <w:u w:color="00AFEF"/>
        </w:rPr>
        <w:t>TRAVAUX</w:t>
      </w:r>
    </w:p>
    <w:p w14:paraId="32CFD06E">
      <w:pPr>
        <w:pStyle w:val="15"/>
        <w:spacing w:before="3"/>
        <w:ind w:left="0"/>
        <w:rPr>
          <w:rFonts w:asciiTheme="majorBidi" w:hAnsiTheme="majorBidi" w:cstheme="majorBidi"/>
          <w:b/>
          <w:sz w:val="19"/>
        </w:rPr>
      </w:pPr>
    </w:p>
    <w:p w14:paraId="39E51A04">
      <w:pPr>
        <w:spacing w:before="57"/>
        <w:ind w:left="492"/>
        <w:rPr>
          <w:rFonts w:asciiTheme="majorBidi" w:hAnsiTheme="majorBidi" w:cstheme="majorBidi"/>
          <w:b/>
          <w:i/>
        </w:rPr>
      </w:pPr>
      <w:r>
        <w:rPr>
          <w:rFonts w:asciiTheme="majorBidi" w:hAnsiTheme="majorBidi" w:cstheme="majorBidi"/>
          <w:b/>
          <w:i/>
          <w:color w:val="FF0000"/>
          <w:sz w:val="24"/>
          <w:szCs w:val="24"/>
          <w:u w:val="single" w:color="FF0000"/>
        </w:rPr>
        <w:t>ARTICLE</w:t>
      </w:r>
      <w:r>
        <w:rPr>
          <w:rFonts w:asciiTheme="majorBidi" w:hAnsiTheme="majorBidi" w:cstheme="majorBidi"/>
          <w:b/>
          <w:i/>
          <w:color w:val="FF0000"/>
          <w:spacing w:val="-3"/>
          <w:sz w:val="24"/>
          <w:szCs w:val="24"/>
          <w:u w:val="single" w:color="FF0000"/>
        </w:rPr>
        <w:t xml:space="preserve"> </w:t>
      </w:r>
      <w:r>
        <w:rPr>
          <w:rFonts w:asciiTheme="majorBidi" w:hAnsiTheme="majorBidi" w:cstheme="majorBidi"/>
          <w:b/>
          <w:i/>
          <w:color w:val="FF0000"/>
          <w:sz w:val="24"/>
          <w:szCs w:val="24"/>
          <w:u w:val="single" w:color="FF0000"/>
        </w:rPr>
        <w:t>1 :</w:t>
      </w:r>
      <w:r>
        <w:rPr>
          <w:rFonts w:asciiTheme="majorBidi" w:hAnsiTheme="majorBidi" w:cstheme="majorBidi"/>
          <w:b/>
          <w:i/>
          <w:color w:val="FF0000"/>
          <w:spacing w:val="-2"/>
          <w:sz w:val="24"/>
          <w:szCs w:val="24"/>
          <w:u w:val="single" w:color="FF0000"/>
        </w:rPr>
        <w:t xml:space="preserve"> </w:t>
      </w:r>
      <w:r>
        <w:rPr>
          <w:rFonts w:asciiTheme="majorBidi" w:hAnsiTheme="majorBidi" w:cstheme="majorBidi"/>
          <w:b/>
          <w:i/>
          <w:color w:val="FF0000"/>
          <w:sz w:val="24"/>
          <w:szCs w:val="24"/>
          <w:u w:val="single" w:color="FF0000"/>
        </w:rPr>
        <w:t>VISITE</w:t>
      </w:r>
      <w:r>
        <w:rPr>
          <w:rFonts w:asciiTheme="majorBidi" w:hAnsiTheme="majorBidi" w:cstheme="majorBidi"/>
          <w:b/>
          <w:i/>
          <w:color w:val="FF0000"/>
          <w:spacing w:val="-2"/>
          <w:sz w:val="24"/>
          <w:szCs w:val="24"/>
          <w:u w:val="single" w:color="FF0000"/>
        </w:rPr>
        <w:t xml:space="preserve"> </w:t>
      </w:r>
      <w:r>
        <w:rPr>
          <w:rFonts w:asciiTheme="majorBidi" w:hAnsiTheme="majorBidi" w:cstheme="majorBidi"/>
          <w:b/>
          <w:i/>
          <w:color w:val="FF0000"/>
          <w:sz w:val="24"/>
          <w:szCs w:val="24"/>
          <w:u w:val="single" w:color="FF0000"/>
        </w:rPr>
        <w:t>DES</w:t>
      </w:r>
      <w:r>
        <w:rPr>
          <w:rFonts w:asciiTheme="majorBidi" w:hAnsiTheme="majorBidi" w:cstheme="majorBidi"/>
          <w:b/>
          <w:i/>
          <w:color w:val="FF0000"/>
          <w:spacing w:val="-3"/>
          <w:sz w:val="24"/>
          <w:szCs w:val="24"/>
          <w:u w:val="single" w:color="FF0000"/>
        </w:rPr>
        <w:t xml:space="preserve"> </w:t>
      </w:r>
      <w:r>
        <w:rPr>
          <w:rFonts w:asciiTheme="majorBidi" w:hAnsiTheme="majorBidi" w:cstheme="majorBidi"/>
          <w:b/>
          <w:i/>
          <w:color w:val="FF0000"/>
          <w:sz w:val="24"/>
          <w:szCs w:val="24"/>
          <w:u w:val="single" w:color="FF0000"/>
        </w:rPr>
        <w:t>LIEUX</w:t>
      </w:r>
    </w:p>
    <w:p w14:paraId="6CBF3ABA">
      <w:pPr>
        <w:pStyle w:val="15"/>
        <w:spacing w:before="10"/>
        <w:ind w:left="0"/>
        <w:rPr>
          <w:rFonts w:asciiTheme="majorBidi" w:hAnsiTheme="majorBidi" w:cstheme="majorBidi"/>
          <w:b/>
          <w:i/>
          <w:sz w:val="15"/>
        </w:rPr>
      </w:pPr>
    </w:p>
    <w:p w14:paraId="0686D6D5">
      <w:pPr>
        <w:pStyle w:val="15"/>
        <w:spacing w:before="56"/>
        <w:ind w:right="223"/>
        <w:jc w:val="both"/>
        <w:rPr>
          <w:rFonts w:asciiTheme="majorBidi" w:hAnsiTheme="majorBidi" w:cstheme="majorBidi"/>
        </w:rPr>
      </w:pPr>
      <w:r>
        <w:rPr>
          <w:rFonts w:asciiTheme="majorBidi" w:hAnsiTheme="majorBidi" w:cstheme="majorBidi"/>
        </w:rPr>
        <w:t>L’Entrepreneur devra se rendre sur les lieux pour prendre connaissance des difficultés liées à l’exécution des</w:t>
      </w:r>
      <w:r>
        <w:rPr>
          <w:rFonts w:asciiTheme="majorBidi" w:hAnsiTheme="majorBidi" w:cstheme="majorBidi"/>
          <w:spacing w:val="1"/>
        </w:rPr>
        <w:t xml:space="preserve"> </w:t>
      </w:r>
      <w:r>
        <w:rPr>
          <w:rFonts w:asciiTheme="majorBidi" w:hAnsiTheme="majorBidi" w:cstheme="majorBidi"/>
        </w:rPr>
        <w:t xml:space="preserve">travaux. De ce fait, l’Entrepreneur doit prendre connaissance de la nature des ouvrages en place y compris, les parties concernées par les travaux et les précautions à </w:t>
      </w:r>
      <w:r>
        <w:rPr>
          <w:rFonts w:asciiTheme="majorBidi" w:hAnsiTheme="majorBidi" w:cstheme="majorBidi"/>
          <w:spacing w:val="-47"/>
        </w:rPr>
        <w:t xml:space="preserve"> </w:t>
      </w:r>
      <w:r>
        <w:rPr>
          <w:rFonts w:asciiTheme="majorBidi" w:hAnsiTheme="majorBidi" w:cstheme="majorBidi"/>
        </w:rPr>
        <w:t>prendre</w:t>
      </w:r>
      <w:r>
        <w:rPr>
          <w:rFonts w:asciiTheme="majorBidi" w:hAnsiTheme="majorBidi" w:cstheme="majorBidi"/>
          <w:spacing w:val="-1"/>
        </w:rPr>
        <w:t xml:space="preserve"> </w:t>
      </w:r>
      <w:r>
        <w:rPr>
          <w:rFonts w:asciiTheme="majorBidi" w:hAnsiTheme="majorBidi" w:cstheme="majorBidi"/>
        </w:rPr>
        <w:t>avant et</w:t>
      </w:r>
      <w:r>
        <w:rPr>
          <w:rFonts w:asciiTheme="majorBidi" w:hAnsiTheme="majorBidi" w:cstheme="majorBidi"/>
          <w:spacing w:val="-2"/>
        </w:rPr>
        <w:t xml:space="preserve"> </w:t>
      </w:r>
      <w:r>
        <w:rPr>
          <w:rFonts w:asciiTheme="majorBidi" w:hAnsiTheme="majorBidi" w:cstheme="majorBidi"/>
        </w:rPr>
        <w:t>en</w:t>
      </w:r>
      <w:r>
        <w:rPr>
          <w:rFonts w:asciiTheme="majorBidi" w:hAnsiTheme="majorBidi" w:cstheme="majorBidi"/>
          <w:spacing w:val="-1"/>
        </w:rPr>
        <w:t xml:space="preserve"> </w:t>
      </w:r>
      <w:r>
        <w:rPr>
          <w:rFonts w:asciiTheme="majorBidi" w:hAnsiTheme="majorBidi" w:cstheme="majorBidi"/>
        </w:rPr>
        <w:t>cours</w:t>
      </w:r>
      <w:r>
        <w:rPr>
          <w:rFonts w:asciiTheme="majorBidi" w:hAnsiTheme="majorBidi" w:cstheme="majorBidi"/>
          <w:spacing w:val="-2"/>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travaux..</w:t>
      </w:r>
    </w:p>
    <w:p w14:paraId="5AB5E50C">
      <w:pPr>
        <w:pStyle w:val="15"/>
        <w:spacing w:before="1"/>
        <w:jc w:val="both"/>
        <w:rPr>
          <w:rFonts w:asciiTheme="majorBidi" w:hAnsiTheme="majorBidi" w:cstheme="majorBidi"/>
        </w:rPr>
      </w:pPr>
      <w:r>
        <w:rPr>
          <w:rFonts w:asciiTheme="majorBidi" w:hAnsiTheme="majorBidi" w:cstheme="majorBidi"/>
        </w:rPr>
        <w:t>Aucune</w:t>
      </w:r>
      <w:r>
        <w:rPr>
          <w:rFonts w:asciiTheme="majorBidi" w:hAnsiTheme="majorBidi" w:cstheme="majorBidi"/>
          <w:spacing w:val="-1"/>
        </w:rPr>
        <w:t xml:space="preserve"> </w:t>
      </w:r>
      <w:r>
        <w:rPr>
          <w:rFonts w:asciiTheme="majorBidi" w:hAnsiTheme="majorBidi" w:cstheme="majorBidi"/>
        </w:rPr>
        <w:t>réclamation</w:t>
      </w:r>
      <w:r>
        <w:rPr>
          <w:rFonts w:asciiTheme="majorBidi" w:hAnsiTheme="majorBidi" w:cstheme="majorBidi"/>
          <w:spacing w:val="-2"/>
        </w:rPr>
        <w:t xml:space="preserve"> </w:t>
      </w:r>
      <w:r>
        <w:rPr>
          <w:rFonts w:asciiTheme="majorBidi" w:hAnsiTheme="majorBidi" w:cstheme="majorBidi"/>
        </w:rPr>
        <w:t>ne</w:t>
      </w:r>
      <w:r>
        <w:rPr>
          <w:rFonts w:asciiTheme="majorBidi" w:hAnsiTheme="majorBidi" w:cstheme="majorBidi"/>
          <w:spacing w:val="-3"/>
        </w:rPr>
        <w:t xml:space="preserve"> </w:t>
      </w:r>
      <w:r>
        <w:rPr>
          <w:rFonts w:asciiTheme="majorBidi" w:hAnsiTheme="majorBidi" w:cstheme="majorBidi"/>
        </w:rPr>
        <w:t>sera</w:t>
      </w:r>
      <w:r>
        <w:rPr>
          <w:rFonts w:asciiTheme="majorBidi" w:hAnsiTheme="majorBidi" w:cstheme="majorBidi"/>
          <w:spacing w:val="-2"/>
        </w:rPr>
        <w:t xml:space="preserve"> </w:t>
      </w:r>
      <w:r>
        <w:rPr>
          <w:rFonts w:asciiTheme="majorBidi" w:hAnsiTheme="majorBidi" w:cstheme="majorBidi"/>
        </w:rPr>
        <w:t>admise dans</w:t>
      </w:r>
      <w:r>
        <w:rPr>
          <w:rFonts w:asciiTheme="majorBidi" w:hAnsiTheme="majorBidi" w:cstheme="majorBidi"/>
          <w:spacing w:val="-1"/>
        </w:rPr>
        <w:t xml:space="preserve"> </w:t>
      </w:r>
      <w:r>
        <w:rPr>
          <w:rFonts w:asciiTheme="majorBidi" w:hAnsiTheme="majorBidi" w:cstheme="majorBidi"/>
        </w:rPr>
        <w:t>ce</w:t>
      </w:r>
      <w:r>
        <w:rPr>
          <w:rFonts w:asciiTheme="majorBidi" w:hAnsiTheme="majorBidi" w:cstheme="majorBidi"/>
          <w:spacing w:val="-1"/>
        </w:rPr>
        <w:t xml:space="preserve"> </w:t>
      </w:r>
      <w:r>
        <w:rPr>
          <w:rFonts w:asciiTheme="majorBidi" w:hAnsiTheme="majorBidi" w:cstheme="majorBidi"/>
        </w:rPr>
        <w:t>sens.</w:t>
      </w:r>
    </w:p>
    <w:p w14:paraId="5FF37AEC">
      <w:pPr>
        <w:pStyle w:val="15"/>
        <w:ind w:left="0"/>
        <w:rPr>
          <w:rFonts w:asciiTheme="majorBidi" w:hAnsiTheme="majorBidi" w:cstheme="majorBidi"/>
        </w:rPr>
      </w:pPr>
    </w:p>
    <w:p w14:paraId="6B794A95">
      <w:pPr>
        <w:spacing w:before="57"/>
        <w:ind w:left="492"/>
        <w:rPr>
          <w:rFonts w:asciiTheme="majorBidi" w:hAnsiTheme="majorBidi" w:cstheme="majorBidi"/>
          <w:b/>
          <w:i/>
          <w:color w:val="FF0000"/>
          <w:sz w:val="24"/>
          <w:szCs w:val="24"/>
          <w:u w:val="single" w:color="FF0000"/>
        </w:rPr>
      </w:pPr>
      <w:r>
        <w:rPr>
          <w:rFonts w:asciiTheme="majorBidi" w:hAnsiTheme="majorBidi" w:cstheme="majorBidi"/>
          <w:b/>
          <w:i/>
          <w:color w:val="FF0000"/>
          <w:sz w:val="24"/>
          <w:szCs w:val="24"/>
          <w:u w:val="single" w:color="FF0000"/>
        </w:rPr>
        <w:t>ARTICLE 2 : CONDITIONS PARTICULIERES D’EXECUTION</w:t>
      </w:r>
    </w:p>
    <w:p w14:paraId="01B73A97">
      <w:pPr>
        <w:pStyle w:val="15"/>
        <w:spacing w:before="22"/>
        <w:jc w:val="both"/>
        <w:rPr>
          <w:rFonts w:asciiTheme="majorBidi" w:hAnsiTheme="majorBidi" w:cstheme="majorBidi"/>
        </w:rPr>
      </w:pPr>
      <w:r>
        <w:rPr>
          <w:rFonts w:asciiTheme="majorBidi" w:hAnsiTheme="majorBidi" w:cstheme="majorBidi"/>
        </w:rPr>
        <w:t>Les</w:t>
      </w:r>
      <w:r>
        <w:rPr>
          <w:rFonts w:asciiTheme="majorBidi" w:hAnsiTheme="majorBidi" w:cstheme="majorBidi"/>
          <w:spacing w:val="-2"/>
        </w:rPr>
        <w:t xml:space="preserve"> </w:t>
      </w:r>
      <w:r>
        <w:rPr>
          <w:rFonts w:asciiTheme="majorBidi" w:hAnsiTheme="majorBidi" w:cstheme="majorBidi"/>
        </w:rPr>
        <w:t>conditions</w:t>
      </w:r>
      <w:r>
        <w:rPr>
          <w:rFonts w:asciiTheme="majorBidi" w:hAnsiTheme="majorBidi" w:cstheme="majorBidi"/>
          <w:spacing w:val="-1"/>
        </w:rPr>
        <w:t xml:space="preserve"> </w:t>
      </w:r>
      <w:r>
        <w:rPr>
          <w:rFonts w:asciiTheme="majorBidi" w:hAnsiTheme="majorBidi" w:cstheme="majorBidi"/>
        </w:rPr>
        <w:t>d’exécution</w:t>
      </w:r>
      <w:r>
        <w:rPr>
          <w:rFonts w:asciiTheme="majorBidi" w:hAnsiTheme="majorBidi" w:cstheme="majorBidi"/>
          <w:spacing w:val="-4"/>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travaux</w:t>
      </w:r>
      <w:r>
        <w:rPr>
          <w:rFonts w:asciiTheme="majorBidi" w:hAnsiTheme="majorBidi" w:cstheme="majorBidi"/>
          <w:spacing w:val="-1"/>
        </w:rPr>
        <w:t xml:space="preserve"> </w:t>
      </w:r>
      <w:r>
        <w:rPr>
          <w:rFonts w:asciiTheme="majorBidi" w:hAnsiTheme="majorBidi" w:cstheme="majorBidi"/>
        </w:rPr>
        <w:t>sont</w:t>
      </w:r>
      <w:r>
        <w:rPr>
          <w:rFonts w:asciiTheme="majorBidi" w:hAnsiTheme="majorBidi" w:cstheme="majorBidi"/>
          <w:spacing w:val="-3"/>
        </w:rPr>
        <w:t xml:space="preserve"> </w:t>
      </w:r>
      <w:r>
        <w:rPr>
          <w:rFonts w:asciiTheme="majorBidi" w:hAnsiTheme="majorBidi" w:cstheme="majorBidi"/>
        </w:rPr>
        <w:t>celles</w:t>
      </w:r>
      <w:r>
        <w:rPr>
          <w:rFonts w:asciiTheme="majorBidi" w:hAnsiTheme="majorBidi" w:cstheme="majorBidi"/>
          <w:spacing w:val="-2"/>
        </w:rPr>
        <w:t xml:space="preserve"> </w:t>
      </w:r>
      <w:r>
        <w:rPr>
          <w:rFonts w:asciiTheme="majorBidi" w:hAnsiTheme="majorBidi" w:cstheme="majorBidi"/>
        </w:rPr>
        <w:t>définies</w:t>
      </w:r>
      <w:r>
        <w:rPr>
          <w:rFonts w:asciiTheme="majorBidi" w:hAnsiTheme="majorBidi" w:cstheme="majorBidi"/>
          <w:spacing w:val="-1"/>
        </w:rPr>
        <w:t xml:space="preserve"> </w:t>
      </w:r>
      <w:r>
        <w:rPr>
          <w:rFonts w:asciiTheme="majorBidi" w:hAnsiTheme="majorBidi" w:cstheme="majorBidi"/>
        </w:rPr>
        <w:t>par</w:t>
      </w:r>
      <w:r>
        <w:rPr>
          <w:rFonts w:asciiTheme="majorBidi" w:hAnsiTheme="majorBidi" w:cstheme="majorBidi"/>
          <w:spacing w:val="-1"/>
        </w:rPr>
        <w:t xml:space="preserve"> </w:t>
      </w:r>
      <w:r>
        <w:rPr>
          <w:rFonts w:asciiTheme="majorBidi" w:hAnsiTheme="majorBidi" w:cstheme="majorBidi"/>
        </w:rPr>
        <w:t>les</w:t>
      </w:r>
      <w:r>
        <w:rPr>
          <w:rFonts w:asciiTheme="majorBidi" w:hAnsiTheme="majorBidi" w:cstheme="majorBidi"/>
          <w:spacing w:val="-2"/>
        </w:rPr>
        <w:t xml:space="preserve"> </w:t>
      </w:r>
      <w:r>
        <w:rPr>
          <w:rFonts w:asciiTheme="majorBidi" w:hAnsiTheme="majorBidi" w:cstheme="majorBidi"/>
        </w:rPr>
        <w:t>normes</w:t>
      </w:r>
      <w:r>
        <w:rPr>
          <w:rFonts w:asciiTheme="majorBidi" w:hAnsiTheme="majorBidi" w:cstheme="majorBidi"/>
          <w:spacing w:val="-3"/>
        </w:rPr>
        <w:t xml:space="preserve"> </w:t>
      </w:r>
      <w:r>
        <w:rPr>
          <w:rFonts w:asciiTheme="majorBidi" w:hAnsiTheme="majorBidi" w:cstheme="majorBidi"/>
        </w:rPr>
        <w:t>en</w:t>
      </w:r>
      <w:r>
        <w:rPr>
          <w:rFonts w:asciiTheme="majorBidi" w:hAnsiTheme="majorBidi" w:cstheme="majorBidi"/>
          <w:spacing w:val="-4"/>
        </w:rPr>
        <w:t xml:space="preserve"> </w:t>
      </w:r>
      <w:r>
        <w:rPr>
          <w:rFonts w:asciiTheme="majorBidi" w:hAnsiTheme="majorBidi" w:cstheme="majorBidi"/>
        </w:rPr>
        <w:t>vigueurs.</w:t>
      </w:r>
    </w:p>
    <w:p w14:paraId="2F2569B8">
      <w:pPr>
        <w:pStyle w:val="15"/>
        <w:spacing w:before="10"/>
        <w:ind w:left="0"/>
        <w:rPr>
          <w:rFonts w:asciiTheme="majorBidi" w:hAnsiTheme="majorBidi" w:cstheme="majorBidi"/>
          <w:sz w:val="23"/>
        </w:rPr>
      </w:pPr>
    </w:p>
    <w:p w14:paraId="015C7DE8">
      <w:pPr>
        <w:spacing w:before="57"/>
        <w:ind w:left="492"/>
        <w:rPr>
          <w:rFonts w:asciiTheme="majorBidi" w:hAnsiTheme="majorBidi" w:cstheme="majorBidi"/>
          <w:b/>
          <w:i/>
          <w:color w:val="FF0000"/>
          <w:sz w:val="24"/>
          <w:szCs w:val="24"/>
          <w:u w:val="single" w:color="FF0000"/>
        </w:rPr>
      </w:pPr>
      <w:r>
        <w:rPr>
          <w:rFonts w:asciiTheme="majorBidi" w:hAnsiTheme="majorBidi" w:cstheme="majorBidi"/>
          <w:b/>
          <w:i/>
          <w:color w:val="FF0000"/>
          <w:sz w:val="24"/>
          <w:szCs w:val="24"/>
          <w:u w:val="single" w:color="FF0000"/>
        </w:rPr>
        <w:t>ARTICLE 3 : CONTROLE TECHNIQUE DES TRAVAUX</w:t>
      </w:r>
    </w:p>
    <w:p w14:paraId="7FBD96E1">
      <w:pPr>
        <w:pStyle w:val="15"/>
        <w:spacing w:before="2"/>
        <w:ind w:right="223"/>
        <w:jc w:val="both"/>
        <w:rPr>
          <w:rFonts w:asciiTheme="majorBidi" w:hAnsiTheme="majorBidi"/>
        </w:rPr>
      </w:pPr>
      <w:r>
        <w:rPr>
          <w:rFonts w:asciiTheme="majorBidi" w:hAnsiTheme="majorBidi"/>
        </w:rPr>
        <w:t>L'entrepreneur sera soumis pour l'exécution de ses travaux au contrôle de la maîtrise d’œuvre, en outre il sera soumis par délégation du Maître d'Ouvrage au contrôle des différents intervenants dont les missions sont définies par les contrats les liant au Maître d'Ouvrage.</w:t>
      </w:r>
    </w:p>
    <w:p w14:paraId="56196130">
      <w:pPr>
        <w:pStyle w:val="15"/>
        <w:spacing w:before="2"/>
        <w:ind w:right="223"/>
        <w:jc w:val="both"/>
        <w:rPr>
          <w:rFonts w:asciiTheme="majorBidi" w:hAnsiTheme="majorBidi"/>
        </w:rPr>
      </w:pPr>
      <w:r>
        <w:rPr>
          <w:rFonts w:asciiTheme="majorBidi" w:hAnsiTheme="majorBidi"/>
        </w:rPr>
        <w:t>Le Maître d'Ouvrage se réserve le droit de procéder à tout contrôle qu'il jugera nécessaire soit par ses propres moyens, soit par d'autres organismes de contrôles.</w:t>
      </w:r>
    </w:p>
    <w:p w14:paraId="2DF98895">
      <w:pPr>
        <w:pStyle w:val="15"/>
        <w:spacing w:before="2"/>
        <w:ind w:right="223"/>
        <w:jc w:val="both"/>
        <w:rPr>
          <w:rFonts w:asciiTheme="majorBidi" w:hAnsiTheme="majorBidi"/>
        </w:rPr>
      </w:pPr>
      <w:r>
        <w:rPr>
          <w:rFonts w:asciiTheme="majorBidi" w:hAnsiTheme="majorBidi"/>
        </w:rPr>
        <w:t>Pendant toute la durée des travaux, les agents de contrôle auront libre accès sur le chantier et pourront prélever aussi souvent que nécessaire les échantillons de matériaux et matériels mis en œuvre pour essais et examen, ils vérifieront la conformité de l'exécution, ils assisteront à la réception des fouilles, au coulage du béton, etc.</w:t>
      </w:r>
    </w:p>
    <w:p w14:paraId="500F36C9">
      <w:pPr>
        <w:pStyle w:val="15"/>
        <w:spacing w:before="2"/>
        <w:ind w:right="223"/>
        <w:jc w:val="both"/>
        <w:rPr>
          <w:rFonts w:asciiTheme="majorBidi" w:hAnsiTheme="majorBidi"/>
        </w:rPr>
      </w:pPr>
      <w:r>
        <w:rPr>
          <w:rFonts w:asciiTheme="majorBidi" w:hAnsiTheme="majorBidi"/>
        </w:rPr>
        <w:t>L'entrepreneur sera tenu à fournir à ses frais la main d'œuvre, les récipients, l'échafaudage et le matériel nécessaire aux prélèvements visés ci avant.</w:t>
      </w:r>
    </w:p>
    <w:p w14:paraId="5134F3F7">
      <w:pPr>
        <w:pStyle w:val="15"/>
        <w:spacing w:before="2"/>
        <w:ind w:right="223"/>
        <w:jc w:val="both"/>
        <w:rPr>
          <w:rFonts w:asciiTheme="majorBidi" w:hAnsiTheme="majorBidi"/>
        </w:rPr>
      </w:pPr>
      <w:r>
        <w:rPr>
          <w:rFonts w:asciiTheme="majorBidi" w:hAnsiTheme="majorBidi"/>
        </w:rPr>
        <w:t>L'entrepreneur s'engage à accepter l'arbitrage du Maître d'Ouvrage sur tout différend l'opposant aux agents de contrôle de la maîtrise d'oeuvre ou autres agents désignés pour contrôler les travaux.</w:t>
      </w:r>
    </w:p>
    <w:p w14:paraId="2AA518E4">
      <w:pPr>
        <w:pStyle w:val="15"/>
        <w:spacing w:before="2"/>
        <w:ind w:right="223"/>
        <w:jc w:val="both"/>
        <w:rPr>
          <w:rFonts w:asciiTheme="majorBidi" w:hAnsiTheme="majorBidi"/>
        </w:rPr>
      </w:pPr>
    </w:p>
    <w:p w14:paraId="0EC492DE">
      <w:pPr>
        <w:spacing w:before="57"/>
        <w:ind w:left="492"/>
        <w:rPr>
          <w:rFonts w:asciiTheme="majorBidi" w:hAnsiTheme="majorBidi" w:cstheme="majorBidi"/>
          <w:b/>
          <w:i/>
          <w:color w:val="FF0000"/>
          <w:sz w:val="24"/>
          <w:szCs w:val="24"/>
          <w:u w:val="single" w:color="FF0000"/>
        </w:rPr>
      </w:pPr>
      <w:r>
        <w:rPr>
          <w:rFonts w:asciiTheme="majorBidi" w:hAnsiTheme="majorBidi" w:cstheme="majorBidi"/>
          <w:b/>
          <w:i/>
          <w:color w:val="FF0000"/>
          <w:sz w:val="24"/>
          <w:szCs w:val="24"/>
          <w:u w:val="single" w:color="FF0000"/>
        </w:rPr>
        <w:t>ARTICLE 4 : REUNION DE CHANTIER</w:t>
      </w:r>
    </w:p>
    <w:p w14:paraId="2D5EC1BF">
      <w:pPr>
        <w:pStyle w:val="15"/>
        <w:spacing w:before="22"/>
        <w:ind w:right="222"/>
        <w:jc w:val="both"/>
        <w:rPr>
          <w:rFonts w:asciiTheme="majorBidi" w:hAnsiTheme="majorBidi" w:cstheme="majorBidi"/>
        </w:rPr>
      </w:pPr>
      <w:r>
        <w:rPr>
          <w:rFonts w:asciiTheme="majorBidi" w:hAnsiTheme="majorBidi" w:cstheme="majorBidi"/>
        </w:rPr>
        <w:t>L’entrepreneur</w:t>
      </w:r>
      <w:r>
        <w:rPr>
          <w:rFonts w:asciiTheme="majorBidi" w:hAnsiTheme="majorBidi" w:cstheme="majorBidi"/>
          <w:spacing w:val="1"/>
        </w:rPr>
        <w:t xml:space="preserve"> </w:t>
      </w:r>
      <w:r>
        <w:rPr>
          <w:rFonts w:asciiTheme="majorBidi" w:hAnsiTheme="majorBidi" w:cstheme="majorBidi"/>
        </w:rPr>
        <w:t>ou</w:t>
      </w:r>
      <w:r>
        <w:rPr>
          <w:rFonts w:asciiTheme="majorBidi" w:hAnsiTheme="majorBidi" w:cstheme="majorBidi"/>
          <w:spacing w:val="1"/>
        </w:rPr>
        <w:t xml:space="preserve"> </w:t>
      </w:r>
      <w:r>
        <w:rPr>
          <w:rFonts w:asciiTheme="majorBidi" w:hAnsiTheme="majorBidi" w:cstheme="majorBidi"/>
        </w:rPr>
        <w:t>son</w:t>
      </w:r>
      <w:r>
        <w:rPr>
          <w:rFonts w:asciiTheme="majorBidi" w:hAnsiTheme="majorBidi" w:cstheme="majorBidi"/>
          <w:spacing w:val="1"/>
        </w:rPr>
        <w:t xml:space="preserve"> </w:t>
      </w:r>
      <w:r>
        <w:rPr>
          <w:rFonts w:asciiTheme="majorBidi" w:hAnsiTheme="majorBidi" w:cstheme="majorBidi"/>
        </w:rPr>
        <w:t>représentant</w:t>
      </w:r>
      <w:r>
        <w:rPr>
          <w:rFonts w:asciiTheme="majorBidi" w:hAnsiTheme="majorBidi" w:cstheme="majorBidi"/>
          <w:spacing w:val="1"/>
        </w:rPr>
        <w:t xml:space="preserve"> </w:t>
      </w:r>
      <w:r>
        <w:rPr>
          <w:rFonts w:asciiTheme="majorBidi" w:hAnsiTheme="majorBidi" w:cstheme="majorBidi"/>
        </w:rPr>
        <w:t>est</w:t>
      </w:r>
      <w:r>
        <w:rPr>
          <w:rFonts w:asciiTheme="majorBidi" w:hAnsiTheme="majorBidi" w:cstheme="majorBidi"/>
          <w:spacing w:val="1"/>
        </w:rPr>
        <w:t xml:space="preserve"> </w:t>
      </w:r>
      <w:r>
        <w:rPr>
          <w:rFonts w:asciiTheme="majorBidi" w:hAnsiTheme="majorBidi" w:cstheme="majorBidi"/>
        </w:rPr>
        <w:t>tenu</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se</w:t>
      </w:r>
      <w:r>
        <w:rPr>
          <w:rFonts w:asciiTheme="majorBidi" w:hAnsiTheme="majorBidi" w:cstheme="majorBidi"/>
          <w:spacing w:val="1"/>
        </w:rPr>
        <w:t xml:space="preserve"> </w:t>
      </w:r>
      <w:r>
        <w:rPr>
          <w:rFonts w:asciiTheme="majorBidi" w:hAnsiTheme="majorBidi" w:cstheme="majorBidi"/>
        </w:rPr>
        <w:t>rendre</w:t>
      </w:r>
      <w:r>
        <w:rPr>
          <w:rFonts w:asciiTheme="majorBidi" w:hAnsiTheme="majorBidi" w:cstheme="majorBidi"/>
          <w:spacing w:val="1"/>
        </w:rPr>
        <w:t xml:space="preserve"> </w:t>
      </w:r>
      <w:r>
        <w:rPr>
          <w:rFonts w:asciiTheme="majorBidi" w:hAnsiTheme="majorBidi" w:cstheme="majorBidi"/>
        </w:rPr>
        <w:t>personnellement</w:t>
      </w:r>
      <w:r>
        <w:rPr>
          <w:rFonts w:asciiTheme="majorBidi" w:hAnsiTheme="majorBidi" w:cstheme="majorBidi"/>
          <w:spacing w:val="1"/>
        </w:rPr>
        <w:t xml:space="preserve"> </w:t>
      </w:r>
      <w:r>
        <w:rPr>
          <w:rFonts w:asciiTheme="majorBidi" w:hAnsiTheme="majorBidi" w:cstheme="majorBidi"/>
        </w:rPr>
        <w:t>aux</w:t>
      </w:r>
      <w:r>
        <w:rPr>
          <w:rFonts w:asciiTheme="majorBidi" w:hAnsiTheme="majorBidi" w:cstheme="majorBidi"/>
          <w:spacing w:val="1"/>
        </w:rPr>
        <w:t xml:space="preserve"> </w:t>
      </w:r>
      <w:r>
        <w:rPr>
          <w:rFonts w:asciiTheme="majorBidi" w:hAnsiTheme="majorBidi" w:cstheme="majorBidi"/>
        </w:rPr>
        <w:t>convocations</w:t>
      </w:r>
      <w:r>
        <w:rPr>
          <w:rFonts w:asciiTheme="majorBidi" w:hAnsiTheme="majorBidi" w:cstheme="majorBidi"/>
          <w:spacing w:val="1"/>
        </w:rPr>
        <w:t xml:space="preserve"> </w:t>
      </w:r>
      <w:r>
        <w:rPr>
          <w:rFonts w:asciiTheme="majorBidi" w:hAnsiTheme="majorBidi" w:cstheme="majorBidi"/>
        </w:rPr>
        <w:t>du</w:t>
      </w:r>
      <w:r>
        <w:rPr>
          <w:rFonts w:asciiTheme="majorBidi" w:hAnsiTheme="majorBidi" w:cstheme="majorBidi"/>
          <w:spacing w:val="49"/>
        </w:rPr>
        <w:t xml:space="preserve"> </w:t>
      </w:r>
      <w:r>
        <w:rPr>
          <w:rFonts w:asciiTheme="majorBidi" w:hAnsiTheme="majorBidi" w:cstheme="majorBidi"/>
        </w:rPr>
        <w:t>maître</w:t>
      </w:r>
      <w:r>
        <w:rPr>
          <w:rFonts w:asciiTheme="majorBidi" w:hAnsiTheme="majorBidi" w:cstheme="majorBidi"/>
          <w:spacing w:val="1"/>
        </w:rPr>
        <w:t xml:space="preserve"> </w:t>
      </w:r>
      <w:r>
        <w:rPr>
          <w:rFonts w:asciiTheme="majorBidi" w:hAnsiTheme="majorBidi" w:cstheme="majorBidi"/>
        </w:rPr>
        <w:t>d’ouvrage</w:t>
      </w:r>
      <w:r>
        <w:rPr>
          <w:rFonts w:asciiTheme="majorBidi" w:hAnsiTheme="majorBidi" w:cstheme="majorBidi"/>
          <w:spacing w:val="19"/>
        </w:rPr>
        <w:t xml:space="preserve"> </w:t>
      </w:r>
      <w:r>
        <w:rPr>
          <w:rFonts w:asciiTheme="majorBidi" w:hAnsiTheme="majorBidi" w:cstheme="majorBidi"/>
        </w:rPr>
        <w:t>et</w:t>
      </w:r>
      <w:r>
        <w:rPr>
          <w:rFonts w:asciiTheme="majorBidi" w:hAnsiTheme="majorBidi" w:cstheme="majorBidi"/>
          <w:spacing w:val="21"/>
        </w:rPr>
        <w:t xml:space="preserve"> </w:t>
      </w:r>
      <w:r>
        <w:rPr>
          <w:rFonts w:asciiTheme="majorBidi" w:hAnsiTheme="majorBidi" w:cstheme="majorBidi"/>
        </w:rPr>
        <w:t>d’accompagner</w:t>
      </w:r>
      <w:r>
        <w:rPr>
          <w:rFonts w:asciiTheme="majorBidi" w:hAnsiTheme="majorBidi" w:cstheme="majorBidi"/>
          <w:spacing w:val="21"/>
        </w:rPr>
        <w:t xml:space="preserve"> </w:t>
      </w:r>
      <w:r>
        <w:rPr>
          <w:rFonts w:asciiTheme="majorBidi" w:hAnsiTheme="majorBidi" w:cstheme="majorBidi"/>
        </w:rPr>
        <w:t>les</w:t>
      </w:r>
      <w:r>
        <w:rPr>
          <w:rFonts w:asciiTheme="majorBidi" w:hAnsiTheme="majorBidi" w:cstheme="majorBidi"/>
          <w:spacing w:val="22"/>
        </w:rPr>
        <w:t xml:space="preserve"> </w:t>
      </w:r>
      <w:r>
        <w:rPr>
          <w:rFonts w:asciiTheme="majorBidi" w:hAnsiTheme="majorBidi" w:cstheme="majorBidi"/>
        </w:rPr>
        <w:t>représentants</w:t>
      </w:r>
      <w:r>
        <w:rPr>
          <w:rFonts w:asciiTheme="majorBidi" w:hAnsiTheme="majorBidi" w:cstheme="majorBidi"/>
          <w:spacing w:val="21"/>
        </w:rPr>
        <w:t xml:space="preserve"> </w:t>
      </w:r>
      <w:r>
        <w:rPr>
          <w:rFonts w:asciiTheme="majorBidi" w:hAnsiTheme="majorBidi" w:cstheme="majorBidi"/>
        </w:rPr>
        <w:t>de</w:t>
      </w:r>
      <w:r>
        <w:rPr>
          <w:rFonts w:asciiTheme="majorBidi" w:hAnsiTheme="majorBidi" w:cstheme="majorBidi"/>
          <w:spacing w:val="21"/>
        </w:rPr>
        <w:t xml:space="preserve"> </w:t>
      </w:r>
      <w:r>
        <w:rPr>
          <w:rFonts w:asciiTheme="majorBidi" w:hAnsiTheme="majorBidi" w:cstheme="majorBidi"/>
        </w:rPr>
        <w:t>ce</w:t>
      </w:r>
      <w:r>
        <w:rPr>
          <w:rFonts w:asciiTheme="majorBidi" w:hAnsiTheme="majorBidi" w:cstheme="majorBidi"/>
          <w:spacing w:val="19"/>
        </w:rPr>
        <w:t xml:space="preserve"> </w:t>
      </w:r>
      <w:r>
        <w:rPr>
          <w:rFonts w:asciiTheme="majorBidi" w:hAnsiTheme="majorBidi" w:cstheme="majorBidi"/>
        </w:rPr>
        <w:t>dernier</w:t>
      </w:r>
      <w:r>
        <w:rPr>
          <w:rFonts w:asciiTheme="majorBidi" w:hAnsiTheme="majorBidi" w:cstheme="majorBidi"/>
          <w:spacing w:val="22"/>
        </w:rPr>
        <w:t xml:space="preserve"> </w:t>
      </w:r>
      <w:r>
        <w:rPr>
          <w:rFonts w:asciiTheme="majorBidi" w:hAnsiTheme="majorBidi" w:cstheme="majorBidi"/>
        </w:rPr>
        <w:t>sur</w:t>
      </w:r>
      <w:r>
        <w:rPr>
          <w:rFonts w:asciiTheme="majorBidi" w:hAnsiTheme="majorBidi" w:cstheme="majorBidi"/>
          <w:spacing w:val="20"/>
        </w:rPr>
        <w:t xml:space="preserve"> </w:t>
      </w:r>
      <w:r>
        <w:rPr>
          <w:rFonts w:asciiTheme="majorBidi" w:hAnsiTheme="majorBidi" w:cstheme="majorBidi"/>
        </w:rPr>
        <w:t>les</w:t>
      </w:r>
      <w:r>
        <w:rPr>
          <w:rFonts w:asciiTheme="majorBidi" w:hAnsiTheme="majorBidi" w:cstheme="majorBidi"/>
          <w:spacing w:val="19"/>
        </w:rPr>
        <w:t xml:space="preserve"> </w:t>
      </w:r>
      <w:r>
        <w:rPr>
          <w:rFonts w:asciiTheme="majorBidi" w:hAnsiTheme="majorBidi" w:cstheme="majorBidi"/>
        </w:rPr>
        <w:t>chantiers</w:t>
      </w:r>
      <w:r>
        <w:rPr>
          <w:rFonts w:asciiTheme="majorBidi" w:hAnsiTheme="majorBidi" w:cstheme="majorBidi"/>
          <w:spacing w:val="21"/>
        </w:rPr>
        <w:t xml:space="preserve"> </w:t>
      </w:r>
      <w:r>
        <w:rPr>
          <w:rFonts w:asciiTheme="majorBidi" w:hAnsiTheme="majorBidi" w:cstheme="majorBidi"/>
        </w:rPr>
        <w:t>lors</w:t>
      </w:r>
      <w:r>
        <w:rPr>
          <w:rFonts w:asciiTheme="majorBidi" w:hAnsiTheme="majorBidi" w:cstheme="majorBidi"/>
          <w:spacing w:val="21"/>
        </w:rPr>
        <w:t xml:space="preserve"> </w:t>
      </w:r>
      <w:r>
        <w:rPr>
          <w:rFonts w:asciiTheme="majorBidi" w:hAnsiTheme="majorBidi" w:cstheme="majorBidi"/>
        </w:rPr>
        <w:t>des</w:t>
      </w:r>
      <w:r>
        <w:rPr>
          <w:rFonts w:asciiTheme="majorBidi" w:hAnsiTheme="majorBidi" w:cstheme="majorBidi"/>
          <w:spacing w:val="19"/>
        </w:rPr>
        <w:t xml:space="preserve"> </w:t>
      </w:r>
      <w:r>
        <w:rPr>
          <w:rFonts w:asciiTheme="majorBidi" w:hAnsiTheme="majorBidi" w:cstheme="majorBidi"/>
        </w:rPr>
        <w:t>visites</w:t>
      </w:r>
      <w:r>
        <w:rPr>
          <w:rFonts w:asciiTheme="majorBidi" w:hAnsiTheme="majorBidi" w:cstheme="majorBidi"/>
          <w:spacing w:val="21"/>
        </w:rPr>
        <w:t xml:space="preserve"> </w:t>
      </w:r>
      <w:r>
        <w:rPr>
          <w:rFonts w:asciiTheme="majorBidi" w:hAnsiTheme="majorBidi" w:cstheme="majorBidi"/>
        </w:rPr>
        <w:t>périodiques</w:t>
      </w:r>
      <w:r>
        <w:rPr>
          <w:rFonts w:asciiTheme="majorBidi" w:hAnsiTheme="majorBidi" w:cstheme="majorBidi"/>
          <w:spacing w:val="20"/>
        </w:rPr>
        <w:t xml:space="preserve"> </w:t>
      </w:r>
      <w:r>
        <w:rPr>
          <w:rFonts w:asciiTheme="majorBidi" w:hAnsiTheme="majorBidi" w:cstheme="majorBidi"/>
        </w:rPr>
        <w:t>et</w:t>
      </w:r>
      <w:r>
        <w:rPr>
          <w:rFonts w:asciiTheme="majorBidi" w:hAnsiTheme="majorBidi" w:cstheme="majorBidi"/>
          <w:spacing w:val="21"/>
        </w:rPr>
        <w:t xml:space="preserve"> </w:t>
      </w:r>
      <w:r>
        <w:rPr>
          <w:rFonts w:asciiTheme="majorBidi" w:hAnsiTheme="majorBidi" w:cstheme="majorBidi"/>
        </w:rPr>
        <w:t>de</w:t>
      </w:r>
      <w:r>
        <w:rPr>
          <w:rFonts w:asciiTheme="majorBidi" w:hAnsiTheme="majorBidi" w:cstheme="majorBidi"/>
          <w:spacing w:val="-47"/>
        </w:rPr>
        <w:t xml:space="preserve"> </w:t>
      </w:r>
      <w:r>
        <w:rPr>
          <w:rFonts w:asciiTheme="majorBidi" w:hAnsiTheme="majorBidi" w:cstheme="majorBidi"/>
        </w:rPr>
        <w:t>leur donner les explications sur les travaux ; la périodicité des visites est fixée par le maître d’ouvrage ou par</w:t>
      </w:r>
      <w:r>
        <w:rPr>
          <w:rFonts w:asciiTheme="majorBidi" w:hAnsiTheme="majorBidi" w:cstheme="majorBidi"/>
          <w:spacing w:val="1"/>
        </w:rPr>
        <w:t xml:space="preserve"> </w:t>
      </w:r>
      <w:r>
        <w:rPr>
          <w:rFonts w:asciiTheme="majorBidi" w:hAnsiTheme="majorBidi" w:cstheme="majorBidi"/>
        </w:rPr>
        <w:t>l’ingénieur chargé du suivi du chantier qui pourra dans les mêmes conditions fixer toute visite exceptionnelle sous</w:t>
      </w:r>
      <w:r>
        <w:rPr>
          <w:rFonts w:asciiTheme="majorBidi" w:hAnsiTheme="majorBidi" w:cstheme="majorBidi"/>
          <w:spacing w:val="-47"/>
        </w:rPr>
        <w:t xml:space="preserve"> </w:t>
      </w:r>
      <w:r>
        <w:rPr>
          <w:rFonts w:asciiTheme="majorBidi" w:hAnsiTheme="majorBidi" w:cstheme="majorBidi"/>
        </w:rPr>
        <w:t>préavis de vingt-quatre heures. Le représentant de l’entrepreneur devra être habilité à recevoir valablement tous</w:t>
      </w:r>
      <w:r>
        <w:rPr>
          <w:rFonts w:asciiTheme="majorBidi" w:hAnsiTheme="majorBidi" w:cstheme="majorBidi"/>
          <w:spacing w:val="1"/>
        </w:rPr>
        <w:t xml:space="preserve"> </w:t>
      </w:r>
      <w:r>
        <w:rPr>
          <w:rFonts w:asciiTheme="majorBidi" w:hAnsiTheme="majorBidi" w:cstheme="majorBidi"/>
        </w:rPr>
        <w:t>ordres</w:t>
      </w:r>
      <w:r>
        <w:rPr>
          <w:rFonts w:asciiTheme="majorBidi" w:hAnsiTheme="majorBidi" w:cstheme="majorBidi"/>
          <w:spacing w:val="16"/>
        </w:rPr>
        <w:t xml:space="preserve"> </w:t>
      </w:r>
      <w:r>
        <w:rPr>
          <w:rFonts w:asciiTheme="majorBidi" w:hAnsiTheme="majorBidi" w:cstheme="majorBidi"/>
        </w:rPr>
        <w:t>de</w:t>
      </w:r>
      <w:r>
        <w:rPr>
          <w:rFonts w:asciiTheme="majorBidi" w:hAnsiTheme="majorBidi" w:cstheme="majorBidi"/>
          <w:spacing w:val="16"/>
        </w:rPr>
        <w:t xml:space="preserve"> </w:t>
      </w:r>
      <w:r>
        <w:rPr>
          <w:rFonts w:asciiTheme="majorBidi" w:hAnsiTheme="majorBidi" w:cstheme="majorBidi"/>
        </w:rPr>
        <w:t>service</w:t>
      </w:r>
      <w:r>
        <w:rPr>
          <w:rFonts w:asciiTheme="majorBidi" w:hAnsiTheme="majorBidi" w:cstheme="majorBidi"/>
          <w:spacing w:val="16"/>
        </w:rPr>
        <w:t xml:space="preserve"> </w:t>
      </w:r>
      <w:r>
        <w:rPr>
          <w:rFonts w:asciiTheme="majorBidi" w:hAnsiTheme="majorBidi" w:cstheme="majorBidi"/>
        </w:rPr>
        <w:t>ou</w:t>
      </w:r>
      <w:r>
        <w:rPr>
          <w:rFonts w:asciiTheme="majorBidi" w:hAnsiTheme="majorBidi" w:cstheme="majorBidi"/>
          <w:spacing w:val="15"/>
        </w:rPr>
        <w:t xml:space="preserve"> </w:t>
      </w:r>
      <w:r>
        <w:rPr>
          <w:rFonts w:asciiTheme="majorBidi" w:hAnsiTheme="majorBidi" w:cstheme="majorBidi"/>
        </w:rPr>
        <w:t>instructions,</w:t>
      </w:r>
      <w:r>
        <w:rPr>
          <w:rFonts w:asciiTheme="majorBidi" w:hAnsiTheme="majorBidi" w:cstheme="majorBidi"/>
          <w:spacing w:val="16"/>
        </w:rPr>
        <w:t xml:space="preserve"> </w:t>
      </w:r>
      <w:r>
        <w:rPr>
          <w:rFonts w:asciiTheme="majorBidi" w:hAnsiTheme="majorBidi" w:cstheme="majorBidi"/>
        </w:rPr>
        <w:t>accepter</w:t>
      </w:r>
      <w:r>
        <w:rPr>
          <w:rFonts w:asciiTheme="majorBidi" w:hAnsiTheme="majorBidi" w:cstheme="majorBidi"/>
          <w:spacing w:val="16"/>
        </w:rPr>
        <w:t xml:space="preserve"> </w:t>
      </w:r>
      <w:r>
        <w:rPr>
          <w:rFonts w:asciiTheme="majorBidi" w:hAnsiTheme="majorBidi" w:cstheme="majorBidi"/>
        </w:rPr>
        <w:t>les</w:t>
      </w:r>
      <w:r>
        <w:rPr>
          <w:rFonts w:asciiTheme="majorBidi" w:hAnsiTheme="majorBidi" w:cstheme="majorBidi"/>
          <w:spacing w:val="16"/>
        </w:rPr>
        <w:t xml:space="preserve"> </w:t>
      </w:r>
      <w:r>
        <w:rPr>
          <w:rFonts w:asciiTheme="majorBidi" w:hAnsiTheme="majorBidi" w:cstheme="majorBidi"/>
        </w:rPr>
        <w:t>constats,</w:t>
      </w:r>
      <w:r>
        <w:rPr>
          <w:rFonts w:asciiTheme="majorBidi" w:hAnsiTheme="majorBidi" w:cstheme="majorBidi"/>
          <w:spacing w:val="16"/>
        </w:rPr>
        <w:t xml:space="preserve"> </w:t>
      </w:r>
      <w:r>
        <w:rPr>
          <w:rFonts w:asciiTheme="majorBidi" w:hAnsiTheme="majorBidi" w:cstheme="majorBidi"/>
        </w:rPr>
        <w:t>et</w:t>
      </w:r>
      <w:r>
        <w:rPr>
          <w:rFonts w:asciiTheme="majorBidi" w:hAnsiTheme="majorBidi" w:cstheme="majorBidi"/>
          <w:spacing w:val="16"/>
        </w:rPr>
        <w:t xml:space="preserve"> </w:t>
      </w:r>
      <w:r>
        <w:rPr>
          <w:rFonts w:asciiTheme="majorBidi" w:hAnsiTheme="majorBidi" w:cstheme="majorBidi"/>
        </w:rPr>
        <w:t>d’une</w:t>
      </w:r>
      <w:r>
        <w:rPr>
          <w:rFonts w:asciiTheme="majorBidi" w:hAnsiTheme="majorBidi" w:cstheme="majorBidi"/>
          <w:spacing w:val="16"/>
        </w:rPr>
        <w:t xml:space="preserve"> </w:t>
      </w:r>
      <w:r>
        <w:rPr>
          <w:rFonts w:asciiTheme="majorBidi" w:hAnsiTheme="majorBidi" w:cstheme="majorBidi"/>
        </w:rPr>
        <w:t>manière</w:t>
      </w:r>
      <w:r>
        <w:rPr>
          <w:rFonts w:asciiTheme="majorBidi" w:hAnsiTheme="majorBidi" w:cstheme="majorBidi"/>
          <w:spacing w:val="17"/>
        </w:rPr>
        <w:t xml:space="preserve"> </w:t>
      </w:r>
      <w:r>
        <w:rPr>
          <w:rFonts w:asciiTheme="majorBidi" w:hAnsiTheme="majorBidi" w:cstheme="majorBidi"/>
        </w:rPr>
        <w:t>générale,</w:t>
      </w:r>
      <w:r>
        <w:rPr>
          <w:rFonts w:asciiTheme="majorBidi" w:hAnsiTheme="majorBidi" w:cstheme="majorBidi"/>
          <w:spacing w:val="16"/>
        </w:rPr>
        <w:t xml:space="preserve"> </w:t>
      </w:r>
      <w:r>
        <w:rPr>
          <w:rFonts w:asciiTheme="majorBidi" w:hAnsiTheme="majorBidi" w:cstheme="majorBidi"/>
        </w:rPr>
        <w:t>assurer</w:t>
      </w:r>
      <w:r>
        <w:rPr>
          <w:rFonts w:asciiTheme="majorBidi" w:hAnsiTheme="majorBidi" w:cstheme="majorBidi"/>
          <w:spacing w:val="16"/>
        </w:rPr>
        <w:t xml:space="preserve"> </w:t>
      </w:r>
      <w:r>
        <w:rPr>
          <w:rFonts w:asciiTheme="majorBidi" w:hAnsiTheme="majorBidi" w:cstheme="majorBidi"/>
        </w:rPr>
        <w:t>les</w:t>
      </w:r>
      <w:r>
        <w:rPr>
          <w:rFonts w:asciiTheme="majorBidi" w:hAnsiTheme="majorBidi" w:cstheme="majorBidi"/>
          <w:spacing w:val="16"/>
        </w:rPr>
        <w:t xml:space="preserve"> </w:t>
      </w:r>
      <w:r>
        <w:rPr>
          <w:rFonts w:asciiTheme="majorBidi" w:hAnsiTheme="majorBidi" w:cstheme="majorBidi"/>
        </w:rPr>
        <w:t>relations</w:t>
      </w:r>
      <w:r>
        <w:rPr>
          <w:rFonts w:asciiTheme="majorBidi" w:hAnsiTheme="majorBidi" w:cstheme="majorBidi"/>
          <w:spacing w:val="16"/>
        </w:rPr>
        <w:t xml:space="preserve"> </w:t>
      </w:r>
      <w:r>
        <w:rPr>
          <w:rFonts w:asciiTheme="majorBidi" w:hAnsiTheme="majorBidi" w:cstheme="majorBidi"/>
        </w:rPr>
        <w:t>avec</w:t>
      </w:r>
      <w:r>
        <w:rPr>
          <w:rFonts w:asciiTheme="majorBidi" w:hAnsiTheme="majorBidi" w:cstheme="majorBidi"/>
          <w:spacing w:val="17"/>
        </w:rPr>
        <w:t xml:space="preserve"> </w:t>
      </w:r>
      <w:r>
        <w:rPr>
          <w:rFonts w:asciiTheme="majorBidi" w:hAnsiTheme="majorBidi" w:cstheme="majorBidi"/>
        </w:rPr>
        <w:t>le maître</w:t>
      </w:r>
      <w:r>
        <w:rPr>
          <w:rFonts w:asciiTheme="majorBidi" w:hAnsiTheme="majorBidi" w:cstheme="majorBidi"/>
          <w:spacing w:val="-1"/>
        </w:rPr>
        <w:t xml:space="preserve"> </w:t>
      </w:r>
      <w:r>
        <w:rPr>
          <w:rFonts w:asciiTheme="majorBidi" w:hAnsiTheme="majorBidi" w:cstheme="majorBidi"/>
        </w:rPr>
        <w:t>d’ouvrage</w:t>
      </w:r>
      <w:r>
        <w:rPr>
          <w:rFonts w:asciiTheme="majorBidi" w:hAnsiTheme="majorBidi" w:cstheme="majorBidi"/>
          <w:spacing w:val="-4"/>
        </w:rPr>
        <w:t xml:space="preserve"> </w:t>
      </w:r>
      <w:r>
        <w:rPr>
          <w:rFonts w:asciiTheme="majorBidi" w:hAnsiTheme="majorBidi" w:cstheme="majorBidi"/>
        </w:rPr>
        <w:t>comme</w:t>
      </w:r>
      <w:r>
        <w:rPr>
          <w:rFonts w:asciiTheme="majorBidi" w:hAnsiTheme="majorBidi" w:cstheme="majorBidi"/>
          <w:spacing w:val="-3"/>
        </w:rPr>
        <w:t xml:space="preserve"> </w:t>
      </w:r>
      <w:r>
        <w:rPr>
          <w:rFonts w:asciiTheme="majorBidi" w:hAnsiTheme="majorBidi" w:cstheme="majorBidi"/>
        </w:rPr>
        <w:t>s’il</w:t>
      </w:r>
      <w:r>
        <w:rPr>
          <w:rFonts w:asciiTheme="majorBidi" w:hAnsiTheme="majorBidi" w:cstheme="majorBidi"/>
          <w:spacing w:val="-3"/>
        </w:rPr>
        <w:t xml:space="preserve"> </w:t>
      </w:r>
      <w:r>
        <w:rPr>
          <w:rFonts w:asciiTheme="majorBidi" w:hAnsiTheme="majorBidi" w:cstheme="majorBidi"/>
        </w:rPr>
        <w:t>s’agissait</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5"/>
        </w:rPr>
        <w:t xml:space="preserve"> </w:t>
      </w:r>
      <w:r>
        <w:rPr>
          <w:rFonts w:asciiTheme="majorBidi" w:hAnsiTheme="majorBidi" w:cstheme="majorBidi"/>
        </w:rPr>
        <w:t>l’entrepreneur</w:t>
      </w:r>
      <w:r>
        <w:rPr>
          <w:rFonts w:asciiTheme="majorBidi" w:hAnsiTheme="majorBidi" w:cstheme="majorBidi"/>
          <w:spacing w:val="-2"/>
        </w:rPr>
        <w:t xml:space="preserve"> </w:t>
      </w:r>
      <w:r>
        <w:rPr>
          <w:rFonts w:asciiTheme="majorBidi" w:hAnsiTheme="majorBidi" w:cstheme="majorBidi"/>
        </w:rPr>
        <w:t>lui-même.</w:t>
      </w:r>
    </w:p>
    <w:p w14:paraId="7B550376">
      <w:pPr>
        <w:pStyle w:val="15"/>
        <w:ind w:right="225"/>
        <w:jc w:val="both"/>
        <w:rPr>
          <w:rFonts w:asciiTheme="majorBidi" w:hAnsiTheme="majorBidi" w:cstheme="majorBidi"/>
        </w:rPr>
      </w:pPr>
      <w:r>
        <w:rPr>
          <w:rFonts w:asciiTheme="majorBidi" w:hAnsiTheme="majorBidi" w:cstheme="majorBidi"/>
        </w:rPr>
        <w:t>Il</w:t>
      </w:r>
      <w:r>
        <w:rPr>
          <w:rFonts w:asciiTheme="majorBidi" w:hAnsiTheme="majorBidi" w:cstheme="majorBidi"/>
          <w:spacing w:val="1"/>
        </w:rPr>
        <w:t xml:space="preserve"> </w:t>
      </w:r>
      <w:r>
        <w:rPr>
          <w:rFonts w:asciiTheme="majorBidi" w:hAnsiTheme="majorBidi" w:cstheme="majorBidi"/>
        </w:rPr>
        <w:t>sera</w:t>
      </w:r>
      <w:r>
        <w:rPr>
          <w:rFonts w:asciiTheme="majorBidi" w:hAnsiTheme="majorBidi" w:cstheme="majorBidi"/>
          <w:spacing w:val="1"/>
        </w:rPr>
        <w:t xml:space="preserve"> </w:t>
      </w:r>
      <w:r>
        <w:rPr>
          <w:rFonts w:asciiTheme="majorBidi" w:hAnsiTheme="majorBidi" w:cstheme="majorBidi"/>
        </w:rPr>
        <w:t>dressé,</w:t>
      </w:r>
      <w:r>
        <w:rPr>
          <w:rFonts w:asciiTheme="majorBidi" w:hAnsiTheme="majorBidi" w:cstheme="majorBidi"/>
          <w:spacing w:val="1"/>
        </w:rPr>
        <w:t xml:space="preserve"> </w:t>
      </w:r>
      <w:r>
        <w:rPr>
          <w:rFonts w:asciiTheme="majorBidi" w:hAnsiTheme="majorBidi" w:cstheme="majorBidi"/>
        </w:rPr>
        <w:t>pour</w:t>
      </w:r>
      <w:r>
        <w:rPr>
          <w:rFonts w:asciiTheme="majorBidi" w:hAnsiTheme="majorBidi" w:cstheme="majorBidi"/>
          <w:spacing w:val="1"/>
        </w:rPr>
        <w:t xml:space="preserve"> </w:t>
      </w:r>
      <w:r>
        <w:rPr>
          <w:rFonts w:asciiTheme="majorBidi" w:hAnsiTheme="majorBidi" w:cstheme="majorBidi"/>
        </w:rPr>
        <w:t>chaque</w:t>
      </w:r>
      <w:r>
        <w:rPr>
          <w:rFonts w:asciiTheme="majorBidi" w:hAnsiTheme="majorBidi" w:cstheme="majorBidi"/>
          <w:spacing w:val="1"/>
        </w:rPr>
        <w:t xml:space="preserve"> </w:t>
      </w:r>
      <w:r>
        <w:rPr>
          <w:rFonts w:asciiTheme="majorBidi" w:hAnsiTheme="majorBidi" w:cstheme="majorBidi"/>
        </w:rPr>
        <w:t>réunion,</w:t>
      </w:r>
      <w:r>
        <w:rPr>
          <w:rFonts w:asciiTheme="majorBidi" w:hAnsiTheme="majorBidi" w:cstheme="majorBidi"/>
          <w:spacing w:val="1"/>
        </w:rPr>
        <w:t xml:space="preserve"> </w:t>
      </w:r>
      <w:r>
        <w:rPr>
          <w:rFonts w:asciiTheme="majorBidi" w:hAnsiTheme="majorBidi" w:cstheme="majorBidi"/>
        </w:rPr>
        <w:t>un</w:t>
      </w:r>
      <w:r>
        <w:rPr>
          <w:rFonts w:asciiTheme="majorBidi" w:hAnsiTheme="majorBidi" w:cstheme="majorBidi"/>
          <w:spacing w:val="1"/>
        </w:rPr>
        <w:t xml:space="preserve"> </w:t>
      </w:r>
      <w:r>
        <w:rPr>
          <w:rFonts w:asciiTheme="majorBidi" w:hAnsiTheme="majorBidi" w:cstheme="majorBidi"/>
        </w:rPr>
        <w:t>procès-verbal</w:t>
      </w:r>
      <w:r>
        <w:rPr>
          <w:rFonts w:asciiTheme="majorBidi" w:hAnsiTheme="majorBidi" w:cstheme="majorBidi"/>
          <w:spacing w:val="1"/>
        </w:rPr>
        <w:t xml:space="preserve"> </w:t>
      </w:r>
      <w:r>
        <w:rPr>
          <w:rFonts w:asciiTheme="majorBidi" w:hAnsiTheme="majorBidi" w:cstheme="majorBidi"/>
        </w:rPr>
        <w:t>qui</w:t>
      </w:r>
      <w:r>
        <w:rPr>
          <w:rFonts w:asciiTheme="majorBidi" w:hAnsiTheme="majorBidi" w:cstheme="majorBidi"/>
          <w:spacing w:val="1"/>
        </w:rPr>
        <w:t xml:space="preserve"> </w:t>
      </w:r>
      <w:r>
        <w:rPr>
          <w:rFonts w:asciiTheme="majorBidi" w:hAnsiTheme="majorBidi" w:cstheme="majorBidi"/>
        </w:rPr>
        <w:t>sera</w:t>
      </w:r>
      <w:r>
        <w:rPr>
          <w:rFonts w:asciiTheme="majorBidi" w:hAnsiTheme="majorBidi" w:cstheme="majorBidi"/>
          <w:spacing w:val="1"/>
        </w:rPr>
        <w:t xml:space="preserve"> </w:t>
      </w:r>
      <w:r>
        <w:rPr>
          <w:rFonts w:asciiTheme="majorBidi" w:hAnsiTheme="majorBidi" w:cstheme="majorBidi"/>
        </w:rPr>
        <w:t>contresigné</w:t>
      </w:r>
      <w:r>
        <w:rPr>
          <w:rFonts w:asciiTheme="majorBidi" w:hAnsiTheme="majorBidi" w:cstheme="majorBidi"/>
          <w:spacing w:val="1"/>
        </w:rPr>
        <w:t xml:space="preserve"> </w:t>
      </w:r>
      <w:r>
        <w:rPr>
          <w:rFonts w:asciiTheme="majorBidi" w:hAnsiTheme="majorBidi" w:cstheme="majorBidi"/>
        </w:rPr>
        <w:t>par</w:t>
      </w:r>
      <w:r>
        <w:rPr>
          <w:rFonts w:asciiTheme="majorBidi" w:hAnsiTheme="majorBidi" w:cstheme="majorBidi"/>
          <w:spacing w:val="1"/>
        </w:rPr>
        <w:t xml:space="preserve"> </w:t>
      </w:r>
      <w:r>
        <w:rPr>
          <w:rFonts w:asciiTheme="majorBidi" w:hAnsiTheme="majorBidi" w:cstheme="majorBidi"/>
        </w:rPr>
        <w:t>le</w:t>
      </w:r>
      <w:r>
        <w:rPr>
          <w:rFonts w:asciiTheme="majorBidi" w:hAnsiTheme="majorBidi" w:cstheme="majorBidi"/>
          <w:spacing w:val="1"/>
        </w:rPr>
        <w:t xml:space="preserve"> </w:t>
      </w:r>
      <w:r>
        <w:rPr>
          <w:rFonts w:asciiTheme="majorBidi" w:hAnsiTheme="majorBidi" w:cstheme="majorBidi"/>
        </w:rPr>
        <w:t>maître</w:t>
      </w:r>
      <w:r>
        <w:rPr>
          <w:rFonts w:asciiTheme="majorBidi" w:hAnsiTheme="majorBidi" w:cstheme="majorBidi"/>
          <w:spacing w:val="1"/>
        </w:rPr>
        <w:t xml:space="preserve"> </w:t>
      </w:r>
      <w:r>
        <w:rPr>
          <w:rFonts w:asciiTheme="majorBidi" w:hAnsiTheme="majorBidi" w:cstheme="majorBidi"/>
        </w:rPr>
        <w:t>d’ouvrage</w:t>
      </w:r>
      <w:r>
        <w:rPr>
          <w:rFonts w:asciiTheme="majorBidi" w:hAnsiTheme="majorBidi" w:cstheme="majorBidi"/>
          <w:spacing w:val="1"/>
        </w:rPr>
        <w:t xml:space="preserve"> </w:t>
      </w:r>
      <w:r>
        <w:rPr>
          <w:rFonts w:asciiTheme="majorBidi" w:hAnsiTheme="majorBidi" w:cstheme="majorBidi"/>
        </w:rPr>
        <w:t>et</w:t>
      </w:r>
      <w:r>
        <w:rPr>
          <w:rFonts w:asciiTheme="majorBidi" w:hAnsiTheme="majorBidi" w:cstheme="majorBidi"/>
          <w:spacing w:val="1"/>
        </w:rPr>
        <w:t xml:space="preserve"> </w:t>
      </w:r>
      <w:r>
        <w:rPr>
          <w:rFonts w:asciiTheme="majorBidi" w:hAnsiTheme="majorBidi" w:cstheme="majorBidi"/>
        </w:rPr>
        <w:t>l’entrepreneur</w:t>
      </w:r>
      <w:r>
        <w:rPr>
          <w:rFonts w:asciiTheme="majorBidi" w:hAnsiTheme="majorBidi" w:cstheme="majorBidi"/>
          <w:spacing w:val="-1"/>
        </w:rPr>
        <w:t xml:space="preserve"> </w:t>
      </w:r>
      <w:r>
        <w:rPr>
          <w:rFonts w:asciiTheme="majorBidi" w:hAnsiTheme="majorBidi" w:cstheme="majorBidi"/>
        </w:rPr>
        <w:t>en fin</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3"/>
        </w:rPr>
        <w:t xml:space="preserve"> </w:t>
      </w:r>
      <w:r>
        <w:rPr>
          <w:rFonts w:asciiTheme="majorBidi" w:hAnsiTheme="majorBidi" w:cstheme="majorBidi"/>
        </w:rPr>
        <w:t>séance.</w:t>
      </w:r>
    </w:p>
    <w:p w14:paraId="6CEEE154">
      <w:pPr>
        <w:pStyle w:val="15"/>
        <w:spacing w:before="1"/>
        <w:ind w:right="223"/>
        <w:jc w:val="both"/>
        <w:rPr>
          <w:rFonts w:asciiTheme="majorBidi" w:hAnsiTheme="majorBidi" w:cstheme="majorBidi"/>
        </w:rPr>
      </w:pPr>
      <w:r>
        <w:rPr>
          <w:rFonts w:asciiTheme="majorBidi" w:hAnsiTheme="majorBidi" w:cstheme="majorBidi"/>
        </w:rPr>
        <w:t>Dans le cas où l’entrepreneur est absent ou refuse de contresigner le procès-verbal, celui-ci lui est notifié par</w:t>
      </w:r>
      <w:r>
        <w:rPr>
          <w:rFonts w:asciiTheme="majorBidi" w:hAnsiTheme="majorBidi" w:cstheme="majorBidi"/>
          <w:spacing w:val="1"/>
        </w:rPr>
        <w:t xml:space="preserve"> </w:t>
      </w:r>
      <w:r>
        <w:rPr>
          <w:rFonts w:asciiTheme="majorBidi" w:hAnsiTheme="majorBidi" w:cstheme="majorBidi"/>
        </w:rPr>
        <w:t>ordre de</w:t>
      </w:r>
      <w:r>
        <w:rPr>
          <w:rFonts w:asciiTheme="majorBidi" w:hAnsiTheme="majorBidi" w:cstheme="majorBidi"/>
          <w:spacing w:val="-2"/>
        </w:rPr>
        <w:t xml:space="preserve"> </w:t>
      </w:r>
      <w:r>
        <w:rPr>
          <w:rFonts w:asciiTheme="majorBidi" w:hAnsiTheme="majorBidi" w:cstheme="majorBidi"/>
        </w:rPr>
        <w:t>service.</w:t>
      </w:r>
    </w:p>
    <w:p w14:paraId="4B135BE7">
      <w:pPr>
        <w:pStyle w:val="15"/>
        <w:spacing w:before="1"/>
        <w:ind w:right="222"/>
        <w:jc w:val="both"/>
        <w:rPr>
          <w:rFonts w:asciiTheme="majorBidi" w:hAnsiTheme="majorBidi" w:cstheme="majorBidi"/>
        </w:rPr>
      </w:pPr>
      <w:r>
        <w:rPr>
          <w:rFonts w:asciiTheme="majorBidi" w:hAnsiTheme="majorBidi" w:cstheme="majorBidi"/>
        </w:rPr>
        <w:t>Ces procès-verbaux étant appelés à remplacer autant que possible les échanges de correspondances entre le</w:t>
      </w:r>
      <w:r>
        <w:rPr>
          <w:rFonts w:asciiTheme="majorBidi" w:hAnsiTheme="majorBidi" w:cstheme="majorBidi"/>
          <w:spacing w:val="1"/>
        </w:rPr>
        <w:t xml:space="preserve"> </w:t>
      </w:r>
      <w:r>
        <w:rPr>
          <w:rFonts w:asciiTheme="majorBidi" w:hAnsiTheme="majorBidi" w:cstheme="majorBidi"/>
        </w:rPr>
        <w:t>maître</w:t>
      </w:r>
      <w:r>
        <w:rPr>
          <w:rFonts w:asciiTheme="majorBidi" w:hAnsiTheme="majorBidi" w:cstheme="majorBidi"/>
          <w:spacing w:val="8"/>
        </w:rPr>
        <w:t xml:space="preserve"> </w:t>
      </w:r>
      <w:r>
        <w:rPr>
          <w:rFonts w:asciiTheme="majorBidi" w:hAnsiTheme="majorBidi" w:cstheme="majorBidi"/>
        </w:rPr>
        <w:t>d’ouvrage,</w:t>
      </w:r>
      <w:r>
        <w:rPr>
          <w:rFonts w:asciiTheme="majorBidi" w:hAnsiTheme="majorBidi" w:cstheme="majorBidi"/>
          <w:spacing w:val="9"/>
        </w:rPr>
        <w:t xml:space="preserve"> </w:t>
      </w:r>
      <w:r>
        <w:rPr>
          <w:rFonts w:asciiTheme="majorBidi" w:hAnsiTheme="majorBidi" w:cstheme="majorBidi"/>
        </w:rPr>
        <w:t>l’ingénieur</w:t>
      </w:r>
      <w:r>
        <w:rPr>
          <w:rFonts w:asciiTheme="majorBidi" w:hAnsiTheme="majorBidi" w:cstheme="majorBidi"/>
          <w:spacing w:val="9"/>
        </w:rPr>
        <w:t xml:space="preserve"> </w:t>
      </w:r>
      <w:r>
        <w:rPr>
          <w:rFonts w:asciiTheme="majorBidi" w:hAnsiTheme="majorBidi" w:cstheme="majorBidi"/>
        </w:rPr>
        <w:t>du</w:t>
      </w:r>
      <w:r>
        <w:rPr>
          <w:rFonts w:asciiTheme="majorBidi" w:hAnsiTheme="majorBidi" w:cstheme="majorBidi"/>
          <w:spacing w:val="8"/>
        </w:rPr>
        <w:t xml:space="preserve"> </w:t>
      </w:r>
      <w:r>
        <w:rPr>
          <w:rFonts w:asciiTheme="majorBidi" w:hAnsiTheme="majorBidi" w:cstheme="majorBidi"/>
        </w:rPr>
        <w:t>BET</w:t>
      </w:r>
      <w:r>
        <w:rPr>
          <w:rFonts w:asciiTheme="majorBidi" w:hAnsiTheme="majorBidi" w:cstheme="majorBidi"/>
          <w:spacing w:val="8"/>
        </w:rPr>
        <w:t xml:space="preserve"> </w:t>
      </w:r>
      <w:r>
        <w:rPr>
          <w:rFonts w:asciiTheme="majorBidi" w:hAnsiTheme="majorBidi" w:cstheme="majorBidi"/>
        </w:rPr>
        <w:t>chargé</w:t>
      </w:r>
      <w:r>
        <w:rPr>
          <w:rFonts w:asciiTheme="majorBidi" w:hAnsiTheme="majorBidi" w:cstheme="majorBidi"/>
          <w:spacing w:val="9"/>
        </w:rPr>
        <w:t xml:space="preserve"> </w:t>
      </w:r>
      <w:r>
        <w:rPr>
          <w:rFonts w:asciiTheme="majorBidi" w:hAnsiTheme="majorBidi" w:cstheme="majorBidi"/>
        </w:rPr>
        <w:t>du</w:t>
      </w:r>
      <w:r>
        <w:rPr>
          <w:rFonts w:asciiTheme="majorBidi" w:hAnsiTheme="majorBidi" w:cstheme="majorBidi"/>
          <w:spacing w:val="8"/>
        </w:rPr>
        <w:t xml:space="preserve"> </w:t>
      </w:r>
      <w:r>
        <w:rPr>
          <w:rFonts w:asciiTheme="majorBidi" w:hAnsiTheme="majorBidi" w:cstheme="majorBidi"/>
        </w:rPr>
        <w:t>suivi</w:t>
      </w:r>
      <w:r>
        <w:rPr>
          <w:rFonts w:asciiTheme="majorBidi" w:hAnsiTheme="majorBidi" w:cstheme="majorBidi"/>
          <w:spacing w:val="6"/>
        </w:rPr>
        <w:t xml:space="preserve"> </w:t>
      </w:r>
      <w:r>
        <w:rPr>
          <w:rFonts w:asciiTheme="majorBidi" w:hAnsiTheme="majorBidi" w:cstheme="majorBidi"/>
        </w:rPr>
        <w:t>et</w:t>
      </w:r>
      <w:r>
        <w:rPr>
          <w:rFonts w:asciiTheme="majorBidi" w:hAnsiTheme="majorBidi" w:cstheme="majorBidi"/>
          <w:spacing w:val="9"/>
        </w:rPr>
        <w:t xml:space="preserve"> </w:t>
      </w:r>
      <w:r>
        <w:rPr>
          <w:rFonts w:asciiTheme="majorBidi" w:hAnsiTheme="majorBidi" w:cstheme="majorBidi"/>
        </w:rPr>
        <w:t>l’entrepreneur.</w:t>
      </w:r>
      <w:r>
        <w:rPr>
          <w:rFonts w:asciiTheme="majorBidi" w:hAnsiTheme="majorBidi" w:cstheme="majorBidi"/>
          <w:spacing w:val="7"/>
        </w:rPr>
        <w:t xml:space="preserve"> </w:t>
      </w:r>
      <w:r>
        <w:rPr>
          <w:rFonts w:asciiTheme="majorBidi" w:hAnsiTheme="majorBidi" w:cstheme="majorBidi"/>
        </w:rPr>
        <w:t>Ce</w:t>
      </w:r>
      <w:r>
        <w:rPr>
          <w:rFonts w:asciiTheme="majorBidi" w:hAnsiTheme="majorBidi" w:cstheme="majorBidi"/>
          <w:spacing w:val="9"/>
        </w:rPr>
        <w:t xml:space="preserve"> </w:t>
      </w:r>
      <w:r>
        <w:rPr>
          <w:rFonts w:asciiTheme="majorBidi" w:hAnsiTheme="majorBidi" w:cstheme="majorBidi"/>
        </w:rPr>
        <w:t>dernier</w:t>
      </w:r>
      <w:r>
        <w:rPr>
          <w:rFonts w:asciiTheme="majorBidi" w:hAnsiTheme="majorBidi" w:cstheme="majorBidi"/>
          <w:spacing w:val="9"/>
        </w:rPr>
        <w:t xml:space="preserve"> </w:t>
      </w:r>
      <w:r>
        <w:rPr>
          <w:rFonts w:asciiTheme="majorBidi" w:hAnsiTheme="majorBidi" w:cstheme="majorBidi"/>
        </w:rPr>
        <w:t>veillera</w:t>
      </w:r>
      <w:r>
        <w:rPr>
          <w:rFonts w:asciiTheme="majorBidi" w:hAnsiTheme="majorBidi" w:cstheme="majorBidi"/>
          <w:spacing w:val="9"/>
        </w:rPr>
        <w:t xml:space="preserve"> </w:t>
      </w:r>
      <w:r>
        <w:rPr>
          <w:rFonts w:asciiTheme="majorBidi" w:hAnsiTheme="majorBidi" w:cstheme="majorBidi"/>
        </w:rPr>
        <w:t>à</w:t>
      </w:r>
      <w:r>
        <w:rPr>
          <w:rFonts w:asciiTheme="majorBidi" w:hAnsiTheme="majorBidi" w:cstheme="majorBidi"/>
          <w:spacing w:val="6"/>
        </w:rPr>
        <w:t xml:space="preserve"> </w:t>
      </w:r>
      <w:r>
        <w:rPr>
          <w:rFonts w:asciiTheme="majorBidi" w:hAnsiTheme="majorBidi" w:cstheme="majorBidi"/>
        </w:rPr>
        <w:t>y</w:t>
      </w:r>
      <w:r>
        <w:rPr>
          <w:rFonts w:asciiTheme="majorBidi" w:hAnsiTheme="majorBidi" w:cstheme="majorBidi"/>
          <w:spacing w:val="8"/>
        </w:rPr>
        <w:t xml:space="preserve"> </w:t>
      </w:r>
      <w:r>
        <w:rPr>
          <w:rFonts w:asciiTheme="majorBidi" w:hAnsiTheme="majorBidi" w:cstheme="majorBidi"/>
        </w:rPr>
        <w:t>faire</w:t>
      </w:r>
      <w:r>
        <w:rPr>
          <w:rFonts w:asciiTheme="majorBidi" w:hAnsiTheme="majorBidi" w:cstheme="majorBidi"/>
          <w:spacing w:val="6"/>
        </w:rPr>
        <w:t xml:space="preserve"> </w:t>
      </w:r>
      <w:r>
        <w:rPr>
          <w:rFonts w:asciiTheme="majorBidi" w:hAnsiTheme="majorBidi" w:cstheme="majorBidi"/>
        </w:rPr>
        <w:t>inscrire</w:t>
      </w:r>
      <w:r>
        <w:rPr>
          <w:rFonts w:asciiTheme="majorBidi" w:hAnsiTheme="majorBidi" w:cstheme="majorBidi"/>
          <w:spacing w:val="6"/>
        </w:rPr>
        <w:t xml:space="preserve"> </w:t>
      </w:r>
      <w:r>
        <w:rPr>
          <w:rFonts w:asciiTheme="majorBidi" w:hAnsiTheme="majorBidi" w:cstheme="majorBidi"/>
        </w:rPr>
        <w:t>au</w:t>
      </w:r>
      <w:r>
        <w:rPr>
          <w:rFonts w:asciiTheme="majorBidi" w:hAnsiTheme="majorBidi" w:cstheme="majorBidi"/>
          <w:spacing w:val="8"/>
        </w:rPr>
        <w:t xml:space="preserve"> </w:t>
      </w:r>
      <w:r>
        <w:rPr>
          <w:rFonts w:asciiTheme="majorBidi" w:hAnsiTheme="majorBidi" w:cstheme="majorBidi"/>
        </w:rPr>
        <w:t>fur</w:t>
      </w:r>
      <w:r>
        <w:rPr>
          <w:rFonts w:asciiTheme="majorBidi" w:hAnsiTheme="majorBidi" w:cstheme="majorBidi"/>
          <w:spacing w:val="-48"/>
        </w:rPr>
        <w:t xml:space="preserve"> </w:t>
      </w:r>
      <w:r>
        <w:rPr>
          <w:rFonts w:asciiTheme="majorBidi" w:hAnsiTheme="majorBidi" w:cstheme="majorBidi"/>
        </w:rPr>
        <w:t>et</w:t>
      </w:r>
      <w:r>
        <w:rPr>
          <w:rFonts w:asciiTheme="majorBidi" w:hAnsiTheme="majorBidi" w:cstheme="majorBidi"/>
          <w:spacing w:val="-1"/>
        </w:rPr>
        <w:t xml:space="preserve"> </w:t>
      </w:r>
      <w:r>
        <w:rPr>
          <w:rFonts w:asciiTheme="majorBidi" w:hAnsiTheme="majorBidi" w:cstheme="majorBidi"/>
        </w:rPr>
        <w:t>à</w:t>
      </w:r>
      <w:r>
        <w:rPr>
          <w:rFonts w:asciiTheme="majorBidi" w:hAnsiTheme="majorBidi" w:cstheme="majorBidi"/>
          <w:spacing w:val="-2"/>
        </w:rPr>
        <w:t xml:space="preserve"> </w:t>
      </w:r>
      <w:r>
        <w:rPr>
          <w:rFonts w:asciiTheme="majorBidi" w:hAnsiTheme="majorBidi" w:cstheme="majorBidi"/>
        </w:rPr>
        <w:t>mesure</w:t>
      </w:r>
      <w:r>
        <w:rPr>
          <w:rFonts w:asciiTheme="majorBidi" w:hAnsiTheme="majorBidi" w:cstheme="majorBidi"/>
          <w:spacing w:val="1"/>
        </w:rPr>
        <w:t xml:space="preserve"> </w:t>
      </w:r>
      <w:r>
        <w:rPr>
          <w:rFonts w:asciiTheme="majorBidi" w:hAnsiTheme="majorBidi" w:cstheme="majorBidi"/>
        </w:rPr>
        <w:t>du</w:t>
      </w:r>
      <w:r>
        <w:rPr>
          <w:rFonts w:asciiTheme="majorBidi" w:hAnsiTheme="majorBidi" w:cstheme="majorBidi"/>
          <w:spacing w:val="-2"/>
        </w:rPr>
        <w:t xml:space="preserve"> </w:t>
      </w:r>
      <w:r>
        <w:rPr>
          <w:rFonts w:asciiTheme="majorBidi" w:hAnsiTheme="majorBidi" w:cstheme="majorBidi"/>
        </w:rPr>
        <w:t>déroulement des</w:t>
      </w:r>
      <w:r>
        <w:rPr>
          <w:rFonts w:asciiTheme="majorBidi" w:hAnsiTheme="majorBidi" w:cstheme="majorBidi"/>
          <w:spacing w:val="1"/>
        </w:rPr>
        <w:t xml:space="preserve"> </w:t>
      </w:r>
      <w:r>
        <w:rPr>
          <w:rFonts w:asciiTheme="majorBidi" w:hAnsiTheme="majorBidi" w:cstheme="majorBidi"/>
        </w:rPr>
        <w:t>travaux,</w:t>
      </w:r>
      <w:r>
        <w:rPr>
          <w:rFonts w:asciiTheme="majorBidi" w:hAnsiTheme="majorBidi" w:cstheme="majorBidi"/>
          <w:spacing w:val="-2"/>
        </w:rPr>
        <w:t xml:space="preserve"> </w:t>
      </w:r>
      <w:r>
        <w:rPr>
          <w:rFonts w:asciiTheme="majorBidi" w:hAnsiTheme="majorBidi" w:cstheme="majorBidi"/>
        </w:rPr>
        <w:t>ses</w:t>
      </w:r>
      <w:r>
        <w:rPr>
          <w:rFonts w:asciiTheme="majorBidi" w:hAnsiTheme="majorBidi" w:cstheme="majorBidi"/>
          <w:spacing w:val="-4"/>
        </w:rPr>
        <w:t xml:space="preserve"> </w:t>
      </w:r>
      <w:r>
        <w:rPr>
          <w:rFonts w:asciiTheme="majorBidi" w:hAnsiTheme="majorBidi" w:cstheme="majorBidi"/>
        </w:rPr>
        <w:t>observations, ses</w:t>
      </w:r>
      <w:r>
        <w:rPr>
          <w:rFonts w:asciiTheme="majorBidi" w:hAnsiTheme="majorBidi" w:cstheme="majorBidi"/>
          <w:spacing w:val="1"/>
        </w:rPr>
        <w:t xml:space="preserve"> </w:t>
      </w:r>
      <w:r>
        <w:rPr>
          <w:rFonts w:asciiTheme="majorBidi" w:hAnsiTheme="majorBidi" w:cstheme="majorBidi"/>
        </w:rPr>
        <w:t>réclamations</w:t>
      </w:r>
      <w:r>
        <w:rPr>
          <w:rFonts w:asciiTheme="majorBidi" w:hAnsiTheme="majorBidi" w:cstheme="majorBidi"/>
          <w:spacing w:val="-3"/>
        </w:rPr>
        <w:t xml:space="preserve"> </w:t>
      </w:r>
      <w:r>
        <w:rPr>
          <w:rFonts w:asciiTheme="majorBidi" w:hAnsiTheme="majorBidi" w:cstheme="majorBidi"/>
        </w:rPr>
        <w:t>ou</w:t>
      </w:r>
      <w:r>
        <w:rPr>
          <w:rFonts w:asciiTheme="majorBidi" w:hAnsiTheme="majorBidi" w:cstheme="majorBidi"/>
          <w:spacing w:val="-1"/>
        </w:rPr>
        <w:t xml:space="preserve"> </w:t>
      </w:r>
      <w:r>
        <w:rPr>
          <w:rFonts w:asciiTheme="majorBidi" w:hAnsiTheme="majorBidi" w:cstheme="majorBidi"/>
        </w:rPr>
        <w:t>réserves.</w:t>
      </w:r>
    </w:p>
    <w:p w14:paraId="554BA4DD">
      <w:pPr>
        <w:pStyle w:val="15"/>
        <w:ind w:right="228"/>
        <w:jc w:val="both"/>
        <w:rPr>
          <w:rFonts w:asciiTheme="majorBidi" w:hAnsiTheme="majorBidi" w:cstheme="majorBidi"/>
        </w:rPr>
      </w:pPr>
      <w:r>
        <w:rPr>
          <w:rFonts w:asciiTheme="majorBidi" w:hAnsiTheme="majorBidi" w:cstheme="majorBidi"/>
        </w:rPr>
        <w:t>L’inscription de ces dernières au cahier de chantier ne saurait remplacer la représentation des réclamations dans</w:t>
      </w:r>
      <w:r>
        <w:rPr>
          <w:rFonts w:asciiTheme="majorBidi" w:hAnsiTheme="majorBidi" w:cstheme="majorBidi"/>
          <w:spacing w:val="1"/>
        </w:rPr>
        <w:t xml:space="preserve"> </w:t>
      </w: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formes</w:t>
      </w:r>
      <w:r>
        <w:rPr>
          <w:rFonts w:asciiTheme="majorBidi" w:hAnsiTheme="majorBidi" w:cstheme="majorBidi"/>
          <w:spacing w:val="1"/>
        </w:rPr>
        <w:t xml:space="preserve"> </w:t>
      </w:r>
      <w:r>
        <w:rPr>
          <w:rFonts w:asciiTheme="majorBidi" w:hAnsiTheme="majorBidi" w:cstheme="majorBidi"/>
        </w:rPr>
        <w:t>et conditions</w:t>
      </w:r>
      <w:r>
        <w:rPr>
          <w:rFonts w:asciiTheme="majorBidi" w:hAnsiTheme="majorBidi" w:cstheme="majorBidi"/>
          <w:spacing w:val="-3"/>
        </w:rPr>
        <w:t xml:space="preserve"> </w:t>
      </w:r>
      <w:r>
        <w:rPr>
          <w:rFonts w:asciiTheme="majorBidi" w:hAnsiTheme="majorBidi" w:cstheme="majorBidi"/>
        </w:rPr>
        <w:t>prévues</w:t>
      </w:r>
      <w:r>
        <w:rPr>
          <w:rFonts w:asciiTheme="majorBidi" w:hAnsiTheme="majorBidi" w:cstheme="majorBidi"/>
          <w:spacing w:val="-2"/>
        </w:rPr>
        <w:t xml:space="preserve"> </w:t>
      </w:r>
      <w:r>
        <w:rPr>
          <w:rFonts w:asciiTheme="majorBidi" w:hAnsiTheme="majorBidi" w:cstheme="majorBidi"/>
        </w:rPr>
        <w:t>par les</w:t>
      </w:r>
      <w:r>
        <w:rPr>
          <w:rFonts w:asciiTheme="majorBidi" w:hAnsiTheme="majorBidi" w:cstheme="majorBidi"/>
          <w:spacing w:val="-3"/>
        </w:rPr>
        <w:t xml:space="preserve"> </w:t>
      </w:r>
      <w:r>
        <w:rPr>
          <w:rFonts w:asciiTheme="majorBidi" w:hAnsiTheme="majorBidi" w:cstheme="majorBidi"/>
        </w:rPr>
        <w:t>clauses</w:t>
      </w:r>
      <w:r>
        <w:rPr>
          <w:rFonts w:asciiTheme="majorBidi" w:hAnsiTheme="majorBidi" w:cstheme="majorBidi"/>
          <w:spacing w:val="-2"/>
        </w:rPr>
        <w:t xml:space="preserve"> </w:t>
      </w:r>
      <w:r>
        <w:rPr>
          <w:rFonts w:asciiTheme="majorBidi" w:hAnsiTheme="majorBidi" w:cstheme="majorBidi"/>
        </w:rPr>
        <w:t>du</w:t>
      </w:r>
      <w:r>
        <w:rPr>
          <w:rFonts w:asciiTheme="majorBidi" w:hAnsiTheme="majorBidi" w:cstheme="majorBidi"/>
          <w:spacing w:val="-1"/>
        </w:rPr>
        <w:t xml:space="preserve"> </w:t>
      </w:r>
      <w:r>
        <w:rPr>
          <w:rFonts w:asciiTheme="majorBidi" w:hAnsiTheme="majorBidi" w:cstheme="majorBidi"/>
        </w:rPr>
        <w:t>CCAGT</w:t>
      </w:r>
    </w:p>
    <w:p w14:paraId="78624DA4">
      <w:pPr>
        <w:pStyle w:val="15"/>
        <w:ind w:right="218"/>
        <w:rPr>
          <w:rFonts w:asciiTheme="majorBidi" w:hAnsiTheme="majorBidi" w:cstheme="majorBidi"/>
        </w:rPr>
      </w:pPr>
      <w:r>
        <w:rPr>
          <w:rFonts w:asciiTheme="majorBidi" w:hAnsiTheme="majorBidi" w:cstheme="majorBidi"/>
        </w:rPr>
        <w:t>Le procès-verbal devra comporter un volet particulier concernant la surveillance environnementale des travaux.</w:t>
      </w:r>
      <w:r>
        <w:rPr>
          <w:rFonts w:asciiTheme="majorBidi" w:hAnsiTheme="majorBidi" w:cstheme="majorBidi"/>
          <w:spacing w:val="1"/>
        </w:rPr>
        <w:t xml:space="preserve"> </w:t>
      </w:r>
      <w:r>
        <w:rPr>
          <w:rFonts w:asciiTheme="majorBidi" w:hAnsiTheme="majorBidi" w:cstheme="majorBidi"/>
        </w:rPr>
        <w:t>Lors</w:t>
      </w:r>
      <w:r>
        <w:rPr>
          <w:rFonts w:asciiTheme="majorBidi" w:hAnsiTheme="majorBidi" w:cstheme="majorBidi"/>
          <w:spacing w:val="28"/>
        </w:rPr>
        <w:t xml:space="preserve"> </w:t>
      </w:r>
      <w:r>
        <w:rPr>
          <w:rFonts w:asciiTheme="majorBidi" w:hAnsiTheme="majorBidi" w:cstheme="majorBidi"/>
        </w:rPr>
        <w:t>des</w:t>
      </w:r>
      <w:r>
        <w:rPr>
          <w:rFonts w:asciiTheme="majorBidi" w:hAnsiTheme="majorBidi" w:cstheme="majorBidi"/>
          <w:spacing w:val="30"/>
        </w:rPr>
        <w:t xml:space="preserve"> </w:t>
      </w:r>
      <w:r>
        <w:rPr>
          <w:rFonts w:asciiTheme="majorBidi" w:hAnsiTheme="majorBidi" w:cstheme="majorBidi"/>
        </w:rPr>
        <w:t>visites</w:t>
      </w:r>
      <w:r>
        <w:rPr>
          <w:rFonts w:asciiTheme="majorBidi" w:hAnsiTheme="majorBidi" w:cstheme="majorBidi"/>
          <w:spacing w:val="28"/>
        </w:rPr>
        <w:t xml:space="preserve"> </w:t>
      </w:r>
      <w:r>
        <w:rPr>
          <w:rFonts w:asciiTheme="majorBidi" w:hAnsiTheme="majorBidi" w:cstheme="majorBidi"/>
        </w:rPr>
        <w:t>de</w:t>
      </w:r>
      <w:r>
        <w:rPr>
          <w:rFonts w:asciiTheme="majorBidi" w:hAnsiTheme="majorBidi" w:cstheme="majorBidi"/>
          <w:spacing w:val="30"/>
        </w:rPr>
        <w:t xml:space="preserve"> </w:t>
      </w:r>
      <w:r>
        <w:rPr>
          <w:rFonts w:asciiTheme="majorBidi" w:hAnsiTheme="majorBidi" w:cstheme="majorBidi"/>
        </w:rPr>
        <w:t>chantier,</w:t>
      </w:r>
      <w:r>
        <w:rPr>
          <w:rFonts w:asciiTheme="majorBidi" w:hAnsiTheme="majorBidi" w:cstheme="majorBidi"/>
          <w:spacing w:val="29"/>
        </w:rPr>
        <w:t xml:space="preserve"> </w:t>
      </w:r>
      <w:r>
        <w:rPr>
          <w:rFonts w:asciiTheme="majorBidi" w:hAnsiTheme="majorBidi" w:cstheme="majorBidi"/>
        </w:rPr>
        <w:t>l’entrepreneur</w:t>
      </w:r>
      <w:r>
        <w:rPr>
          <w:rFonts w:asciiTheme="majorBidi" w:hAnsiTheme="majorBidi" w:cstheme="majorBidi"/>
          <w:spacing w:val="28"/>
        </w:rPr>
        <w:t xml:space="preserve"> </w:t>
      </w:r>
      <w:r>
        <w:rPr>
          <w:rFonts w:asciiTheme="majorBidi" w:hAnsiTheme="majorBidi" w:cstheme="majorBidi"/>
        </w:rPr>
        <w:t>est</w:t>
      </w:r>
      <w:r>
        <w:rPr>
          <w:rFonts w:asciiTheme="majorBidi" w:hAnsiTheme="majorBidi" w:cstheme="majorBidi"/>
          <w:spacing w:val="30"/>
        </w:rPr>
        <w:t xml:space="preserve"> </w:t>
      </w:r>
      <w:r>
        <w:rPr>
          <w:rFonts w:asciiTheme="majorBidi" w:hAnsiTheme="majorBidi" w:cstheme="majorBidi"/>
        </w:rPr>
        <w:t>tenu</w:t>
      </w:r>
      <w:r>
        <w:rPr>
          <w:rFonts w:asciiTheme="majorBidi" w:hAnsiTheme="majorBidi" w:cstheme="majorBidi"/>
          <w:spacing w:val="28"/>
        </w:rPr>
        <w:t xml:space="preserve"> </w:t>
      </w:r>
      <w:r>
        <w:rPr>
          <w:rFonts w:asciiTheme="majorBidi" w:hAnsiTheme="majorBidi" w:cstheme="majorBidi"/>
        </w:rPr>
        <w:t>de</w:t>
      </w:r>
      <w:r>
        <w:rPr>
          <w:rFonts w:asciiTheme="majorBidi" w:hAnsiTheme="majorBidi" w:cstheme="majorBidi"/>
          <w:spacing w:val="29"/>
        </w:rPr>
        <w:t xml:space="preserve"> </w:t>
      </w:r>
      <w:r>
        <w:rPr>
          <w:rFonts w:asciiTheme="majorBidi" w:hAnsiTheme="majorBidi" w:cstheme="majorBidi"/>
        </w:rPr>
        <w:t>prendre</w:t>
      </w:r>
      <w:r>
        <w:rPr>
          <w:rFonts w:asciiTheme="majorBidi" w:hAnsiTheme="majorBidi" w:cstheme="majorBidi"/>
          <w:spacing w:val="29"/>
        </w:rPr>
        <w:t xml:space="preserve"> </w:t>
      </w:r>
      <w:r>
        <w:rPr>
          <w:rFonts w:asciiTheme="majorBidi" w:hAnsiTheme="majorBidi" w:cstheme="majorBidi"/>
        </w:rPr>
        <w:t>toutes</w:t>
      </w:r>
      <w:r>
        <w:rPr>
          <w:rFonts w:asciiTheme="majorBidi" w:hAnsiTheme="majorBidi" w:cstheme="majorBidi"/>
          <w:spacing w:val="29"/>
        </w:rPr>
        <w:t xml:space="preserve"> </w:t>
      </w:r>
      <w:r>
        <w:rPr>
          <w:rFonts w:asciiTheme="majorBidi" w:hAnsiTheme="majorBidi" w:cstheme="majorBidi"/>
        </w:rPr>
        <w:t>dispositions</w:t>
      </w:r>
      <w:r>
        <w:rPr>
          <w:rFonts w:asciiTheme="majorBidi" w:hAnsiTheme="majorBidi" w:cstheme="majorBidi"/>
          <w:spacing w:val="28"/>
        </w:rPr>
        <w:t xml:space="preserve"> </w:t>
      </w:r>
      <w:r>
        <w:rPr>
          <w:rFonts w:asciiTheme="majorBidi" w:hAnsiTheme="majorBidi" w:cstheme="majorBidi"/>
        </w:rPr>
        <w:t>pour</w:t>
      </w:r>
      <w:r>
        <w:rPr>
          <w:rFonts w:asciiTheme="majorBidi" w:hAnsiTheme="majorBidi" w:cstheme="majorBidi"/>
          <w:spacing w:val="29"/>
        </w:rPr>
        <w:t xml:space="preserve"> </w:t>
      </w:r>
      <w:r>
        <w:rPr>
          <w:rFonts w:asciiTheme="majorBidi" w:hAnsiTheme="majorBidi" w:cstheme="majorBidi"/>
        </w:rPr>
        <w:t>rendre</w:t>
      </w:r>
      <w:r>
        <w:rPr>
          <w:rFonts w:asciiTheme="majorBidi" w:hAnsiTheme="majorBidi" w:cstheme="majorBidi"/>
          <w:spacing w:val="29"/>
        </w:rPr>
        <w:t xml:space="preserve"> </w:t>
      </w:r>
      <w:r>
        <w:rPr>
          <w:rFonts w:asciiTheme="majorBidi" w:hAnsiTheme="majorBidi" w:cstheme="majorBidi"/>
        </w:rPr>
        <w:t>accessibles</w:t>
      </w:r>
      <w:r>
        <w:rPr>
          <w:rFonts w:asciiTheme="majorBidi" w:hAnsiTheme="majorBidi" w:cstheme="majorBidi"/>
          <w:spacing w:val="29"/>
        </w:rPr>
        <w:t xml:space="preserve"> </w:t>
      </w:r>
      <w:r>
        <w:rPr>
          <w:rFonts w:asciiTheme="majorBidi" w:hAnsiTheme="majorBidi" w:cstheme="majorBidi"/>
        </w:rPr>
        <w:t>la</w:t>
      </w:r>
      <w:r>
        <w:rPr>
          <w:rFonts w:asciiTheme="majorBidi" w:hAnsiTheme="majorBidi" w:cstheme="majorBidi"/>
          <w:spacing w:val="-46"/>
        </w:rPr>
        <w:t xml:space="preserve"> </w:t>
      </w:r>
      <w:r>
        <w:rPr>
          <w:rFonts w:asciiTheme="majorBidi" w:hAnsiTheme="majorBidi" w:cstheme="majorBidi"/>
        </w:rPr>
        <w:t>totalité</w:t>
      </w:r>
      <w:r>
        <w:rPr>
          <w:rFonts w:asciiTheme="majorBidi" w:hAnsiTheme="majorBidi" w:cstheme="majorBidi"/>
          <w:spacing w:val="8"/>
        </w:rPr>
        <w:t xml:space="preserve"> </w:t>
      </w:r>
      <w:r>
        <w:rPr>
          <w:rFonts w:asciiTheme="majorBidi" w:hAnsiTheme="majorBidi" w:cstheme="majorBidi"/>
        </w:rPr>
        <w:t>des</w:t>
      </w:r>
      <w:r>
        <w:rPr>
          <w:rFonts w:asciiTheme="majorBidi" w:hAnsiTheme="majorBidi" w:cstheme="majorBidi"/>
          <w:spacing w:val="8"/>
        </w:rPr>
        <w:t xml:space="preserve"> </w:t>
      </w:r>
      <w:r>
        <w:rPr>
          <w:rFonts w:asciiTheme="majorBidi" w:hAnsiTheme="majorBidi" w:cstheme="majorBidi"/>
        </w:rPr>
        <w:t>lieux</w:t>
      </w:r>
      <w:r>
        <w:rPr>
          <w:rFonts w:asciiTheme="majorBidi" w:hAnsiTheme="majorBidi" w:cstheme="majorBidi"/>
          <w:spacing w:val="7"/>
        </w:rPr>
        <w:t xml:space="preserve"> </w:t>
      </w:r>
      <w:r>
        <w:rPr>
          <w:rFonts w:asciiTheme="majorBidi" w:hAnsiTheme="majorBidi" w:cstheme="majorBidi"/>
        </w:rPr>
        <w:t>d’opérations</w:t>
      </w:r>
      <w:r>
        <w:rPr>
          <w:rFonts w:asciiTheme="majorBidi" w:hAnsiTheme="majorBidi" w:cstheme="majorBidi"/>
          <w:spacing w:val="7"/>
        </w:rPr>
        <w:t xml:space="preserve"> </w:t>
      </w:r>
      <w:r>
        <w:rPr>
          <w:rFonts w:asciiTheme="majorBidi" w:hAnsiTheme="majorBidi" w:cstheme="majorBidi"/>
        </w:rPr>
        <w:t>dans</w:t>
      </w:r>
      <w:r>
        <w:rPr>
          <w:rFonts w:asciiTheme="majorBidi" w:hAnsiTheme="majorBidi" w:cstheme="majorBidi"/>
          <w:spacing w:val="7"/>
        </w:rPr>
        <w:t xml:space="preserve"> </w:t>
      </w:r>
      <w:r>
        <w:rPr>
          <w:rFonts w:asciiTheme="majorBidi" w:hAnsiTheme="majorBidi" w:cstheme="majorBidi"/>
        </w:rPr>
        <w:t>des</w:t>
      </w:r>
      <w:r>
        <w:rPr>
          <w:rFonts w:asciiTheme="majorBidi" w:hAnsiTheme="majorBidi" w:cstheme="majorBidi"/>
          <w:spacing w:val="8"/>
        </w:rPr>
        <w:t xml:space="preserve"> </w:t>
      </w:r>
      <w:r>
        <w:rPr>
          <w:rFonts w:asciiTheme="majorBidi" w:hAnsiTheme="majorBidi" w:cstheme="majorBidi"/>
        </w:rPr>
        <w:t>conditions</w:t>
      </w:r>
      <w:r>
        <w:rPr>
          <w:rFonts w:asciiTheme="majorBidi" w:hAnsiTheme="majorBidi" w:cstheme="majorBidi"/>
          <w:spacing w:val="7"/>
        </w:rPr>
        <w:t xml:space="preserve"> </w:t>
      </w:r>
      <w:r>
        <w:rPr>
          <w:rFonts w:asciiTheme="majorBidi" w:hAnsiTheme="majorBidi" w:cstheme="majorBidi"/>
        </w:rPr>
        <w:t>de</w:t>
      </w:r>
      <w:r>
        <w:rPr>
          <w:rFonts w:asciiTheme="majorBidi" w:hAnsiTheme="majorBidi" w:cstheme="majorBidi"/>
          <w:spacing w:val="5"/>
        </w:rPr>
        <w:t xml:space="preserve"> </w:t>
      </w:r>
      <w:r>
        <w:rPr>
          <w:rFonts w:asciiTheme="majorBidi" w:hAnsiTheme="majorBidi" w:cstheme="majorBidi"/>
        </w:rPr>
        <w:t>sécurité</w:t>
      </w:r>
      <w:r>
        <w:rPr>
          <w:rFonts w:asciiTheme="majorBidi" w:hAnsiTheme="majorBidi" w:cstheme="majorBidi"/>
          <w:spacing w:val="8"/>
        </w:rPr>
        <w:t xml:space="preserve"> </w:t>
      </w:r>
      <w:r>
        <w:rPr>
          <w:rFonts w:asciiTheme="majorBidi" w:hAnsiTheme="majorBidi" w:cstheme="majorBidi"/>
        </w:rPr>
        <w:t>totale.</w:t>
      </w:r>
      <w:r>
        <w:rPr>
          <w:rFonts w:asciiTheme="majorBidi" w:hAnsiTheme="majorBidi" w:cstheme="majorBidi"/>
          <w:spacing w:val="8"/>
        </w:rPr>
        <w:t xml:space="preserve"> </w:t>
      </w:r>
      <w:r>
        <w:rPr>
          <w:rFonts w:asciiTheme="majorBidi" w:hAnsiTheme="majorBidi" w:cstheme="majorBidi"/>
        </w:rPr>
        <w:t>Il</w:t>
      </w:r>
      <w:r>
        <w:rPr>
          <w:rFonts w:asciiTheme="majorBidi" w:hAnsiTheme="majorBidi" w:cstheme="majorBidi"/>
          <w:spacing w:val="6"/>
        </w:rPr>
        <w:t xml:space="preserve"> </w:t>
      </w:r>
      <w:r>
        <w:rPr>
          <w:rFonts w:asciiTheme="majorBidi" w:hAnsiTheme="majorBidi" w:cstheme="majorBidi"/>
        </w:rPr>
        <w:t>devra</w:t>
      </w:r>
      <w:r>
        <w:rPr>
          <w:rFonts w:asciiTheme="majorBidi" w:hAnsiTheme="majorBidi" w:cstheme="majorBidi"/>
          <w:spacing w:val="7"/>
        </w:rPr>
        <w:t xml:space="preserve"> </w:t>
      </w:r>
      <w:r>
        <w:rPr>
          <w:rFonts w:asciiTheme="majorBidi" w:hAnsiTheme="majorBidi" w:cstheme="majorBidi"/>
        </w:rPr>
        <w:t>faciliter</w:t>
      </w:r>
      <w:r>
        <w:rPr>
          <w:rFonts w:asciiTheme="majorBidi" w:hAnsiTheme="majorBidi" w:cstheme="majorBidi"/>
          <w:spacing w:val="8"/>
        </w:rPr>
        <w:t xml:space="preserve"> </w:t>
      </w:r>
      <w:r>
        <w:rPr>
          <w:rFonts w:asciiTheme="majorBidi" w:hAnsiTheme="majorBidi" w:cstheme="majorBidi"/>
        </w:rPr>
        <w:t>toute</w:t>
      </w:r>
      <w:r>
        <w:rPr>
          <w:rFonts w:asciiTheme="majorBidi" w:hAnsiTheme="majorBidi" w:cstheme="majorBidi"/>
          <w:spacing w:val="8"/>
        </w:rPr>
        <w:t xml:space="preserve"> </w:t>
      </w:r>
      <w:r>
        <w:rPr>
          <w:rFonts w:asciiTheme="majorBidi" w:hAnsiTheme="majorBidi" w:cstheme="majorBidi"/>
        </w:rPr>
        <w:t>opération</w:t>
      </w:r>
      <w:r>
        <w:rPr>
          <w:rFonts w:asciiTheme="majorBidi" w:hAnsiTheme="majorBidi" w:cstheme="majorBidi"/>
          <w:spacing w:val="6"/>
        </w:rPr>
        <w:t xml:space="preserve"> </w:t>
      </w:r>
      <w:r>
        <w:rPr>
          <w:rFonts w:asciiTheme="majorBidi" w:hAnsiTheme="majorBidi" w:cstheme="majorBidi"/>
        </w:rPr>
        <w:t>de</w:t>
      </w:r>
      <w:r>
        <w:rPr>
          <w:rFonts w:asciiTheme="majorBidi" w:hAnsiTheme="majorBidi" w:cstheme="majorBidi"/>
          <w:spacing w:val="8"/>
        </w:rPr>
        <w:t xml:space="preserve"> </w:t>
      </w:r>
      <w:r>
        <w:rPr>
          <w:rFonts w:asciiTheme="majorBidi" w:hAnsiTheme="majorBidi" w:cstheme="majorBidi"/>
        </w:rPr>
        <w:t>mesure</w:t>
      </w:r>
      <w:r>
        <w:rPr>
          <w:rFonts w:asciiTheme="majorBidi" w:hAnsiTheme="majorBidi" w:cstheme="majorBidi"/>
          <w:spacing w:val="-47"/>
        </w:rPr>
        <w:t xml:space="preserve"> </w:t>
      </w:r>
      <w:r>
        <w:rPr>
          <w:rFonts w:asciiTheme="majorBidi" w:hAnsiTheme="majorBidi" w:cstheme="majorBidi"/>
        </w:rPr>
        <w:t>et</w:t>
      </w:r>
      <w:r>
        <w:rPr>
          <w:rFonts w:asciiTheme="majorBidi" w:hAnsiTheme="majorBidi" w:cstheme="majorBidi"/>
          <w:spacing w:val="2"/>
        </w:rPr>
        <w:t xml:space="preserve"> </w:t>
      </w:r>
      <w:r>
        <w:rPr>
          <w:rFonts w:asciiTheme="majorBidi" w:hAnsiTheme="majorBidi" w:cstheme="majorBidi"/>
        </w:rPr>
        <w:t>tenir</w:t>
      </w:r>
      <w:r>
        <w:rPr>
          <w:rFonts w:asciiTheme="majorBidi" w:hAnsiTheme="majorBidi" w:cstheme="majorBidi"/>
          <w:spacing w:val="49"/>
        </w:rPr>
        <w:t xml:space="preserve"> </w:t>
      </w:r>
      <w:r>
        <w:rPr>
          <w:rFonts w:asciiTheme="majorBidi" w:hAnsiTheme="majorBidi" w:cstheme="majorBidi"/>
        </w:rPr>
        <w:t>à</w:t>
      </w:r>
      <w:r>
        <w:rPr>
          <w:rFonts w:asciiTheme="majorBidi" w:hAnsiTheme="majorBidi" w:cstheme="majorBidi"/>
          <w:spacing w:val="49"/>
        </w:rPr>
        <w:t xml:space="preserve"> </w:t>
      </w:r>
      <w:r>
        <w:rPr>
          <w:rFonts w:asciiTheme="majorBidi" w:hAnsiTheme="majorBidi" w:cstheme="majorBidi"/>
        </w:rPr>
        <w:t>disposition tout</w:t>
      </w:r>
      <w:r>
        <w:rPr>
          <w:rFonts w:asciiTheme="majorBidi" w:hAnsiTheme="majorBidi" w:cstheme="majorBidi"/>
          <w:spacing w:val="1"/>
        </w:rPr>
        <w:t xml:space="preserve"> </w:t>
      </w:r>
      <w:r>
        <w:rPr>
          <w:rFonts w:asciiTheme="majorBidi" w:hAnsiTheme="majorBidi" w:cstheme="majorBidi"/>
        </w:rPr>
        <w:t>document</w:t>
      </w:r>
      <w:r>
        <w:rPr>
          <w:rFonts w:asciiTheme="majorBidi" w:hAnsiTheme="majorBidi" w:cstheme="majorBidi"/>
          <w:spacing w:val="1"/>
        </w:rPr>
        <w:t xml:space="preserve"> </w:t>
      </w:r>
      <w:r>
        <w:rPr>
          <w:rFonts w:asciiTheme="majorBidi" w:hAnsiTheme="majorBidi" w:cstheme="majorBidi"/>
        </w:rPr>
        <w:t>nécessaire</w:t>
      </w:r>
      <w:r>
        <w:rPr>
          <w:rFonts w:asciiTheme="majorBidi" w:hAnsiTheme="majorBidi" w:cstheme="majorBidi"/>
          <w:spacing w:val="1"/>
        </w:rPr>
        <w:t xml:space="preserve"> </w:t>
      </w:r>
      <w:r>
        <w:rPr>
          <w:rFonts w:asciiTheme="majorBidi" w:hAnsiTheme="majorBidi" w:cstheme="majorBidi"/>
        </w:rPr>
        <w:t>à</w:t>
      </w:r>
      <w:r>
        <w:rPr>
          <w:rFonts w:asciiTheme="majorBidi" w:hAnsiTheme="majorBidi" w:cstheme="majorBidi"/>
          <w:spacing w:val="49"/>
        </w:rPr>
        <w:t xml:space="preserve"> </w:t>
      </w:r>
      <w:r>
        <w:rPr>
          <w:rFonts w:asciiTheme="majorBidi" w:hAnsiTheme="majorBidi" w:cstheme="majorBidi"/>
        </w:rPr>
        <w:t>la bonne</w:t>
      </w:r>
      <w:r>
        <w:rPr>
          <w:rFonts w:asciiTheme="majorBidi" w:hAnsiTheme="majorBidi" w:cstheme="majorBidi"/>
          <w:spacing w:val="1"/>
        </w:rPr>
        <w:t xml:space="preserve"> </w:t>
      </w:r>
      <w:r>
        <w:rPr>
          <w:rFonts w:asciiTheme="majorBidi" w:hAnsiTheme="majorBidi" w:cstheme="majorBidi"/>
        </w:rPr>
        <w:t>conduite</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travaux</w:t>
      </w:r>
      <w:r>
        <w:rPr>
          <w:rFonts w:asciiTheme="majorBidi" w:hAnsiTheme="majorBidi" w:cstheme="majorBidi"/>
          <w:spacing w:val="1"/>
        </w:rPr>
        <w:t xml:space="preserve"> </w:t>
      </w:r>
      <w:r>
        <w:rPr>
          <w:rFonts w:asciiTheme="majorBidi" w:hAnsiTheme="majorBidi" w:cstheme="majorBidi"/>
        </w:rPr>
        <w:t>et</w:t>
      </w:r>
      <w:r>
        <w:rPr>
          <w:rFonts w:asciiTheme="majorBidi" w:hAnsiTheme="majorBidi" w:cstheme="majorBidi"/>
          <w:spacing w:val="1"/>
        </w:rPr>
        <w:t xml:space="preserve"> </w:t>
      </w:r>
      <w:r>
        <w:rPr>
          <w:rFonts w:asciiTheme="majorBidi" w:hAnsiTheme="majorBidi" w:cstheme="majorBidi"/>
        </w:rPr>
        <w:t>toute</w:t>
      </w:r>
      <w:r>
        <w:rPr>
          <w:rFonts w:asciiTheme="majorBidi" w:hAnsiTheme="majorBidi" w:cstheme="majorBidi"/>
          <w:spacing w:val="1"/>
        </w:rPr>
        <w:t xml:space="preserve"> </w:t>
      </w:r>
      <w:r>
        <w:rPr>
          <w:rFonts w:asciiTheme="majorBidi" w:hAnsiTheme="majorBidi" w:cstheme="majorBidi"/>
        </w:rPr>
        <w:t>fiche</w:t>
      </w:r>
      <w:r>
        <w:rPr>
          <w:rFonts w:asciiTheme="majorBidi" w:hAnsiTheme="majorBidi" w:cstheme="majorBidi"/>
          <w:spacing w:val="1"/>
        </w:rPr>
        <w:t xml:space="preserve"> </w:t>
      </w:r>
      <w:r>
        <w:rPr>
          <w:rFonts w:asciiTheme="majorBidi" w:hAnsiTheme="majorBidi" w:cstheme="majorBidi"/>
        </w:rPr>
        <w:t>d’essai</w:t>
      </w:r>
      <w:r>
        <w:rPr>
          <w:rFonts w:asciiTheme="majorBidi" w:hAnsiTheme="majorBidi" w:cstheme="majorBidi"/>
          <w:spacing w:val="49"/>
        </w:rPr>
        <w:t xml:space="preserve"> </w:t>
      </w:r>
      <w:r>
        <w:rPr>
          <w:rFonts w:asciiTheme="majorBidi" w:hAnsiTheme="majorBidi" w:cstheme="majorBidi"/>
        </w:rPr>
        <w:t>de</w:t>
      </w:r>
      <w:r>
        <w:rPr>
          <w:rFonts w:asciiTheme="majorBidi" w:hAnsiTheme="majorBidi" w:cstheme="majorBidi"/>
          <w:spacing w:val="-47"/>
        </w:rPr>
        <w:t xml:space="preserve"> </w:t>
      </w:r>
      <w:r>
        <w:rPr>
          <w:rFonts w:asciiTheme="majorBidi" w:hAnsiTheme="majorBidi" w:cstheme="majorBidi"/>
        </w:rPr>
        <w:t>matériaux reçu</w:t>
      </w:r>
      <w:r>
        <w:rPr>
          <w:rFonts w:asciiTheme="majorBidi" w:hAnsiTheme="majorBidi" w:cstheme="majorBidi"/>
          <w:spacing w:val="-1"/>
        </w:rPr>
        <w:t xml:space="preserve"> </w:t>
      </w:r>
      <w:r>
        <w:rPr>
          <w:rFonts w:asciiTheme="majorBidi" w:hAnsiTheme="majorBidi" w:cstheme="majorBidi"/>
        </w:rPr>
        <w:t>sur le</w:t>
      </w:r>
      <w:r>
        <w:rPr>
          <w:rFonts w:asciiTheme="majorBidi" w:hAnsiTheme="majorBidi" w:cstheme="majorBidi"/>
          <w:spacing w:val="-2"/>
        </w:rPr>
        <w:t xml:space="preserve"> </w:t>
      </w:r>
      <w:r>
        <w:rPr>
          <w:rFonts w:asciiTheme="majorBidi" w:hAnsiTheme="majorBidi" w:cstheme="majorBidi"/>
        </w:rPr>
        <w:t>chantier ou</w:t>
      </w:r>
      <w:r>
        <w:rPr>
          <w:rFonts w:asciiTheme="majorBidi" w:hAnsiTheme="majorBidi" w:cstheme="majorBidi"/>
          <w:spacing w:val="-3"/>
        </w:rPr>
        <w:t xml:space="preserve"> </w:t>
      </w:r>
      <w:r>
        <w:rPr>
          <w:rFonts w:asciiTheme="majorBidi" w:hAnsiTheme="majorBidi" w:cstheme="majorBidi"/>
        </w:rPr>
        <w:t>mis</w:t>
      </w:r>
      <w:r>
        <w:rPr>
          <w:rFonts w:asciiTheme="majorBidi" w:hAnsiTheme="majorBidi" w:cstheme="majorBidi"/>
          <w:spacing w:val="-3"/>
        </w:rPr>
        <w:t xml:space="preserve"> </w:t>
      </w:r>
      <w:r>
        <w:rPr>
          <w:rFonts w:asciiTheme="majorBidi" w:hAnsiTheme="majorBidi" w:cstheme="majorBidi"/>
        </w:rPr>
        <w:t>en</w:t>
      </w:r>
      <w:r>
        <w:rPr>
          <w:rFonts w:asciiTheme="majorBidi" w:hAnsiTheme="majorBidi" w:cstheme="majorBidi"/>
          <w:spacing w:val="-1"/>
        </w:rPr>
        <w:t xml:space="preserve"> </w:t>
      </w:r>
      <w:r>
        <w:rPr>
          <w:rFonts w:asciiTheme="majorBidi" w:hAnsiTheme="majorBidi" w:cstheme="majorBidi"/>
        </w:rPr>
        <w:t>œuvre.</w:t>
      </w:r>
    </w:p>
    <w:p w14:paraId="115696B4">
      <w:pPr>
        <w:pStyle w:val="15"/>
        <w:ind w:left="0"/>
        <w:rPr>
          <w:sz w:val="20"/>
        </w:rPr>
      </w:pPr>
    </w:p>
    <w:p w14:paraId="4FCBCCAF">
      <w:pPr>
        <w:pStyle w:val="15"/>
        <w:ind w:left="0"/>
        <w:rPr>
          <w:sz w:val="20"/>
        </w:rPr>
      </w:pPr>
    </w:p>
    <w:p w14:paraId="614B5EE1">
      <w:pPr>
        <w:pStyle w:val="15"/>
        <w:ind w:left="0"/>
        <w:rPr>
          <w:sz w:val="20"/>
        </w:rPr>
      </w:pPr>
    </w:p>
    <w:p w14:paraId="18651D60">
      <w:pPr>
        <w:pStyle w:val="15"/>
        <w:ind w:left="0"/>
        <w:rPr>
          <w:sz w:val="20"/>
        </w:rPr>
      </w:pPr>
    </w:p>
    <w:p w14:paraId="37C6D20A">
      <w:pPr>
        <w:ind w:left="492"/>
        <w:rPr>
          <w:rFonts w:asciiTheme="majorBidi" w:hAnsiTheme="majorBidi" w:cstheme="majorBidi"/>
          <w:b/>
          <w:i/>
        </w:rPr>
      </w:pPr>
      <w:r>
        <w:rPr>
          <w:rFonts w:asciiTheme="majorBidi" w:hAnsiTheme="majorBidi" w:cstheme="majorBidi"/>
          <w:b/>
          <w:i/>
          <w:color w:val="FF0000"/>
          <w:u w:val="single" w:color="FF0000"/>
        </w:rPr>
        <w:t xml:space="preserve">ARTICLE </w:t>
      </w:r>
      <w:r>
        <w:rPr>
          <w:rFonts w:asciiTheme="majorBidi" w:hAnsiTheme="majorBidi" w:cstheme="majorBidi"/>
          <w:b/>
          <w:i/>
          <w:color w:val="FF0000"/>
          <w:spacing w:val="-3"/>
          <w:u w:val="single" w:color="FF0000"/>
        </w:rPr>
        <w:t>5</w:t>
      </w:r>
      <w:r>
        <w:rPr>
          <w:rFonts w:asciiTheme="majorBidi" w:hAnsiTheme="majorBidi" w:cstheme="majorBidi"/>
          <w:b/>
          <w:i/>
          <w:color w:val="FF0000"/>
          <w:spacing w:val="2"/>
          <w:u w:val="single" w:color="FF0000"/>
        </w:rPr>
        <w:t xml:space="preserve"> </w:t>
      </w:r>
      <w:r>
        <w:rPr>
          <w:rFonts w:asciiTheme="majorBidi" w:hAnsiTheme="majorBidi" w:cstheme="majorBidi"/>
          <w:b/>
          <w:i/>
          <w:color w:val="FF0000"/>
          <w:u w:val="single" w:color="FF0000"/>
        </w:rPr>
        <w:t>:</w:t>
      </w:r>
      <w:r>
        <w:rPr>
          <w:rFonts w:asciiTheme="majorBidi" w:hAnsiTheme="majorBidi" w:cstheme="majorBidi"/>
          <w:b/>
          <w:i/>
          <w:color w:val="FF0000"/>
          <w:spacing w:val="-1"/>
          <w:u w:val="single" w:color="FF0000"/>
        </w:rPr>
        <w:t xml:space="preserve"> </w:t>
      </w:r>
      <w:r>
        <w:rPr>
          <w:rFonts w:asciiTheme="majorBidi" w:hAnsiTheme="majorBidi" w:cstheme="majorBidi"/>
          <w:b/>
          <w:i/>
          <w:color w:val="FF0000"/>
          <w:u w:val="single" w:color="FF0000"/>
        </w:rPr>
        <w:t>MALFAÇONS</w:t>
      </w:r>
    </w:p>
    <w:p w14:paraId="48AEB67D">
      <w:pPr>
        <w:pStyle w:val="15"/>
        <w:spacing w:before="19"/>
        <w:ind w:right="224"/>
        <w:jc w:val="both"/>
        <w:rPr>
          <w:rFonts w:asciiTheme="majorBidi" w:hAnsiTheme="majorBidi" w:cstheme="majorBidi"/>
        </w:rPr>
      </w:pPr>
      <w:r>
        <w:rPr>
          <w:rFonts w:asciiTheme="majorBidi" w:hAnsiTheme="majorBidi" w:cstheme="majorBidi"/>
        </w:rPr>
        <w:t>Si des malfaçons viennent à être décelées, les ouvrages seront démolis et refaits à la charge de l'Entrepreneur. Si</w:t>
      </w:r>
      <w:r>
        <w:rPr>
          <w:rFonts w:asciiTheme="majorBidi" w:hAnsiTheme="majorBidi" w:cstheme="majorBidi"/>
          <w:spacing w:val="1"/>
        </w:rPr>
        <w:t xml:space="preserve"> </w:t>
      </w:r>
      <w:r>
        <w:rPr>
          <w:rFonts w:asciiTheme="majorBidi" w:hAnsiTheme="majorBidi" w:cstheme="majorBidi"/>
        </w:rPr>
        <w:t>ces réfections entraînent des dépenses pour d'autre corps d'état, ces dépenses seront également à la charge de</w:t>
      </w:r>
      <w:r>
        <w:rPr>
          <w:rFonts w:asciiTheme="majorBidi" w:hAnsiTheme="majorBidi" w:cstheme="majorBidi"/>
          <w:spacing w:val="1"/>
        </w:rPr>
        <w:t xml:space="preserve"> </w:t>
      </w:r>
      <w:r>
        <w:rPr>
          <w:rFonts w:asciiTheme="majorBidi" w:hAnsiTheme="majorBidi" w:cstheme="majorBidi"/>
        </w:rPr>
        <w:t>l'entrepreneur et sans préjudice de tous autres dommages et intérêts que l’Administration pourrait réclamer pour</w:t>
      </w:r>
      <w:r>
        <w:rPr>
          <w:rFonts w:asciiTheme="majorBidi" w:hAnsiTheme="majorBidi" w:cstheme="majorBidi"/>
          <w:spacing w:val="-47"/>
        </w:rPr>
        <w:t xml:space="preserve"> </w:t>
      </w:r>
      <w:r>
        <w:rPr>
          <w:rFonts w:asciiTheme="majorBidi" w:hAnsiTheme="majorBidi" w:cstheme="majorBidi"/>
        </w:rPr>
        <w:t>le</w:t>
      </w:r>
      <w:r>
        <w:rPr>
          <w:rFonts w:asciiTheme="majorBidi" w:hAnsiTheme="majorBidi" w:cstheme="majorBidi"/>
          <w:spacing w:val="-1"/>
        </w:rPr>
        <w:t xml:space="preserve"> </w:t>
      </w:r>
      <w:r>
        <w:rPr>
          <w:rFonts w:asciiTheme="majorBidi" w:hAnsiTheme="majorBidi" w:cstheme="majorBidi"/>
        </w:rPr>
        <w:t>préjudice intégral</w:t>
      </w:r>
      <w:r>
        <w:rPr>
          <w:rFonts w:asciiTheme="majorBidi" w:hAnsiTheme="majorBidi" w:cstheme="majorBidi"/>
          <w:spacing w:val="-1"/>
        </w:rPr>
        <w:t xml:space="preserve"> </w:t>
      </w:r>
      <w:r>
        <w:rPr>
          <w:rFonts w:asciiTheme="majorBidi" w:hAnsiTheme="majorBidi" w:cstheme="majorBidi"/>
        </w:rPr>
        <w:t>qui pourrait lui</w:t>
      </w:r>
      <w:r>
        <w:rPr>
          <w:rFonts w:asciiTheme="majorBidi" w:hAnsiTheme="majorBidi" w:cstheme="majorBidi"/>
          <w:spacing w:val="-2"/>
        </w:rPr>
        <w:t xml:space="preserve"> </w:t>
      </w:r>
      <w:r>
        <w:rPr>
          <w:rFonts w:asciiTheme="majorBidi" w:hAnsiTheme="majorBidi" w:cstheme="majorBidi"/>
        </w:rPr>
        <w:t>être</w:t>
      </w:r>
      <w:r>
        <w:rPr>
          <w:rFonts w:asciiTheme="majorBidi" w:hAnsiTheme="majorBidi" w:cstheme="majorBidi"/>
          <w:spacing w:val="1"/>
        </w:rPr>
        <w:t xml:space="preserve"> </w:t>
      </w:r>
      <w:r>
        <w:rPr>
          <w:rFonts w:asciiTheme="majorBidi" w:hAnsiTheme="majorBidi" w:cstheme="majorBidi"/>
        </w:rPr>
        <w:t>causé</w:t>
      </w:r>
      <w:r>
        <w:rPr>
          <w:rFonts w:asciiTheme="majorBidi" w:hAnsiTheme="majorBidi" w:cstheme="majorBidi"/>
          <w:spacing w:val="1"/>
        </w:rPr>
        <w:t xml:space="preserve"> </w:t>
      </w:r>
      <w:r>
        <w:rPr>
          <w:rFonts w:asciiTheme="majorBidi" w:hAnsiTheme="majorBidi" w:cstheme="majorBidi"/>
        </w:rPr>
        <w:t>par ces</w:t>
      </w:r>
      <w:r>
        <w:rPr>
          <w:rFonts w:asciiTheme="majorBidi" w:hAnsiTheme="majorBidi" w:cstheme="majorBidi"/>
          <w:spacing w:val="-2"/>
        </w:rPr>
        <w:t xml:space="preserve"> </w:t>
      </w:r>
      <w:r>
        <w:rPr>
          <w:rFonts w:asciiTheme="majorBidi" w:hAnsiTheme="majorBidi" w:cstheme="majorBidi"/>
        </w:rPr>
        <w:t>réfections.</w:t>
      </w:r>
    </w:p>
    <w:p w14:paraId="6EB548EE">
      <w:pPr>
        <w:pStyle w:val="15"/>
        <w:ind w:left="0"/>
        <w:rPr>
          <w:sz w:val="20"/>
        </w:rPr>
      </w:pPr>
    </w:p>
    <w:p w14:paraId="2DF2B5BE">
      <w:pPr>
        <w:ind w:left="492"/>
        <w:rPr>
          <w:rFonts w:asciiTheme="majorBidi" w:hAnsiTheme="majorBidi" w:cstheme="majorBidi"/>
          <w:b/>
          <w:i/>
        </w:rPr>
      </w:pPr>
      <w:r>
        <w:rPr>
          <w:rFonts w:asciiTheme="majorBidi" w:hAnsiTheme="majorBidi" w:cstheme="majorBidi"/>
          <w:b/>
          <w:i/>
          <w:color w:val="FF0000"/>
          <w:u w:val="single" w:color="FF0000"/>
        </w:rPr>
        <w:t>ARTICLE</w:t>
      </w:r>
      <w:r>
        <w:rPr>
          <w:rFonts w:asciiTheme="majorBidi" w:hAnsiTheme="majorBidi" w:cstheme="majorBidi"/>
          <w:b/>
          <w:i/>
          <w:color w:val="FF0000"/>
          <w:spacing w:val="-3"/>
          <w:u w:val="single" w:color="FF0000"/>
        </w:rPr>
        <w:t xml:space="preserve"> </w:t>
      </w:r>
      <w:r>
        <w:rPr>
          <w:rFonts w:asciiTheme="majorBidi" w:hAnsiTheme="majorBidi" w:cstheme="majorBidi"/>
          <w:b/>
          <w:i/>
          <w:color w:val="FF0000"/>
          <w:u w:val="single" w:color="FF0000"/>
        </w:rPr>
        <w:t>6</w:t>
      </w:r>
      <w:r>
        <w:rPr>
          <w:rFonts w:asciiTheme="majorBidi" w:hAnsiTheme="majorBidi" w:cstheme="majorBidi"/>
          <w:b/>
          <w:i/>
          <w:color w:val="FF0000"/>
          <w:spacing w:val="2"/>
          <w:u w:val="single" w:color="FF0000"/>
        </w:rPr>
        <w:t xml:space="preserve"> </w:t>
      </w:r>
      <w:r>
        <w:rPr>
          <w:rFonts w:asciiTheme="majorBidi" w:hAnsiTheme="majorBidi" w:cstheme="majorBidi"/>
          <w:b/>
          <w:i/>
          <w:color w:val="FF0000"/>
          <w:u w:val="single" w:color="FF0000"/>
        </w:rPr>
        <w:t>:</w:t>
      </w:r>
      <w:r>
        <w:rPr>
          <w:rFonts w:asciiTheme="majorBidi" w:hAnsiTheme="majorBidi" w:cstheme="majorBidi"/>
          <w:b/>
          <w:i/>
          <w:color w:val="FF0000"/>
          <w:spacing w:val="-2"/>
          <w:u w:val="single" w:color="FF0000"/>
        </w:rPr>
        <w:t xml:space="preserve"> </w:t>
      </w:r>
      <w:r>
        <w:rPr>
          <w:rFonts w:asciiTheme="majorBidi" w:hAnsiTheme="majorBidi" w:cstheme="majorBidi"/>
          <w:b/>
          <w:i/>
          <w:color w:val="FF0000"/>
          <w:u w:val="single" w:color="FF0000"/>
        </w:rPr>
        <w:t>PROGRAMME</w:t>
      </w:r>
      <w:r>
        <w:rPr>
          <w:rFonts w:asciiTheme="majorBidi" w:hAnsiTheme="majorBidi" w:cstheme="majorBidi"/>
          <w:b/>
          <w:i/>
          <w:color w:val="FF0000"/>
          <w:spacing w:val="-2"/>
          <w:u w:val="single" w:color="FF0000"/>
        </w:rPr>
        <w:t xml:space="preserve"> </w:t>
      </w:r>
      <w:r>
        <w:rPr>
          <w:rFonts w:asciiTheme="majorBidi" w:hAnsiTheme="majorBidi" w:cstheme="majorBidi"/>
          <w:b/>
          <w:i/>
          <w:color w:val="FF0000"/>
          <w:u w:val="single" w:color="FF0000"/>
        </w:rPr>
        <w:t>ET</w:t>
      </w:r>
      <w:r>
        <w:rPr>
          <w:rFonts w:asciiTheme="majorBidi" w:hAnsiTheme="majorBidi" w:cstheme="majorBidi"/>
          <w:b/>
          <w:i/>
          <w:color w:val="FF0000"/>
          <w:spacing w:val="-2"/>
          <w:u w:val="single" w:color="FF0000"/>
        </w:rPr>
        <w:t xml:space="preserve"> </w:t>
      </w:r>
      <w:r>
        <w:rPr>
          <w:rFonts w:asciiTheme="majorBidi" w:hAnsiTheme="majorBidi" w:cstheme="majorBidi"/>
          <w:b/>
          <w:i/>
          <w:color w:val="FF0000"/>
          <w:u w:val="single" w:color="FF0000"/>
        </w:rPr>
        <w:t>CADENCE</w:t>
      </w:r>
      <w:r>
        <w:rPr>
          <w:rFonts w:asciiTheme="majorBidi" w:hAnsiTheme="majorBidi" w:cstheme="majorBidi"/>
          <w:b/>
          <w:i/>
          <w:color w:val="FF0000"/>
          <w:spacing w:val="-2"/>
          <w:u w:val="single" w:color="FF0000"/>
        </w:rPr>
        <w:t xml:space="preserve"> </w:t>
      </w:r>
      <w:r>
        <w:rPr>
          <w:rFonts w:asciiTheme="majorBidi" w:hAnsiTheme="majorBidi" w:cstheme="majorBidi"/>
          <w:b/>
          <w:i/>
          <w:color w:val="FF0000"/>
          <w:u w:val="single" w:color="FF0000"/>
        </w:rPr>
        <w:t>DES</w:t>
      </w:r>
      <w:r>
        <w:rPr>
          <w:rFonts w:asciiTheme="majorBidi" w:hAnsiTheme="majorBidi" w:cstheme="majorBidi"/>
          <w:b/>
          <w:i/>
          <w:color w:val="FF0000"/>
          <w:spacing w:val="-2"/>
          <w:u w:val="single" w:color="FF0000"/>
        </w:rPr>
        <w:t xml:space="preserve"> </w:t>
      </w:r>
      <w:r>
        <w:rPr>
          <w:rFonts w:asciiTheme="majorBidi" w:hAnsiTheme="majorBidi" w:cstheme="majorBidi"/>
          <w:b/>
          <w:i/>
          <w:color w:val="FF0000"/>
          <w:u w:val="single" w:color="FF0000"/>
        </w:rPr>
        <w:t>TRAVAUX</w:t>
      </w:r>
    </w:p>
    <w:p w14:paraId="1691236A">
      <w:pPr>
        <w:pStyle w:val="15"/>
        <w:spacing w:before="22"/>
        <w:ind w:right="222"/>
        <w:jc w:val="both"/>
        <w:rPr>
          <w:rFonts w:asciiTheme="majorBidi" w:hAnsiTheme="majorBidi" w:cstheme="majorBidi"/>
        </w:rPr>
      </w:pPr>
      <w:r>
        <w:rPr>
          <w:rFonts w:asciiTheme="majorBidi" w:hAnsiTheme="majorBidi" w:cstheme="majorBidi"/>
        </w:rPr>
        <w:t>L'entrepreneur devra soumettre au maître d’ouvrage dans un délai de quinze (15) jours qui suivent la notification</w:t>
      </w:r>
      <w:r>
        <w:rPr>
          <w:rFonts w:asciiTheme="majorBidi" w:hAnsiTheme="majorBidi" w:cstheme="majorBidi"/>
          <w:spacing w:val="1"/>
        </w:rPr>
        <w:t xml:space="preserve"> </w:t>
      </w:r>
      <w:r>
        <w:rPr>
          <w:rFonts w:asciiTheme="majorBidi" w:hAnsiTheme="majorBidi" w:cstheme="majorBidi"/>
        </w:rPr>
        <w:t>de l'approbation du marché, le calendrier d'exécution des travaux selon lequel il s'engage à conduire le chantier,</w:t>
      </w:r>
      <w:r>
        <w:rPr>
          <w:rFonts w:asciiTheme="majorBidi" w:hAnsiTheme="majorBidi" w:cstheme="majorBidi"/>
          <w:spacing w:val="1"/>
        </w:rPr>
        <w:t xml:space="preserve"> </w:t>
      </w:r>
      <w:r>
        <w:rPr>
          <w:rFonts w:asciiTheme="majorBidi" w:hAnsiTheme="majorBidi" w:cstheme="majorBidi"/>
        </w:rPr>
        <w:t>comportant</w:t>
      </w:r>
      <w:r>
        <w:rPr>
          <w:rFonts w:asciiTheme="majorBidi" w:hAnsiTheme="majorBidi" w:cstheme="majorBidi"/>
          <w:spacing w:val="-1"/>
        </w:rPr>
        <w:t xml:space="preserve"> </w:t>
      </w:r>
      <w:r>
        <w:rPr>
          <w:rFonts w:asciiTheme="majorBidi" w:hAnsiTheme="majorBidi" w:cstheme="majorBidi"/>
        </w:rPr>
        <w:t>tous renseignements</w:t>
      </w:r>
      <w:r>
        <w:rPr>
          <w:rFonts w:asciiTheme="majorBidi" w:hAnsiTheme="majorBidi" w:cstheme="majorBidi"/>
          <w:spacing w:val="-2"/>
        </w:rPr>
        <w:t xml:space="preserve"> </w:t>
      </w:r>
      <w:r>
        <w:rPr>
          <w:rFonts w:asciiTheme="majorBidi" w:hAnsiTheme="majorBidi" w:cstheme="majorBidi"/>
        </w:rPr>
        <w:t>et</w:t>
      </w:r>
      <w:r>
        <w:rPr>
          <w:rFonts w:asciiTheme="majorBidi" w:hAnsiTheme="majorBidi" w:cstheme="majorBidi"/>
          <w:spacing w:val="-2"/>
        </w:rPr>
        <w:t xml:space="preserve"> </w:t>
      </w:r>
      <w:r>
        <w:rPr>
          <w:rFonts w:asciiTheme="majorBidi" w:hAnsiTheme="majorBidi" w:cstheme="majorBidi"/>
        </w:rPr>
        <w:t>justifications utiles.</w:t>
      </w:r>
    </w:p>
    <w:p w14:paraId="0EB5116D">
      <w:pPr>
        <w:pStyle w:val="15"/>
        <w:ind w:right="222"/>
        <w:jc w:val="both"/>
        <w:rPr>
          <w:rFonts w:asciiTheme="majorBidi" w:hAnsiTheme="majorBidi" w:cstheme="majorBidi"/>
        </w:rPr>
      </w:pPr>
      <w:r>
        <w:rPr>
          <w:rFonts w:asciiTheme="majorBidi" w:hAnsiTheme="majorBidi" w:cstheme="majorBidi"/>
        </w:rPr>
        <w:t>Au cas où la cadence</w:t>
      </w:r>
      <w:r>
        <w:rPr>
          <w:rFonts w:asciiTheme="majorBidi" w:hAnsiTheme="majorBidi" w:cstheme="majorBidi"/>
          <w:spacing w:val="1"/>
        </w:rPr>
        <w:t xml:space="preserve"> </w:t>
      </w:r>
      <w:r>
        <w:rPr>
          <w:rFonts w:asciiTheme="majorBidi" w:hAnsiTheme="majorBidi" w:cstheme="majorBidi"/>
        </w:rPr>
        <w:t>d'exécution</w:t>
      </w:r>
      <w:r>
        <w:rPr>
          <w:rFonts w:asciiTheme="majorBidi" w:hAnsiTheme="majorBidi" w:cstheme="majorBidi"/>
          <w:spacing w:val="1"/>
        </w:rPr>
        <w:t xml:space="preserve"> </w:t>
      </w:r>
      <w:r>
        <w:rPr>
          <w:rFonts w:asciiTheme="majorBidi" w:hAnsiTheme="majorBidi" w:cstheme="majorBidi"/>
        </w:rPr>
        <w:t>des travaux deviendrait inférieure à celle prévue audit calendrier, le maître</w:t>
      </w:r>
      <w:r>
        <w:rPr>
          <w:rFonts w:asciiTheme="majorBidi" w:hAnsiTheme="majorBidi" w:cstheme="majorBidi"/>
          <w:spacing w:val="1"/>
        </w:rPr>
        <w:t xml:space="preserve"> </w:t>
      </w:r>
      <w:r>
        <w:rPr>
          <w:rFonts w:asciiTheme="majorBidi" w:hAnsiTheme="majorBidi" w:cstheme="majorBidi"/>
        </w:rPr>
        <w:t>d’ouvrage fera   application des mesures prévues à l'article 70 du C.C.A.G.T. même pour les délais partiels portés</w:t>
      </w:r>
      <w:r>
        <w:rPr>
          <w:rFonts w:asciiTheme="majorBidi" w:hAnsiTheme="majorBidi" w:cstheme="majorBidi"/>
          <w:spacing w:val="1"/>
        </w:rPr>
        <w:t xml:space="preserve"> </w:t>
      </w:r>
      <w:r>
        <w:rPr>
          <w:rFonts w:asciiTheme="majorBidi" w:hAnsiTheme="majorBidi" w:cstheme="majorBidi"/>
        </w:rPr>
        <w:t>au</w:t>
      </w:r>
      <w:r>
        <w:rPr>
          <w:rFonts w:asciiTheme="majorBidi" w:hAnsiTheme="majorBidi" w:cstheme="majorBidi"/>
          <w:spacing w:val="-2"/>
        </w:rPr>
        <w:t xml:space="preserve"> </w:t>
      </w:r>
      <w:r>
        <w:rPr>
          <w:rFonts w:asciiTheme="majorBidi" w:hAnsiTheme="majorBidi" w:cstheme="majorBidi"/>
        </w:rPr>
        <w:t>planning.</w:t>
      </w:r>
    </w:p>
    <w:p w14:paraId="14E9C0CD">
      <w:pPr>
        <w:pStyle w:val="15"/>
        <w:spacing w:before="31"/>
        <w:ind w:right="223"/>
        <w:jc w:val="both"/>
        <w:rPr>
          <w:rFonts w:asciiTheme="majorBidi" w:hAnsiTheme="majorBidi" w:cstheme="majorBidi"/>
        </w:rPr>
      </w:pPr>
      <w:r>
        <w:rPr>
          <w:rFonts w:asciiTheme="majorBidi" w:hAnsiTheme="majorBidi" w:cstheme="majorBidi"/>
        </w:rPr>
        <w:t>Le planning des travaux sera obligatoirement affiché au bureau du chantier et constamment tenu à jour sous la</w:t>
      </w:r>
      <w:r>
        <w:rPr>
          <w:rFonts w:asciiTheme="majorBidi" w:hAnsiTheme="majorBidi" w:cstheme="majorBidi"/>
          <w:spacing w:val="1"/>
        </w:rPr>
        <w:t xml:space="preserve"> </w:t>
      </w:r>
      <w:r>
        <w:rPr>
          <w:rFonts w:asciiTheme="majorBidi" w:hAnsiTheme="majorBidi" w:cstheme="majorBidi"/>
        </w:rPr>
        <w:t>surveillance du maître d’ouvrage et de la maîtrise d’œuvre, l’entrepreneur étant tenu de vérifier cette mise à jour</w:t>
      </w:r>
      <w:r>
        <w:rPr>
          <w:rFonts w:asciiTheme="majorBidi" w:hAnsiTheme="majorBidi" w:cstheme="majorBidi"/>
          <w:b/>
        </w:rPr>
        <w:t>.</w:t>
      </w:r>
      <w:r>
        <w:rPr>
          <w:rFonts w:asciiTheme="majorBidi" w:hAnsiTheme="majorBidi" w:cstheme="majorBidi"/>
          <w:b/>
          <w:spacing w:val="-47"/>
        </w:rPr>
        <w:t xml:space="preserve"> </w:t>
      </w:r>
      <w:r>
        <w:rPr>
          <w:rFonts w:asciiTheme="majorBidi" w:hAnsiTheme="majorBidi" w:cstheme="majorBidi"/>
        </w:rPr>
        <w:t>Le maître d’ouvrage se réserve toutefois la possibilité sans que l’entrepreneur puisse prétendre à indemnité, de</w:t>
      </w:r>
      <w:r>
        <w:rPr>
          <w:rFonts w:asciiTheme="majorBidi" w:hAnsiTheme="majorBidi" w:cstheme="majorBidi"/>
          <w:spacing w:val="1"/>
        </w:rPr>
        <w:t xml:space="preserve"> </w:t>
      </w:r>
      <w:r>
        <w:rPr>
          <w:rFonts w:asciiTheme="majorBidi" w:hAnsiTheme="majorBidi" w:cstheme="majorBidi"/>
        </w:rPr>
        <w:t>faire</w:t>
      </w:r>
      <w:r>
        <w:rPr>
          <w:rFonts w:asciiTheme="majorBidi" w:hAnsiTheme="majorBidi" w:cstheme="majorBidi"/>
          <w:spacing w:val="-1"/>
        </w:rPr>
        <w:t xml:space="preserve"> </w:t>
      </w:r>
      <w:r>
        <w:rPr>
          <w:rFonts w:asciiTheme="majorBidi" w:hAnsiTheme="majorBidi" w:cstheme="majorBidi"/>
        </w:rPr>
        <w:t>exécuter ces travaux</w:t>
      </w:r>
      <w:r>
        <w:rPr>
          <w:rFonts w:asciiTheme="majorBidi" w:hAnsiTheme="majorBidi" w:cstheme="majorBidi"/>
          <w:spacing w:val="-2"/>
        </w:rPr>
        <w:t xml:space="preserve"> </w:t>
      </w:r>
      <w:r>
        <w:rPr>
          <w:rFonts w:asciiTheme="majorBidi" w:hAnsiTheme="majorBidi" w:cstheme="majorBidi"/>
        </w:rPr>
        <w:t>par tranches</w:t>
      </w:r>
      <w:r>
        <w:rPr>
          <w:rFonts w:asciiTheme="majorBidi" w:hAnsiTheme="majorBidi" w:cstheme="majorBidi"/>
          <w:spacing w:val="-2"/>
        </w:rPr>
        <w:t xml:space="preserve"> </w:t>
      </w:r>
      <w:r>
        <w:rPr>
          <w:rFonts w:asciiTheme="majorBidi" w:hAnsiTheme="majorBidi" w:cstheme="majorBidi"/>
        </w:rPr>
        <w:t>successives qui</w:t>
      </w:r>
      <w:r>
        <w:rPr>
          <w:rFonts w:asciiTheme="majorBidi" w:hAnsiTheme="majorBidi" w:cstheme="majorBidi"/>
          <w:spacing w:val="-1"/>
        </w:rPr>
        <w:t xml:space="preserve"> </w:t>
      </w:r>
      <w:r>
        <w:rPr>
          <w:rFonts w:asciiTheme="majorBidi" w:hAnsiTheme="majorBidi" w:cstheme="majorBidi"/>
        </w:rPr>
        <w:t>seront</w:t>
      </w:r>
      <w:r>
        <w:rPr>
          <w:rFonts w:asciiTheme="majorBidi" w:hAnsiTheme="majorBidi" w:cstheme="majorBidi"/>
          <w:spacing w:val="-2"/>
        </w:rPr>
        <w:t xml:space="preserve"> </w:t>
      </w:r>
      <w:r>
        <w:rPr>
          <w:rFonts w:asciiTheme="majorBidi" w:hAnsiTheme="majorBidi" w:cstheme="majorBidi"/>
        </w:rPr>
        <w:t>définis par</w:t>
      </w:r>
      <w:r>
        <w:rPr>
          <w:rFonts w:asciiTheme="majorBidi" w:hAnsiTheme="majorBidi" w:cstheme="majorBidi"/>
          <w:spacing w:val="-3"/>
        </w:rPr>
        <w:t xml:space="preserve"> </w:t>
      </w:r>
      <w:r>
        <w:rPr>
          <w:rFonts w:asciiTheme="majorBidi" w:hAnsiTheme="majorBidi" w:cstheme="majorBidi"/>
        </w:rPr>
        <w:t>ordre</w:t>
      </w:r>
      <w:r>
        <w:rPr>
          <w:rFonts w:asciiTheme="majorBidi" w:hAnsiTheme="majorBidi" w:cstheme="majorBidi"/>
          <w:spacing w:val="-4"/>
        </w:rPr>
        <w:t xml:space="preserve"> </w:t>
      </w:r>
      <w:r>
        <w:rPr>
          <w:rFonts w:asciiTheme="majorBidi" w:hAnsiTheme="majorBidi" w:cstheme="majorBidi"/>
        </w:rPr>
        <w:t>de service.</w:t>
      </w:r>
    </w:p>
    <w:p w14:paraId="718E522F">
      <w:pPr>
        <w:pStyle w:val="15"/>
        <w:spacing w:before="1"/>
        <w:ind w:left="0"/>
        <w:rPr>
          <w:rFonts w:asciiTheme="majorBidi" w:hAnsiTheme="majorBidi" w:cstheme="majorBidi"/>
        </w:rPr>
      </w:pPr>
    </w:p>
    <w:p w14:paraId="7D394CEB">
      <w:pPr>
        <w:spacing w:before="1"/>
        <w:ind w:left="492"/>
        <w:rPr>
          <w:rFonts w:asciiTheme="majorBidi" w:hAnsiTheme="majorBidi" w:cstheme="majorBidi"/>
          <w:b/>
          <w:i/>
        </w:rPr>
      </w:pPr>
      <w:r>
        <w:rPr>
          <w:rFonts w:asciiTheme="majorBidi" w:hAnsiTheme="majorBidi" w:cstheme="majorBidi"/>
          <w:b/>
          <w:i/>
          <w:color w:val="FF0000"/>
          <w:u w:val="single" w:color="FF0000"/>
        </w:rPr>
        <w:t>ARTICLE</w:t>
      </w:r>
      <w:r>
        <w:rPr>
          <w:rFonts w:asciiTheme="majorBidi" w:hAnsiTheme="majorBidi" w:cstheme="majorBidi"/>
          <w:b/>
          <w:i/>
          <w:color w:val="FF0000"/>
          <w:spacing w:val="-4"/>
          <w:u w:val="single" w:color="FF0000"/>
        </w:rPr>
        <w:t xml:space="preserve"> </w:t>
      </w:r>
      <w:r>
        <w:rPr>
          <w:rFonts w:asciiTheme="majorBidi" w:hAnsiTheme="majorBidi" w:cstheme="majorBidi"/>
          <w:b/>
          <w:i/>
          <w:color w:val="FF0000"/>
          <w:u w:val="single" w:color="FF0000"/>
        </w:rPr>
        <w:t>7</w:t>
      </w:r>
      <w:r>
        <w:rPr>
          <w:rFonts w:asciiTheme="majorBidi" w:hAnsiTheme="majorBidi" w:cstheme="majorBidi"/>
          <w:b/>
          <w:i/>
          <w:color w:val="FF0000"/>
          <w:spacing w:val="1"/>
          <w:u w:val="single" w:color="FF0000"/>
        </w:rPr>
        <w:t xml:space="preserve"> </w:t>
      </w:r>
      <w:r>
        <w:rPr>
          <w:rFonts w:asciiTheme="majorBidi" w:hAnsiTheme="majorBidi" w:cstheme="majorBidi"/>
          <w:b/>
          <w:i/>
          <w:color w:val="FF0000"/>
          <w:u w:val="single" w:color="FF0000"/>
        </w:rPr>
        <w:t>:</w:t>
      </w:r>
      <w:r>
        <w:rPr>
          <w:rFonts w:asciiTheme="majorBidi" w:hAnsiTheme="majorBidi" w:cstheme="majorBidi"/>
          <w:b/>
          <w:i/>
          <w:color w:val="FF0000"/>
          <w:spacing w:val="-3"/>
          <w:u w:val="single" w:color="FF0000"/>
        </w:rPr>
        <w:t xml:space="preserve"> </w:t>
      </w:r>
      <w:r>
        <w:rPr>
          <w:rFonts w:asciiTheme="majorBidi" w:hAnsiTheme="majorBidi" w:cstheme="majorBidi"/>
          <w:b/>
          <w:i/>
          <w:color w:val="FF0000"/>
          <w:u w:val="single" w:color="FF0000"/>
        </w:rPr>
        <w:t>NETTOYAGE</w:t>
      </w:r>
      <w:r>
        <w:rPr>
          <w:rFonts w:asciiTheme="majorBidi" w:hAnsiTheme="majorBidi" w:cstheme="majorBidi"/>
          <w:b/>
          <w:i/>
          <w:color w:val="FF0000"/>
          <w:spacing w:val="-1"/>
          <w:u w:val="single" w:color="FF0000"/>
        </w:rPr>
        <w:t xml:space="preserve"> </w:t>
      </w:r>
      <w:r>
        <w:rPr>
          <w:rFonts w:asciiTheme="majorBidi" w:hAnsiTheme="majorBidi" w:cstheme="majorBidi"/>
          <w:b/>
          <w:i/>
          <w:color w:val="FF0000"/>
          <w:u w:val="single" w:color="FF0000"/>
        </w:rPr>
        <w:t>DU</w:t>
      </w:r>
      <w:r>
        <w:rPr>
          <w:rFonts w:asciiTheme="majorBidi" w:hAnsiTheme="majorBidi" w:cstheme="majorBidi"/>
          <w:b/>
          <w:i/>
          <w:color w:val="FF0000"/>
          <w:spacing w:val="-2"/>
          <w:u w:val="single" w:color="FF0000"/>
        </w:rPr>
        <w:t xml:space="preserve"> </w:t>
      </w:r>
      <w:r>
        <w:rPr>
          <w:rFonts w:asciiTheme="majorBidi" w:hAnsiTheme="majorBidi" w:cstheme="majorBidi"/>
          <w:b/>
          <w:i/>
          <w:color w:val="FF0000"/>
          <w:u w:val="single" w:color="FF0000"/>
        </w:rPr>
        <w:t>CHANTIER</w:t>
      </w:r>
    </w:p>
    <w:p w14:paraId="1A59734A">
      <w:pPr>
        <w:pStyle w:val="15"/>
        <w:spacing w:before="21"/>
        <w:ind w:right="226"/>
        <w:jc w:val="both"/>
        <w:rPr>
          <w:rFonts w:asciiTheme="majorBidi" w:hAnsiTheme="majorBidi" w:cstheme="majorBidi"/>
        </w:rPr>
      </w:pPr>
      <w:r>
        <w:rPr>
          <w:rFonts w:asciiTheme="majorBidi" w:hAnsiTheme="majorBidi" w:cstheme="majorBidi"/>
        </w:rPr>
        <w:t>L'Entrepreneur devra évacuer régulièrement des locaux où il travaille, les gravois ou débris qui sont le fait de ses</w:t>
      </w:r>
      <w:r>
        <w:rPr>
          <w:rFonts w:asciiTheme="majorBidi" w:hAnsiTheme="majorBidi" w:cstheme="majorBidi"/>
          <w:spacing w:val="1"/>
        </w:rPr>
        <w:t xml:space="preserve"> </w:t>
      </w:r>
      <w:r>
        <w:rPr>
          <w:rFonts w:asciiTheme="majorBidi" w:hAnsiTheme="majorBidi" w:cstheme="majorBidi"/>
        </w:rPr>
        <w:t>activités.</w:t>
      </w:r>
      <w:r>
        <w:rPr>
          <w:rFonts w:asciiTheme="majorBidi" w:hAnsiTheme="majorBidi" w:cstheme="majorBidi"/>
          <w:spacing w:val="1"/>
        </w:rPr>
        <w:t xml:space="preserve"> </w:t>
      </w:r>
      <w:r>
        <w:rPr>
          <w:rFonts w:asciiTheme="majorBidi" w:hAnsiTheme="majorBidi" w:cstheme="majorBidi"/>
        </w:rPr>
        <w:t>Le</w:t>
      </w:r>
      <w:r>
        <w:rPr>
          <w:rFonts w:asciiTheme="majorBidi" w:hAnsiTheme="majorBidi" w:cstheme="majorBidi"/>
          <w:spacing w:val="1"/>
        </w:rPr>
        <w:t xml:space="preserve"> </w:t>
      </w:r>
      <w:r>
        <w:rPr>
          <w:rFonts w:asciiTheme="majorBidi" w:hAnsiTheme="majorBidi" w:cstheme="majorBidi"/>
        </w:rPr>
        <w:t>maître</w:t>
      </w:r>
      <w:r>
        <w:rPr>
          <w:rFonts w:asciiTheme="majorBidi" w:hAnsiTheme="majorBidi" w:cstheme="majorBidi"/>
          <w:spacing w:val="1"/>
        </w:rPr>
        <w:t xml:space="preserve"> </w:t>
      </w:r>
      <w:r>
        <w:rPr>
          <w:rFonts w:asciiTheme="majorBidi" w:hAnsiTheme="majorBidi" w:cstheme="majorBidi"/>
        </w:rPr>
        <w:t>d'ouvrage</w:t>
      </w:r>
      <w:r>
        <w:rPr>
          <w:rFonts w:asciiTheme="majorBidi" w:hAnsiTheme="majorBidi" w:cstheme="majorBidi"/>
          <w:spacing w:val="1"/>
        </w:rPr>
        <w:t xml:space="preserve"> </w:t>
      </w:r>
      <w:r>
        <w:rPr>
          <w:rFonts w:asciiTheme="majorBidi" w:hAnsiTheme="majorBidi" w:cstheme="majorBidi"/>
        </w:rPr>
        <w:t>pourra</w:t>
      </w:r>
      <w:r>
        <w:rPr>
          <w:rFonts w:asciiTheme="majorBidi" w:hAnsiTheme="majorBidi" w:cstheme="majorBidi"/>
          <w:spacing w:val="1"/>
        </w:rPr>
        <w:t xml:space="preserve"> </w:t>
      </w:r>
      <w:r>
        <w:rPr>
          <w:rFonts w:asciiTheme="majorBidi" w:hAnsiTheme="majorBidi" w:cstheme="majorBidi"/>
        </w:rPr>
        <w:t>à</w:t>
      </w:r>
      <w:r>
        <w:rPr>
          <w:rFonts w:asciiTheme="majorBidi" w:hAnsiTheme="majorBidi" w:cstheme="majorBidi"/>
          <w:spacing w:val="1"/>
        </w:rPr>
        <w:t xml:space="preserve"> </w:t>
      </w:r>
      <w:r>
        <w:rPr>
          <w:rFonts w:asciiTheme="majorBidi" w:hAnsiTheme="majorBidi" w:cstheme="majorBidi"/>
        </w:rPr>
        <w:t>tout</w:t>
      </w:r>
      <w:r>
        <w:rPr>
          <w:rFonts w:asciiTheme="majorBidi" w:hAnsiTheme="majorBidi" w:cstheme="majorBidi"/>
          <w:spacing w:val="1"/>
        </w:rPr>
        <w:t xml:space="preserve"> </w:t>
      </w:r>
      <w:r>
        <w:rPr>
          <w:rFonts w:asciiTheme="majorBidi" w:hAnsiTheme="majorBidi" w:cstheme="majorBidi"/>
        </w:rPr>
        <w:t>moment</w:t>
      </w:r>
      <w:r>
        <w:rPr>
          <w:rFonts w:asciiTheme="majorBidi" w:hAnsiTheme="majorBidi" w:cstheme="majorBidi"/>
          <w:spacing w:val="1"/>
        </w:rPr>
        <w:t xml:space="preserve"> </w:t>
      </w:r>
      <w:r>
        <w:rPr>
          <w:rFonts w:asciiTheme="majorBidi" w:hAnsiTheme="majorBidi" w:cstheme="majorBidi"/>
        </w:rPr>
        <w:t>exiger</w:t>
      </w:r>
      <w:r>
        <w:rPr>
          <w:rFonts w:asciiTheme="majorBidi" w:hAnsiTheme="majorBidi" w:cstheme="majorBidi"/>
          <w:spacing w:val="1"/>
        </w:rPr>
        <w:t xml:space="preserve"> </w:t>
      </w:r>
      <w:r>
        <w:rPr>
          <w:rFonts w:asciiTheme="majorBidi" w:hAnsiTheme="majorBidi" w:cstheme="majorBidi"/>
        </w:rPr>
        <w:t>ce</w:t>
      </w:r>
      <w:r>
        <w:rPr>
          <w:rFonts w:asciiTheme="majorBidi" w:hAnsiTheme="majorBidi" w:cstheme="majorBidi"/>
          <w:spacing w:val="1"/>
        </w:rPr>
        <w:t xml:space="preserve"> </w:t>
      </w:r>
      <w:r>
        <w:rPr>
          <w:rFonts w:asciiTheme="majorBidi" w:hAnsiTheme="majorBidi" w:cstheme="majorBidi"/>
        </w:rPr>
        <w:t>nettoyage</w:t>
      </w:r>
      <w:r>
        <w:rPr>
          <w:rFonts w:asciiTheme="majorBidi" w:hAnsiTheme="majorBidi" w:cstheme="majorBidi"/>
          <w:spacing w:val="1"/>
        </w:rPr>
        <w:t xml:space="preserve"> </w:t>
      </w:r>
      <w:r>
        <w:rPr>
          <w:rFonts w:asciiTheme="majorBidi" w:hAnsiTheme="majorBidi" w:cstheme="majorBidi"/>
        </w:rPr>
        <w:t>lorsqu’il</w:t>
      </w:r>
      <w:r>
        <w:rPr>
          <w:rFonts w:asciiTheme="majorBidi" w:hAnsiTheme="majorBidi" w:cstheme="majorBidi"/>
          <w:spacing w:val="1"/>
        </w:rPr>
        <w:t xml:space="preserve"> </w:t>
      </w:r>
      <w:r>
        <w:rPr>
          <w:rFonts w:asciiTheme="majorBidi" w:hAnsiTheme="majorBidi" w:cstheme="majorBidi"/>
        </w:rPr>
        <w:t>n’aura</w:t>
      </w:r>
      <w:r>
        <w:rPr>
          <w:rFonts w:asciiTheme="majorBidi" w:hAnsiTheme="majorBidi" w:cstheme="majorBidi"/>
          <w:spacing w:val="1"/>
        </w:rPr>
        <w:t xml:space="preserve"> </w:t>
      </w:r>
      <w:r>
        <w:rPr>
          <w:rFonts w:asciiTheme="majorBidi" w:hAnsiTheme="majorBidi" w:cstheme="majorBidi"/>
        </w:rPr>
        <w:t>pas</w:t>
      </w:r>
      <w:r>
        <w:rPr>
          <w:rFonts w:asciiTheme="majorBidi" w:hAnsiTheme="majorBidi" w:cstheme="majorBidi"/>
          <w:spacing w:val="1"/>
        </w:rPr>
        <w:t xml:space="preserve"> </w:t>
      </w:r>
      <w:r>
        <w:rPr>
          <w:rFonts w:asciiTheme="majorBidi" w:hAnsiTheme="majorBidi" w:cstheme="majorBidi"/>
        </w:rPr>
        <w:t>été</w:t>
      </w:r>
      <w:r>
        <w:rPr>
          <w:rFonts w:asciiTheme="majorBidi" w:hAnsiTheme="majorBidi" w:cstheme="majorBidi"/>
          <w:spacing w:val="1"/>
        </w:rPr>
        <w:t xml:space="preserve"> </w:t>
      </w:r>
      <w:r>
        <w:rPr>
          <w:rFonts w:asciiTheme="majorBidi" w:hAnsiTheme="majorBidi" w:cstheme="majorBidi"/>
        </w:rPr>
        <w:t>exécuté</w:t>
      </w:r>
      <w:r>
        <w:rPr>
          <w:rFonts w:asciiTheme="majorBidi" w:hAnsiTheme="majorBidi" w:cstheme="majorBidi"/>
          <w:spacing w:val="1"/>
        </w:rPr>
        <w:t xml:space="preserve"> </w:t>
      </w:r>
      <w:r>
        <w:rPr>
          <w:rFonts w:asciiTheme="majorBidi" w:hAnsiTheme="majorBidi" w:cstheme="majorBidi"/>
        </w:rPr>
        <w:t>spontanément</w:t>
      </w:r>
      <w:r>
        <w:rPr>
          <w:rFonts w:asciiTheme="majorBidi" w:hAnsiTheme="majorBidi" w:cstheme="majorBidi"/>
          <w:spacing w:val="-3"/>
        </w:rPr>
        <w:t xml:space="preserve"> </w:t>
      </w: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locaux</w:t>
      </w:r>
      <w:r>
        <w:rPr>
          <w:rFonts w:asciiTheme="majorBidi" w:hAnsiTheme="majorBidi" w:cstheme="majorBidi"/>
          <w:spacing w:val="-2"/>
        </w:rPr>
        <w:t xml:space="preserve"> </w:t>
      </w:r>
      <w:r>
        <w:rPr>
          <w:rFonts w:asciiTheme="majorBidi" w:hAnsiTheme="majorBidi" w:cstheme="majorBidi"/>
        </w:rPr>
        <w:t>devront être</w:t>
      </w:r>
      <w:r>
        <w:rPr>
          <w:rFonts w:asciiTheme="majorBidi" w:hAnsiTheme="majorBidi" w:cstheme="majorBidi"/>
          <w:spacing w:val="1"/>
        </w:rPr>
        <w:t xml:space="preserve"> </w:t>
      </w:r>
      <w:r>
        <w:rPr>
          <w:rFonts w:asciiTheme="majorBidi" w:hAnsiTheme="majorBidi" w:cstheme="majorBidi"/>
        </w:rPr>
        <w:t>laissés</w:t>
      </w:r>
      <w:r>
        <w:rPr>
          <w:rFonts w:asciiTheme="majorBidi" w:hAnsiTheme="majorBidi" w:cstheme="majorBidi"/>
          <w:spacing w:val="-3"/>
        </w:rPr>
        <w:t xml:space="preserve"> </w:t>
      </w:r>
      <w:r>
        <w:rPr>
          <w:rFonts w:asciiTheme="majorBidi" w:hAnsiTheme="majorBidi" w:cstheme="majorBidi"/>
        </w:rPr>
        <w:t>parfaitement</w:t>
      </w:r>
      <w:r>
        <w:rPr>
          <w:rFonts w:asciiTheme="majorBidi" w:hAnsiTheme="majorBidi" w:cstheme="majorBidi"/>
          <w:spacing w:val="-2"/>
        </w:rPr>
        <w:t xml:space="preserve"> </w:t>
      </w:r>
      <w:r>
        <w:rPr>
          <w:rFonts w:asciiTheme="majorBidi" w:hAnsiTheme="majorBidi" w:cstheme="majorBidi"/>
        </w:rPr>
        <w:t>nets.</w:t>
      </w:r>
    </w:p>
    <w:p w14:paraId="19E6BA38">
      <w:pPr>
        <w:pStyle w:val="15"/>
        <w:rPr>
          <w:rFonts w:asciiTheme="majorBidi" w:hAnsiTheme="majorBidi" w:cstheme="majorBidi"/>
        </w:rPr>
      </w:pPr>
      <w:r>
        <w:rPr>
          <w:rFonts w:asciiTheme="majorBidi" w:hAnsiTheme="majorBidi" w:cstheme="majorBidi"/>
        </w:rPr>
        <w:t>Aucune</w:t>
      </w:r>
      <w:r>
        <w:rPr>
          <w:rFonts w:asciiTheme="majorBidi" w:hAnsiTheme="majorBidi" w:cstheme="majorBidi"/>
          <w:spacing w:val="21"/>
        </w:rPr>
        <w:t xml:space="preserve"> </w:t>
      </w:r>
      <w:r>
        <w:rPr>
          <w:rFonts w:asciiTheme="majorBidi" w:hAnsiTheme="majorBidi" w:cstheme="majorBidi"/>
        </w:rPr>
        <w:t>personne</w:t>
      </w:r>
      <w:r>
        <w:rPr>
          <w:rFonts w:asciiTheme="majorBidi" w:hAnsiTheme="majorBidi" w:cstheme="majorBidi"/>
          <w:spacing w:val="21"/>
        </w:rPr>
        <w:t xml:space="preserve"> </w:t>
      </w:r>
      <w:r>
        <w:rPr>
          <w:rFonts w:asciiTheme="majorBidi" w:hAnsiTheme="majorBidi" w:cstheme="majorBidi"/>
        </w:rPr>
        <w:t>ne</w:t>
      </w:r>
      <w:r>
        <w:rPr>
          <w:rFonts w:asciiTheme="majorBidi" w:hAnsiTheme="majorBidi" w:cstheme="majorBidi"/>
          <w:spacing w:val="22"/>
        </w:rPr>
        <w:t xml:space="preserve"> </w:t>
      </w:r>
      <w:r>
        <w:rPr>
          <w:rFonts w:asciiTheme="majorBidi" w:hAnsiTheme="majorBidi" w:cstheme="majorBidi"/>
        </w:rPr>
        <w:t>doit</w:t>
      </w:r>
      <w:r>
        <w:rPr>
          <w:rFonts w:asciiTheme="majorBidi" w:hAnsiTheme="majorBidi" w:cstheme="majorBidi"/>
          <w:spacing w:val="18"/>
        </w:rPr>
        <w:t xml:space="preserve"> </w:t>
      </w:r>
      <w:r>
        <w:rPr>
          <w:rFonts w:asciiTheme="majorBidi" w:hAnsiTheme="majorBidi" w:cstheme="majorBidi"/>
        </w:rPr>
        <w:t>habiter</w:t>
      </w:r>
      <w:r>
        <w:rPr>
          <w:rFonts w:asciiTheme="majorBidi" w:hAnsiTheme="majorBidi" w:cstheme="majorBidi"/>
          <w:spacing w:val="22"/>
        </w:rPr>
        <w:t xml:space="preserve"> </w:t>
      </w:r>
      <w:r>
        <w:rPr>
          <w:rFonts w:asciiTheme="majorBidi" w:hAnsiTheme="majorBidi" w:cstheme="majorBidi"/>
        </w:rPr>
        <w:t>les</w:t>
      </w:r>
      <w:r>
        <w:rPr>
          <w:rFonts w:asciiTheme="majorBidi" w:hAnsiTheme="majorBidi" w:cstheme="majorBidi"/>
          <w:spacing w:val="21"/>
        </w:rPr>
        <w:t xml:space="preserve"> </w:t>
      </w:r>
      <w:r>
        <w:rPr>
          <w:rFonts w:asciiTheme="majorBidi" w:hAnsiTheme="majorBidi" w:cstheme="majorBidi"/>
        </w:rPr>
        <w:t>bâtiments</w:t>
      </w:r>
      <w:r>
        <w:rPr>
          <w:rFonts w:asciiTheme="majorBidi" w:hAnsiTheme="majorBidi" w:cstheme="majorBidi"/>
          <w:spacing w:val="22"/>
        </w:rPr>
        <w:t xml:space="preserve"> </w:t>
      </w:r>
      <w:r>
        <w:rPr>
          <w:rFonts w:asciiTheme="majorBidi" w:hAnsiTheme="majorBidi" w:cstheme="majorBidi"/>
        </w:rPr>
        <w:t>en</w:t>
      </w:r>
      <w:r>
        <w:rPr>
          <w:rFonts w:asciiTheme="majorBidi" w:hAnsiTheme="majorBidi" w:cstheme="majorBidi"/>
          <w:spacing w:val="21"/>
        </w:rPr>
        <w:t xml:space="preserve"> </w:t>
      </w:r>
      <w:r>
        <w:rPr>
          <w:rFonts w:asciiTheme="majorBidi" w:hAnsiTheme="majorBidi" w:cstheme="majorBidi"/>
        </w:rPr>
        <w:t>phase</w:t>
      </w:r>
      <w:r>
        <w:rPr>
          <w:rFonts w:asciiTheme="majorBidi" w:hAnsiTheme="majorBidi" w:cstheme="majorBidi"/>
          <w:spacing w:val="23"/>
        </w:rPr>
        <w:t xml:space="preserve"> </w:t>
      </w:r>
      <w:r>
        <w:rPr>
          <w:rFonts w:asciiTheme="majorBidi" w:hAnsiTheme="majorBidi" w:cstheme="majorBidi"/>
        </w:rPr>
        <w:t>d’aménagement.</w:t>
      </w:r>
      <w:r>
        <w:rPr>
          <w:rFonts w:asciiTheme="majorBidi" w:hAnsiTheme="majorBidi" w:cstheme="majorBidi"/>
          <w:spacing w:val="20"/>
        </w:rPr>
        <w:t xml:space="preserve"> </w:t>
      </w:r>
    </w:p>
    <w:p w14:paraId="6AA2BB68">
      <w:pPr>
        <w:pStyle w:val="15"/>
        <w:rPr>
          <w:rFonts w:asciiTheme="majorBidi" w:hAnsiTheme="majorBidi" w:cstheme="majorBidi"/>
        </w:rPr>
      </w:pPr>
      <w:r>
        <w:rPr>
          <w:rFonts w:asciiTheme="majorBidi" w:hAnsiTheme="majorBidi" w:cstheme="majorBidi"/>
        </w:rPr>
        <w:t>Les</w:t>
      </w:r>
      <w:r>
        <w:rPr>
          <w:rFonts w:asciiTheme="majorBidi" w:hAnsiTheme="majorBidi" w:cstheme="majorBidi"/>
          <w:spacing w:val="12"/>
        </w:rPr>
        <w:t xml:space="preserve"> </w:t>
      </w:r>
      <w:r>
        <w:rPr>
          <w:rFonts w:asciiTheme="majorBidi" w:hAnsiTheme="majorBidi" w:cstheme="majorBidi"/>
        </w:rPr>
        <w:t>gravois</w:t>
      </w:r>
      <w:r>
        <w:rPr>
          <w:rFonts w:asciiTheme="majorBidi" w:hAnsiTheme="majorBidi" w:cstheme="majorBidi"/>
          <w:spacing w:val="9"/>
        </w:rPr>
        <w:t xml:space="preserve"> </w:t>
      </w:r>
      <w:r>
        <w:rPr>
          <w:rFonts w:asciiTheme="majorBidi" w:hAnsiTheme="majorBidi" w:cstheme="majorBidi"/>
        </w:rPr>
        <w:t>et</w:t>
      </w:r>
      <w:r>
        <w:rPr>
          <w:rFonts w:asciiTheme="majorBidi" w:hAnsiTheme="majorBidi" w:cstheme="majorBidi"/>
          <w:spacing w:val="12"/>
        </w:rPr>
        <w:t xml:space="preserve"> </w:t>
      </w:r>
      <w:r>
        <w:rPr>
          <w:rFonts w:asciiTheme="majorBidi" w:hAnsiTheme="majorBidi" w:cstheme="majorBidi"/>
        </w:rPr>
        <w:t>débris</w:t>
      </w:r>
      <w:r>
        <w:rPr>
          <w:rFonts w:asciiTheme="majorBidi" w:hAnsiTheme="majorBidi" w:cstheme="majorBidi"/>
          <w:spacing w:val="12"/>
        </w:rPr>
        <w:t xml:space="preserve"> </w:t>
      </w:r>
      <w:r>
        <w:rPr>
          <w:rFonts w:asciiTheme="majorBidi" w:hAnsiTheme="majorBidi" w:cstheme="majorBidi"/>
        </w:rPr>
        <w:t>seront</w:t>
      </w:r>
      <w:r>
        <w:rPr>
          <w:rFonts w:asciiTheme="majorBidi" w:hAnsiTheme="majorBidi" w:cstheme="majorBidi"/>
          <w:spacing w:val="11"/>
        </w:rPr>
        <w:t xml:space="preserve"> </w:t>
      </w:r>
      <w:r>
        <w:rPr>
          <w:rFonts w:asciiTheme="majorBidi" w:hAnsiTheme="majorBidi" w:cstheme="majorBidi"/>
        </w:rPr>
        <w:t>déposés</w:t>
      </w:r>
      <w:r>
        <w:rPr>
          <w:rFonts w:asciiTheme="majorBidi" w:hAnsiTheme="majorBidi" w:cstheme="majorBidi"/>
          <w:spacing w:val="13"/>
        </w:rPr>
        <w:t xml:space="preserve"> </w:t>
      </w:r>
      <w:r>
        <w:rPr>
          <w:rFonts w:asciiTheme="majorBidi" w:hAnsiTheme="majorBidi" w:cstheme="majorBidi"/>
        </w:rPr>
        <w:t>au</w:t>
      </w:r>
      <w:r>
        <w:rPr>
          <w:rFonts w:asciiTheme="majorBidi" w:hAnsiTheme="majorBidi" w:cstheme="majorBidi"/>
          <w:spacing w:val="11"/>
        </w:rPr>
        <w:t xml:space="preserve"> </w:t>
      </w:r>
      <w:r>
        <w:rPr>
          <w:rFonts w:asciiTheme="majorBidi" w:hAnsiTheme="majorBidi" w:cstheme="majorBidi"/>
        </w:rPr>
        <w:t>voisinage</w:t>
      </w:r>
      <w:r>
        <w:rPr>
          <w:rFonts w:asciiTheme="majorBidi" w:hAnsiTheme="majorBidi" w:cstheme="majorBidi"/>
          <w:spacing w:val="12"/>
        </w:rPr>
        <w:t xml:space="preserve"> </w:t>
      </w:r>
      <w:r>
        <w:rPr>
          <w:rFonts w:asciiTheme="majorBidi" w:hAnsiTheme="majorBidi" w:cstheme="majorBidi"/>
        </w:rPr>
        <w:t>du</w:t>
      </w:r>
      <w:r>
        <w:rPr>
          <w:rFonts w:asciiTheme="majorBidi" w:hAnsiTheme="majorBidi" w:cstheme="majorBidi"/>
          <w:spacing w:val="9"/>
        </w:rPr>
        <w:t xml:space="preserve"> </w:t>
      </w:r>
      <w:r>
        <w:rPr>
          <w:rFonts w:asciiTheme="majorBidi" w:hAnsiTheme="majorBidi" w:cstheme="majorBidi"/>
        </w:rPr>
        <w:t>chantier</w:t>
      </w:r>
      <w:r>
        <w:rPr>
          <w:rFonts w:asciiTheme="majorBidi" w:hAnsiTheme="majorBidi" w:cstheme="majorBidi"/>
          <w:spacing w:val="11"/>
        </w:rPr>
        <w:t xml:space="preserve"> </w:t>
      </w:r>
      <w:r>
        <w:rPr>
          <w:rFonts w:asciiTheme="majorBidi" w:hAnsiTheme="majorBidi" w:cstheme="majorBidi"/>
        </w:rPr>
        <w:t>en</w:t>
      </w:r>
      <w:r>
        <w:rPr>
          <w:rFonts w:asciiTheme="majorBidi" w:hAnsiTheme="majorBidi" w:cstheme="majorBidi"/>
          <w:spacing w:val="12"/>
        </w:rPr>
        <w:t xml:space="preserve"> </w:t>
      </w:r>
      <w:r>
        <w:rPr>
          <w:rFonts w:asciiTheme="majorBidi" w:hAnsiTheme="majorBidi" w:cstheme="majorBidi"/>
        </w:rPr>
        <w:t>un</w:t>
      </w:r>
      <w:r>
        <w:rPr>
          <w:rFonts w:asciiTheme="majorBidi" w:hAnsiTheme="majorBidi" w:cstheme="majorBidi"/>
          <w:spacing w:val="10"/>
        </w:rPr>
        <w:t xml:space="preserve"> </w:t>
      </w:r>
      <w:r>
        <w:rPr>
          <w:rFonts w:asciiTheme="majorBidi" w:hAnsiTheme="majorBidi" w:cstheme="majorBidi"/>
        </w:rPr>
        <w:t>ou</w:t>
      </w:r>
      <w:r>
        <w:rPr>
          <w:rFonts w:asciiTheme="majorBidi" w:hAnsiTheme="majorBidi" w:cstheme="majorBidi"/>
          <w:spacing w:val="11"/>
        </w:rPr>
        <w:t xml:space="preserve"> </w:t>
      </w:r>
      <w:r>
        <w:rPr>
          <w:rFonts w:asciiTheme="majorBidi" w:hAnsiTheme="majorBidi" w:cstheme="majorBidi"/>
        </w:rPr>
        <w:t>plusieurs</w:t>
      </w:r>
      <w:r>
        <w:rPr>
          <w:rFonts w:asciiTheme="majorBidi" w:hAnsiTheme="majorBidi" w:cstheme="majorBidi"/>
          <w:spacing w:val="12"/>
        </w:rPr>
        <w:t xml:space="preserve"> </w:t>
      </w:r>
      <w:r>
        <w:rPr>
          <w:rFonts w:asciiTheme="majorBidi" w:hAnsiTheme="majorBidi" w:cstheme="majorBidi"/>
        </w:rPr>
        <w:t>endroits</w:t>
      </w:r>
      <w:r>
        <w:rPr>
          <w:rFonts w:asciiTheme="majorBidi" w:hAnsiTheme="majorBidi" w:cstheme="majorBidi"/>
          <w:spacing w:val="11"/>
        </w:rPr>
        <w:t xml:space="preserve"> </w:t>
      </w:r>
      <w:r>
        <w:rPr>
          <w:rFonts w:asciiTheme="majorBidi" w:hAnsiTheme="majorBidi" w:cstheme="majorBidi"/>
        </w:rPr>
        <w:t>désignés</w:t>
      </w:r>
      <w:r>
        <w:rPr>
          <w:rFonts w:asciiTheme="majorBidi" w:hAnsiTheme="majorBidi" w:cstheme="majorBidi"/>
          <w:spacing w:val="13"/>
        </w:rPr>
        <w:t xml:space="preserve"> </w:t>
      </w:r>
      <w:r>
        <w:rPr>
          <w:rFonts w:asciiTheme="majorBidi" w:hAnsiTheme="majorBidi" w:cstheme="majorBidi"/>
        </w:rPr>
        <w:t>par</w:t>
      </w:r>
      <w:r>
        <w:rPr>
          <w:rFonts w:asciiTheme="majorBidi" w:hAnsiTheme="majorBidi" w:cstheme="majorBidi"/>
          <w:spacing w:val="11"/>
        </w:rPr>
        <w:t xml:space="preserve"> </w:t>
      </w:r>
      <w:r>
        <w:rPr>
          <w:rFonts w:asciiTheme="majorBidi" w:hAnsiTheme="majorBidi" w:cstheme="majorBidi"/>
        </w:rPr>
        <w:t>le</w:t>
      </w:r>
      <w:r>
        <w:rPr>
          <w:rFonts w:asciiTheme="majorBidi" w:hAnsiTheme="majorBidi" w:cstheme="majorBidi"/>
          <w:spacing w:val="10"/>
        </w:rPr>
        <w:t xml:space="preserve"> </w:t>
      </w:r>
      <w:r>
        <w:rPr>
          <w:rFonts w:asciiTheme="majorBidi" w:hAnsiTheme="majorBidi" w:cstheme="majorBidi"/>
        </w:rPr>
        <w:t>Maître</w:t>
      </w:r>
      <w:r>
        <w:rPr>
          <w:rFonts w:asciiTheme="majorBidi" w:hAnsiTheme="majorBidi" w:cstheme="majorBidi"/>
          <w:spacing w:val="-47"/>
        </w:rPr>
        <w:t xml:space="preserve"> </w:t>
      </w:r>
      <w:r>
        <w:rPr>
          <w:rFonts w:asciiTheme="majorBidi" w:hAnsiTheme="majorBidi" w:cstheme="majorBidi"/>
        </w:rPr>
        <w:t>d’œuvre</w:t>
      </w:r>
      <w:r>
        <w:rPr>
          <w:rFonts w:asciiTheme="majorBidi" w:hAnsiTheme="majorBidi" w:cstheme="majorBidi"/>
          <w:spacing w:val="-3"/>
        </w:rPr>
        <w:t xml:space="preserve"> </w:t>
      </w:r>
      <w:r>
        <w:rPr>
          <w:rFonts w:asciiTheme="majorBidi" w:hAnsiTheme="majorBidi" w:cstheme="majorBidi"/>
        </w:rPr>
        <w:t>et seront évacués</w:t>
      </w:r>
      <w:r>
        <w:rPr>
          <w:rFonts w:asciiTheme="majorBidi" w:hAnsiTheme="majorBidi" w:cstheme="majorBidi"/>
          <w:spacing w:val="-4"/>
        </w:rPr>
        <w:t xml:space="preserve"> </w:t>
      </w:r>
      <w:r>
        <w:rPr>
          <w:rFonts w:asciiTheme="majorBidi" w:hAnsiTheme="majorBidi" w:cstheme="majorBidi"/>
        </w:rPr>
        <w:t>aux décharges</w:t>
      </w:r>
      <w:r>
        <w:rPr>
          <w:rFonts w:asciiTheme="majorBidi" w:hAnsiTheme="majorBidi" w:cstheme="majorBidi"/>
          <w:spacing w:val="-3"/>
        </w:rPr>
        <w:t xml:space="preserve"> </w:t>
      </w:r>
      <w:r>
        <w:rPr>
          <w:rFonts w:asciiTheme="majorBidi" w:hAnsiTheme="majorBidi" w:cstheme="majorBidi"/>
        </w:rPr>
        <w:t>publiques</w:t>
      </w:r>
      <w:r>
        <w:rPr>
          <w:rFonts w:asciiTheme="majorBidi" w:hAnsiTheme="majorBidi" w:cstheme="majorBidi"/>
          <w:spacing w:val="1"/>
        </w:rPr>
        <w:t xml:space="preserve"> </w:t>
      </w:r>
      <w:r>
        <w:rPr>
          <w:rFonts w:asciiTheme="majorBidi" w:hAnsiTheme="majorBidi" w:cstheme="majorBidi"/>
        </w:rPr>
        <w:t>aux frais de l'Entreprise.</w:t>
      </w:r>
    </w:p>
    <w:p w14:paraId="18E8FDE6">
      <w:pPr>
        <w:pStyle w:val="15"/>
        <w:rPr>
          <w:rFonts w:asciiTheme="majorBidi" w:hAnsiTheme="majorBidi" w:cstheme="majorBidi"/>
        </w:rPr>
      </w:pPr>
      <w:r>
        <w:rPr>
          <w:rFonts w:asciiTheme="majorBidi" w:hAnsiTheme="majorBidi" w:cstheme="majorBidi"/>
        </w:rPr>
        <w:t>Après</w:t>
      </w:r>
      <w:r>
        <w:rPr>
          <w:rFonts w:asciiTheme="majorBidi" w:hAnsiTheme="majorBidi" w:cstheme="majorBidi"/>
          <w:spacing w:val="36"/>
        </w:rPr>
        <w:t xml:space="preserve"> </w:t>
      </w:r>
      <w:r>
        <w:rPr>
          <w:rFonts w:asciiTheme="majorBidi" w:hAnsiTheme="majorBidi" w:cstheme="majorBidi"/>
        </w:rPr>
        <w:t>l'exécution</w:t>
      </w:r>
      <w:r>
        <w:rPr>
          <w:rFonts w:asciiTheme="majorBidi" w:hAnsiTheme="majorBidi" w:cstheme="majorBidi"/>
          <w:spacing w:val="35"/>
        </w:rPr>
        <w:t xml:space="preserve"> </w:t>
      </w:r>
      <w:r>
        <w:rPr>
          <w:rFonts w:asciiTheme="majorBidi" w:hAnsiTheme="majorBidi" w:cstheme="majorBidi"/>
        </w:rPr>
        <w:t>des</w:t>
      </w:r>
      <w:r>
        <w:rPr>
          <w:rFonts w:asciiTheme="majorBidi" w:hAnsiTheme="majorBidi" w:cstheme="majorBidi"/>
          <w:spacing w:val="34"/>
        </w:rPr>
        <w:t xml:space="preserve"> </w:t>
      </w:r>
      <w:r>
        <w:rPr>
          <w:rFonts w:asciiTheme="majorBidi" w:hAnsiTheme="majorBidi" w:cstheme="majorBidi"/>
        </w:rPr>
        <w:t>peintures,</w:t>
      </w:r>
      <w:r>
        <w:rPr>
          <w:rFonts w:asciiTheme="majorBidi" w:hAnsiTheme="majorBidi" w:cstheme="majorBidi"/>
          <w:spacing w:val="36"/>
        </w:rPr>
        <w:t xml:space="preserve"> </w:t>
      </w:r>
      <w:r>
        <w:rPr>
          <w:rFonts w:asciiTheme="majorBidi" w:hAnsiTheme="majorBidi" w:cstheme="majorBidi"/>
        </w:rPr>
        <w:t>les</w:t>
      </w:r>
      <w:r>
        <w:rPr>
          <w:rFonts w:asciiTheme="majorBidi" w:hAnsiTheme="majorBidi" w:cstheme="majorBidi"/>
          <w:spacing w:val="36"/>
        </w:rPr>
        <w:t xml:space="preserve"> </w:t>
      </w:r>
      <w:r>
        <w:rPr>
          <w:rFonts w:asciiTheme="majorBidi" w:hAnsiTheme="majorBidi" w:cstheme="majorBidi"/>
        </w:rPr>
        <w:t>bâtiments</w:t>
      </w:r>
      <w:r>
        <w:rPr>
          <w:rFonts w:asciiTheme="majorBidi" w:hAnsiTheme="majorBidi" w:cstheme="majorBidi"/>
          <w:spacing w:val="36"/>
        </w:rPr>
        <w:t xml:space="preserve"> </w:t>
      </w:r>
      <w:r>
        <w:rPr>
          <w:rFonts w:asciiTheme="majorBidi" w:hAnsiTheme="majorBidi" w:cstheme="majorBidi"/>
        </w:rPr>
        <w:t>devront</w:t>
      </w:r>
      <w:r>
        <w:rPr>
          <w:rFonts w:asciiTheme="majorBidi" w:hAnsiTheme="majorBidi" w:cstheme="majorBidi"/>
          <w:spacing w:val="34"/>
        </w:rPr>
        <w:t xml:space="preserve"> </w:t>
      </w:r>
      <w:r>
        <w:rPr>
          <w:rFonts w:asciiTheme="majorBidi" w:hAnsiTheme="majorBidi" w:cstheme="majorBidi"/>
        </w:rPr>
        <w:t>être</w:t>
      </w:r>
      <w:r>
        <w:rPr>
          <w:rFonts w:asciiTheme="majorBidi" w:hAnsiTheme="majorBidi" w:cstheme="majorBidi"/>
          <w:spacing w:val="34"/>
        </w:rPr>
        <w:t xml:space="preserve"> </w:t>
      </w:r>
      <w:r>
        <w:rPr>
          <w:rFonts w:asciiTheme="majorBidi" w:hAnsiTheme="majorBidi" w:cstheme="majorBidi"/>
        </w:rPr>
        <w:t>dans</w:t>
      </w:r>
      <w:r>
        <w:rPr>
          <w:rFonts w:asciiTheme="majorBidi" w:hAnsiTheme="majorBidi" w:cstheme="majorBidi"/>
          <w:spacing w:val="36"/>
        </w:rPr>
        <w:t xml:space="preserve"> </w:t>
      </w:r>
      <w:r>
        <w:rPr>
          <w:rFonts w:asciiTheme="majorBidi" w:hAnsiTheme="majorBidi" w:cstheme="majorBidi"/>
        </w:rPr>
        <w:t>un</w:t>
      </w:r>
      <w:r>
        <w:rPr>
          <w:rFonts w:asciiTheme="majorBidi" w:hAnsiTheme="majorBidi" w:cstheme="majorBidi"/>
          <w:spacing w:val="33"/>
        </w:rPr>
        <w:t xml:space="preserve"> </w:t>
      </w:r>
      <w:r>
        <w:rPr>
          <w:rFonts w:asciiTheme="majorBidi" w:hAnsiTheme="majorBidi" w:cstheme="majorBidi"/>
        </w:rPr>
        <w:t>état</w:t>
      </w:r>
      <w:r>
        <w:rPr>
          <w:rFonts w:asciiTheme="majorBidi" w:hAnsiTheme="majorBidi" w:cstheme="majorBidi"/>
          <w:spacing w:val="36"/>
        </w:rPr>
        <w:t xml:space="preserve"> </w:t>
      </w:r>
      <w:r>
        <w:rPr>
          <w:rFonts w:asciiTheme="majorBidi" w:hAnsiTheme="majorBidi" w:cstheme="majorBidi"/>
        </w:rPr>
        <w:t>de</w:t>
      </w:r>
      <w:r>
        <w:rPr>
          <w:rFonts w:asciiTheme="majorBidi" w:hAnsiTheme="majorBidi" w:cstheme="majorBidi"/>
          <w:spacing w:val="37"/>
        </w:rPr>
        <w:t xml:space="preserve"> </w:t>
      </w:r>
      <w:r>
        <w:rPr>
          <w:rFonts w:asciiTheme="majorBidi" w:hAnsiTheme="majorBidi" w:cstheme="majorBidi"/>
        </w:rPr>
        <w:t>propreté</w:t>
      </w:r>
      <w:r>
        <w:rPr>
          <w:rFonts w:asciiTheme="majorBidi" w:hAnsiTheme="majorBidi" w:cstheme="majorBidi"/>
          <w:spacing w:val="37"/>
        </w:rPr>
        <w:t xml:space="preserve"> </w:t>
      </w:r>
      <w:r>
        <w:rPr>
          <w:rFonts w:asciiTheme="majorBidi" w:hAnsiTheme="majorBidi" w:cstheme="majorBidi"/>
        </w:rPr>
        <w:t>indispensable</w:t>
      </w:r>
      <w:r>
        <w:rPr>
          <w:rFonts w:asciiTheme="majorBidi" w:hAnsiTheme="majorBidi" w:cstheme="majorBidi"/>
          <w:spacing w:val="36"/>
        </w:rPr>
        <w:t xml:space="preserve"> </w:t>
      </w:r>
      <w:r>
        <w:rPr>
          <w:rFonts w:asciiTheme="majorBidi" w:hAnsiTheme="majorBidi" w:cstheme="majorBidi"/>
        </w:rPr>
        <w:t>à</w:t>
      </w:r>
      <w:r>
        <w:rPr>
          <w:rFonts w:asciiTheme="majorBidi" w:hAnsiTheme="majorBidi" w:cstheme="majorBidi"/>
          <w:spacing w:val="-47"/>
        </w:rPr>
        <w:t xml:space="preserve"> </w:t>
      </w:r>
      <w:r>
        <w:rPr>
          <w:rFonts w:asciiTheme="majorBidi" w:hAnsiTheme="majorBidi" w:cstheme="majorBidi"/>
        </w:rPr>
        <w:t>l'introduction</w:t>
      </w:r>
      <w:r>
        <w:rPr>
          <w:rFonts w:asciiTheme="majorBidi" w:hAnsiTheme="majorBidi" w:cstheme="majorBidi"/>
          <w:spacing w:val="-2"/>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usagers.</w:t>
      </w:r>
    </w:p>
    <w:p w14:paraId="714170E8">
      <w:pPr>
        <w:pStyle w:val="15"/>
        <w:spacing w:before="1"/>
        <w:ind w:right="224"/>
        <w:jc w:val="both"/>
        <w:rPr>
          <w:rFonts w:asciiTheme="majorBidi" w:hAnsiTheme="majorBidi" w:cstheme="majorBidi"/>
        </w:rPr>
      </w:pPr>
      <w:r>
        <w:rPr>
          <w:rFonts w:asciiTheme="majorBidi" w:hAnsiTheme="majorBidi" w:cstheme="majorBidi"/>
        </w:rPr>
        <w:t>L'Entrepreneur</w:t>
      </w:r>
      <w:r>
        <w:rPr>
          <w:rFonts w:asciiTheme="majorBidi" w:hAnsiTheme="majorBidi" w:cstheme="majorBidi"/>
          <w:spacing w:val="1"/>
        </w:rPr>
        <w:t xml:space="preserve"> </w:t>
      </w:r>
      <w:r>
        <w:rPr>
          <w:rFonts w:asciiTheme="majorBidi" w:hAnsiTheme="majorBidi" w:cstheme="majorBidi"/>
        </w:rPr>
        <w:t>devra</w:t>
      </w:r>
      <w:r>
        <w:rPr>
          <w:rFonts w:asciiTheme="majorBidi" w:hAnsiTheme="majorBidi" w:cstheme="majorBidi"/>
          <w:spacing w:val="1"/>
        </w:rPr>
        <w:t xml:space="preserve"> </w:t>
      </w:r>
      <w:r>
        <w:rPr>
          <w:rFonts w:asciiTheme="majorBidi" w:hAnsiTheme="majorBidi" w:cstheme="majorBidi"/>
        </w:rPr>
        <w:t>faire</w:t>
      </w:r>
      <w:r>
        <w:rPr>
          <w:rFonts w:asciiTheme="majorBidi" w:hAnsiTheme="majorBidi" w:cstheme="majorBidi"/>
          <w:spacing w:val="1"/>
        </w:rPr>
        <w:t xml:space="preserve"> </w:t>
      </w:r>
      <w:r>
        <w:rPr>
          <w:rFonts w:asciiTheme="majorBidi" w:hAnsiTheme="majorBidi" w:cstheme="majorBidi"/>
        </w:rPr>
        <w:t>aussi</w:t>
      </w:r>
      <w:r>
        <w:rPr>
          <w:rFonts w:asciiTheme="majorBidi" w:hAnsiTheme="majorBidi" w:cstheme="majorBidi"/>
          <w:spacing w:val="1"/>
        </w:rPr>
        <w:t xml:space="preserve"> </w:t>
      </w:r>
      <w:r>
        <w:rPr>
          <w:rFonts w:asciiTheme="majorBidi" w:hAnsiTheme="majorBidi" w:cstheme="majorBidi"/>
        </w:rPr>
        <w:t>le</w:t>
      </w:r>
      <w:r>
        <w:rPr>
          <w:rFonts w:asciiTheme="majorBidi" w:hAnsiTheme="majorBidi" w:cstheme="majorBidi"/>
          <w:spacing w:val="1"/>
        </w:rPr>
        <w:t xml:space="preserve"> </w:t>
      </w:r>
      <w:r>
        <w:rPr>
          <w:rFonts w:asciiTheme="majorBidi" w:hAnsiTheme="majorBidi" w:cstheme="majorBidi"/>
        </w:rPr>
        <w:t>dégagement</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menuiseries</w:t>
      </w:r>
      <w:r>
        <w:rPr>
          <w:rFonts w:asciiTheme="majorBidi" w:hAnsiTheme="majorBidi" w:cstheme="majorBidi"/>
          <w:spacing w:val="1"/>
        </w:rPr>
        <w:t xml:space="preserve"> </w:t>
      </w:r>
      <w:r>
        <w:rPr>
          <w:rFonts w:asciiTheme="majorBidi" w:hAnsiTheme="majorBidi" w:cstheme="majorBidi"/>
        </w:rPr>
        <w:t>et</w:t>
      </w:r>
      <w:r>
        <w:rPr>
          <w:rFonts w:asciiTheme="majorBidi" w:hAnsiTheme="majorBidi" w:cstheme="majorBidi"/>
          <w:spacing w:val="1"/>
        </w:rPr>
        <w:t xml:space="preserve"> </w:t>
      </w:r>
      <w:r>
        <w:rPr>
          <w:rFonts w:asciiTheme="majorBidi" w:hAnsiTheme="majorBidi" w:cstheme="majorBidi"/>
        </w:rPr>
        <w:t>serrures</w:t>
      </w:r>
      <w:r>
        <w:rPr>
          <w:rFonts w:asciiTheme="majorBidi" w:hAnsiTheme="majorBidi" w:cstheme="majorBidi"/>
          <w:spacing w:val="1"/>
        </w:rPr>
        <w:t xml:space="preserve"> </w:t>
      </w:r>
      <w:r>
        <w:rPr>
          <w:rFonts w:asciiTheme="majorBidi" w:hAnsiTheme="majorBidi" w:cstheme="majorBidi"/>
        </w:rPr>
        <w:t>bloquées</w:t>
      </w:r>
      <w:r>
        <w:rPr>
          <w:rFonts w:asciiTheme="majorBidi" w:hAnsiTheme="majorBidi" w:cstheme="majorBidi"/>
          <w:spacing w:val="1"/>
        </w:rPr>
        <w:t xml:space="preserve"> </w:t>
      </w:r>
      <w:r>
        <w:rPr>
          <w:rFonts w:asciiTheme="majorBidi" w:hAnsiTheme="majorBidi" w:cstheme="majorBidi"/>
        </w:rPr>
        <w:t>par</w:t>
      </w:r>
      <w:r>
        <w:rPr>
          <w:rFonts w:asciiTheme="majorBidi" w:hAnsiTheme="majorBidi" w:cstheme="majorBidi"/>
          <w:spacing w:val="1"/>
        </w:rPr>
        <w:t xml:space="preserve"> </w:t>
      </w: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peinture,</w:t>
      </w:r>
      <w:r>
        <w:rPr>
          <w:rFonts w:asciiTheme="majorBidi" w:hAnsiTheme="majorBidi" w:cstheme="majorBidi"/>
          <w:spacing w:val="1"/>
        </w:rPr>
        <w:t xml:space="preserve"> </w:t>
      </w: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retouches</w:t>
      </w:r>
      <w:r>
        <w:rPr>
          <w:rFonts w:asciiTheme="majorBidi" w:hAnsiTheme="majorBidi" w:cstheme="majorBidi"/>
          <w:spacing w:val="1"/>
        </w:rPr>
        <w:t xml:space="preserve"> </w:t>
      </w:r>
      <w:r>
        <w:rPr>
          <w:rFonts w:asciiTheme="majorBidi" w:hAnsiTheme="majorBidi" w:cstheme="majorBidi"/>
        </w:rPr>
        <w:t>consécutives</w:t>
      </w:r>
      <w:r>
        <w:rPr>
          <w:rFonts w:asciiTheme="majorBidi" w:hAnsiTheme="majorBidi" w:cstheme="majorBidi"/>
          <w:spacing w:val="1"/>
        </w:rPr>
        <w:t xml:space="preserve"> </w:t>
      </w:r>
      <w:r>
        <w:rPr>
          <w:rFonts w:asciiTheme="majorBidi" w:hAnsiTheme="majorBidi" w:cstheme="majorBidi"/>
        </w:rPr>
        <w:t>nécessaires,</w:t>
      </w:r>
      <w:r>
        <w:rPr>
          <w:rFonts w:asciiTheme="majorBidi" w:hAnsiTheme="majorBidi" w:cstheme="majorBidi"/>
          <w:spacing w:val="1"/>
        </w:rPr>
        <w:t xml:space="preserve"> </w:t>
      </w: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mise</w:t>
      </w:r>
      <w:r>
        <w:rPr>
          <w:rFonts w:asciiTheme="majorBidi" w:hAnsiTheme="majorBidi" w:cstheme="majorBidi"/>
          <w:spacing w:val="1"/>
        </w:rPr>
        <w:t xml:space="preserve"> </w:t>
      </w:r>
      <w:r>
        <w:rPr>
          <w:rFonts w:asciiTheme="majorBidi" w:hAnsiTheme="majorBidi" w:cstheme="majorBidi"/>
        </w:rPr>
        <w:t>en</w:t>
      </w:r>
      <w:r>
        <w:rPr>
          <w:rFonts w:asciiTheme="majorBidi" w:hAnsiTheme="majorBidi" w:cstheme="majorBidi"/>
          <w:spacing w:val="1"/>
        </w:rPr>
        <w:t xml:space="preserve"> </w:t>
      </w:r>
      <w:r>
        <w:rPr>
          <w:rFonts w:asciiTheme="majorBidi" w:hAnsiTheme="majorBidi" w:cstheme="majorBidi"/>
        </w:rPr>
        <w:t>état</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appareils</w:t>
      </w:r>
      <w:r>
        <w:rPr>
          <w:rFonts w:asciiTheme="majorBidi" w:hAnsiTheme="majorBidi" w:cstheme="majorBidi"/>
          <w:spacing w:val="1"/>
        </w:rPr>
        <w:t xml:space="preserve"> </w:t>
      </w:r>
      <w:r>
        <w:rPr>
          <w:rFonts w:asciiTheme="majorBidi" w:hAnsiTheme="majorBidi" w:cstheme="majorBidi"/>
        </w:rPr>
        <w:t>sanitaires</w:t>
      </w:r>
      <w:r>
        <w:rPr>
          <w:rFonts w:asciiTheme="majorBidi" w:hAnsiTheme="majorBidi" w:cstheme="majorBidi"/>
          <w:spacing w:val="1"/>
        </w:rPr>
        <w:t xml:space="preserve"> </w:t>
      </w:r>
      <w:r>
        <w:rPr>
          <w:rFonts w:asciiTheme="majorBidi" w:hAnsiTheme="majorBidi" w:cstheme="majorBidi"/>
        </w:rPr>
        <w:t>à</w:t>
      </w:r>
      <w:r>
        <w:rPr>
          <w:rFonts w:asciiTheme="majorBidi" w:hAnsiTheme="majorBidi" w:cstheme="majorBidi"/>
          <w:spacing w:val="1"/>
        </w:rPr>
        <w:t xml:space="preserve"> </w:t>
      </w:r>
      <w:r>
        <w:rPr>
          <w:rFonts w:asciiTheme="majorBidi" w:hAnsiTheme="majorBidi" w:cstheme="majorBidi"/>
        </w:rPr>
        <w:t>débarrasser</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leur</w:t>
      </w:r>
      <w:r>
        <w:rPr>
          <w:rFonts w:asciiTheme="majorBidi" w:hAnsiTheme="majorBidi" w:cstheme="majorBidi"/>
          <w:spacing w:val="49"/>
        </w:rPr>
        <w:t xml:space="preserve"> </w:t>
      </w:r>
      <w:r>
        <w:rPr>
          <w:rFonts w:asciiTheme="majorBidi" w:hAnsiTheme="majorBidi" w:cstheme="majorBidi"/>
        </w:rPr>
        <w:t>plâtre</w:t>
      </w:r>
      <w:r>
        <w:rPr>
          <w:rFonts w:asciiTheme="majorBidi" w:hAnsiTheme="majorBidi" w:cstheme="majorBidi"/>
          <w:spacing w:val="1"/>
        </w:rPr>
        <w:t xml:space="preserve"> </w:t>
      </w:r>
      <w:r>
        <w:rPr>
          <w:rFonts w:asciiTheme="majorBidi" w:hAnsiTheme="majorBidi" w:cstheme="majorBidi"/>
        </w:rPr>
        <w:t>protecteur et les poncer soigneusement avec un produit adéquat pour éliminer les rayures et tâches diverses et</w:t>
      </w:r>
      <w:r>
        <w:rPr>
          <w:rFonts w:asciiTheme="majorBidi" w:hAnsiTheme="majorBidi" w:cstheme="majorBidi"/>
          <w:spacing w:val="1"/>
        </w:rPr>
        <w:t xml:space="preserve"> </w:t>
      </w:r>
      <w:r>
        <w:rPr>
          <w:rFonts w:asciiTheme="majorBidi" w:hAnsiTheme="majorBidi" w:cstheme="majorBidi"/>
        </w:rPr>
        <w:t>leur</w:t>
      </w:r>
      <w:r>
        <w:rPr>
          <w:rFonts w:asciiTheme="majorBidi" w:hAnsiTheme="majorBidi" w:cstheme="majorBidi"/>
          <w:spacing w:val="-1"/>
        </w:rPr>
        <w:t xml:space="preserve"> </w:t>
      </w:r>
      <w:r>
        <w:rPr>
          <w:rFonts w:asciiTheme="majorBidi" w:hAnsiTheme="majorBidi" w:cstheme="majorBidi"/>
        </w:rPr>
        <w:t>rendre leur éclat.</w:t>
      </w:r>
    </w:p>
    <w:p w14:paraId="0B65C552">
      <w:pPr>
        <w:pStyle w:val="15"/>
        <w:spacing w:before="1"/>
        <w:ind w:right="224"/>
        <w:jc w:val="both"/>
        <w:rPr>
          <w:rFonts w:asciiTheme="majorBidi" w:hAnsiTheme="majorBidi" w:cstheme="majorBidi"/>
        </w:rPr>
      </w:pPr>
    </w:p>
    <w:p w14:paraId="349444DC">
      <w:pPr>
        <w:ind w:left="492"/>
        <w:rPr>
          <w:rFonts w:asciiTheme="majorBidi" w:hAnsiTheme="majorBidi" w:cstheme="majorBidi"/>
          <w:b/>
          <w:i/>
        </w:rPr>
      </w:pPr>
      <w:r>
        <w:rPr>
          <w:rFonts w:asciiTheme="majorBidi" w:hAnsiTheme="majorBidi" w:cstheme="majorBidi"/>
          <w:b/>
          <w:i/>
          <w:color w:val="FF0000"/>
          <w:u w:val="single" w:color="FF0000"/>
        </w:rPr>
        <w:t>ARTICLE</w:t>
      </w:r>
      <w:r>
        <w:rPr>
          <w:rFonts w:asciiTheme="majorBidi" w:hAnsiTheme="majorBidi" w:cstheme="majorBidi"/>
          <w:b/>
          <w:i/>
          <w:color w:val="FF0000"/>
          <w:spacing w:val="-3"/>
          <w:u w:val="single" w:color="FF0000"/>
        </w:rPr>
        <w:t xml:space="preserve"> </w:t>
      </w:r>
      <w:r>
        <w:rPr>
          <w:rFonts w:asciiTheme="majorBidi" w:hAnsiTheme="majorBidi" w:cstheme="majorBidi"/>
          <w:b/>
          <w:i/>
          <w:color w:val="FF0000"/>
          <w:u w:val="single" w:color="FF0000"/>
        </w:rPr>
        <w:t>8</w:t>
      </w:r>
      <w:r>
        <w:rPr>
          <w:rFonts w:asciiTheme="majorBidi" w:hAnsiTheme="majorBidi" w:cstheme="majorBidi"/>
          <w:b/>
          <w:i/>
          <w:color w:val="FF0000"/>
          <w:spacing w:val="1"/>
          <w:u w:val="single" w:color="FF0000"/>
        </w:rPr>
        <w:t xml:space="preserve"> </w:t>
      </w:r>
      <w:r>
        <w:rPr>
          <w:rFonts w:asciiTheme="majorBidi" w:hAnsiTheme="majorBidi" w:cstheme="majorBidi"/>
          <w:b/>
          <w:i/>
          <w:color w:val="FF0000"/>
          <w:u w:val="single" w:color="FF0000"/>
        </w:rPr>
        <w:t>:</w:t>
      </w:r>
      <w:r>
        <w:rPr>
          <w:rFonts w:asciiTheme="majorBidi" w:hAnsiTheme="majorBidi" w:cstheme="majorBidi"/>
          <w:b/>
          <w:i/>
          <w:color w:val="FF0000"/>
          <w:spacing w:val="-2"/>
          <w:u w:val="single" w:color="FF0000"/>
        </w:rPr>
        <w:t xml:space="preserve"> </w:t>
      </w:r>
      <w:r>
        <w:rPr>
          <w:rFonts w:asciiTheme="majorBidi" w:hAnsiTheme="majorBidi" w:cstheme="majorBidi"/>
          <w:b/>
          <w:i/>
          <w:color w:val="FF0000"/>
          <w:u w:val="single" w:color="FF0000"/>
        </w:rPr>
        <w:t>PLAN</w:t>
      </w:r>
      <w:r>
        <w:rPr>
          <w:rFonts w:asciiTheme="majorBidi" w:hAnsiTheme="majorBidi" w:cstheme="majorBidi"/>
          <w:b/>
          <w:i/>
          <w:color w:val="FF0000"/>
          <w:spacing w:val="-2"/>
          <w:u w:val="single" w:color="FF0000"/>
        </w:rPr>
        <w:t xml:space="preserve"> </w:t>
      </w:r>
      <w:r>
        <w:rPr>
          <w:rFonts w:asciiTheme="majorBidi" w:hAnsiTheme="majorBidi" w:cstheme="majorBidi"/>
          <w:b/>
          <w:i/>
          <w:color w:val="FF0000"/>
          <w:u w:val="single" w:color="FF0000"/>
        </w:rPr>
        <w:t>DE</w:t>
      </w:r>
      <w:r>
        <w:rPr>
          <w:rFonts w:asciiTheme="majorBidi" w:hAnsiTheme="majorBidi" w:cstheme="majorBidi"/>
          <w:b/>
          <w:i/>
          <w:color w:val="FF0000"/>
          <w:spacing w:val="-1"/>
          <w:u w:val="single" w:color="FF0000"/>
        </w:rPr>
        <w:t xml:space="preserve"> </w:t>
      </w:r>
      <w:r>
        <w:rPr>
          <w:rFonts w:asciiTheme="majorBidi" w:hAnsiTheme="majorBidi" w:cstheme="majorBidi"/>
          <w:b/>
          <w:i/>
          <w:color w:val="FF0000"/>
          <w:u w:val="single" w:color="FF0000"/>
        </w:rPr>
        <w:t>RECOLEMENT</w:t>
      </w:r>
    </w:p>
    <w:p w14:paraId="43329DD9">
      <w:pPr>
        <w:pStyle w:val="15"/>
        <w:spacing w:before="22"/>
        <w:ind w:right="224"/>
        <w:jc w:val="both"/>
        <w:rPr>
          <w:rFonts w:asciiTheme="majorBidi" w:hAnsiTheme="majorBidi" w:cstheme="majorBidi"/>
        </w:rPr>
      </w:pPr>
      <w:r>
        <w:rPr>
          <w:rFonts w:asciiTheme="majorBidi" w:hAnsiTheme="majorBidi" w:cstheme="majorBidi"/>
        </w:rPr>
        <w:t>En fin d'exécution, l'entrepreneur remettra, au Maître d’Ouvrage, un calque et trois tirages des plans pliés au</w:t>
      </w:r>
      <w:r>
        <w:rPr>
          <w:rFonts w:asciiTheme="majorBidi" w:hAnsiTheme="majorBidi" w:cstheme="majorBidi"/>
          <w:spacing w:val="1"/>
        </w:rPr>
        <w:t xml:space="preserve"> </w:t>
      </w:r>
      <w:r>
        <w:rPr>
          <w:rFonts w:asciiTheme="majorBidi" w:hAnsiTheme="majorBidi" w:cstheme="majorBidi"/>
        </w:rPr>
        <w:t>format 21x31indiquant avec fidélité comment les travaux ont été exécutés tant en ce qui concerne les travaux</w:t>
      </w:r>
      <w:r>
        <w:rPr>
          <w:rFonts w:asciiTheme="majorBidi" w:hAnsiTheme="majorBidi" w:cstheme="majorBidi"/>
          <w:spacing w:val="1"/>
        </w:rPr>
        <w:t xml:space="preserve"> </w:t>
      </w:r>
      <w:r>
        <w:rPr>
          <w:rFonts w:asciiTheme="majorBidi" w:hAnsiTheme="majorBidi" w:cstheme="majorBidi"/>
        </w:rPr>
        <w:t>visibles</w:t>
      </w:r>
      <w:r>
        <w:rPr>
          <w:rFonts w:asciiTheme="majorBidi" w:hAnsiTheme="majorBidi" w:cstheme="majorBidi"/>
          <w:spacing w:val="-1"/>
        </w:rPr>
        <w:t xml:space="preserve"> </w:t>
      </w:r>
      <w:r>
        <w:rPr>
          <w:rFonts w:asciiTheme="majorBidi" w:hAnsiTheme="majorBidi" w:cstheme="majorBidi"/>
        </w:rPr>
        <w:t>que</w:t>
      </w:r>
      <w:r>
        <w:rPr>
          <w:rFonts w:asciiTheme="majorBidi" w:hAnsiTheme="majorBidi" w:cstheme="majorBidi"/>
          <w:spacing w:val="-2"/>
        </w:rPr>
        <w:t xml:space="preserve"> </w:t>
      </w: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travaux cachés.</w:t>
      </w:r>
    </w:p>
    <w:p w14:paraId="0D232168">
      <w:pPr>
        <w:pStyle w:val="23"/>
        <w:numPr>
          <w:ilvl w:val="2"/>
          <w:numId w:val="18"/>
        </w:numPr>
        <w:tabs>
          <w:tab w:val="left" w:pos="1444"/>
        </w:tabs>
        <w:spacing w:before="1"/>
        <w:ind w:right="222" w:firstLine="708"/>
        <w:jc w:val="both"/>
        <w:rPr>
          <w:rFonts w:asciiTheme="majorBidi" w:hAnsiTheme="majorBidi" w:cstheme="majorBidi"/>
        </w:rPr>
      </w:pPr>
      <w:r>
        <w:rPr>
          <w:rFonts w:asciiTheme="majorBidi" w:hAnsiTheme="majorBidi" w:cstheme="majorBidi"/>
        </w:rPr>
        <w:t>Dessins colorés des ouvrages non visibles, comme les fondations, les conduites d'évacuation des eaux</w:t>
      </w:r>
      <w:r>
        <w:rPr>
          <w:rFonts w:asciiTheme="majorBidi" w:hAnsiTheme="majorBidi" w:cstheme="majorBidi"/>
          <w:spacing w:val="1"/>
        </w:rPr>
        <w:t xml:space="preserve"> </w:t>
      </w:r>
      <w:r>
        <w:rPr>
          <w:rFonts w:asciiTheme="majorBidi" w:hAnsiTheme="majorBidi" w:cstheme="majorBidi"/>
        </w:rPr>
        <w:t>pluviales et usées, dont la réalisation peut être différente des dessins primitifs et tels que ces ouvrages ont été</w:t>
      </w:r>
      <w:r>
        <w:rPr>
          <w:rFonts w:asciiTheme="majorBidi" w:hAnsiTheme="majorBidi" w:cstheme="majorBidi"/>
          <w:spacing w:val="1"/>
        </w:rPr>
        <w:t xml:space="preserve"> </w:t>
      </w:r>
      <w:r>
        <w:rPr>
          <w:rFonts w:asciiTheme="majorBidi" w:hAnsiTheme="majorBidi" w:cstheme="majorBidi"/>
        </w:rPr>
        <w:t>réellement</w:t>
      </w:r>
      <w:r>
        <w:rPr>
          <w:rFonts w:asciiTheme="majorBidi" w:hAnsiTheme="majorBidi" w:cstheme="majorBidi"/>
          <w:spacing w:val="-2"/>
        </w:rPr>
        <w:t xml:space="preserve"> </w:t>
      </w:r>
      <w:r>
        <w:rPr>
          <w:rFonts w:asciiTheme="majorBidi" w:hAnsiTheme="majorBidi" w:cstheme="majorBidi"/>
        </w:rPr>
        <w:t>exécutés.</w:t>
      </w:r>
    </w:p>
    <w:p w14:paraId="506FD2AE">
      <w:pPr>
        <w:pStyle w:val="23"/>
        <w:numPr>
          <w:ilvl w:val="2"/>
          <w:numId w:val="18"/>
        </w:numPr>
        <w:tabs>
          <w:tab w:val="left" w:pos="1470"/>
        </w:tabs>
        <w:ind w:right="220" w:firstLine="708"/>
        <w:jc w:val="both"/>
        <w:rPr>
          <w:rFonts w:asciiTheme="majorBidi" w:hAnsiTheme="majorBidi" w:cstheme="majorBidi"/>
        </w:rPr>
      </w:pPr>
      <w:r>
        <w:rPr>
          <w:rFonts w:asciiTheme="majorBidi" w:hAnsiTheme="majorBidi" w:cstheme="majorBidi"/>
        </w:rPr>
        <w:t>Dessins des conduites, canalisations, conducteurs visibles ou non visibles tels qu'ils ont été posés,</w:t>
      </w:r>
      <w:r>
        <w:rPr>
          <w:rFonts w:asciiTheme="majorBidi" w:hAnsiTheme="majorBidi" w:cstheme="majorBidi"/>
          <w:spacing w:val="1"/>
        </w:rPr>
        <w:t xml:space="preserve"> </w:t>
      </w:r>
      <w:r>
        <w:rPr>
          <w:rFonts w:asciiTheme="majorBidi" w:hAnsiTheme="majorBidi" w:cstheme="majorBidi"/>
        </w:rPr>
        <w:t>repérés par des symboles et teintes conventionnels avec indication des sections ou autres caractéristiques, ces</w:t>
      </w:r>
      <w:r>
        <w:rPr>
          <w:rFonts w:asciiTheme="majorBidi" w:hAnsiTheme="majorBidi" w:cstheme="majorBidi"/>
          <w:spacing w:val="1"/>
        </w:rPr>
        <w:t xml:space="preserve"> </w:t>
      </w:r>
      <w:r>
        <w:rPr>
          <w:rFonts w:asciiTheme="majorBidi" w:hAnsiTheme="majorBidi" w:cstheme="majorBidi"/>
        </w:rPr>
        <w:t>dessins</w:t>
      </w:r>
      <w:r>
        <w:rPr>
          <w:rFonts w:asciiTheme="majorBidi" w:hAnsiTheme="majorBidi" w:cstheme="majorBidi"/>
          <w:spacing w:val="1"/>
        </w:rPr>
        <w:t xml:space="preserve"> </w:t>
      </w:r>
      <w:r>
        <w:rPr>
          <w:rFonts w:asciiTheme="majorBidi" w:hAnsiTheme="majorBidi" w:cstheme="majorBidi"/>
        </w:rPr>
        <w:t>indiqueront</w:t>
      </w:r>
      <w:r>
        <w:rPr>
          <w:rFonts w:asciiTheme="majorBidi" w:hAnsiTheme="majorBidi" w:cstheme="majorBidi"/>
          <w:spacing w:val="1"/>
        </w:rPr>
        <w:t xml:space="preserve"> </w:t>
      </w:r>
      <w:r>
        <w:rPr>
          <w:rFonts w:asciiTheme="majorBidi" w:hAnsiTheme="majorBidi" w:cstheme="majorBidi"/>
        </w:rPr>
        <w:t>avec</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couleurs</w:t>
      </w:r>
      <w:r>
        <w:rPr>
          <w:rFonts w:asciiTheme="majorBidi" w:hAnsiTheme="majorBidi" w:cstheme="majorBidi"/>
          <w:spacing w:val="1"/>
        </w:rPr>
        <w:t xml:space="preserve"> </w:t>
      </w:r>
      <w:r>
        <w:rPr>
          <w:rFonts w:asciiTheme="majorBidi" w:hAnsiTheme="majorBidi" w:cstheme="majorBidi"/>
        </w:rPr>
        <w:t>conventionnelles</w:t>
      </w:r>
      <w:r>
        <w:rPr>
          <w:rFonts w:asciiTheme="majorBidi" w:hAnsiTheme="majorBidi" w:cstheme="majorBidi"/>
          <w:spacing w:val="1"/>
        </w:rPr>
        <w:t xml:space="preserve"> </w:t>
      </w:r>
      <w:r>
        <w:rPr>
          <w:rFonts w:asciiTheme="majorBidi" w:hAnsiTheme="majorBidi" w:cstheme="majorBidi"/>
        </w:rPr>
        <w:t>différentes</w:t>
      </w:r>
      <w:r>
        <w:rPr>
          <w:rFonts w:asciiTheme="majorBidi" w:hAnsiTheme="majorBidi" w:cstheme="majorBidi"/>
          <w:spacing w:val="1"/>
        </w:rPr>
        <w:t xml:space="preserve"> </w:t>
      </w: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position</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tous</w:t>
      </w:r>
      <w:r>
        <w:rPr>
          <w:rFonts w:asciiTheme="majorBidi" w:hAnsiTheme="majorBidi" w:cstheme="majorBidi"/>
          <w:spacing w:val="1"/>
        </w:rPr>
        <w:t xml:space="preserve"> </w:t>
      </w:r>
      <w:r>
        <w:rPr>
          <w:rFonts w:asciiTheme="majorBidi" w:hAnsiTheme="majorBidi" w:cstheme="majorBidi"/>
        </w:rPr>
        <w:t>regards,</w:t>
      </w:r>
      <w:r>
        <w:rPr>
          <w:rFonts w:asciiTheme="majorBidi" w:hAnsiTheme="majorBidi" w:cstheme="majorBidi"/>
          <w:spacing w:val="1"/>
        </w:rPr>
        <w:t xml:space="preserve"> </w:t>
      </w:r>
      <w:r>
        <w:rPr>
          <w:rFonts w:asciiTheme="majorBidi" w:hAnsiTheme="majorBidi" w:cstheme="majorBidi"/>
        </w:rPr>
        <w:t>et</w:t>
      </w:r>
      <w:r>
        <w:rPr>
          <w:rFonts w:asciiTheme="majorBidi" w:hAnsiTheme="majorBidi" w:cstheme="majorBidi"/>
          <w:spacing w:val="1"/>
        </w:rPr>
        <w:t xml:space="preserve"> </w:t>
      </w:r>
      <w:r>
        <w:rPr>
          <w:rFonts w:asciiTheme="majorBidi" w:hAnsiTheme="majorBidi" w:cstheme="majorBidi"/>
        </w:rPr>
        <w:t>le</w:t>
      </w:r>
      <w:r>
        <w:rPr>
          <w:rFonts w:asciiTheme="majorBidi" w:hAnsiTheme="majorBidi" w:cstheme="majorBidi"/>
          <w:spacing w:val="1"/>
        </w:rPr>
        <w:t xml:space="preserve"> </w:t>
      </w:r>
      <w:r>
        <w:rPr>
          <w:rFonts w:asciiTheme="majorBidi" w:hAnsiTheme="majorBidi" w:cstheme="majorBidi"/>
        </w:rPr>
        <w:t>sens</w:t>
      </w:r>
      <w:r>
        <w:rPr>
          <w:rFonts w:asciiTheme="majorBidi" w:hAnsiTheme="majorBidi" w:cstheme="majorBidi"/>
          <w:spacing w:val="1"/>
        </w:rPr>
        <w:t xml:space="preserve"> </w:t>
      </w:r>
      <w:r>
        <w:rPr>
          <w:rFonts w:asciiTheme="majorBidi" w:hAnsiTheme="majorBidi" w:cstheme="majorBidi"/>
        </w:rPr>
        <w:t>d'écoulement</w:t>
      </w:r>
      <w:r>
        <w:rPr>
          <w:rFonts w:asciiTheme="majorBidi" w:hAnsiTheme="majorBidi" w:cstheme="majorBidi"/>
          <w:spacing w:val="-2"/>
        </w:rPr>
        <w:t xml:space="preserve"> </w:t>
      </w:r>
      <w:r>
        <w:rPr>
          <w:rFonts w:asciiTheme="majorBidi" w:hAnsiTheme="majorBidi" w:cstheme="majorBidi"/>
        </w:rPr>
        <w:t>des</w:t>
      </w:r>
      <w:r>
        <w:rPr>
          <w:rFonts w:asciiTheme="majorBidi" w:hAnsiTheme="majorBidi" w:cstheme="majorBidi"/>
          <w:spacing w:val="-2"/>
        </w:rPr>
        <w:t xml:space="preserve"> </w:t>
      </w:r>
      <w:r>
        <w:rPr>
          <w:rFonts w:asciiTheme="majorBidi" w:hAnsiTheme="majorBidi" w:cstheme="majorBidi"/>
        </w:rPr>
        <w:t>égouts.</w:t>
      </w:r>
    </w:p>
    <w:p w14:paraId="40AEA59D">
      <w:pPr>
        <w:pStyle w:val="15"/>
        <w:ind w:right="223"/>
        <w:jc w:val="both"/>
        <w:rPr>
          <w:rFonts w:asciiTheme="majorBidi" w:hAnsiTheme="majorBidi" w:cstheme="majorBidi"/>
        </w:rPr>
      </w:pPr>
      <w:r>
        <w:rPr>
          <w:rFonts w:asciiTheme="majorBidi" w:hAnsiTheme="majorBidi" w:cstheme="majorBidi"/>
        </w:rPr>
        <w:t>Ces plans de récolement doivent être impérativement signés, et approuvés par le du maitre d’œuvre avant d’être</w:t>
      </w:r>
      <w:r>
        <w:rPr>
          <w:rFonts w:asciiTheme="majorBidi" w:hAnsiTheme="majorBidi" w:cstheme="majorBidi"/>
          <w:spacing w:val="1"/>
        </w:rPr>
        <w:t xml:space="preserve"> </w:t>
      </w:r>
      <w:r>
        <w:rPr>
          <w:rFonts w:asciiTheme="majorBidi" w:hAnsiTheme="majorBidi" w:cstheme="majorBidi"/>
        </w:rPr>
        <w:t>remis</w:t>
      </w:r>
      <w:r>
        <w:rPr>
          <w:rFonts w:asciiTheme="majorBidi" w:hAnsiTheme="majorBidi" w:cstheme="majorBidi"/>
          <w:spacing w:val="-3"/>
        </w:rPr>
        <w:t xml:space="preserve"> </w:t>
      </w:r>
      <w:r>
        <w:rPr>
          <w:rFonts w:asciiTheme="majorBidi" w:hAnsiTheme="majorBidi" w:cstheme="majorBidi"/>
        </w:rPr>
        <w:t>au</w:t>
      </w:r>
      <w:r>
        <w:rPr>
          <w:rFonts w:asciiTheme="majorBidi" w:hAnsiTheme="majorBidi" w:cstheme="majorBidi"/>
          <w:spacing w:val="-3"/>
        </w:rPr>
        <w:t xml:space="preserve"> </w:t>
      </w:r>
      <w:r>
        <w:rPr>
          <w:rFonts w:asciiTheme="majorBidi" w:hAnsiTheme="majorBidi" w:cstheme="majorBidi"/>
        </w:rPr>
        <w:t>maître</w:t>
      </w:r>
      <w:r>
        <w:rPr>
          <w:rFonts w:asciiTheme="majorBidi" w:hAnsiTheme="majorBidi" w:cstheme="majorBidi"/>
          <w:spacing w:val="-3"/>
        </w:rPr>
        <w:t xml:space="preserve"> </w:t>
      </w:r>
      <w:r>
        <w:rPr>
          <w:rFonts w:asciiTheme="majorBidi" w:hAnsiTheme="majorBidi" w:cstheme="majorBidi"/>
        </w:rPr>
        <w:t>d’ouvrage.</w:t>
      </w:r>
    </w:p>
    <w:p w14:paraId="0B0D4662">
      <w:pPr>
        <w:pStyle w:val="15"/>
        <w:ind w:right="224"/>
        <w:jc w:val="both"/>
        <w:rPr>
          <w:rFonts w:asciiTheme="majorBidi" w:hAnsiTheme="majorBidi" w:cstheme="majorBidi"/>
        </w:rPr>
      </w:pPr>
      <w:r>
        <w:rPr>
          <w:rFonts w:asciiTheme="majorBidi" w:hAnsiTheme="majorBidi" w:cstheme="majorBidi"/>
        </w:rPr>
        <w:t>Par dérogation au CCAG-T et faute par l’entrepreneur d’avoir fourni les plans de recollement trente (30) jours</w:t>
      </w:r>
      <w:r>
        <w:rPr>
          <w:rFonts w:asciiTheme="majorBidi" w:hAnsiTheme="majorBidi" w:cstheme="majorBidi"/>
          <w:spacing w:val="1"/>
        </w:rPr>
        <w:t xml:space="preserve"> </w:t>
      </w:r>
      <w:r>
        <w:rPr>
          <w:rFonts w:asciiTheme="majorBidi" w:hAnsiTheme="majorBidi" w:cstheme="majorBidi"/>
        </w:rPr>
        <w:t>après</w:t>
      </w:r>
      <w:r>
        <w:rPr>
          <w:rFonts w:asciiTheme="majorBidi" w:hAnsiTheme="majorBidi" w:cstheme="majorBidi"/>
          <w:spacing w:val="7"/>
        </w:rPr>
        <w:t xml:space="preserve"> </w:t>
      </w:r>
      <w:r>
        <w:rPr>
          <w:rFonts w:asciiTheme="majorBidi" w:hAnsiTheme="majorBidi" w:cstheme="majorBidi"/>
        </w:rPr>
        <w:t>la</w:t>
      </w:r>
      <w:r>
        <w:rPr>
          <w:rFonts w:asciiTheme="majorBidi" w:hAnsiTheme="majorBidi" w:cstheme="majorBidi"/>
          <w:spacing w:val="7"/>
        </w:rPr>
        <w:t xml:space="preserve"> </w:t>
      </w:r>
      <w:r>
        <w:rPr>
          <w:rFonts w:asciiTheme="majorBidi" w:hAnsiTheme="majorBidi" w:cstheme="majorBidi"/>
        </w:rPr>
        <w:t>réception</w:t>
      </w:r>
      <w:r>
        <w:rPr>
          <w:rFonts w:asciiTheme="majorBidi" w:hAnsiTheme="majorBidi" w:cstheme="majorBidi"/>
          <w:spacing w:val="5"/>
        </w:rPr>
        <w:t xml:space="preserve"> </w:t>
      </w:r>
      <w:r>
        <w:rPr>
          <w:rFonts w:asciiTheme="majorBidi" w:hAnsiTheme="majorBidi" w:cstheme="majorBidi"/>
        </w:rPr>
        <w:t>provisoire,</w:t>
      </w:r>
      <w:r>
        <w:rPr>
          <w:rFonts w:asciiTheme="majorBidi" w:hAnsiTheme="majorBidi" w:cstheme="majorBidi"/>
          <w:spacing w:val="7"/>
        </w:rPr>
        <w:t xml:space="preserve"> </w:t>
      </w:r>
      <w:r>
        <w:rPr>
          <w:rFonts w:asciiTheme="majorBidi" w:hAnsiTheme="majorBidi" w:cstheme="majorBidi"/>
        </w:rPr>
        <w:t>il</w:t>
      </w:r>
      <w:r>
        <w:rPr>
          <w:rFonts w:asciiTheme="majorBidi" w:hAnsiTheme="majorBidi" w:cstheme="majorBidi"/>
          <w:spacing w:val="6"/>
        </w:rPr>
        <w:t xml:space="preserve"> </w:t>
      </w:r>
      <w:r>
        <w:rPr>
          <w:rFonts w:asciiTheme="majorBidi" w:hAnsiTheme="majorBidi" w:cstheme="majorBidi"/>
        </w:rPr>
        <w:t>lui</w:t>
      </w:r>
      <w:r>
        <w:rPr>
          <w:rFonts w:asciiTheme="majorBidi" w:hAnsiTheme="majorBidi" w:cstheme="majorBidi"/>
          <w:spacing w:val="7"/>
        </w:rPr>
        <w:t xml:space="preserve"> </w:t>
      </w:r>
      <w:r>
        <w:rPr>
          <w:rFonts w:asciiTheme="majorBidi" w:hAnsiTheme="majorBidi" w:cstheme="majorBidi"/>
        </w:rPr>
        <w:t>sera</w:t>
      </w:r>
      <w:r>
        <w:rPr>
          <w:rFonts w:asciiTheme="majorBidi" w:hAnsiTheme="majorBidi" w:cstheme="majorBidi"/>
          <w:spacing w:val="5"/>
        </w:rPr>
        <w:t xml:space="preserve"> </w:t>
      </w:r>
      <w:r>
        <w:rPr>
          <w:rFonts w:asciiTheme="majorBidi" w:hAnsiTheme="majorBidi" w:cstheme="majorBidi"/>
        </w:rPr>
        <w:t>appliqué</w:t>
      </w:r>
      <w:r>
        <w:rPr>
          <w:rFonts w:asciiTheme="majorBidi" w:hAnsiTheme="majorBidi" w:cstheme="majorBidi"/>
          <w:spacing w:val="7"/>
        </w:rPr>
        <w:t xml:space="preserve"> </w:t>
      </w:r>
      <w:r>
        <w:rPr>
          <w:rFonts w:asciiTheme="majorBidi" w:hAnsiTheme="majorBidi" w:cstheme="majorBidi"/>
        </w:rPr>
        <w:t>une</w:t>
      </w:r>
      <w:r>
        <w:rPr>
          <w:rFonts w:asciiTheme="majorBidi" w:hAnsiTheme="majorBidi" w:cstheme="majorBidi"/>
          <w:spacing w:val="5"/>
        </w:rPr>
        <w:t xml:space="preserve"> </w:t>
      </w:r>
      <w:r>
        <w:rPr>
          <w:rFonts w:asciiTheme="majorBidi" w:hAnsiTheme="majorBidi" w:cstheme="majorBidi"/>
        </w:rPr>
        <w:t>retenue</w:t>
      </w:r>
      <w:r>
        <w:rPr>
          <w:rFonts w:asciiTheme="majorBidi" w:hAnsiTheme="majorBidi" w:cstheme="majorBidi"/>
          <w:spacing w:val="7"/>
        </w:rPr>
        <w:t xml:space="preserve"> </w:t>
      </w:r>
      <w:r>
        <w:rPr>
          <w:rFonts w:asciiTheme="majorBidi" w:hAnsiTheme="majorBidi" w:cstheme="majorBidi"/>
        </w:rPr>
        <w:t>d’un</w:t>
      </w:r>
      <w:r>
        <w:rPr>
          <w:rFonts w:asciiTheme="majorBidi" w:hAnsiTheme="majorBidi" w:cstheme="majorBidi"/>
          <w:spacing w:val="6"/>
        </w:rPr>
        <w:t xml:space="preserve"> </w:t>
      </w:r>
      <w:r>
        <w:rPr>
          <w:rFonts w:asciiTheme="majorBidi" w:hAnsiTheme="majorBidi" w:cstheme="majorBidi"/>
        </w:rPr>
        <w:t>pour</w:t>
      </w:r>
      <w:r>
        <w:rPr>
          <w:rFonts w:asciiTheme="majorBidi" w:hAnsiTheme="majorBidi" w:cstheme="majorBidi"/>
          <w:spacing w:val="7"/>
        </w:rPr>
        <w:t xml:space="preserve"> </w:t>
      </w:r>
      <w:r>
        <w:rPr>
          <w:rFonts w:asciiTheme="majorBidi" w:hAnsiTheme="majorBidi" w:cstheme="majorBidi"/>
        </w:rPr>
        <w:t>cent</w:t>
      </w:r>
      <w:r>
        <w:rPr>
          <w:rFonts w:asciiTheme="majorBidi" w:hAnsiTheme="majorBidi" w:cstheme="majorBidi"/>
          <w:spacing w:val="4"/>
        </w:rPr>
        <w:t xml:space="preserve"> </w:t>
      </w:r>
      <w:r>
        <w:rPr>
          <w:rFonts w:asciiTheme="majorBidi" w:hAnsiTheme="majorBidi" w:cstheme="majorBidi"/>
        </w:rPr>
        <w:t>(1%)</w:t>
      </w:r>
      <w:r>
        <w:rPr>
          <w:rFonts w:asciiTheme="majorBidi" w:hAnsiTheme="majorBidi" w:cstheme="majorBidi"/>
          <w:spacing w:val="8"/>
        </w:rPr>
        <w:t xml:space="preserve"> </w:t>
      </w:r>
      <w:r>
        <w:rPr>
          <w:rFonts w:asciiTheme="majorBidi" w:hAnsiTheme="majorBidi" w:cstheme="majorBidi"/>
        </w:rPr>
        <w:t>du</w:t>
      </w:r>
      <w:r>
        <w:rPr>
          <w:rFonts w:asciiTheme="majorBidi" w:hAnsiTheme="majorBidi" w:cstheme="majorBidi"/>
          <w:spacing w:val="5"/>
        </w:rPr>
        <w:t xml:space="preserve"> </w:t>
      </w:r>
      <w:r>
        <w:rPr>
          <w:rFonts w:asciiTheme="majorBidi" w:hAnsiTheme="majorBidi" w:cstheme="majorBidi"/>
        </w:rPr>
        <w:t>montant</w:t>
      </w:r>
      <w:r>
        <w:rPr>
          <w:rFonts w:asciiTheme="majorBidi" w:hAnsiTheme="majorBidi" w:cstheme="majorBidi"/>
          <w:spacing w:val="5"/>
        </w:rPr>
        <w:t xml:space="preserve"> </w:t>
      </w:r>
      <w:r>
        <w:rPr>
          <w:rFonts w:asciiTheme="majorBidi" w:hAnsiTheme="majorBidi" w:cstheme="majorBidi"/>
        </w:rPr>
        <w:t>du</w:t>
      </w:r>
      <w:r>
        <w:rPr>
          <w:rFonts w:asciiTheme="majorBidi" w:hAnsiTheme="majorBidi" w:cstheme="majorBidi"/>
          <w:spacing w:val="6"/>
        </w:rPr>
        <w:t xml:space="preserve"> </w:t>
      </w:r>
      <w:r>
        <w:rPr>
          <w:rFonts w:asciiTheme="majorBidi" w:hAnsiTheme="majorBidi" w:cstheme="majorBidi"/>
        </w:rPr>
        <w:t>marché</w:t>
      </w:r>
      <w:r>
        <w:rPr>
          <w:rFonts w:asciiTheme="majorBidi" w:hAnsiTheme="majorBidi" w:cstheme="majorBidi"/>
          <w:spacing w:val="4"/>
        </w:rPr>
        <w:t xml:space="preserve"> </w:t>
      </w:r>
      <w:r>
        <w:rPr>
          <w:rFonts w:asciiTheme="majorBidi" w:hAnsiTheme="majorBidi" w:cstheme="majorBidi"/>
        </w:rPr>
        <w:t xml:space="preserve">arrondi </w:t>
      </w:r>
      <w:r>
        <w:rPr>
          <w:rFonts w:asciiTheme="majorBidi" w:hAnsiTheme="majorBidi" w:cstheme="majorBidi"/>
          <w:spacing w:val="-47"/>
        </w:rPr>
        <w:t>à</w:t>
      </w:r>
      <w:r>
        <w:rPr>
          <w:rFonts w:asciiTheme="majorBidi" w:hAnsiTheme="majorBidi" w:cstheme="majorBidi"/>
          <w:spacing w:val="-1"/>
        </w:rPr>
        <w:t xml:space="preserve"> </w:t>
      </w:r>
      <w:r>
        <w:rPr>
          <w:rFonts w:asciiTheme="majorBidi" w:hAnsiTheme="majorBidi" w:cstheme="majorBidi"/>
        </w:rPr>
        <w:t>la dizaine</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dirhams supérieure.</w:t>
      </w:r>
    </w:p>
    <w:p w14:paraId="7C2730A3">
      <w:pPr>
        <w:pStyle w:val="15"/>
        <w:spacing w:before="3"/>
        <w:ind w:left="0"/>
        <w:rPr>
          <w:b/>
          <w:sz w:val="19"/>
        </w:rPr>
      </w:pPr>
    </w:p>
    <w:p w14:paraId="69257458">
      <w:pPr>
        <w:ind w:left="492"/>
        <w:rPr>
          <w:rFonts w:asciiTheme="majorBidi" w:hAnsiTheme="majorBidi" w:cstheme="majorBidi"/>
          <w:b/>
          <w:i/>
        </w:rPr>
      </w:pPr>
      <w:r>
        <w:rPr>
          <w:rFonts w:asciiTheme="majorBidi" w:hAnsiTheme="majorBidi" w:cstheme="majorBidi"/>
          <w:b/>
          <w:i/>
          <w:color w:val="FF0000"/>
          <w:u w:val="single" w:color="FF0000"/>
        </w:rPr>
        <w:t>ARTICLE</w:t>
      </w:r>
      <w:r>
        <w:rPr>
          <w:rFonts w:asciiTheme="majorBidi" w:hAnsiTheme="majorBidi" w:cstheme="majorBidi"/>
          <w:b/>
          <w:i/>
          <w:color w:val="FF0000"/>
          <w:spacing w:val="-3"/>
          <w:u w:val="single" w:color="FF0000"/>
        </w:rPr>
        <w:t xml:space="preserve"> </w:t>
      </w:r>
      <w:r>
        <w:rPr>
          <w:rFonts w:asciiTheme="majorBidi" w:hAnsiTheme="majorBidi" w:cstheme="majorBidi"/>
          <w:b/>
          <w:i/>
          <w:color w:val="FF0000"/>
          <w:u w:val="single" w:color="FF0000"/>
        </w:rPr>
        <w:t>09</w:t>
      </w:r>
      <w:r>
        <w:rPr>
          <w:rFonts w:asciiTheme="majorBidi" w:hAnsiTheme="majorBidi" w:cstheme="majorBidi"/>
          <w:b/>
          <w:i/>
          <w:color w:val="FF0000"/>
          <w:spacing w:val="-1"/>
          <w:u w:val="single" w:color="FF0000"/>
        </w:rPr>
        <w:t xml:space="preserve"> </w:t>
      </w:r>
      <w:r>
        <w:rPr>
          <w:rFonts w:asciiTheme="majorBidi" w:hAnsiTheme="majorBidi" w:cstheme="majorBidi"/>
          <w:b/>
          <w:i/>
          <w:color w:val="FF0000"/>
          <w:u w:val="single" w:color="FF0000"/>
        </w:rPr>
        <w:t>:</w:t>
      </w:r>
      <w:r>
        <w:rPr>
          <w:rFonts w:asciiTheme="majorBidi" w:hAnsiTheme="majorBidi" w:cstheme="majorBidi"/>
          <w:b/>
          <w:i/>
          <w:color w:val="FF0000"/>
          <w:spacing w:val="-2"/>
          <w:u w:val="single" w:color="FF0000"/>
        </w:rPr>
        <w:t xml:space="preserve"> </w:t>
      </w:r>
      <w:r>
        <w:rPr>
          <w:rFonts w:asciiTheme="majorBidi" w:hAnsiTheme="majorBidi" w:cstheme="majorBidi"/>
          <w:b/>
          <w:i/>
          <w:color w:val="FF0000"/>
          <w:u w:val="single" w:color="FF0000"/>
        </w:rPr>
        <w:t>REGLEMENT</w:t>
      </w:r>
      <w:r>
        <w:rPr>
          <w:rFonts w:asciiTheme="majorBidi" w:hAnsiTheme="majorBidi" w:cstheme="majorBidi"/>
          <w:b/>
          <w:i/>
          <w:color w:val="FF0000"/>
          <w:spacing w:val="-2"/>
          <w:u w:val="single" w:color="FF0000"/>
        </w:rPr>
        <w:t xml:space="preserve"> </w:t>
      </w:r>
      <w:r>
        <w:rPr>
          <w:rFonts w:asciiTheme="majorBidi" w:hAnsiTheme="majorBidi" w:cstheme="majorBidi"/>
          <w:b/>
          <w:i/>
          <w:color w:val="FF0000"/>
          <w:u w:val="single" w:color="FF0000"/>
        </w:rPr>
        <w:t>DE</w:t>
      </w:r>
      <w:r>
        <w:rPr>
          <w:rFonts w:asciiTheme="majorBidi" w:hAnsiTheme="majorBidi" w:cstheme="majorBidi"/>
          <w:b/>
          <w:i/>
          <w:color w:val="FF0000"/>
          <w:spacing w:val="-1"/>
          <w:u w:val="single" w:color="FF0000"/>
        </w:rPr>
        <w:t xml:space="preserve"> </w:t>
      </w:r>
      <w:r>
        <w:rPr>
          <w:rFonts w:asciiTheme="majorBidi" w:hAnsiTheme="majorBidi" w:cstheme="majorBidi"/>
          <w:b/>
          <w:i/>
          <w:color w:val="FF0000"/>
          <w:u w:val="single" w:color="FF0000"/>
        </w:rPr>
        <w:t>POLICE</w:t>
      </w:r>
      <w:r>
        <w:rPr>
          <w:rFonts w:asciiTheme="majorBidi" w:hAnsiTheme="majorBidi" w:cstheme="majorBidi"/>
          <w:b/>
          <w:i/>
          <w:color w:val="FF0000"/>
          <w:spacing w:val="-3"/>
          <w:u w:val="single" w:color="FF0000"/>
        </w:rPr>
        <w:t xml:space="preserve"> </w:t>
      </w:r>
      <w:r>
        <w:rPr>
          <w:rFonts w:asciiTheme="majorBidi" w:hAnsiTheme="majorBidi" w:cstheme="majorBidi"/>
          <w:b/>
          <w:i/>
          <w:color w:val="FF0000"/>
          <w:u w:val="single" w:color="FF0000"/>
        </w:rPr>
        <w:t>ET</w:t>
      </w:r>
      <w:r>
        <w:rPr>
          <w:rFonts w:asciiTheme="majorBidi" w:hAnsiTheme="majorBidi" w:cstheme="majorBidi"/>
          <w:b/>
          <w:i/>
          <w:color w:val="FF0000"/>
          <w:spacing w:val="-3"/>
          <w:u w:val="single" w:color="FF0000"/>
        </w:rPr>
        <w:t xml:space="preserve"> </w:t>
      </w:r>
      <w:r>
        <w:rPr>
          <w:rFonts w:asciiTheme="majorBidi" w:hAnsiTheme="majorBidi" w:cstheme="majorBidi"/>
          <w:b/>
          <w:i/>
          <w:color w:val="FF0000"/>
          <w:u w:val="single" w:color="FF0000"/>
        </w:rPr>
        <w:t>DE VOIRIE</w:t>
      </w:r>
    </w:p>
    <w:p w14:paraId="0102394A">
      <w:pPr>
        <w:pStyle w:val="15"/>
        <w:spacing w:before="19"/>
        <w:ind w:right="223"/>
        <w:jc w:val="both"/>
        <w:rPr>
          <w:rFonts w:asciiTheme="majorBidi" w:hAnsiTheme="majorBidi" w:cstheme="majorBidi"/>
        </w:rPr>
      </w:pPr>
      <w:r>
        <w:rPr>
          <w:rFonts w:asciiTheme="majorBidi" w:hAnsiTheme="majorBidi" w:cstheme="majorBidi"/>
        </w:rPr>
        <w:t>L'entrepreneur devra obligatoirement se soumettre à tous les règlements de police et de voirie en vigueur sur le</w:t>
      </w:r>
      <w:r>
        <w:rPr>
          <w:rFonts w:asciiTheme="majorBidi" w:hAnsiTheme="majorBidi" w:cstheme="majorBidi"/>
          <w:spacing w:val="1"/>
        </w:rPr>
        <w:t xml:space="preserve"> </w:t>
      </w:r>
      <w:r>
        <w:rPr>
          <w:rFonts w:asciiTheme="majorBidi" w:hAnsiTheme="majorBidi" w:cstheme="majorBidi"/>
        </w:rPr>
        <w:t>lieu d’aménagement. L'entrepreneur sera responsable de tous les dégâts ou détournements commis par son</w:t>
      </w:r>
      <w:r>
        <w:rPr>
          <w:rFonts w:asciiTheme="majorBidi" w:hAnsiTheme="majorBidi" w:cstheme="majorBidi"/>
          <w:spacing w:val="1"/>
        </w:rPr>
        <w:t xml:space="preserve"> </w:t>
      </w:r>
      <w:r>
        <w:rPr>
          <w:rFonts w:asciiTheme="majorBidi" w:hAnsiTheme="majorBidi" w:cstheme="majorBidi"/>
        </w:rPr>
        <w:t>personnel</w:t>
      </w:r>
      <w:r>
        <w:rPr>
          <w:rFonts w:asciiTheme="majorBidi" w:hAnsiTheme="majorBidi" w:cstheme="majorBidi"/>
          <w:spacing w:val="-3"/>
        </w:rPr>
        <w:t xml:space="preserve"> </w:t>
      </w:r>
      <w:r>
        <w:rPr>
          <w:rFonts w:asciiTheme="majorBidi" w:hAnsiTheme="majorBidi" w:cstheme="majorBidi"/>
        </w:rPr>
        <w:t>ou</w:t>
      </w:r>
      <w:r>
        <w:rPr>
          <w:rFonts w:asciiTheme="majorBidi" w:hAnsiTheme="majorBidi" w:cstheme="majorBidi"/>
          <w:spacing w:val="-1"/>
        </w:rPr>
        <w:t xml:space="preserve"> </w:t>
      </w:r>
      <w:r>
        <w:rPr>
          <w:rFonts w:asciiTheme="majorBidi" w:hAnsiTheme="majorBidi" w:cstheme="majorBidi"/>
        </w:rPr>
        <w:t>par</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tiers</w:t>
      </w:r>
      <w:r>
        <w:rPr>
          <w:rFonts w:asciiTheme="majorBidi" w:hAnsiTheme="majorBidi" w:cstheme="majorBidi"/>
          <w:spacing w:val="-3"/>
        </w:rPr>
        <w:t xml:space="preserve"> </w:t>
      </w:r>
      <w:r>
        <w:rPr>
          <w:rFonts w:asciiTheme="majorBidi" w:hAnsiTheme="majorBidi" w:cstheme="majorBidi"/>
        </w:rPr>
        <w:t>sur</w:t>
      </w:r>
      <w:r>
        <w:rPr>
          <w:rFonts w:asciiTheme="majorBidi" w:hAnsiTheme="majorBidi" w:cstheme="majorBidi"/>
          <w:spacing w:val="-1"/>
        </w:rPr>
        <w:t xml:space="preserve"> </w:t>
      </w:r>
      <w:r>
        <w:rPr>
          <w:rFonts w:asciiTheme="majorBidi" w:hAnsiTheme="majorBidi" w:cstheme="majorBidi"/>
        </w:rPr>
        <w:t>son</w:t>
      </w:r>
      <w:r>
        <w:rPr>
          <w:rFonts w:asciiTheme="majorBidi" w:hAnsiTheme="majorBidi" w:cstheme="majorBidi"/>
          <w:spacing w:val="-1"/>
        </w:rPr>
        <w:t xml:space="preserve"> </w:t>
      </w:r>
      <w:r>
        <w:rPr>
          <w:rFonts w:asciiTheme="majorBidi" w:hAnsiTheme="majorBidi" w:cstheme="majorBidi"/>
        </w:rPr>
        <w:t>chantier</w:t>
      </w:r>
      <w:r>
        <w:rPr>
          <w:rFonts w:asciiTheme="majorBidi" w:hAnsiTheme="majorBidi" w:cstheme="majorBidi"/>
          <w:spacing w:val="-3"/>
        </w:rPr>
        <w:t xml:space="preserve"> </w:t>
      </w:r>
      <w:r>
        <w:rPr>
          <w:rFonts w:asciiTheme="majorBidi" w:hAnsiTheme="majorBidi" w:cstheme="majorBidi"/>
        </w:rPr>
        <w:t>ou</w:t>
      </w:r>
      <w:r>
        <w:rPr>
          <w:rFonts w:asciiTheme="majorBidi" w:hAnsiTheme="majorBidi" w:cstheme="majorBidi"/>
          <w:spacing w:val="-1"/>
        </w:rPr>
        <w:t xml:space="preserve"> </w:t>
      </w:r>
      <w:r>
        <w:rPr>
          <w:rFonts w:asciiTheme="majorBidi" w:hAnsiTheme="majorBidi" w:cstheme="majorBidi"/>
        </w:rPr>
        <w:t>dans</w:t>
      </w:r>
      <w:r>
        <w:rPr>
          <w:rFonts w:asciiTheme="majorBidi" w:hAnsiTheme="majorBidi" w:cstheme="majorBidi"/>
          <w:spacing w:val="-1"/>
        </w:rPr>
        <w:t xml:space="preserve"> </w:t>
      </w:r>
      <w:r>
        <w:rPr>
          <w:rFonts w:asciiTheme="majorBidi" w:hAnsiTheme="majorBidi" w:cstheme="majorBidi"/>
        </w:rPr>
        <w:t>les bâtiments avoisinants</w:t>
      </w:r>
      <w:r>
        <w:rPr>
          <w:rFonts w:asciiTheme="majorBidi" w:hAnsiTheme="majorBidi" w:cstheme="majorBidi"/>
          <w:spacing w:val="-3"/>
        </w:rPr>
        <w:t xml:space="preserve"> </w:t>
      </w:r>
      <w:r>
        <w:rPr>
          <w:rFonts w:asciiTheme="majorBidi" w:hAnsiTheme="majorBidi" w:cstheme="majorBidi"/>
        </w:rPr>
        <w:t>mis à</w:t>
      </w:r>
      <w:r>
        <w:rPr>
          <w:rFonts w:asciiTheme="majorBidi" w:hAnsiTheme="majorBidi" w:cstheme="majorBidi"/>
          <w:spacing w:val="-1"/>
        </w:rPr>
        <w:t xml:space="preserve"> </w:t>
      </w:r>
      <w:r>
        <w:rPr>
          <w:rFonts w:asciiTheme="majorBidi" w:hAnsiTheme="majorBidi" w:cstheme="majorBidi"/>
        </w:rPr>
        <w:t>sa disposition.</w:t>
      </w:r>
    </w:p>
    <w:p w14:paraId="64359A9D">
      <w:pPr>
        <w:pStyle w:val="15"/>
        <w:spacing w:before="19"/>
        <w:ind w:right="223"/>
        <w:jc w:val="both"/>
        <w:rPr>
          <w:rFonts w:ascii="Arial" w:hAnsi="Arial" w:cs="Arial"/>
          <w:color w:val="222222"/>
          <w:shd w:val="clear" w:color="auto" w:fill="FFFFFF"/>
        </w:rPr>
      </w:pPr>
      <w:r>
        <w:rPr>
          <w:rFonts w:asciiTheme="majorBidi" w:hAnsiTheme="majorBidi" w:cstheme="majorBidi"/>
          <w:b/>
          <w:i/>
          <w:color w:val="FF0000"/>
          <w:u w:val="single" w:color="FF0000"/>
        </w:rPr>
        <w:t>ARTICLE 10 : DOCUMENTS</w:t>
      </w:r>
    </w:p>
    <w:p w14:paraId="5DCC51E6">
      <w:pPr>
        <w:pStyle w:val="15"/>
        <w:spacing w:before="19"/>
        <w:ind w:right="223"/>
        <w:jc w:val="both"/>
        <w:rPr>
          <w:rFonts w:asciiTheme="majorBidi" w:hAnsiTheme="majorBidi" w:cstheme="majorBidi"/>
        </w:rPr>
      </w:pPr>
      <w:r>
        <w:rPr>
          <w:rFonts w:ascii="Arial" w:hAnsi="Arial" w:cs="Arial"/>
          <w:color w:val="222222"/>
          <w:shd w:val="clear" w:color="auto" w:fill="FFFFFF"/>
        </w:rPr>
        <w:t>L’Entrepreneur est tenu de vérifier les cotes et signaler en temps voulu toutes erreurs matérielles qui auraient</w:t>
      </w:r>
      <w:r>
        <w:rPr>
          <w:rFonts w:ascii="Arial" w:hAnsi="Arial" w:cs="Arial"/>
          <w:color w:val="222222"/>
        </w:rPr>
        <w:t xml:space="preserve"> </w:t>
      </w:r>
      <w:r>
        <w:rPr>
          <w:rFonts w:ascii="Arial" w:hAnsi="Arial" w:cs="Arial"/>
          <w:color w:val="222222"/>
          <w:shd w:val="clear" w:color="auto" w:fill="FFFFFF"/>
        </w:rPr>
        <w:t>pu se glisser dans les plans ou pièces écrites qui lui seraient notifiés.</w:t>
      </w:r>
      <w:r>
        <w:rPr>
          <w:rFonts w:ascii="Arial" w:hAnsi="Arial" w:cs="Arial"/>
          <w:color w:val="222222"/>
        </w:rPr>
        <w:br w:type="textWrapping"/>
      </w:r>
      <w:r>
        <w:rPr>
          <w:rFonts w:ascii="Arial" w:hAnsi="Arial" w:cs="Arial"/>
          <w:color w:val="222222"/>
          <w:shd w:val="clear" w:color="auto" w:fill="FFFFFF"/>
        </w:rPr>
        <w:t>Aucune cote ne sera prise à l’échelle sur les plans pour ;l’exécution des travaux, l’entrepreneur devra s’assurer, sur place avant toute mise en œuvre, de la possibilité de suivre les cotes et indications des plans et dessins de</w:t>
      </w:r>
      <w:r>
        <w:rPr>
          <w:rFonts w:ascii="Arial" w:hAnsi="Arial" w:cs="Arial"/>
          <w:color w:val="222222"/>
        </w:rPr>
        <w:t xml:space="preserve"> </w:t>
      </w:r>
      <w:r>
        <w:rPr>
          <w:rFonts w:ascii="Arial" w:hAnsi="Arial" w:cs="Arial"/>
          <w:color w:val="222222"/>
          <w:shd w:val="clear" w:color="auto" w:fill="FFFFFF"/>
        </w:rPr>
        <w:t>détails dans le cas de doute, il se référera immédiatement au BET.</w:t>
      </w:r>
      <w:r>
        <w:rPr>
          <w:rFonts w:ascii="Arial" w:hAnsi="Arial" w:cs="Arial"/>
          <w:color w:val="222222"/>
        </w:rPr>
        <w:br w:type="textWrapping"/>
      </w:r>
      <w:r>
        <w:rPr>
          <w:rFonts w:ascii="Arial" w:hAnsi="Arial" w:cs="Arial"/>
          <w:color w:val="222222"/>
          <w:shd w:val="clear" w:color="auto" w:fill="FFFFFF"/>
        </w:rPr>
        <w:t>L’entrepreneur sera tenu de fournir un cahier Trifold à pages numérotés lequel sera maintenu à la disposition</w:t>
      </w:r>
      <w:r>
        <w:rPr>
          <w:rFonts w:ascii="Arial" w:hAnsi="Arial" w:cs="Arial"/>
          <w:color w:val="222222"/>
        </w:rPr>
        <w:t xml:space="preserve"> </w:t>
      </w:r>
      <w:r>
        <w:rPr>
          <w:rFonts w:ascii="Arial" w:hAnsi="Arial" w:cs="Arial"/>
          <w:color w:val="222222"/>
          <w:shd w:val="clear" w:color="auto" w:fill="FFFFFF"/>
        </w:rPr>
        <w:t>du maitre d’ouvrage et des différents intervenants de contrôle du présent marché.</w:t>
      </w:r>
    </w:p>
    <w:p w14:paraId="442D71B6">
      <w:pPr>
        <w:pStyle w:val="15"/>
        <w:spacing w:before="1"/>
        <w:ind w:left="0"/>
        <w:rPr>
          <w:rFonts w:asciiTheme="majorBidi" w:hAnsiTheme="majorBidi" w:cstheme="majorBidi"/>
        </w:rPr>
      </w:pPr>
    </w:p>
    <w:p w14:paraId="22C98908">
      <w:pPr>
        <w:pStyle w:val="15"/>
        <w:spacing w:before="1"/>
        <w:ind w:left="0"/>
        <w:rPr>
          <w:rFonts w:asciiTheme="majorBidi" w:hAnsiTheme="majorBidi" w:cstheme="majorBidi"/>
        </w:rPr>
      </w:pPr>
    </w:p>
    <w:p w14:paraId="26E89E15">
      <w:pPr>
        <w:spacing w:before="1"/>
        <w:ind w:left="492"/>
        <w:rPr>
          <w:rFonts w:asciiTheme="majorBidi" w:hAnsiTheme="majorBidi" w:cstheme="majorBidi"/>
          <w:b/>
          <w:i/>
        </w:rPr>
      </w:pPr>
      <w:r>
        <w:rPr>
          <w:rFonts w:asciiTheme="majorBidi" w:hAnsiTheme="majorBidi" w:cstheme="majorBidi"/>
          <w:b/>
          <w:i/>
          <w:color w:val="FF0000"/>
          <w:u w:val="single" w:color="FF0000"/>
        </w:rPr>
        <w:t>ARTICLE</w:t>
      </w:r>
      <w:r>
        <w:rPr>
          <w:rFonts w:asciiTheme="majorBidi" w:hAnsiTheme="majorBidi" w:cstheme="majorBidi"/>
          <w:b/>
          <w:i/>
          <w:color w:val="FF0000"/>
          <w:spacing w:val="-3"/>
          <w:u w:val="single" w:color="FF0000"/>
        </w:rPr>
        <w:t xml:space="preserve"> </w:t>
      </w:r>
      <w:r>
        <w:rPr>
          <w:rFonts w:asciiTheme="majorBidi" w:hAnsiTheme="majorBidi" w:cstheme="majorBidi"/>
          <w:b/>
          <w:i/>
          <w:color w:val="FF0000"/>
          <w:u w:val="single" w:color="FF0000"/>
        </w:rPr>
        <w:t>11 :</w:t>
      </w:r>
      <w:r>
        <w:rPr>
          <w:rFonts w:asciiTheme="majorBidi" w:hAnsiTheme="majorBidi" w:cstheme="majorBidi"/>
          <w:b/>
          <w:i/>
          <w:color w:val="FF0000"/>
          <w:spacing w:val="-2"/>
          <w:u w:val="single" w:color="FF0000"/>
        </w:rPr>
        <w:t xml:space="preserve"> </w:t>
      </w:r>
      <w:r>
        <w:rPr>
          <w:rFonts w:asciiTheme="majorBidi" w:hAnsiTheme="majorBidi" w:cstheme="majorBidi"/>
          <w:b/>
          <w:i/>
          <w:color w:val="FF0000"/>
          <w:u w:val="single" w:color="FF0000"/>
        </w:rPr>
        <w:t>FRAIS</w:t>
      </w:r>
      <w:r>
        <w:rPr>
          <w:rFonts w:asciiTheme="majorBidi" w:hAnsiTheme="majorBidi" w:cstheme="majorBidi"/>
          <w:b/>
          <w:i/>
          <w:color w:val="FF0000"/>
          <w:spacing w:val="-2"/>
          <w:u w:val="single" w:color="FF0000"/>
        </w:rPr>
        <w:t xml:space="preserve"> </w:t>
      </w:r>
      <w:r>
        <w:rPr>
          <w:rFonts w:asciiTheme="majorBidi" w:hAnsiTheme="majorBidi" w:cstheme="majorBidi"/>
          <w:b/>
          <w:i/>
          <w:color w:val="FF0000"/>
          <w:u w:val="single" w:color="FF0000"/>
        </w:rPr>
        <w:t>DIVERS</w:t>
      </w:r>
    </w:p>
    <w:p w14:paraId="7AB0C0D0">
      <w:pPr>
        <w:spacing w:before="21"/>
        <w:ind w:left="492"/>
        <w:rPr>
          <w:rFonts w:asciiTheme="majorBidi" w:hAnsiTheme="majorBidi" w:cstheme="majorBidi"/>
        </w:rPr>
      </w:pPr>
      <w:r>
        <w:rPr>
          <w:rFonts w:asciiTheme="majorBidi" w:hAnsiTheme="majorBidi" w:cstheme="majorBidi"/>
        </w:rPr>
        <w:t>L'entrepreneur</w:t>
      </w:r>
      <w:r>
        <w:rPr>
          <w:rFonts w:asciiTheme="majorBidi" w:hAnsiTheme="majorBidi" w:cstheme="majorBidi"/>
          <w:spacing w:val="40"/>
        </w:rPr>
        <w:t xml:space="preserve"> </w:t>
      </w:r>
      <w:r>
        <w:rPr>
          <w:rFonts w:asciiTheme="majorBidi" w:hAnsiTheme="majorBidi" w:cstheme="majorBidi"/>
        </w:rPr>
        <w:t>supportera</w:t>
      </w:r>
      <w:r>
        <w:rPr>
          <w:rFonts w:asciiTheme="majorBidi" w:hAnsiTheme="majorBidi" w:cstheme="majorBidi"/>
          <w:spacing w:val="38"/>
        </w:rPr>
        <w:t xml:space="preserve"> </w:t>
      </w:r>
      <w:r>
        <w:rPr>
          <w:rFonts w:asciiTheme="majorBidi" w:hAnsiTheme="majorBidi" w:cstheme="majorBidi"/>
          <w:b/>
          <w:u w:val="single"/>
        </w:rPr>
        <w:t>tous</w:t>
      </w:r>
      <w:r>
        <w:rPr>
          <w:rFonts w:asciiTheme="majorBidi" w:hAnsiTheme="majorBidi" w:cstheme="majorBidi"/>
          <w:b/>
          <w:spacing w:val="42"/>
          <w:u w:val="single"/>
        </w:rPr>
        <w:t xml:space="preserve"> </w:t>
      </w:r>
      <w:r>
        <w:rPr>
          <w:rFonts w:asciiTheme="majorBidi" w:hAnsiTheme="majorBidi" w:cstheme="majorBidi"/>
          <w:b/>
          <w:u w:val="single"/>
        </w:rPr>
        <w:t>les</w:t>
      </w:r>
      <w:r>
        <w:rPr>
          <w:rFonts w:asciiTheme="majorBidi" w:hAnsiTheme="majorBidi" w:cstheme="majorBidi"/>
          <w:b/>
          <w:spacing w:val="41"/>
          <w:u w:val="single"/>
        </w:rPr>
        <w:t xml:space="preserve"> </w:t>
      </w:r>
      <w:r>
        <w:rPr>
          <w:rFonts w:asciiTheme="majorBidi" w:hAnsiTheme="majorBidi" w:cstheme="majorBidi"/>
          <w:b/>
          <w:u w:val="single"/>
        </w:rPr>
        <w:t>frais</w:t>
      </w:r>
      <w:r>
        <w:rPr>
          <w:rFonts w:asciiTheme="majorBidi" w:hAnsiTheme="majorBidi" w:cstheme="majorBidi"/>
          <w:b/>
          <w:spacing w:val="39"/>
          <w:u w:val="single"/>
        </w:rPr>
        <w:t xml:space="preserve"> </w:t>
      </w:r>
      <w:r>
        <w:rPr>
          <w:rFonts w:asciiTheme="majorBidi" w:hAnsiTheme="majorBidi" w:cstheme="majorBidi"/>
          <w:b/>
          <w:u w:val="single"/>
        </w:rPr>
        <w:t>de</w:t>
      </w:r>
      <w:r>
        <w:rPr>
          <w:rFonts w:asciiTheme="majorBidi" w:hAnsiTheme="majorBidi" w:cstheme="majorBidi"/>
          <w:b/>
          <w:spacing w:val="41"/>
          <w:u w:val="single"/>
        </w:rPr>
        <w:t xml:space="preserve"> </w:t>
      </w:r>
      <w:r>
        <w:rPr>
          <w:rFonts w:asciiTheme="majorBidi" w:hAnsiTheme="majorBidi" w:cstheme="majorBidi"/>
          <w:b/>
          <w:u w:val="single"/>
        </w:rPr>
        <w:t>consommation</w:t>
      </w:r>
      <w:r>
        <w:rPr>
          <w:rFonts w:asciiTheme="majorBidi" w:hAnsiTheme="majorBidi" w:cstheme="majorBidi"/>
          <w:b/>
          <w:spacing w:val="40"/>
          <w:u w:val="single"/>
        </w:rPr>
        <w:t xml:space="preserve"> </w:t>
      </w:r>
      <w:r>
        <w:rPr>
          <w:rFonts w:asciiTheme="majorBidi" w:hAnsiTheme="majorBidi" w:cstheme="majorBidi"/>
          <w:b/>
          <w:u w:val="single"/>
        </w:rPr>
        <w:t>d'eau</w:t>
      </w:r>
      <w:r>
        <w:rPr>
          <w:rFonts w:asciiTheme="majorBidi" w:hAnsiTheme="majorBidi" w:cstheme="majorBidi"/>
          <w:b/>
          <w:spacing w:val="40"/>
          <w:u w:val="single"/>
        </w:rPr>
        <w:t xml:space="preserve"> </w:t>
      </w:r>
      <w:r>
        <w:rPr>
          <w:rFonts w:asciiTheme="majorBidi" w:hAnsiTheme="majorBidi" w:cstheme="majorBidi"/>
          <w:b/>
          <w:u w:val="single"/>
        </w:rPr>
        <w:t>et</w:t>
      </w:r>
      <w:r>
        <w:rPr>
          <w:rFonts w:asciiTheme="majorBidi" w:hAnsiTheme="majorBidi" w:cstheme="majorBidi"/>
          <w:b/>
          <w:spacing w:val="42"/>
          <w:u w:val="single"/>
        </w:rPr>
        <w:t xml:space="preserve"> </w:t>
      </w:r>
      <w:r>
        <w:rPr>
          <w:rFonts w:asciiTheme="majorBidi" w:hAnsiTheme="majorBidi" w:cstheme="majorBidi"/>
          <w:b/>
          <w:u w:val="single"/>
        </w:rPr>
        <w:t>d'électricité</w:t>
      </w:r>
      <w:r>
        <w:rPr>
          <w:rFonts w:asciiTheme="majorBidi" w:hAnsiTheme="majorBidi" w:cstheme="majorBidi"/>
          <w:b/>
          <w:spacing w:val="43"/>
        </w:rPr>
        <w:t xml:space="preserve"> </w:t>
      </w:r>
      <w:r>
        <w:rPr>
          <w:rFonts w:asciiTheme="majorBidi" w:hAnsiTheme="majorBidi" w:cstheme="majorBidi"/>
        </w:rPr>
        <w:t>pendant</w:t>
      </w:r>
      <w:r>
        <w:rPr>
          <w:rFonts w:asciiTheme="majorBidi" w:hAnsiTheme="majorBidi" w:cstheme="majorBidi"/>
          <w:spacing w:val="41"/>
        </w:rPr>
        <w:t xml:space="preserve"> </w:t>
      </w:r>
      <w:r>
        <w:rPr>
          <w:rFonts w:asciiTheme="majorBidi" w:hAnsiTheme="majorBidi" w:cstheme="majorBidi"/>
        </w:rPr>
        <w:t>toute</w:t>
      </w:r>
      <w:r>
        <w:rPr>
          <w:rFonts w:asciiTheme="majorBidi" w:hAnsiTheme="majorBidi" w:cstheme="majorBidi"/>
          <w:spacing w:val="42"/>
        </w:rPr>
        <w:t xml:space="preserve"> </w:t>
      </w:r>
      <w:r>
        <w:rPr>
          <w:rFonts w:asciiTheme="majorBidi" w:hAnsiTheme="majorBidi" w:cstheme="majorBidi"/>
        </w:rPr>
        <w:t>la</w:t>
      </w:r>
      <w:r>
        <w:rPr>
          <w:rFonts w:asciiTheme="majorBidi" w:hAnsiTheme="majorBidi" w:cstheme="majorBidi"/>
          <w:spacing w:val="40"/>
        </w:rPr>
        <w:t xml:space="preserve"> </w:t>
      </w:r>
      <w:r>
        <w:rPr>
          <w:rFonts w:asciiTheme="majorBidi" w:hAnsiTheme="majorBidi" w:cstheme="majorBidi"/>
        </w:rPr>
        <w:t>durée</w:t>
      </w:r>
      <w:r>
        <w:rPr>
          <w:rFonts w:asciiTheme="majorBidi" w:hAnsiTheme="majorBidi" w:cstheme="majorBidi"/>
          <w:spacing w:val="41"/>
        </w:rPr>
        <w:t xml:space="preserve"> </w:t>
      </w:r>
      <w:r>
        <w:rPr>
          <w:rFonts w:asciiTheme="majorBidi" w:hAnsiTheme="majorBidi" w:cstheme="majorBidi"/>
        </w:rPr>
        <w:t>du</w:t>
      </w:r>
      <w:r>
        <w:rPr>
          <w:rFonts w:asciiTheme="majorBidi" w:hAnsiTheme="majorBidi" w:cstheme="majorBidi"/>
          <w:spacing w:val="-46"/>
        </w:rPr>
        <w:t xml:space="preserve"> </w:t>
      </w:r>
      <w:r>
        <w:rPr>
          <w:rFonts w:asciiTheme="majorBidi" w:hAnsiTheme="majorBidi" w:cstheme="majorBidi"/>
        </w:rPr>
        <w:t>chantier.</w:t>
      </w:r>
    </w:p>
    <w:p w14:paraId="1183E15A">
      <w:pPr>
        <w:ind w:left="492"/>
        <w:rPr>
          <w:rFonts w:asciiTheme="majorBidi" w:hAnsiTheme="majorBidi" w:cstheme="majorBidi"/>
          <w:bCs/>
        </w:rPr>
      </w:pPr>
      <w:r>
        <w:rPr>
          <w:rFonts w:asciiTheme="majorBidi" w:hAnsiTheme="majorBidi" w:cstheme="majorBidi"/>
          <w:bCs/>
        </w:rPr>
        <w:t>L’entrepreneur</w:t>
      </w:r>
      <w:r>
        <w:rPr>
          <w:rFonts w:asciiTheme="majorBidi" w:hAnsiTheme="majorBidi" w:cstheme="majorBidi"/>
          <w:bCs/>
          <w:spacing w:val="19"/>
        </w:rPr>
        <w:t xml:space="preserve"> </w:t>
      </w:r>
      <w:r>
        <w:rPr>
          <w:rFonts w:asciiTheme="majorBidi" w:hAnsiTheme="majorBidi" w:cstheme="majorBidi"/>
          <w:bCs/>
        </w:rPr>
        <w:t>est</w:t>
      </w:r>
      <w:r>
        <w:rPr>
          <w:rFonts w:asciiTheme="majorBidi" w:hAnsiTheme="majorBidi" w:cstheme="majorBidi"/>
          <w:bCs/>
          <w:spacing w:val="20"/>
        </w:rPr>
        <w:t xml:space="preserve"> </w:t>
      </w:r>
      <w:r>
        <w:rPr>
          <w:rFonts w:asciiTheme="majorBidi" w:hAnsiTheme="majorBidi" w:cstheme="majorBidi"/>
          <w:bCs/>
        </w:rPr>
        <w:t>tenu</w:t>
      </w:r>
      <w:r>
        <w:rPr>
          <w:rFonts w:asciiTheme="majorBidi" w:hAnsiTheme="majorBidi" w:cstheme="majorBidi"/>
          <w:bCs/>
          <w:spacing w:val="19"/>
        </w:rPr>
        <w:t xml:space="preserve"> </w:t>
      </w:r>
      <w:r>
        <w:rPr>
          <w:rFonts w:asciiTheme="majorBidi" w:hAnsiTheme="majorBidi" w:cstheme="majorBidi"/>
          <w:bCs/>
        </w:rPr>
        <w:t>d’installer</w:t>
      </w:r>
      <w:r>
        <w:rPr>
          <w:rFonts w:asciiTheme="majorBidi" w:hAnsiTheme="majorBidi" w:cstheme="majorBidi"/>
          <w:bCs/>
          <w:spacing w:val="20"/>
        </w:rPr>
        <w:t xml:space="preserve"> </w:t>
      </w:r>
      <w:r>
        <w:rPr>
          <w:rFonts w:asciiTheme="majorBidi" w:hAnsiTheme="majorBidi" w:cstheme="majorBidi"/>
          <w:bCs/>
        </w:rPr>
        <w:t>des</w:t>
      </w:r>
      <w:r>
        <w:rPr>
          <w:rFonts w:asciiTheme="majorBidi" w:hAnsiTheme="majorBidi" w:cstheme="majorBidi"/>
          <w:bCs/>
          <w:spacing w:val="20"/>
        </w:rPr>
        <w:t xml:space="preserve"> </w:t>
      </w:r>
      <w:r>
        <w:rPr>
          <w:rFonts w:asciiTheme="majorBidi" w:hAnsiTheme="majorBidi" w:cstheme="majorBidi"/>
          <w:bCs/>
        </w:rPr>
        <w:t>compteurs</w:t>
      </w:r>
      <w:r>
        <w:rPr>
          <w:rFonts w:asciiTheme="majorBidi" w:hAnsiTheme="majorBidi" w:cstheme="majorBidi"/>
          <w:bCs/>
          <w:spacing w:val="20"/>
        </w:rPr>
        <w:t xml:space="preserve"> </w:t>
      </w:r>
      <w:r>
        <w:rPr>
          <w:rFonts w:asciiTheme="majorBidi" w:hAnsiTheme="majorBidi" w:cstheme="majorBidi"/>
          <w:bCs/>
        </w:rPr>
        <w:t>provisoires</w:t>
      </w:r>
      <w:r>
        <w:rPr>
          <w:rFonts w:asciiTheme="majorBidi" w:hAnsiTheme="majorBidi" w:cstheme="majorBidi"/>
          <w:bCs/>
          <w:spacing w:val="19"/>
        </w:rPr>
        <w:t xml:space="preserve"> </w:t>
      </w:r>
      <w:r>
        <w:rPr>
          <w:rFonts w:asciiTheme="majorBidi" w:hAnsiTheme="majorBidi" w:cstheme="majorBidi"/>
          <w:bCs/>
        </w:rPr>
        <w:t>d’eau</w:t>
      </w:r>
      <w:r>
        <w:rPr>
          <w:rFonts w:asciiTheme="majorBidi" w:hAnsiTheme="majorBidi" w:cstheme="majorBidi"/>
          <w:bCs/>
          <w:spacing w:val="19"/>
        </w:rPr>
        <w:t xml:space="preserve"> </w:t>
      </w:r>
      <w:r>
        <w:rPr>
          <w:rFonts w:asciiTheme="majorBidi" w:hAnsiTheme="majorBidi" w:cstheme="majorBidi"/>
          <w:bCs/>
        </w:rPr>
        <w:t>et</w:t>
      </w:r>
      <w:r>
        <w:rPr>
          <w:rFonts w:asciiTheme="majorBidi" w:hAnsiTheme="majorBidi" w:cstheme="majorBidi"/>
          <w:bCs/>
          <w:spacing w:val="20"/>
        </w:rPr>
        <w:t xml:space="preserve"> </w:t>
      </w:r>
      <w:r>
        <w:rPr>
          <w:rFonts w:asciiTheme="majorBidi" w:hAnsiTheme="majorBidi" w:cstheme="majorBidi"/>
          <w:bCs/>
        </w:rPr>
        <w:t>d’électricité</w:t>
      </w:r>
      <w:r>
        <w:rPr>
          <w:rFonts w:asciiTheme="majorBidi" w:hAnsiTheme="majorBidi" w:cstheme="majorBidi"/>
          <w:bCs/>
          <w:spacing w:val="19"/>
        </w:rPr>
        <w:t xml:space="preserve"> </w:t>
      </w:r>
      <w:r>
        <w:rPr>
          <w:rFonts w:asciiTheme="majorBidi" w:hAnsiTheme="majorBidi" w:cstheme="majorBidi"/>
          <w:bCs/>
        </w:rPr>
        <w:t>et</w:t>
      </w:r>
      <w:r>
        <w:rPr>
          <w:rFonts w:asciiTheme="majorBidi" w:hAnsiTheme="majorBidi" w:cstheme="majorBidi"/>
          <w:bCs/>
          <w:spacing w:val="20"/>
        </w:rPr>
        <w:t xml:space="preserve"> </w:t>
      </w:r>
      <w:r>
        <w:rPr>
          <w:rFonts w:asciiTheme="majorBidi" w:hAnsiTheme="majorBidi" w:cstheme="majorBidi"/>
          <w:bCs/>
        </w:rPr>
        <w:t>doit</w:t>
      </w:r>
      <w:r>
        <w:rPr>
          <w:rFonts w:asciiTheme="majorBidi" w:hAnsiTheme="majorBidi" w:cstheme="majorBidi"/>
          <w:bCs/>
          <w:spacing w:val="20"/>
        </w:rPr>
        <w:t xml:space="preserve"> </w:t>
      </w:r>
      <w:r>
        <w:rPr>
          <w:rFonts w:asciiTheme="majorBidi" w:hAnsiTheme="majorBidi" w:cstheme="majorBidi"/>
          <w:bCs/>
        </w:rPr>
        <w:t>supporter</w:t>
      </w:r>
      <w:r>
        <w:rPr>
          <w:rFonts w:asciiTheme="majorBidi" w:hAnsiTheme="majorBidi" w:cstheme="majorBidi"/>
          <w:bCs/>
          <w:spacing w:val="20"/>
        </w:rPr>
        <w:t xml:space="preserve"> </w:t>
      </w:r>
      <w:r>
        <w:rPr>
          <w:rFonts w:asciiTheme="majorBidi" w:hAnsiTheme="majorBidi" w:cstheme="majorBidi"/>
          <w:bCs/>
        </w:rPr>
        <w:t>tous</w:t>
      </w:r>
      <w:r>
        <w:rPr>
          <w:rFonts w:asciiTheme="majorBidi" w:hAnsiTheme="majorBidi" w:cstheme="majorBidi"/>
          <w:bCs/>
          <w:spacing w:val="19"/>
        </w:rPr>
        <w:t xml:space="preserve"> </w:t>
      </w:r>
      <w:r>
        <w:rPr>
          <w:rFonts w:asciiTheme="majorBidi" w:hAnsiTheme="majorBidi" w:cstheme="majorBidi"/>
          <w:bCs/>
        </w:rPr>
        <w:t>les</w:t>
      </w:r>
      <w:r>
        <w:rPr>
          <w:rFonts w:asciiTheme="majorBidi" w:hAnsiTheme="majorBidi" w:cstheme="majorBidi"/>
          <w:bCs/>
          <w:spacing w:val="-46"/>
        </w:rPr>
        <w:t xml:space="preserve"> </w:t>
      </w:r>
      <w:r>
        <w:rPr>
          <w:rFonts w:asciiTheme="majorBidi" w:hAnsiTheme="majorBidi" w:cstheme="majorBidi"/>
          <w:bCs/>
        </w:rPr>
        <w:t>frais</w:t>
      </w:r>
      <w:r>
        <w:rPr>
          <w:rFonts w:asciiTheme="majorBidi" w:hAnsiTheme="majorBidi" w:cstheme="majorBidi"/>
          <w:bCs/>
          <w:spacing w:val="-1"/>
        </w:rPr>
        <w:t xml:space="preserve"> </w:t>
      </w:r>
      <w:r>
        <w:rPr>
          <w:rFonts w:asciiTheme="majorBidi" w:hAnsiTheme="majorBidi" w:cstheme="majorBidi"/>
          <w:bCs/>
        </w:rPr>
        <w:t>d’installation</w:t>
      </w:r>
      <w:r>
        <w:rPr>
          <w:rFonts w:asciiTheme="majorBidi" w:hAnsiTheme="majorBidi" w:cstheme="majorBidi"/>
          <w:bCs/>
          <w:spacing w:val="-1"/>
        </w:rPr>
        <w:t xml:space="preserve"> </w:t>
      </w:r>
      <w:r>
        <w:rPr>
          <w:rFonts w:asciiTheme="majorBidi" w:hAnsiTheme="majorBidi" w:cstheme="majorBidi"/>
          <w:bCs/>
        </w:rPr>
        <w:t>et</w:t>
      </w:r>
      <w:r>
        <w:rPr>
          <w:rFonts w:asciiTheme="majorBidi" w:hAnsiTheme="majorBidi" w:cstheme="majorBidi"/>
          <w:bCs/>
          <w:spacing w:val="-2"/>
        </w:rPr>
        <w:t xml:space="preserve"> </w:t>
      </w:r>
      <w:r>
        <w:rPr>
          <w:rFonts w:asciiTheme="majorBidi" w:hAnsiTheme="majorBidi" w:cstheme="majorBidi"/>
          <w:bCs/>
        </w:rPr>
        <w:t>de</w:t>
      </w:r>
      <w:r>
        <w:rPr>
          <w:rFonts w:asciiTheme="majorBidi" w:hAnsiTheme="majorBidi" w:cstheme="majorBidi"/>
          <w:bCs/>
          <w:spacing w:val="-1"/>
        </w:rPr>
        <w:t xml:space="preserve"> </w:t>
      </w:r>
      <w:r>
        <w:rPr>
          <w:rFonts w:asciiTheme="majorBidi" w:hAnsiTheme="majorBidi" w:cstheme="majorBidi"/>
          <w:bCs/>
        </w:rPr>
        <w:t>consommations</w:t>
      </w:r>
      <w:r>
        <w:rPr>
          <w:rFonts w:asciiTheme="majorBidi" w:hAnsiTheme="majorBidi" w:cstheme="majorBidi"/>
          <w:bCs/>
          <w:spacing w:val="-2"/>
        </w:rPr>
        <w:t xml:space="preserve"> </w:t>
      </w:r>
      <w:r>
        <w:rPr>
          <w:rFonts w:asciiTheme="majorBidi" w:hAnsiTheme="majorBidi" w:cstheme="majorBidi"/>
          <w:bCs/>
        </w:rPr>
        <w:t>tout</w:t>
      </w:r>
      <w:r>
        <w:rPr>
          <w:rFonts w:asciiTheme="majorBidi" w:hAnsiTheme="majorBidi" w:cstheme="majorBidi"/>
          <w:bCs/>
          <w:spacing w:val="-1"/>
        </w:rPr>
        <w:t xml:space="preserve"> </w:t>
      </w:r>
      <w:r>
        <w:rPr>
          <w:rFonts w:asciiTheme="majorBidi" w:hAnsiTheme="majorBidi" w:cstheme="majorBidi"/>
          <w:bCs/>
        </w:rPr>
        <w:t>au</w:t>
      </w:r>
      <w:r>
        <w:rPr>
          <w:rFonts w:asciiTheme="majorBidi" w:hAnsiTheme="majorBidi" w:cstheme="majorBidi"/>
          <w:bCs/>
          <w:spacing w:val="-1"/>
        </w:rPr>
        <w:t xml:space="preserve"> </w:t>
      </w:r>
      <w:r>
        <w:rPr>
          <w:rFonts w:asciiTheme="majorBidi" w:hAnsiTheme="majorBidi" w:cstheme="majorBidi"/>
          <w:bCs/>
        </w:rPr>
        <w:t>long</w:t>
      </w:r>
      <w:r>
        <w:rPr>
          <w:rFonts w:asciiTheme="majorBidi" w:hAnsiTheme="majorBidi" w:cstheme="majorBidi"/>
          <w:bCs/>
          <w:spacing w:val="-2"/>
        </w:rPr>
        <w:t xml:space="preserve"> </w:t>
      </w:r>
      <w:r>
        <w:rPr>
          <w:rFonts w:asciiTheme="majorBidi" w:hAnsiTheme="majorBidi" w:cstheme="majorBidi"/>
          <w:bCs/>
        </w:rPr>
        <w:t>de</w:t>
      </w:r>
      <w:r>
        <w:rPr>
          <w:rFonts w:asciiTheme="majorBidi" w:hAnsiTheme="majorBidi" w:cstheme="majorBidi"/>
          <w:bCs/>
          <w:spacing w:val="-2"/>
        </w:rPr>
        <w:t xml:space="preserve"> </w:t>
      </w:r>
      <w:r>
        <w:rPr>
          <w:rFonts w:asciiTheme="majorBidi" w:hAnsiTheme="majorBidi" w:cstheme="majorBidi"/>
          <w:bCs/>
        </w:rPr>
        <w:t>la</w:t>
      </w:r>
      <w:r>
        <w:rPr>
          <w:rFonts w:asciiTheme="majorBidi" w:hAnsiTheme="majorBidi" w:cstheme="majorBidi"/>
          <w:bCs/>
          <w:spacing w:val="-1"/>
        </w:rPr>
        <w:t xml:space="preserve"> </w:t>
      </w:r>
      <w:r>
        <w:rPr>
          <w:rFonts w:asciiTheme="majorBidi" w:hAnsiTheme="majorBidi" w:cstheme="majorBidi"/>
          <w:bCs/>
        </w:rPr>
        <w:t>période</w:t>
      </w:r>
      <w:r>
        <w:rPr>
          <w:rFonts w:asciiTheme="majorBidi" w:hAnsiTheme="majorBidi" w:cstheme="majorBidi"/>
          <w:bCs/>
          <w:spacing w:val="-1"/>
        </w:rPr>
        <w:t xml:space="preserve"> </w:t>
      </w:r>
      <w:r>
        <w:rPr>
          <w:rFonts w:asciiTheme="majorBidi" w:hAnsiTheme="majorBidi" w:cstheme="majorBidi"/>
          <w:bCs/>
        </w:rPr>
        <w:t>de</w:t>
      </w:r>
      <w:r>
        <w:rPr>
          <w:rFonts w:asciiTheme="majorBidi" w:hAnsiTheme="majorBidi" w:cstheme="majorBidi"/>
          <w:bCs/>
          <w:spacing w:val="-2"/>
        </w:rPr>
        <w:t xml:space="preserve"> </w:t>
      </w:r>
      <w:r>
        <w:rPr>
          <w:rFonts w:asciiTheme="majorBidi" w:hAnsiTheme="majorBidi" w:cstheme="majorBidi"/>
          <w:bCs/>
        </w:rPr>
        <w:t>chantier</w:t>
      </w:r>
    </w:p>
    <w:p w14:paraId="28068F57">
      <w:pPr>
        <w:pStyle w:val="15"/>
        <w:rPr>
          <w:rFonts w:asciiTheme="majorBidi" w:hAnsiTheme="majorBidi" w:cstheme="majorBidi"/>
          <w:bCs/>
        </w:rPr>
      </w:pPr>
      <w:r>
        <w:rPr>
          <w:rFonts w:asciiTheme="majorBidi" w:hAnsiTheme="majorBidi" w:cstheme="majorBidi"/>
          <w:bCs/>
          <w:i/>
          <w:u w:val="single"/>
        </w:rPr>
        <w:t>L’Entrepreneur</w:t>
      </w:r>
      <w:r>
        <w:rPr>
          <w:rFonts w:asciiTheme="majorBidi" w:hAnsiTheme="majorBidi" w:cstheme="majorBidi"/>
          <w:bCs/>
          <w:i/>
          <w:spacing w:val="23"/>
          <w:u w:val="single"/>
        </w:rPr>
        <w:t xml:space="preserve"> </w:t>
      </w:r>
      <w:r>
        <w:rPr>
          <w:rFonts w:asciiTheme="majorBidi" w:hAnsiTheme="majorBidi" w:cstheme="majorBidi"/>
          <w:bCs/>
          <w:i/>
          <w:u w:val="single"/>
        </w:rPr>
        <w:t>réglerait</w:t>
      </w:r>
      <w:r>
        <w:rPr>
          <w:rFonts w:asciiTheme="majorBidi" w:hAnsiTheme="majorBidi" w:cstheme="majorBidi"/>
          <w:bCs/>
          <w:i/>
          <w:spacing w:val="22"/>
          <w:u w:val="single"/>
        </w:rPr>
        <w:t xml:space="preserve"> </w:t>
      </w:r>
      <w:r>
        <w:rPr>
          <w:rFonts w:asciiTheme="majorBidi" w:hAnsiTheme="majorBidi" w:cstheme="majorBidi"/>
          <w:bCs/>
          <w:i/>
          <w:u w:val="single"/>
        </w:rPr>
        <w:t>à</w:t>
      </w:r>
      <w:r>
        <w:rPr>
          <w:rFonts w:asciiTheme="majorBidi" w:hAnsiTheme="majorBidi" w:cstheme="majorBidi"/>
          <w:bCs/>
          <w:i/>
          <w:spacing w:val="27"/>
          <w:u w:val="single"/>
        </w:rPr>
        <w:t xml:space="preserve"> </w:t>
      </w:r>
      <w:r>
        <w:rPr>
          <w:rFonts w:asciiTheme="majorBidi" w:hAnsiTheme="majorBidi" w:cstheme="majorBidi"/>
          <w:bCs/>
          <w:i/>
          <w:u w:val="single"/>
        </w:rPr>
        <w:t>sa</w:t>
      </w:r>
      <w:r>
        <w:rPr>
          <w:rFonts w:asciiTheme="majorBidi" w:hAnsiTheme="majorBidi" w:cstheme="majorBidi"/>
          <w:bCs/>
          <w:i/>
          <w:spacing w:val="23"/>
          <w:u w:val="single"/>
        </w:rPr>
        <w:t xml:space="preserve"> </w:t>
      </w:r>
      <w:r>
        <w:rPr>
          <w:rFonts w:asciiTheme="majorBidi" w:hAnsiTheme="majorBidi" w:cstheme="majorBidi"/>
          <w:bCs/>
          <w:i/>
          <w:u w:val="single"/>
        </w:rPr>
        <w:t>charge</w:t>
      </w:r>
      <w:r>
        <w:rPr>
          <w:rFonts w:asciiTheme="majorBidi" w:hAnsiTheme="majorBidi" w:cstheme="majorBidi"/>
          <w:bCs/>
          <w:i/>
          <w:spacing w:val="-3"/>
        </w:rPr>
        <w:t xml:space="preserve"> </w:t>
      </w:r>
      <w:r>
        <w:rPr>
          <w:rFonts w:asciiTheme="majorBidi" w:hAnsiTheme="majorBidi" w:cstheme="majorBidi"/>
          <w:bCs/>
        </w:rPr>
        <w:t>:</w:t>
      </w:r>
      <w:r>
        <w:rPr>
          <w:rFonts w:asciiTheme="majorBidi" w:hAnsiTheme="majorBidi" w:cstheme="majorBidi"/>
          <w:bCs/>
          <w:spacing w:val="24"/>
        </w:rPr>
        <w:t xml:space="preserve"> </w:t>
      </w:r>
      <w:r>
        <w:rPr>
          <w:rFonts w:asciiTheme="majorBidi" w:hAnsiTheme="majorBidi" w:cstheme="majorBidi"/>
          <w:bCs/>
        </w:rPr>
        <w:t>l’ensemble</w:t>
      </w:r>
      <w:r>
        <w:rPr>
          <w:rFonts w:asciiTheme="majorBidi" w:hAnsiTheme="majorBidi" w:cstheme="majorBidi"/>
          <w:bCs/>
          <w:spacing w:val="22"/>
        </w:rPr>
        <w:t xml:space="preserve"> </w:t>
      </w:r>
      <w:r>
        <w:rPr>
          <w:rFonts w:asciiTheme="majorBidi" w:hAnsiTheme="majorBidi" w:cstheme="majorBidi"/>
          <w:bCs/>
        </w:rPr>
        <w:t>des</w:t>
      </w:r>
      <w:r>
        <w:rPr>
          <w:rFonts w:asciiTheme="majorBidi" w:hAnsiTheme="majorBidi" w:cstheme="majorBidi"/>
          <w:bCs/>
          <w:spacing w:val="24"/>
        </w:rPr>
        <w:t xml:space="preserve"> </w:t>
      </w:r>
      <w:r>
        <w:rPr>
          <w:rFonts w:asciiTheme="majorBidi" w:hAnsiTheme="majorBidi" w:cstheme="majorBidi"/>
          <w:bCs/>
        </w:rPr>
        <w:t>frais</w:t>
      </w:r>
      <w:r>
        <w:rPr>
          <w:rFonts w:asciiTheme="majorBidi" w:hAnsiTheme="majorBidi" w:cstheme="majorBidi"/>
          <w:bCs/>
          <w:spacing w:val="23"/>
        </w:rPr>
        <w:t xml:space="preserve"> </w:t>
      </w:r>
      <w:r>
        <w:rPr>
          <w:rFonts w:asciiTheme="majorBidi" w:hAnsiTheme="majorBidi" w:cstheme="majorBidi"/>
          <w:bCs/>
        </w:rPr>
        <w:t>afférents</w:t>
      </w:r>
      <w:r>
        <w:rPr>
          <w:rFonts w:asciiTheme="majorBidi" w:hAnsiTheme="majorBidi" w:cstheme="majorBidi"/>
          <w:bCs/>
          <w:spacing w:val="23"/>
        </w:rPr>
        <w:t xml:space="preserve"> </w:t>
      </w:r>
      <w:r>
        <w:rPr>
          <w:rFonts w:asciiTheme="majorBidi" w:hAnsiTheme="majorBidi" w:cstheme="majorBidi"/>
          <w:bCs/>
        </w:rPr>
        <w:t>l’implantation</w:t>
      </w:r>
      <w:r>
        <w:rPr>
          <w:rFonts w:asciiTheme="majorBidi" w:hAnsiTheme="majorBidi" w:cstheme="majorBidi"/>
          <w:bCs/>
          <w:spacing w:val="22"/>
        </w:rPr>
        <w:t xml:space="preserve"> </w:t>
      </w:r>
      <w:r>
        <w:rPr>
          <w:rFonts w:asciiTheme="majorBidi" w:hAnsiTheme="majorBidi" w:cstheme="majorBidi"/>
          <w:bCs/>
        </w:rPr>
        <w:t>des</w:t>
      </w:r>
      <w:r>
        <w:rPr>
          <w:rFonts w:asciiTheme="majorBidi" w:hAnsiTheme="majorBidi" w:cstheme="majorBidi"/>
          <w:bCs/>
          <w:spacing w:val="22"/>
        </w:rPr>
        <w:t xml:space="preserve"> </w:t>
      </w:r>
      <w:r>
        <w:rPr>
          <w:rFonts w:asciiTheme="majorBidi" w:hAnsiTheme="majorBidi" w:cstheme="majorBidi"/>
          <w:bCs/>
        </w:rPr>
        <w:t>ouvrages</w:t>
      </w:r>
      <w:r>
        <w:rPr>
          <w:rFonts w:asciiTheme="majorBidi" w:hAnsiTheme="majorBidi" w:cstheme="majorBidi"/>
          <w:bCs/>
          <w:spacing w:val="24"/>
        </w:rPr>
        <w:t xml:space="preserve"> </w:t>
      </w:r>
      <w:r>
        <w:rPr>
          <w:rFonts w:asciiTheme="majorBidi" w:hAnsiTheme="majorBidi" w:cstheme="majorBidi"/>
          <w:bCs/>
        </w:rPr>
        <w:t>par</w:t>
      </w:r>
      <w:r>
        <w:rPr>
          <w:rFonts w:asciiTheme="majorBidi" w:hAnsiTheme="majorBidi" w:cstheme="majorBidi"/>
          <w:bCs/>
          <w:spacing w:val="22"/>
        </w:rPr>
        <w:t xml:space="preserve"> </w:t>
      </w:r>
      <w:r>
        <w:rPr>
          <w:rFonts w:asciiTheme="majorBidi" w:hAnsiTheme="majorBidi" w:cstheme="majorBidi"/>
          <w:bCs/>
        </w:rPr>
        <w:t>un</w:t>
      </w:r>
      <w:r>
        <w:rPr>
          <w:rFonts w:asciiTheme="majorBidi" w:hAnsiTheme="majorBidi" w:cstheme="majorBidi"/>
          <w:bCs/>
          <w:spacing w:val="-47"/>
        </w:rPr>
        <w:t xml:space="preserve"> </w:t>
      </w:r>
      <w:r>
        <w:rPr>
          <w:rFonts w:asciiTheme="majorBidi" w:hAnsiTheme="majorBidi" w:cstheme="majorBidi"/>
          <w:bCs/>
        </w:rPr>
        <w:t>topographe</w:t>
      </w:r>
      <w:r>
        <w:rPr>
          <w:rFonts w:asciiTheme="majorBidi" w:hAnsiTheme="majorBidi" w:cstheme="majorBidi"/>
          <w:bCs/>
          <w:spacing w:val="-3"/>
        </w:rPr>
        <w:t xml:space="preserve"> </w:t>
      </w:r>
      <w:r>
        <w:rPr>
          <w:rFonts w:asciiTheme="majorBidi" w:hAnsiTheme="majorBidi" w:cstheme="majorBidi"/>
          <w:bCs/>
        </w:rPr>
        <w:t>agréé</w:t>
      </w:r>
      <w:r>
        <w:rPr>
          <w:rFonts w:asciiTheme="majorBidi" w:hAnsiTheme="majorBidi" w:cstheme="majorBidi"/>
          <w:bCs/>
          <w:spacing w:val="-2"/>
        </w:rPr>
        <w:t xml:space="preserve"> </w:t>
      </w:r>
      <w:r>
        <w:rPr>
          <w:rFonts w:asciiTheme="majorBidi" w:hAnsiTheme="majorBidi" w:cstheme="majorBidi"/>
          <w:bCs/>
        </w:rPr>
        <w:t>et</w:t>
      </w:r>
      <w:r>
        <w:rPr>
          <w:rFonts w:asciiTheme="majorBidi" w:hAnsiTheme="majorBidi" w:cstheme="majorBidi"/>
          <w:bCs/>
          <w:spacing w:val="-2"/>
        </w:rPr>
        <w:t xml:space="preserve"> </w:t>
      </w:r>
      <w:r>
        <w:rPr>
          <w:rFonts w:asciiTheme="majorBidi" w:hAnsiTheme="majorBidi" w:cstheme="majorBidi"/>
          <w:bCs/>
        </w:rPr>
        <w:t>les</w:t>
      </w:r>
      <w:r>
        <w:rPr>
          <w:rFonts w:asciiTheme="majorBidi" w:hAnsiTheme="majorBidi" w:cstheme="majorBidi"/>
          <w:bCs/>
          <w:spacing w:val="-1"/>
        </w:rPr>
        <w:t xml:space="preserve"> </w:t>
      </w:r>
      <w:r>
        <w:rPr>
          <w:rFonts w:asciiTheme="majorBidi" w:hAnsiTheme="majorBidi" w:cstheme="majorBidi"/>
          <w:bCs/>
        </w:rPr>
        <w:t>frais des</w:t>
      </w:r>
      <w:r>
        <w:rPr>
          <w:rFonts w:asciiTheme="majorBidi" w:hAnsiTheme="majorBidi" w:cstheme="majorBidi"/>
          <w:bCs/>
          <w:spacing w:val="1"/>
        </w:rPr>
        <w:t xml:space="preserve"> </w:t>
      </w:r>
      <w:r>
        <w:rPr>
          <w:rFonts w:asciiTheme="majorBidi" w:hAnsiTheme="majorBidi" w:cstheme="majorBidi"/>
          <w:bCs/>
        </w:rPr>
        <w:t>essais des</w:t>
      </w:r>
      <w:r>
        <w:rPr>
          <w:rFonts w:asciiTheme="majorBidi" w:hAnsiTheme="majorBidi" w:cstheme="majorBidi"/>
          <w:bCs/>
          <w:spacing w:val="-2"/>
        </w:rPr>
        <w:t xml:space="preserve"> </w:t>
      </w:r>
      <w:r>
        <w:rPr>
          <w:rFonts w:asciiTheme="majorBidi" w:hAnsiTheme="majorBidi" w:cstheme="majorBidi"/>
          <w:bCs/>
        </w:rPr>
        <w:t>matériaux</w:t>
      </w:r>
      <w:r>
        <w:rPr>
          <w:rFonts w:asciiTheme="majorBidi" w:hAnsiTheme="majorBidi" w:cstheme="majorBidi"/>
          <w:bCs/>
          <w:spacing w:val="-2"/>
        </w:rPr>
        <w:t xml:space="preserve"> </w:t>
      </w:r>
      <w:r>
        <w:rPr>
          <w:rFonts w:asciiTheme="majorBidi" w:hAnsiTheme="majorBidi" w:cstheme="majorBidi"/>
          <w:bCs/>
        </w:rPr>
        <w:t>par un</w:t>
      </w:r>
      <w:r>
        <w:rPr>
          <w:rFonts w:asciiTheme="majorBidi" w:hAnsiTheme="majorBidi" w:cstheme="majorBidi"/>
          <w:bCs/>
          <w:spacing w:val="-2"/>
        </w:rPr>
        <w:t xml:space="preserve"> </w:t>
      </w:r>
      <w:r>
        <w:rPr>
          <w:rFonts w:asciiTheme="majorBidi" w:hAnsiTheme="majorBidi" w:cstheme="majorBidi"/>
          <w:bCs/>
        </w:rPr>
        <w:t>laboratoire</w:t>
      </w:r>
      <w:r>
        <w:rPr>
          <w:rFonts w:asciiTheme="majorBidi" w:hAnsiTheme="majorBidi" w:cstheme="majorBidi"/>
          <w:bCs/>
          <w:spacing w:val="-2"/>
        </w:rPr>
        <w:t xml:space="preserve"> </w:t>
      </w:r>
      <w:r>
        <w:rPr>
          <w:rFonts w:asciiTheme="majorBidi" w:hAnsiTheme="majorBidi" w:cstheme="majorBidi"/>
          <w:bCs/>
        </w:rPr>
        <w:t>agrée.</w:t>
      </w:r>
    </w:p>
    <w:p w14:paraId="2DCF298D">
      <w:pPr>
        <w:pStyle w:val="15"/>
        <w:rPr>
          <w:rFonts w:asciiTheme="majorBidi" w:hAnsiTheme="majorBidi" w:cstheme="majorBidi"/>
        </w:rPr>
      </w:pPr>
    </w:p>
    <w:p w14:paraId="3871811A">
      <w:pPr>
        <w:pStyle w:val="15"/>
        <w:rPr>
          <w:rFonts w:asciiTheme="majorBidi" w:hAnsiTheme="majorBidi" w:cstheme="majorBidi"/>
        </w:rPr>
      </w:pPr>
    </w:p>
    <w:p w14:paraId="2B78F65D">
      <w:pPr>
        <w:ind w:left="492"/>
        <w:rPr>
          <w:rFonts w:asciiTheme="majorBidi" w:hAnsiTheme="majorBidi" w:cstheme="majorBidi"/>
          <w:b/>
          <w:i/>
          <w:color w:val="FF0000"/>
          <w:u w:val="single" w:color="FF0000"/>
        </w:rPr>
      </w:pPr>
      <w:r>
        <w:rPr>
          <w:rFonts w:asciiTheme="majorBidi" w:hAnsiTheme="majorBidi" w:cstheme="majorBidi"/>
          <w:b/>
          <w:i/>
          <w:color w:val="FF0000"/>
          <w:u w:val="single" w:color="FF0000"/>
        </w:rPr>
        <w:t>ARTICLE 12: MOYENS HUMAINS ET REMPLACEMENT D'UN OU PLUSIEURS MEMBRES DE L'ÉQUIPE</w:t>
      </w:r>
    </w:p>
    <w:p w14:paraId="1F081776">
      <w:pPr>
        <w:ind w:left="492"/>
        <w:rPr>
          <w:rFonts w:asciiTheme="majorBidi" w:hAnsiTheme="majorBidi" w:cstheme="majorBidi"/>
          <w:b/>
          <w:i/>
          <w:color w:val="FF0000"/>
          <w:u w:val="single" w:color="FF0000"/>
        </w:rPr>
      </w:pPr>
    </w:p>
    <w:p w14:paraId="1255134F">
      <w:pPr>
        <w:ind w:left="492"/>
        <w:rPr>
          <w:rFonts w:asciiTheme="majorBidi" w:hAnsiTheme="majorBidi" w:cstheme="majorBidi"/>
          <w:bCs/>
        </w:rPr>
      </w:pPr>
      <w:r>
        <w:rPr>
          <w:rFonts w:asciiTheme="majorBidi" w:hAnsiTheme="majorBidi" w:cstheme="majorBidi"/>
        </w:rPr>
        <w:t xml:space="preserve"> </w:t>
      </w:r>
      <w:r>
        <w:rPr>
          <w:rFonts w:asciiTheme="majorBidi" w:hAnsiTheme="majorBidi" w:cstheme="majorBidi"/>
          <w:bCs/>
        </w:rPr>
        <w:t>Pour la réalisation des prestations prévues dans le cadre du marché issu du présent appel d'offres, le titulaire doit mobiliser des moyens humains certifiés et hautement qualifiés. Le maître d'ouvrage se réserve le droit de demander le remplacement de tout intervenant dont les compétences s'avèrent inférieures aux exigences du marché et/ou agissement seraient jugés inacceptables. Et ce dans un délai de dix (10) jours maximums.</w:t>
      </w:r>
    </w:p>
    <w:p w14:paraId="06DED2B7">
      <w:pPr>
        <w:ind w:left="492"/>
        <w:rPr>
          <w:rFonts w:asciiTheme="majorBidi" w:hAnsiTheme="majorBidi" w:cstheme="majorBidi"/>
        </w:rPr>
      </w:pPr>
      <w:r>
        <w:rPr>
          <w:rFonts w:asciiTheme="majorBidi" w:hAnsiTheme="majorBidi" w:cstheme="majorBidi"/>
          <w:bCs/>
        </w:rPr>
        <w:t>Par ailleurs, si pour des raisons indépendantes de la volonté du titulaire, dûment justifiées et acceptées par le maître d'ouvrage, il s'avère nécessaire de remplacer un membre de l'équipe affectée pour l'exécution du marché, le titulaire proposera son remplacement par une personne de qualifications et d'expérience au moins égales et sous réserve de validation par le maître d'ouvrage.</w:t>
      </w:r>
      <w:r>
        <w:rPr>
          <w:rFonts w:asciiTheme="majorBidi" w:hAnsiTheme="majorBidi" w:cstheme="majorBidi"/>
        </w:rPr>
        <w:br w:type="page"/>
      </w:r>
    </w:p>
    <w:p w14:paraId="46D1392F">
      <w:pPr>
        <w:pStyle w:val="15"/>
        <w:rPr>
          <w:rFonts w:asciiTheme="majorBidi" w:hAnsiTheme="majorBidi" w:cstheme="majorBidi"/>
        </w:rPr>
      </w:pPr>
    </w:p>
    <w:p w14:paraId="329DEF31">
      <w:pPr>
        <w:pStyle w:val="4"/>
        <w:ind w:left="720" w:right="326"/>
        <w:jc w:val="left"/>
        <w:rPr>
          <w:u w:val="none"/>
        </w:rPr>
      </w:pPr>
      <w:r>
        <w:rPr>
          <w:color w:val="00AFEF"/>
          <w:u w:color="00AFEF"/>
        </w:rPr>
        <w:t xml:space="preserve">CHAPITRE IV : PROVENANCE QUALITE ET PREPARATION </w:t>
      </w:r>
      <w:r>
        <w:rPr>
          <w:color w:val="00AFEF"/>
          <w:spacing w:val="-61"/>
          <w:u w:val="none"/>
        </w:rPr>
        <w:t xml:space="preserve"> </w:t>
      </w:r>
      <w:r>
        <w:rPr>
          <w:color w:val="00AFEF"/>
          <w:u w:color="00AFEF"/>
        </w:rPr>
        <w:t>DES</w:t>
      </w:r>
      <w:r>
        <w:rPr>
          <w:color w:val="00AFEF"/>
          <w:spacing w:val="-2"/>
          <w:u w:color="00AFEF"/>
        </w:rPr>
        <w:t xml:space="preserve"> </w:t>
      </w:r>
      <w:r>
        <w:rPr>
          <w:color w:val="00AFEF"/>
          <w:u w:color="00AFEF"/>
        </w:rPr>
        <w:t>MATERIAUX</w:t>
      </w:r>
    </w:p>
    <w:p w14:paraId="6415EB82">
      <w:pPr>
        <w:pStyle w:val="15"/>
        <w:spacing w:before="2"/>
        <w:ind w:left="0"/>
        <w:rPr>
          <w:b/>
          <w:sz w:val="19"/>
        </w:rPr>
      </w:pPr>
    </w:p>
    <w:p w14:paraId="42E2C12C">
      <w:pPr>
        <w:spacing w:before="57"/>
        <w:ind w:left="492"/>
        <w:rPr>
          <w:rFonts w:asciiTheme="majorBidi" w:hAnsiTheme="majorBidi" w:cstheme="majorBidi"/>
          <w:b/>
          <w:i/>
        </w:rPr>
      </w:pPr>
      <w:r>
        <w:rPr>
          <w:rFonts w:asciiTheme="majorBidi" w:hAnsiTheme="majorBidi" w:cstheme="majorBidi"/>
          <w:b/>
          <w:i/>
          <w:color w:val="FF0000"/>
          <w:u w:val="single" w:color="FF0000"/>
        </w:rPr>
        <w:t>ARTICLE</w:t>
      </w:r>
      <w:r>
        <w:rPr>
          <w:rFonts w:asciiTheme="majorBidi" w:hAnsiTheme="majorBidi" w:cstheme="majorBidi"/>
          <w:b/>
          <w:i/>
          <w:color w:val="FF0000"/>
          <w:spacing w:val="-4"/>
          <w:u w:val="single" w:color="FF0000"/>
        </w:rPr>
        <w:t xml:space="preserve"> </w:t>
      </w:r>
      <w:r>
        <w:rPr>
          <w:rFonts w:asciiTheme="majorBidi" w:hAnsiTheme="majorBidi" w:cstheme="majorBidi"/>
          <w:b/>
          <w:i/>
          <w:color w:val="FF0000"/>
          <w:u w:val="single" w:color="FF0000"/>
        </w:rPr>
        <w:t>1</w:t>
      </w:r>
      <w:r>
        <w:rPr>
          <w:rFonts w:asciiTheme="majorBidi" w:hAnsiTheme="majorBidi" w:cstheme="majorBidi"/>
          <w:b/>
          <w:i/>
          <w:color w:val="FF0000"/>
          <w:spacing w:val="1"/>
          <w:u w:val="single" w:color="FF0000"/>
        </w:rPr>
        <w:t xml:space="preserve"> </w:t>
      </w:r>
      <w:r>
        <w:rPr>
          <w:rFonts w:asciiTheme="majorBidi" w:hAnsiTheme="majorBidi" w:cstheme="majorBidi"/>
          <w:b/>
          <w:i/>
          <w:color w:val="FF0000"/>
          <w:u w:val="single" w:color="FF0000"/>
        </w:rPr>
        <w:t>:</w:t>
      </w:r>
      <w:r>
        <w:rPr>
          <w:rFonts w:asciiTheme="majorBidi" w:hAnsiTheme="majorBidi" w:cstheme="majorBidi"/>
          <w:b/>
          <w:i/>
          <w:color w:val="FF0000"/>
          <w:spacing w:val="-2"/>
          <w:u w:val="single" w:color="FF0000"/>
        </w:rPr>
        <w:t xml:space="preserve"> </w:t>
      </w:r>
      <w:r>
        <w:rPr>
          <w:rFonts w:asciiTheme="majorBidi" w:hAnsiTheme="majorBidi" w:cstheme="majorBidi"/>
          <w:b/>
          <w:i/>
          <w:color w:val="FF0000"/>
          <w:u w:val="single" w:color="FF0000"/>
        </w:rPr>
        <w:t>NATURE</w:t>
      </w:r>
      <w:r>
        <w:rPr>
          <w:rFonts w:asciiTheme="majorBidi" w:hAnsiTheme="majorBidi" w:cstheme="majorBidi"/>
          <w:b/>
          <w:i/>
          <w:color w:val="FF0000"/>
          <w:spacing w:val="-1"/>
          <w:u w:val="single" w:color="FF0000"/>
        </w:rPr>
        <w:t xml:space="preserve"> </w:t>
      </w:r>
      <w:r>
        <w:rPr>
          <w:rFonts w:asciiTheme="majorBidi" w:hAnsiTheme="majorBidi" w:cstheme="majorBidi"/>
          <w:b/>
          <w:i/>
          <w:color w:val="FF0000"/>
          <w:u w:val="single" w:color="FF0000"/>
        </w:rPr>
        <w:t>DES</w:t>
      </w:r>
      <w:r>
        <w:rPr>
          <w:rFonts w:asciiTheme="majorBidi" w:hAnsiTheme="majorBidi" w:cstheme="majorBidi"/>
          <w:b/>
          <w:i/>
          <w:color w:val="FF0000"/>
          <w:spacing w:val="-2"/>
          <w:u w:val="single" w:color="FF0000"/>
        </w:rPr>
        <w:t xml:space="preserve"> </w:t>
      </w:r>
      <w:r>
        <w:rPr>
          <w:rFonts w:asciiTheme="majorBidi" w:hAnsiTheme="majorBidi" w:cstheme="majorBidi"/>
          <w:b/>
          <w:i/>
          <w:color w:val="FF0000"/>
          <w:u w:val="single" w:color="FF0000"/>
        </w:rPr>
        <w:t>TRAVAUX</w:t>
      </w:r>
    </w:p>
    <w:p w14:paraId="4980701C">
      <w:pPr>
        <w:pStyle w:val="15"/>
        <w:ind w:right="222"/>
        <w:jc w:val="both"/>
        <w:rPr>
          <w:rFonts w:asciiTheme="majorBidi" w:hAnsiTheme="majorBidi" w:cstheme="majorBidi"/>
        </w:rPr>
      </w:pPr>
      <w:r>
        <w:rPr>
          <w:rFonts w:asciiTheme="majorBidi" w:hAnsiTheme="majorBidi" w:cstheme="majorBidi"/>
        </w:rPr>
        <w:t>Les travaux faisant l’objet du présent chapitre comprennent tous les travaux entièrement terminés, exécutés</w:t>
      </w:r>
      <w:r>
        <w:rPr>
          <w:rFonts w:asciiTheme="majorBidi" w:hAnsiTheme="majorBidi" w:cstheme="majorBidi"/>
          <w:spacing w:val="1"/>
        </w:rPr>
        <w:t xml:space="preserve"> </w:t>
      </w:r>
      <w:r>
        <w:rPr>
          <w:rFonts w:asciiTheme="majorBidi" w:hAnsiTheme="majorBidi" w:cstheme="majorBidi"/>
        </w:rPr>
        <w:t>suivant les règles de l’art et les prescriptions techniques pour chaque corps de métier décrites dans le présent</w:t>
      </w:r>
      <w:r>
        <w:rPr>
          <w:rFonts w:asciiTheme="majorBidi" w:hAnsiTheme="majorBidi" w:cstheme="majorBidi"/>
          <w:spacing w:val="1"/>
        </w:rPr>
        <w:t xml:space="preserve"> </w:t>
      </w:r>
      <w:r>
        <w:rPr>
          <w:rFonts w:asciiTheme="majorBidi" w:hAnsiTheme="majorBidi" w:cstheme="majorBidi"/>
        </w:rPr>
        <w:t>chapitre et la description des ouvrages du chapitre ci-après. Il est formellement stipulé que l’entrepreneur est</w:t>
      </w:r>
      <w:r>
        <w:rPr>
          <w:rFonts w:asciiTheme="majorBidi" w:hAnsiTheme="majorBidi" w:cstheme="majorBidi"/>
          <w:spacing w:val="1"/>
        </w:rPr>
        <w:t xml:space="preserve"> </w:t>
      </w:r>
      <w:r>
        <w:rPr>
          <w:rFonts w:asciiTheme="majorBidi" w:hAnsiTheme="majorBidi" w:cstheme="majorBidi"/>
        </w:rPr>
        <w:t>réputé avoir parfaite connaissance, pour s’en être personnellement</w:t>
      </w:r>
      <w:r>
        <w:rPr>
          <w:rFonts w:asciiTheme="majorBidi" w:hAnsiTheme="majorBidi" w:cstheme="majorBidi"/>
          <w:spacing w:val="1"/>
        </w:rPr>
        <w:t xml:space="preserve"> </w:t>
      </w:r>
      <w:r>
        <w:rPr>
          <w:rFonts w:asciiTheme="majorBidi" w:hAnsiTheme="majorBidi" w:cstheme="majorBidi"/>
        </w:rPr>
        <w:t>rendu compte dans tous leur détails, Des</w:t>
      </w:r>
      <w:r>
        <w:rPr>
          <w:rFonts w:asciiTheme="majorBidi" w:hAnsiTheme="majorBidi" w:cstheme="majorBidi"/>
          <w:spacing w:val="1"/>
        </w:rPr>
        <w:t xml:space="preserve"> </w:t>
      </w:r>
      <w:r>
        <w:rPr>
          <w:rFonts w:asciiTheme="majorBidi" w:hAnsiTheme="majorBidi" w:cstheme="majorBidi"/>
        </w:rPr>
        <w:t>pièces du projet établi par le maitre d’œuvre, visité l’emplacement des futures aménagements, s’être entouré de</w:t>
      </w:r>
      <w:r>
        <w:rPr>
          <w:rFonts w:asciiTheme="majorBidi" w:hAnsiTheme="majorBidi" w:cstheme="majorBidi"/>
          <w:spacing w:val="1"/>
        </w:rPr>
        <w:t xml:space="preserve"> </w:t>
      </w:r>
      <w:r>
        <w:rPr>
          <w:rFonts w:asciiTheme="majorBidi" w:hAnsiTheme="majorBidi" w:cstheme="majorBidi"/>
        </w:rPr>
        <w:t>tous les renseignements nécessaires à la composition des prix, avoir obtenu toutes</w:t>
      </w:r>
      <w:r>
        <w:rPr>
          <w:rFonts w:asciiTheme="majorBidi" w:hAnsiTheme="majorBidi" w:cstheme="majorBidi"/>
          <w:spacing w:val="1"/>
        </w:rPr>
        <w:t xml:space="preserve"> </w:t>
      </w:r>
      <w:r>
        <w:rPr>
          <w:rFonts w:asciiTheme="majorBidi" w:hAnsiTheme="majorBidi" w:cstheme="majorBidi"/>
        </w:rPr>
        <w:t>les précisions désirables et</w:t>
      </w:r>
      <w:r>
        <w:rPr>
          <w:rFonts w:asciiTheme="majorBidi" w:hAnsiTheme="majorBidi" w:cstheme="majorBidi"/>
          <w:spacing w:val="1"/>
        </w:rPr>
        <w:t xml:space="preserve"> </w:t>
      </w:r>
      <w:r>
        <w:rPr>
          <w:rFonts w:asciiTheme="majorBidi" w:hAnsiTheme="majorBidi" w:cstheme="majorBidi"/>
        </w:rPr>
        <w:t>apprécié à son point de vue et sous sa responsabilité la nature et la difficulté des travaux à exécuter pour que les</w:t>
      </w:r>
      <w:r>
        <w:rPr>
          <w:rFonts w:asciiTheme="majorBidi" w:hAnsiTheme="majorBidi" w:cstheme="majorBidi"/>
          <w:spacing w:val="1"/>
        </w:rPr>
        <w:t xml:space="preserve"> </w:t>
      </w:r>
      <w:r>
        <w:rPr>
          <w:rFonts w:asciiTheme="majorBidi" w:hAnsiTheme="majorBidi" w:cstheme="majorBidi"/>
        </w:rPr>
        <w:t>ouvrages</w:t>
      </w:r>
      <w:r>
        <w:rPr>
          <w:rFonts w:asciiTheme="majorBidi" w:hAnsiTheme="majorBidi" w:cstheme="majorBidi"/>
          <w:spacing w:val="-1"/>
        </w:rPr>
        <w:t xml:space="preserve"> </w:t>
      </w:r>
      <w:r>
        <w:rPr>
          <w:rFonts w:asciiTheme="majorBidi" w:hAnsiTheme="majorBidi" w:cstheme="majorBidi"/>
        </w:rPr>
        <w:t>soient</w:t>
      </w:r>
      <w:r>
        <w:rPr>
          <w:rFonts w:asciiTheme="majorBidi" w:hAnsiTheme="majorBidi" w:cstheme="majorBidi"/>
          <w:spacing w:val="48"/>
        </w:rPr>
        <w:t xml:space="preserve"> </w:t>
      </w:r>
      <w:r>
        <w:rPr>
          <w:rFonts w:asciiTheme="majorBidi" w:hAnsiTheme="majorBidi" w:cstheme="majorBidi"/>
        </w:rPr>
        <w:t>conformes</w:t>
      </w:r>
      <w:r>
        <w:rPr>
          <w:rFonts w:asciiTheme="majorBidi" w:hAnsiTheme="majorBidi" w:cstheme="majorBidi"/>
          <w:spacing w:val="1"/>
        </w:rPr>
        <w:t xml:space="preserve"> </w:t>
      </w:r>
      <w:r>
        <w:rPr>
          <w:rFonts w:asciiTheme="majorBidi" w:hAnsiTheme="majorBidi" w:cstheme="majorBidi"/>
        </w:rPr>
        <w:t>à</w:t>
      </w:r>
      <w:r>
        <w:rPr>
          <w:rFonts w:asciiTheme="majorBidi" w:hAnsiTheme="majorBidi" w:cstheme="majorBidi"/>
          <w:spacing w:val="1"/>
        </w:rPr>
        <w:t xml:space="preserve"> </w:t>
      </w:r>
      <w:r>
        <w:rPr>
          <w:rFonts w:asciiTheme="majorBidi" w:hAnsiTheme="majorBidi" w:cstheme="majorBidi"/>
        </w:rPr>
        <w:t>toutes</w:t>
      </w:r>
      <w:r>
        <w:rPr>
          <w:rFonts w:asciiTheme="majorBidi" w:hAnsiTheme="majorBidi" w:cstheme="majorBidi"/>
          <w:spacing w:val="-3"/>
        </w:rPr>
        <w:t xml:space="preserve"> </w:t>
      </w:r>
      <w:r>
        <w:rPr>
          <w:rFonts w:asciiTheme="majorBidi" w:hAnsiTheme="majorBidi" w:cstheme="majorBidi"/>
        </w:rPr>
        <w:t>les règles</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l’art</w:t>
      </w:r>
      <w:r>
        <w:rPr>
          <w:rFonts w:asciiTheme="majorBidi" w:hAnsiTheme="majorBidi" w:cstheme="majorBidi"/>
          <w:spacing w:val="-3"/>
        </w:rPr>
        <w:t xml:space="preserve"> </w:t>
      </w:r>
      <w:r>
        <w:rPr>
          <w:rFonts w:asciiTheme="majorBidi" w:hAnsiTheme="majorBidi" w:cstheme="majorBidi"/>
        </w:rPr>
        <w:t>et aux</w:t>
      </w:r>
      <w:r>
        <w:rPr>
          <w:rFonts w:asciiTheme="majorBidi" w:hAnsiTheme="majorBidi" w:cstheme="majorBidi"/>
          <w:spacing w:val="-2"/>
        </w:rPr>
        <w:t xml:space="preserve"> </w:t>
      </w:r>
      <w:r>
        <w:rPr>
          <w:rFonts w:asciiTheme="majorBidi" w:hAnsiTheme="majorBidi" w:cstheme="majorBidi"/>
        </w:rPr>
        <w:t>prescriptions du</w:t>
      </w:r>
      <w:r>
        <w:rPr>
          <w:rFonts w:asciiTheme="majorBidi" w:hAnsiTheme="majorBidi" w:cstheme="majorBidi"/>
          <w:spacing w:val="-4"/>
        </w:rPr>
        <w:t xml:space="preserve"> </w:t>
      </w:r>
      <w:r>
        <w:rPr>
          <w:rFonts w:asciiTheme="majorBidi" w:hAnsiTheme="majorBidi" w:cstheme="majorBidi"/>
        </w:rPr>
        <w:t>marché.</w:t>
      </w:r>
    </w:p>
    <w:p w14:paraId="24C3285A">
      <w:pPr>
        <w:pStyle w:val="15"/>
        <w:ind w:right="222"/>
        <w:jc w:val="both"/>
        <w:rPr>
          <w:rFonts w:asciiTheme="majorBidi" w:hAnsiTheme="majorBidi" w:cstheme="majorBidi"/>
        </w:rPr>
      </w:pP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prix</w:t>
      </w:r>
      <w:r>
        <w:rPr>
          <w:rFonts w:asciiTheme="majorBidi" w:hAnsiTheme="majorBidi" w:cstheme="majorBidi"/>
          <w:spacing w:val="1"/>
        </w:rPr>
        <w:t xml:space="preserve"> </w:t>
      </w:r>
      <w:r>
        <w:rPr>
          <w:rFonts w:asciiTheme="majorBidi" w:hAnsiTheme="majorBidi" w:cstheme="majorBidi"/>
        </w:rPr>
        <w:t>remis</w:t>
      </w:r>
      <w:r>
        <w:rPr>
          <w:rFonts w:asciiTheme="majorBidi" w:hAnsiTheme="majorBidi" w:cstheme="majorBidi"/>
          <w:spacing w:val="1"/>
        </w:rPr>
        <w:t xml:space="preserve"> </w:t>
      </w:r>
      <w:r>
        <w:rPr>
          <w:rFonts w:asciiTheme="majorBidi" w:hAnsiTheme="majorBidi" w:cstheme="majorBidi"/>
        </w:rPr>
        <w:t>par</w:t>
      </w:r>
      <w:r>
        <w:rPr>
          <w:rFonts w:asciiTheme="majorBidi" w:hAnsiTheme="majorBidi" w:cstheme="majorBidi"/>
          <w:spacing w:val="1"/>
        </w:rPr>
        <w:t xml:space="preserve"> </w:t>
      </w:r>
      <w:r>
        <w:rPr>
          <w:rFonts w:asciiTheme="majorBidi" w:hAnsiTheme="majorBidi" w:cstheme="majorBidi"/>
        </w:rPr>
        <w:t>l’entrepreneur</w:t>
      </w:r>
      <w:r>
        <w:rPr>
          <w:rFonts w:asciiTheme="majorBidi" w:hAnsiTheme="majorBidi" w:cstheme="majorBidi"/>
          <w:spacing w:val="1"/>
        </w:rPr>
        <w:t xml:space="preserve"> </w:t>
      </w:r>
      <w:r>
        <w:rPr>
          <w:rFonts w:asciiTheme="majorBidi" w:hAnsiTheme="majorBidi" w:cstheme="majorBidi"/>
        </w:rPr>
        <w:t>correspondent</w:t>
      </w:r>
      <w:r>
        <w:rPr>
          <w:rFonts w:asciiTheme="majorBidi" w:hAnsiTheme="majorBidi" w:cstheme="majorBidi"/>
          <w:spacing w:val="1"/>
        </w:rPr>
        <w:t xml:space="preserve"> </w:t>
      </w:r>
      <w:r>
        <w:rPr>
          <w:rFonts w:asciiTheme="majorBidi" w:hAnsiTheme="majorBidi" w:cstheme="majorBidi"/>
        </w:rPr>
        <w:t>à</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ouvrages</w:t>
      </w:r>
      <w:r>
        <w:rPr>
          <w:rFonts w:asciiTheme="majorBidi" w:hAnsiTheme="majorBidi" w:cstheme="majorBidi"/>
          <w:spacing w:val="1"/>
        </w:rPr>
        <w:t xml:space="preserve"> </w:t>
      </w:r>
      <w:r>
        <w:rPr>
          <w:rFonts w:asciiTheme="majorBidi" w:hAnsiTheme="majorBidi" w:cstheme="majorBidi"/>
        </w:rPr>
        <w:t>en</w:t>
      </w:r>
      <w:r>
        <w:rPr>
          <w:rFonts w:asciiTheme="majorBidi" w:hAnsiTheme="majorBidi" w:cstheme="majorBidi"/>
          <w:spacing w:val="1"/>
        </w:rPr>
        <w:t xml:space="preserve"> </w:t>
      </w:r>
      <w:r>
        <w:rPr>
          <w:rFonts w:asciiTheme="majorBidi" w:hAnsiTheme="majorBidi" w:cstheme="majorBidi"/>
        </w:rPr>
        <w:t>parfait</w:t>
      </w:r>
      <w:r>
        <w:rPr>
          <w:rFonts w:asciiTheme="majorBidi" w:hAnsiTheme="majorBidi" w:cstheme="majorBidi"/>
          <w:spacing w:val="1"/>
        </w:rPr>
        <w:t xml:space="preserve"> </w:t>
      </w:r>
      <w:r>
        <w:rPr>
          <w:rFonts w:asciiTheme="majorBidi" w:hAnsiTheme="majorBidi" w:cstheme="majorBidi"/>
        </w:rPr>
        <w:t>état</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l’achèvement</w:t>
      </w:r>
      <w:r>
        <w:rPr>
          <w:rFonts w:asciiTheme="majorBidi" w:hAnsiTheme="majorBidi" w:cstheme="majorBidi"/>
          <w:spacing w:val="1"/>
        </w:rPr>
        <w:t xml:space="preserve"> </w:t>
      </w:r>
      <w:r>
        <w:rPr>
          <w:rFonts w:asciiTheme="majorBidi" w:hAnsiTheme="majorBidi" w:cstheme="majorBidi"/>
        </w:rPr>
        <w:t>et</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fonctionnement. Ils comprennent également tous percements, saignés, rebouchages, raccords de tous corps</w:t>
      </w:r>
      <w:r>
        <w:rPr>
          <w:rFonts w:asciiTheme="majorBidi" w:hAnsiTheme="majorBidi" w:cstheme="majorBidi"/>
          <w:spacing w:val="1"/>
        </w:rPr>
        <w:t xml:space="preserve"> </w:t>
      </w:r>
      <w:r>
        <w:rPr>
          <w:rFonts w:asciiTheme="majorBidi" w:hAnsiTheme="majorBidi" w:cstheme="majorBidi"/>
        </w:rPr>
        <w:t>d’état,</w:t>
      </w:r>
      <w:r>
        <w:rPr>
          <w:rFonts w:asciiTheme="majorBidi" w:hAnsiTheme="majorBidi" w:cstheme="majorBidi"/>
          <w:spacing w:val="-3"/>
        </w:rPr>
        <w:t xml:space="preserve"> </w:t>
      </w:r>
      <w:r>
        <w:rPr>
          <w:rFonts w:asciiTheme="majorBidi" w:hAnsiTheme="majorBidi" w:cstheme="majorBidi"/>
        </w:rPr>
        <w:t>etc.</w:t>
      </w:r>
      <w:r>
        <w:rPr>
          <w:rFonts w:asciiTheme="majorBidi" w:hAnsiTheme="majorBidi" w:cstheme="majorBidi"/>
          <w:spacing w:val="-2"/>
        </w:rPr>
        <w:t xml:space="preserve"> </w:t>
      </w:r>
      <w:r>
        <w:rPr>
          <w:rFonts w:asciiTheme="majorBidi" w:hAnsiTheme="majorBidi" w:cstheme="majorBidi"/>
        </w:rPr>
        <w:t>et,</w:t>
      </w:r>
      <w:r>
        <w:rPr>
          <w:rFonts w:asciiTheme="majorBidi" w:hAnsiTheme="majorBidi" w:cstheme="majorBidi"/>
          <w:spacing w:val="-3"/>
        </w:rPr>
        <w:t xml:space="preserve"> </w:t>
      </w:r>
      <w:r>
        <w:rPr>
          <w:rFonts w:asciiTheme="majorBidi" w:hAnsiTheme="majorBidi" w:cstheme="majorBidi"/>
        </w:rPr>
        <w:t>en</w:t>
      </w:r>
      <w:r>
        <w:rPr>
          <w:rFonts w:asciiTheme="majorBidi" w:hAnsiTheme="majorBidi" w:cstheme="majorBidi"/>
          <w:spacing w:val="-1"/>
        </w:rPr>
        <w:t xml:space="preserve"> </w:t>
      </w:r>
      <w:r>
        <w:rPr>
          <w:rFonts w:asciiTheme="majorBidi" w:hAnsiTheme="majorBidi" w:cstheme="majorBidi"/>
        </w:rPr>
        <w:t>général, toutes</w:t>
      </w:r>
      <w:r>
        <w:rPr>
          <w:rFonts w:asciiTheme="majorBidi" w:hAnsiTheme="majorBidi" w:cstheme="majorBidi"/>
          <w:spacing w:val="-3"/>
        </w:rPr>
        <w:t xml:space="preserve"> </w:t>
      </w:r>
      <w:r>
        <w:rPr>
          <w:rFonts w:asciiTheme="majorBidi" w:hAnsiTheme="majorBidi" w:cstheme="majorBidi"/>
        </w:rPr>
        <w:t>sujétions.</w:t>
      </w:r>
    </w:p>
    <w:p w14:paraId="6B3F8CE8">
      <w:pPr>
        <w:pStyle w:val="15"/>
        <w:ind w:right="222"/>
        <w:jc w:val="both"/>
        <w:rPr>
          <w:rFonts w:asciiTheme="majorBidi" w:hAnsiTheme="majorBidi" w:cstheme="majorBidi"/>
        </w:rPr>
      </w:pPr>
      <w:r>
        <w:rPr>
          <w:rFonts w:asciiTheme="majorBidi" w:hAnsiTheme="majorBidi" w:cstheme="majorBidi"/>
        </w:rPr>
        <w:t>Ils</w:t>
      </w:r>
      <w:r>
        <w:rPr>
          <w:rFonts w:asciiTheme="majorBidi" w:hAnsiTheme="majorBidi" w:cstheme="majorBidi"/>
          <w:spacing w:val="1"/>
        </w:rPr>
        <w:t xml:space="preserve"> </w:t>
      </w:r>
      <w:r>
        <w:rPr>
          <w:rFonts w:asciiTheme="majorBidi" w:hAnsiTheme="majorBidi" w:cstheme="majorBidi"/>
        </w:rPr>
        <w:t>tiennent</w:t>
      </w:r>
      <w:r>
        <w:rPr>
          <w:rFonts w:asciiTheme="majorBidi" w:hAnsiTheme="majorBidi" w:cstheme="majorBidi"/>
          <w:spacing w:val="1"/>
        </w:rPr>
        <w:t xml:space="preserve"> </w:t>
      </w:r>
      <w:r>
        <w:rPr>
          <w:rFonts w:asciiTheme="majorBidi" w:hAnsiTheme="majorBidi" w:cstheme="majorBidi"/>
        </w:rPr>
        <w:t>compte</w:t>
      </w:r>
      <w:r>
        <w:rPr>
          <w:rFonts w:asciiTheme="majorBidi" w:hAnsiTheme="majorBidi" w:cstheme="majorBidi"/>
          <w:spacing w:val="1"/>
        </w:rPr>
        <w:t xml:space="preserve"> </w:t>
      </w:r>
      <w:r>
        <w:rPr>
          <w:rFonts w:asciiTheme="majorBidi" w:hAnsiTheme="majorBidi" w:cstheme="majorBidi"/>
        </w:rPr>
        <w:t>également</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toutes</w:t>
      </w:r>
      <w:r>
        <w:rPr>
          <w:rFonts w:asciiTheme="majorBidi" w:hAnsiTheme="majorBidi" w:cstheme="majorBidi"/>
          <w:spacing w:val="1"/>
        </w:rPr>
        <w:t xml:space="preserve"> </w:t>
      </w: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charges</w:t>
      </w:r>
      <w:r>
        <w:rPr>
          <w:rFonts w:asciiTheme="majorBidi" w:hAnsiTheme="majorBidi" w:cstheme="majorBidi"/>
          <w:spacing w:val="1"/>
        </w:rPr>
        <w:t xml:space="preserve"> </w:t>
      </w:r>
      <w:r>
        <w:rPr>
          <w:rFonts w:asciiTheme="majorBidi" w:hAnsiTheme="majorBidi" w:cstheme="majorBidi"/>
        </w:rPr>
        <w:t>et</w:t>
      </w:r>
      <w:r>
        <w:rPr>
          <w:rFonts w:asciiTheme="majorBidi" w:hAnsiTheme="majorBidi" w:cstheme="majorBidi"/>
          <w:spacing w:val="1"/>
        </w:rPr>
        <w:t xml:space="preserve"> </w:t>
      </w:r>
      <w:r>
        <w:rPr>
          <w:rFonts w:asciiTheme="majorBidi" w:hAnsiTheme="majorBidi" w:cstheme="majorBidi"/>
        </w:rPr>
        <w:t>sujétions</w:t>
      </w:r>
      <w:r>
        <w:rPr>
          <w:rFonts w:asciiTheme="majorBidi" w:hAnsiTheme="majorBidi" w:cstheme="majorBidi"/>
          <w:spacing w:val="1"/>
        </w:rPr>
        <w:t xml:space="preserve"> </w:t>
      </w:r>
      <w:r>
        <w:rPr>
          <w:rFonts w:asciiTheme="majorBidi" w:hAnsiTheme="majorBidi" w:cstheme="majorBidi"/>
        </w:rPr>
        <w:t>résultant</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l’application</w:t>
      </w:r>
      <w:r>
        <w:rPr>
          <w:rFonts w:asciiTheme="majorBidi" w:hAnsiTheme="majorBidi" w:cstheme="majorBidi"/>
          <w:spacing w:val="49"/>
        </w:rPr>
        <w:t xml:space="preserve"> </w:t>
      </w:r>
      <w:r>
        <w:rPr>
          <w:rFonts w:asciiTheme="majorBidi" w:hAnsiTheme="majorBidi" w:cstheme="majorBidi"/>
        </w:rPr>
        <w:t>du</w:t>
      </w:r>
      <w:r>
        <w:rPr>
          <w:rFonts w:asciiTheme="majorBidi" w:hAnsiTheme="majorBidi" w:cstheme="majorBidi"/>
          <w:spacing w:val="50"/>
        </w:rPr>
        <w:t xml:space="preserve"> </w:t>
      </w:r>
      <w:r>
        <w:rPr>
          <w:rFonts w:asciiTheme="majorBidi" w:hAnsiTheme="majorBidi" w:cstheme="majorBidi"/>
        </w:rPr>
        <w:t>marché,</w:t>
      </w:r>
      <w:r>
        <w:rPr>
          <w:rFonts w:asciiTheme="majorBidi" w:hAnsiTheme="majorBidi" w:cstheme="majorBidi"/>
          <w:spacing w:val="1"/>
        </w:rPr>
        <w:t xml:space="preserve"> </w:t>
      </w:r>
      <w:r>
        <w:rPr>
          <w:rFonts w:asciiTheme="majorBidi" w:hAnsiTheme="majorBidi" w:cstheme="majorBidi"/>
        </w:rPr>
        <w:t>notamment gardiennage des chantiers, impôts, taxes diverses, assurances, frais de métrés en général, toutes</w:t>
      </w:r>
      <w:r>
        <w:rPr>
          <w:rFonts w:asciiTheme="majorBidi" w:hAnsiTheme="majorBidi" w:cstheme="majorBidi"/>
          <w:spacing w:val="1"/>
        </w:rPr>
        <w:t xml:space="preserve"> </w:t>
      </w:r>
      <w:r>
        <w:rPr>
          <w:rFonts w:asciiTheme="majorBidi" w:hAnsiTheme="majorBidi" w:cstheme="majorBidi"/>
        </w:rPr>
        <w:t>charges imposées par</w:t>
      </w:r>
      <w:r>
        <w:rPr>
          <w:rFonts w:asciiTheme="majorBidi" w:hAnsiTheme="majorBidi" w:cstheme="majorBidi"/>
          <w:spacing w:val="-3"/>
        </w:rPr>
        <w:t xml:space="preserve"> </w:t>
      </w:r>
      <w:r>
        <w:rPr>
          <w:rFonts w:asciiTheme="majorBidi" w:hAnsiTheme="majorBidi" w:cstheme="majorBidi"/>
        </w:rPr>
        <w:t>les</w:t>
      </w:r>
      <w:r>
        <w:rPr>
          <w:rFonts w:asciiTheme="majorBidi" w:hAnsiTheme="majorBidi" w:cstheme="majorBidi"/>
          <w:spacing w:val="2"/>
        </w:rPr>
        <w:t xml:space="preserve"> </w:t>
      </w:r>
      <w:r>
        <w:rPr>
          <w:rFonts w:asciiTheme="majorBidi" w:hAnsiTheme="majorBidi" w:cstheme="majorBidi"/>
        </w:rPr>
        <w:t>règlements de</w:t>
      </w:r>
      <w:r>
        <w:rPr>
          <w:rFonts w:asciiTheme="majorBidi" w:hAnsiTheme="majorBidi" w:cstheme="majorBidi"/>
          <w:spacing w:val="1"/>
        </w:rPr>
        <w:t xml:space="preserve"> </w:t>
      </w:r>
      <w:r>
        <w:rPr>
          <w:rFonts w:asciiTheme="majorBidi" w:hAnsiTheme="majorBidi" w:cstheme="majorBidi"/>
        </w:rPr>
        <w:t>l’état</w:t>
      </w:r>
      <w:r>
        <w:rPr>
          <w:rFonts w:asciiTheme="majorBidi" w:hAnsiTheme="majorBidi" w:cstheme="majorBidi"/>
          <w:spacing w:val="-2"/>
        </w:rPr>
        <w:t xml:space="preserve"> </w:t>
      </w:r>
      <w:r>
        <w:rPr>
          <w:rFonts w:asciiTheme="majorBidi" w:hAnsiTheme="majorBidi" w:cstheme="majorBidi"/>
        </w:rPr>
        <w:t>et</w:t>
      </w:r>
      <w:r>
        <w:rPr>
          <w:rFonts w:asciiTheme="majorBidi" w:hAnsiTheme="majorBidi" w:cstheme="majorBidi"/>
          <w:spacing w:val="-2"/>
        </w:rPr>
        <w:t xml:space="preserve"> </w:t>
      </w:r>
      <w:r>
        <w:rPr>
          <w:rFonts w:asciiTheme="majorBidi" w:hAnsiTheme="majorBidi" w:cstheme="majorBidi"/>
        </w:rPr>
        <w:t>municipaux a</w:t>
      </w:r>
      <w:r>
        <w:rPr>
          <w:rFonts w:asciiTheme="majorBidi" w:hAnsiTheme="majorBidi" w:cstheme="majorBidi"/>
          <w:spacing w:val="-1"/>
        </w:rPr>
        <w:t xml:space="preserve"> </w:t>
      </w:r>
      <w:r>
        <w:rPr>
          <w:rFonts w:asciiTheme="majorBidi" w:hAnsiTheme="majorBidi" w:cstheme="majorBidi"/>
        </w:rPr>
        <w:t>la date</w:t>
      </w:r>
      <w:r>
        <w:rPr>
          <w:rFonts w:asciiTheme="majorBidi" w:hAnsiTheme="majorBidi" w:cstheme="majorBidi"/>
          <w:spacing w:val="1"/>
        </w:rPr>
        <w:t xml:space="preserve"> </w:t>
      </w:r>
      <w:r>
        <w:rPr>
          <w:rFonts w:asciiTheme="majorBidi" w:hAnsiTheme="majorBidi" w:cstheme="majorBidi"/>
        </w:rPr>
        <w:t>du</w:t>
      </w:r>
      <w:r>
        <w:rPr>
          <w:rFonts w:asciiTheme="majorBidi" w:hAnsiTheme="majorBidi" w:cstheme="majorBidi"/>
          <w:spacing w:val="-3"/>
        </w:rPr>
        <w:t xml:space="preserve"> </w:t>
      </w:r>
      <w:r>
        <w:rPr>
          <w:rFonts w:asciiTheme="majorBidi" w:hAnsiTheme="majorBidi" w:cstheme="majorBidi"/>
        </w:rPr>
        <w:t>marché.</w:t>
      </w:r>
    </w:p>
    <w:p w14:paraId="672A17CF">
      <w:pPr>
        <w:pStyle w:val="15"/>
        <w:ind w:left="0"/>
        <w:rPr>
          <w:rFonts w:asciiTheme="majorBidi" w:hAnsiTheme="majorBidi" w:cstheme="majorBidi"/>
        </w:rPr>
      </w:pPr>
    </w:p>
    <w:p w14:paraId="5E14663A">
      <w:pPr>
        <w:ind w:left="492"/>
        <w:rPr>
          <w:rFonts w:asciiTheme="majorBidi" w:hAnsiTheme="majorBidi" w:cstheme="majorBidi"/>
          <w:b/>
          <w:i/>
        </w:rPr>
      </w:pPr>
      <w:r>
        <w:rPr>
          <w:rFonts w:asciiTheme="majorBidi" w:hAnsiTheme="majorBidi" w:cstheme="majorBidi"/>
          <w:b/>
          <w:i/>
          <w:color w:val="FF0000"/>
          <w:u w:val="single" w:color="FF0000"/>
        </w:rPr>
        <w:t>ARTICLE 2 :</w:t>
      </w:r>
      <w:r>
        <w:rPr>
          <w:rFonts w:asciiTheme="majorBidi" w:hAnsiTheme="majorBidi" w:cstheme="majorBidi"/>
          <w:b/>
          <w:i/>
          <w:color w:val="FF0000"/>
          <w:spacing w:val="-3"/>
          <w:u w:val="single" w:color="FF0000"/>
        </w:rPr>
        <w:t xml:space="preserve"> </w:t>
      </w:r>
      <w:r>
        <w:rPr>
          <w:rFonts w:asciiTheme="majorBidi" w:hAnsiTheme="majorBidi" w:cstheme="majorBidi"/>
          <w:b/>
          <w:i/>
          <w:color w:val="FF0000"/>
          <w:u w:val="single" w:color="FF0000"/>
        </w:rPr>
        <w:t>MODE</w:t>
      </w:r>
      <w:r>
        <w:rPr>
          <w:rFonts w:asciiTheme="majorBidi" w:hAnsiTheme="majorBidi" w:cstheme="majorBidi"/>
          <w:b/>
          <w:i/>
          <w:color w:val="FF0000"/>
          <w:spacing w:val="-2"/>
          <w:u w:val="single" w:color="FF0000"/>
        </w:rPr>
        <w:t xml:space="preserve"> </w:t>
      </w:r>
      <w:r>
        <w:rPr>
          <w:rFonts w:asciiTheme="majorBidi" w:hAnsiTheme="majorBidi" w:cstheme="majorBidi"/>
          <w:b/>
          <w:i/>
          <w:color w:val="FF0000"/>
          <w:u w:val="single" w:color="FF0000"/>
        </w:rPr>
        <w:t>D’EXECUTION</w:t>
      </w:r>
      <w:r>
        <w:rPr>
          <w:rFonts w:asciiTheme="majorBidi" w:hAnsiTheme="majorBidi" w:cstheme="majorBidi"/>
          <w:b/>
          <w:i/>
          <w:color w:val="FF0000"/>
          <w:spacing w:val="-2"/>
          <w:u w:val="single" w:color="FF0000"/>
        </w:rPr>
        <w:t xml:space="preserve"> </w:t>
      </w:r>
      <w:r>
        <w:rPr>
          <w:rFonts w:asciiTheme="majorBidi" w:hAnsiTheme="majorBidi" w:cstheme="majorBidi"/>
          <w:b/>
          <w:i/>
          <w:color w:val="FF0000"/>
          <w:u w:val="single" w:color="FF0000"/>
        </w:rPr>
        <w:t>DES</w:t>
      </w:r>
      <w:r>
        <w:rPr>
          <w:rFonts w:asciiTheme="majorBidi" w:hAnsiTheme="majorBidi" w:cstheme="majorBidi"/>
          <w:b/>
          <w:i/>
          <w:color w:val="FF0000"/>
          <w:spacing w:val="-4"/>
          <w:u w:val="single" w:color="FF0000"/>
        </w:rPr>
        <w:t xml:space="preserve"> </w:t>
      </w:r>
      <w:r>
        <w:rPr>
          <w:rFonts w:asciiTheme="majorBidi" w:hAnsiTheme="majorBidi" w:cstheme="majorBidi"/>
          <w:b/>
          <w:i/>
          <w:color w:val="FF0000"/>
          <w:u w:val="single" w:color="FF0000"/>
        </w:rPr>
        <w:t>OUVRAGES</w:t>
      </w:r>
    </w:p>
    <w:p w14:paraId="3180BCFD">
      <w:pPr>
        <w:pStyle w:val="15"/>
        <w:spacing w:before="22"/>
        <w:ind w:right="225"/>
        <w:jc w:val="both"/>
        <w:rPr>
          <w:rFonts w:asciiTheme="majorBidi" w:hAnsiTheme="majorBidi" w:cstheme="majorBidi"/>
        </w:rPr>
      </w:pPr>
      <w:r>
        <w:rPr>
          <w:rFonts w:asciiTheme="majorBidi" w:hAnsiTheme="majorBidi" w:cstheme="majorBidi"/>
        </w:rPr>
        <w:t>D’une manière générale, les travaux seront exécutés suivant les règles de l’art et conformément aux dessins et</w:t>
      </w:r>
      <w:r>
        <w:rPr>
          <w:rFonts w:asciiTheme="majorBidi" w:hAnsiTheme="majorBidi" w:cstheme="majorBidi"/>
          <w:spacing w:val="1"/>
        </w:rPr>
        <w:t xml:space="preserve"> </w:t>
      </w:r>
      <w:r>
        <w:rPr>
          <w:rFonts w:asciiTheme="majorBidi" w:hAnsiTheme="majorBidi" w:cstheme="majorBidi"/>
        </w:rPr>
        <w:t>plans</w:t>
      </w:r>
      <w:r>
        <w:rPr>
          <w:rFonts w:asciiTheme="majorBidi" w:hAnsiTheme="majorBidi" w:cstheme="majorBidi"/>
          <w:spacing w:val="-1"/>
        </w:rPr>
        <w:t xml:space="preserve"> </w:t>
      </w:r>
      <w:r>
        <w:rPr>
          <w:rFonts w:asciiTheme="majorBidi" w:hAnsiTheme="majorBidi" w:cstheme="majorBidi"/>
        </w:rPr>
        <w:t>qui seront</w:t>
      </w:r>
      <w:r>
        <w:rPr>
          <w:rFonts w:asciiTheme="majorBidi" w:hAnsiTheme="majorBidi" w:cstheme="majorBidi"/>
          <w:spacing w:val="-2"/>
        </w:rPr>
        <w:t xml:space="preserve"> </w:t>
      </w:r>
      <w:r>
        <w:rPr>
          <w:rFonts w:asciiTheme="majorBidi" w:hAnsiTheme="majorBidi" w:cstheme="majorBidi"/>
        </w:rPr>
        <w:t>notifiés</w:t>
      </w:r>
      <w:r>
        <w:rPr>
          <w:rFonts w:asciiTheme="majorBidi" w:hAnsiTheme="majorBidi" w:cstheme="majorBidi"/>
          <w:spacing w:val="1"/>
        </w:rPr>
        <w:t xml:space="preserve"> </w:t>
      </w:r>
      <w:r>
        <w:rPr>
          <w:rFonts w:asciiTheme="majorBidi" w:hAnsiTheme="majorBidi" w:cstheme="majorBidi"/>
        </w:rPr>
        <w:t>à</w:t>
      </w:r>
      <w:r>
        <w:rPr>
          <w:rFonts w:asciiTheme="majorBidi" w:hAnsiTheme="majorBidi" w:cstheme="majorBidi"/>
          <w:spacing w:val="-2"/>
        </w:rPr>
        <w:t xml:space="preserve"> </w:t>
      </w:r>
      <w:r>
        <w:rPr>
          <w:rFonts w:asciiTheme="majorBidi" w:hAnsiTheme="majorBidi" w:cstheme="majorBidi"/>
        </w:rPr>
        <w:t>l’entreprise, visés</w:t>
      </w:r>
      <w:r>
        <w:rPr>
          <w:rFonts w:asciiTheme="majorBidi" w:hAnsiTheme="majorBidi" w:cstheme="majorBidi"/>
          <w:spacing w:val="1"/>
        </w:rPr>
        <w:t xml:space="preserve"> </w:t>
      </w:r>
      <w:r>
        <w:rPr>
          <w:rFonts w:asciiTheme="majorBidi" w:hAnsiTheme="majorBidi" w:cstheme="majorBidi"/>
        </w:rPr>
        <w:t>«</w:t>
      </w:r>
      <w:r>
        <w:rPr>
          <w:rFonts w:asciiTheme="majorBidi" w:hAnsiTheme="majorBidi" w:cstheme="majorBidi"/>
          <w:spacing w:val="-4"/>
        </w:rPr>
        <w:t xml:space="preserve"> </w:t>
      </w:r>
      <w:r>
        <w:rPr>
          <w:rFonts w:asciiTheme="majorBidi" w:hAnsiTheme="majorBidi" w:cstheme="majorBidi"/>
        </w:rPr>
        <w:t>bon</w:t>
      </w:r>
      <w:r>
        <w:rPr>
          <w:rFonts w:asciiTheme="majorBidi" w:hAnsiTheme="majorBidi" w:cstheme="majorBidi"/>
          <w:spacing w:val="-1"/>
        </w:rPr>
        <w:t xml:space="preserve"> </w:t>
      </w:r>
      <w:r>
        <w:rPr>
          <w:rFonts w:asciiTheme="majorBidi" w:hAnsiTheme="majorBidi" w:cstheme="majorBidi"/>
        </w:rPr>
        <w:t>pour exécution ».</w:t>
      </w:r>
    </w:p>
    <w:p w14:paraId="06E10B1D">
      <w:pPr>
        <w:pStyle w:val="15"/>
        <w:spacing w:before="1"/>
        <w:ind w:right="225"/>
        <w:jc w:val="both"/>
        <w:rPr>
          <w:rFonts w:asciiTheme="majorBidi" w:hAnsiTheme="majorBidi" w:cstheme="majorBidi"/>
        </w:rPr>
      </w:pPr>
      <w:r>
        <w:rPr>
          <w:rFonts w:asciiTheme="majorBidi" w:hAnsiTheme="majorBidi" w:cstheme="majorBidi"/>
        </w:rPr>
        <w:t>Tous les matériaux entrant dans les travaux d’aménagement seront de première qualité et exempts de tout</w:t>
      </w:r>
      <w:r>
        <w:rPr>
          <w:rFonts w:asciiTheme="majorBidi" w:hAnsiTheme="majorBidi" w:cstheme="majorBidi"/>
          <w:spacing w:val="1"/>
        </w:rPr>
        <w:t xml:space="preserve"> </w:t>
      </w:r>
      <w:r>
        <w:rPr>
          <w:rFonts w:asciiTheme="majorBidi" w:hAnsiTheme="majorBidi" w:cstheme="majorBidi"/>
        </w:rPr>
        <w:t>défaut.</w:t>
      </w:r>
    </w:p>
    <w:p w14:paraId="4C69A204">
      <w:pPr>
        <w:pStyle w:val="15"/>
        <w:spacing w:before="10"/>
        <w:ind w:left="0"/>
        <w:rPr>
          <w:rFonts w:asciiTheme="majorBidi" w:hAnsiTheme="majorBidi" w:cstheme="majorBidi"/>
          <w:sz w:val="21"/>
        </w:rPr>
      </w:pPr>
    </w:p>
    <w:p w14:paraId="270CEE40">
      <w:pPr>
        <w:spacing w:before="1"/>
        <w:ind w:left="492"/>
        <w:rPr>
          <w:rFonts w:asciiTheme="majorBidi" w:hAnsiTheme="majorBidi" w:cstheme="majorBidi"/>
          <w:b/>
          <w:i/>
        </w:rPr>
      </w:pPr>
      <w:r>
        <w:rPr>
          <w:rFonts w:asciiTheme="majorBidi" w:hAnsiTheme="majorBidi" w:cstheme="majorBidi"/>
          <w:b/>
          <w:i/>
          <w:color w:val="FF0000"/>
          <w:u w:val="single" w:color="FF0000"/>
        </w:rPr>
        <w:t>ARTICLE</w:t>
      </w:r>
      <w:r>
        <w:rPr>
          <w:rFonts w:asciiTheme="majorBidi" w:hAnsiTheme="majorBidi" w:cstheme="majorBidi"/>
          <w:b/>
          <w:i/>
          <w:color w:val="FF0000"/>
          <w:spacing w:val="-3"/>
          <w:u w:val="single" w:color="FF0000"/>
        </w:rPr>
        <w:t xml:space="preserve"> </w:t>
      </w:r>
      <w:r>
        <w:rPr>
          <w:rFonts w:asciiTheme="majorBidi" w:hAnsiTheme="majorBidi" w:cstheme="majorBidi"/>
          <w:b/>
          <w:i/>
          <w:color w:val="FF0000"/>
          <w:u w:val="single" w:color="FF0000"/>
        </w:rPr>
        <w:t>3</w:t>
      </w:r>
      <w:r>
        <w:rPr>
          <w:rFonts w:asciiTheme="majorBidi" w:hAnsiTheme="majorBidi" w:cstheme="majorBidi"/>
          <w:b/>
          <w:i/>
          <w:color w:val="FF0000"/>
          <w:spacing w:val="1"/>
          <w:u w:val="single" w:color="FF0000"/>
        </w:rPr>
        <w:t xml:space="preserve"> </w:t>
      </w:r>
      <w:r>
        <w:rPr>
          <w:rFonts w:asciiTheme="majorBidi" w:hAnsiTheme="majorBidi" w:cstheme="majorBidi"/>
          <w:b/>
          <w:i/>
          <w:color w:val="FF0000"/>
          <w:u w:val="single" w:color="FF0000"/>
        </w:rPr>
        <w:t>:</w:t>
      </w:r>
      <w:r>
        <w:rPr>
          <w:rFonts w:asciiTheme="majorBidi" w:hAnsiTheme="majorBidi" w:cstheme="majorBidi"/>
          <w:b/>
          <w:i/>
          <w:color w:val="FF0000"/>
          <w:spacing w:val="-1"/>
          <w:u w:val="single" w:color="FF0000"/>
        </w:rPr>
        <w:t xml:space="preserve"> </w:t>
      </w:r>
      <w:r>
        <w:rPr>
          <w:rFonts w:asciiTheme="majorBidi" w:hAnsiTheme="majorBidi" w:cstheme="majorBidi"/>
          <w:b/>
          <w:i/>
          <w:color w:val="FF0000"/>
          <w:u w:val="single" w:color="FF0000"/>
        </w:rPr>
        <w:t>QUALITE</w:t>
      </w:r>
      <w:r>
        <w:rPr>
          <w:rFonts w:asciiTheme="majorBidi" w:hAnsiTheme="majorBidi" w:cstheme="majorBidi"/>
          <w:b/>
          <w:i/>
          <w:color w:val="FF0000"/>
          <w:spacing w:val="-3"/>
          <w:u w:val="single" w:color="FF0000"/>
        </w:rPr>
        <w:t xml:space="preserve"> </w:t>
      </w:r>
      <w:r>
        <w:rPr>
          <w:rFonts w:asciiTheme="majorBidi" w:hAnsiTheme="majorBidi" w:cstheme="majorBidi"/>
          <w:b/>
          <w:i/>
          <w:color w:val="FF0000"/>
          <w:u w:val="single" w:color="FF0000"/>
        </w:rPr>
        <w:t>DES</w:t>
      </w:r>
      <w:r>
        <w:rPr>
          <w:rFonts w:asciiTheme="majorBidi" w:hAnsiTheme="majorBidi" w:cstheme="majorBidi"/>
          <w:b/>
          <w:i/>
          <w:color w:val="FF0000"/>
          <w:spacing w:val="-4"/>
          <w:u w:val="single" w:color="FF0000"/>
        </w:rPr>
        <w:t xml:space="preserve"> </w:t>
      </w:r>
      <w:r>
        <w:rPr>
          <w:rFonts w:asciiTheme="majorBidi" w:hAnsiTheme="majorBidi" w:cstheme="majorBidi"/>
          <w:b/>
          <w:i/>
          <w:color w:val="FF0000"/>
          <w:u w:val="single" w:color="FF0000"/>
        </w:rPr>
        <w:t>MATERIAUX</w:t>
      </w:r>
    </w:p>
    <w:p w14:paraId="18E35566">
      <w:pPr>
        <w:pStyle w:val="15"/>
        <w:spacing w:before="141"/>
        <w:ind w:right="225"/>
        <w:jc w:val="both"/>
        <w:rPr>
          <w:rFonts w:asciiTheme="majorBidi" w:hAnsiTheme="majorBidi" w:cstheme="majorBidi"/>
        </w:rPr>
      </w:pPr>
      <w:r>
        <w:rPr>
          <w:rFonts w:asciiTheme="majorBidi" w:hAnsiTheme="majorBidi" w:cstheme="majorBidi"/>
        </w:rPr>
        <w:t>L’entreprise</w:t>
      </w:r>
      <w:r>
        <w:rPr>
          <w:rFonts w:asciiTheme="majorBidi" w:hAnsiTheme="majorBidi" w:cstheme="majorBidi"/>
          <w:spacing w:val="13"/>
        </w:rPr>
        <w:t xml:space="preserve"> </w:t>
      </w:r>
      <w:r>
        <w:rPr>
          <w:rFonts w:asciiTheme="majorBidi" w:hAnsiTheme="majorBidi" w:cstheme="majorBidi"/>
        </w:rPr>
        <w:t>devra</w:t>
      </w:r>
      <w:r>
        <w:rPr>
          <w:rFonts w:asciiTheme="majorBidi" w:hAnsiTheme="majorBidi" w:cstheme="majorBidi"/>
          <w:spacing w:val="13"/>
        </w:rPr>
        <w:t xml:space="preserve"> </w:t>
      </w:r>
      <w:r>
        <w:rPr>
          <w:rFonts w:asciiTheme="majorBidi" w:hAnsiTheme="majorBidi" w:cstheme="majorBidi"/>
        </w:rPr>
        <w:t>fournir</w:t>
      </w:r>
      <w:r>
        <w:rPr>
          <w:rFonts w:asciiTheme="majorBidi" w:hAnsiTheme="majorBidi" w:cstheme="majorBidi"/>
          <w:spacing w:val="10"/>
        </w:rPr>
        <w:t xml:space="preserve"> </w:t>
      </w:r>
      <w:r>
        <w:rPr>
          <w:rFonts w:asciiTheme="majorBidi" w:hAnsiTheme="majorBidi" w:cstheme="majorBidi"/>
        </w:rPr>
        <w:t>avant</w:t>
      </w:r>
      <w:r>
        <w:rPr>
          <w:rFonts w:asciiTheme="majorBidi" w:hAnsiTheme="majorBidi" w:cstheme="majorBidi"/>
          <w:spacing w:val="14"/>
        </w:rPr>
        <w:t xml:space="preserve"> </w:t>
      </w:r>
      <w:r>
        <w:rPr>
          <w:rFonts w:asciiTheme="majorBidi" w:hAnsiTheme="majorBidi" w:cstheme="majorBidi"/>
        </w:rPr>
        <w:t>approvisionnement,</w:t>
      </w:r>
      <w:r>
        <w:rPr>
          <w:rFonts w:asciiTheme="majorBidi" w:hAnsiTheme="majorBidi" w:cstheme="majorBidi"/>
          <w:spacing w:val="11"/>
        </w:rPr>
        <w:t xml:space="preserve"> </w:t>
      </w:r>
      <w:r>
        <w:rPr>
          <w:rFonts w:asciiTheme="majorBidi" w:hAnsiTheme="majorBidi" w:cstheme="majorBidi"/>
        </w:rPr>
        <w:t>une</w:t>
      </w:r>
      <w:r>
        <w:rPr>
          <w:rFonts w:asciiTheme="majorBidi" w:hAnsiTheme="majorBidi" w:cstheme="majorBidi"/>
          <w:spacing w:val="13"/>
        </w:rPr>
        <w:t xml:space="preserve"> </w:t>
      </w:r>
      <w:r>
        <w:rPr>
          <w:rFonts w:asciiTheme="majorBidi" w:hAnsiTheme="majorBidi" w:cstheme="majorBidi"/>
        </w:rPr>
        <w:t>liste</w:t>
      </w:r>
      <w:r>
        <w:rPr>
          <w:rFonts w:asciiTheme="majorBidi" w:hAnsiTheme="majorBidi" w:cstheme="majorBidi"/>
          <w:spacing w:val="14"/>
        </w:rPr>
        <w:t xml:space="preserve"> </w:t>
      </w:r>
      <w:r>
        <w:rPr>
          <w:rFonts w:asciiTheme="majorBidi" w:hAnsiTheme="majorBidi" w:cstheme="majorBidi"/>
        </w:rPr>
        <w:t>complète</w:t>
      </w:r>
      <w:r>
        <w:rPr>
          <w:rFonts w:asciiTheme="majorBidi" w:hAnsiTheme="majorBidi" w:cstheme="majorBidi"/>
          <w:spacing w:val="13"/>
        </w:rPr>
        <w:t xml:space="preserve"> </w:t>
      </w:r>
      <w:r>
        <w:rPr>
          <w:rFonts w:asciiTheme="majorBidi" w:hAnsiTheme="majorBidi" w:cstheme="majorBidi"/>
        </w:rPr>
        <w:t>comportant</w:t>
      </w:r>
      <w:r>
        <w:rPr>
          <w:rFonts w:asciiTheme="majorBidi" w:hAnsiTheme="majorBidi" w:cstheme="majorBidi"/>
          <w:spacing w:val="13"/>
        </w:rPr>
        <w:t xml:space="preserve"> </w:t>
      </w:r>
      <w:r>
        <w:rPr>
          <w:rFonts w:asciiTheme="majorBidi" w:hAnsiTheme="majorBidi" w:cstheme="majorBidi"/>
        </w:rPr>
        <w:t>toutes</w:t>
      </w:r>
      <w:r>
        <w:rPr>
          <w:rFonts w:asciiTheme="majorBidi" w:hAnsiTheme="majorBidi" w:cstheme="majorBidi"/>
          <w:spacing w:val="13"/>
        </w:rPr>
        <w:t xml:space="preserve"> </w:t>
      </w:r>
      <w:r>
        <w:rPr>
          <w:rFonts w:asciiTheme="majorBidi" w:hAnsiTheme="majorBidi" w:cstheme="majorBidi"/>
        </w:rPr>
        <w:t>indications</w:t>
      </w:r>
      <w:r>
        <w:rPr>
          <w:rFonts w:asciiTheme="majorBidi" w:hAnsiTheme="majorBidi" w:cstheme="majorBidi"/>
          <w:spacing w:val="13"/>
        </w:rPr>
        <w:t xml:space="preserve"> </w:t>
      </w:r>
      <w:r>
        <w:rPr>
          <w:rFonts w:asciiTheme="majorBidi" w:hAnsiTheme="majorBidi" w:cstheme="majorBidi"/>
        </w:rPr>
        <w:t>utiles</w:t>
      </w:r>
      <w:r>
        <w:rPr>
          <w:rFonts w:asciiTheme="majorBidi" w:hAnsiTheme="majorBidi" w:cstheme="majorBidi"/>
          <w:spacing w:val="14"/>
        </w:rPr>
        <w:t xml:space="preserve"> </w:t>
      </w:r>
      <w:r>
        <w:rPr>
          <w:rFonts w:asciiTheme="majorBidi" w:hAnsiTheme="majorBidi" w:cstheme="majorBidi"/>
        </w:rPr>
        <w:t>sur</w:t>
      </w:r>
      <w:r>
        <w:rPr>
          <w:rFonts w:asciiTheme="majorBidi" w:hAnsiTheme="majorBidi" w:cstheme="majorBidi"/>
          <w:spacing w:val="-48"/>
        </w:rPr>
        <w:t xml:space="preserve"> </w:t>
      </w:r>
      <w:r>
        <w:rPr>
          <w:rFonts w:asciiTheme="majorBidi" w:hAnsiTheme="majorBidi" w:cstheme="majorBidi"/>
        </w:rPr>
        <w:t>la marque, la qualité, la provenance des matériaux et matériels qu’il compte utiliser ainsi qu’un échantillonnage</w:t>
      </w:r>
      <w:r>
        <w:rPr>
          <w:rFonts w:asciiTheme="majorBidi" w:hAnsiTheme="majorBidi" w:cstheme="majorBidi"/>
          <w:spacing w:val="1"/>
        </w:rPr>
        <w:t xml:space="preserve"> </w:t>
      </w:r>
      <w:r>
        <w:rPr>
          <w:rFonts w:asciiTheme="majorBidi" w:hAnsiTheme="majorBidi" w:cstheme="majorBidi"/>
        </w:rPr>
        <w:t>correspondant à</w:t>
      </w:r>
      <w:r>
        <w:rPr>
          <w:rFonts w:asciiTheme="majorBidi" w:hAnsiTheme="majorBidi" w:cstheme="majorBidi"/>
          <w:spacing w:val="-3"/>
        </w:rPr>
        <w:t xml:space="preserve"> </w:t>
      </w:r>
      <w:r>
        <w:rPr>
          <w:rFonts w:asciiTheme="majorBidi" w:hAnsiTheme="majorBidi" w:cstheme="majorBidi"/>
        </w:rPr>
        <w:t>cette liste.</w:t>
      </w:r>
    </w:p>
    <w:p w14:paraId="4E79269D">
      <w:pPr>
        <w:pStyle w:val="15"/>
        <w:spacing w:before="121"/>
        <w:ind w:right="226"/>
        <w:jc w:val="both"/>
        <w:rPr>
          <w:rFonts w:asciiTheme="majorBidi" w:hAnsiTheme="majorBidi" w:cstheme="majorBidi"/>
        </w:rPr>
      </w:pPr>
      <w:r>
        <w:rPr>
          <w:rFonts w:asciiTheme="majorBidi" w:hAnsiTheme="majorBidi" w:cstheme="majorBidi"/>
        </w:rPr>
        <w:t>Ces échantillons seront soumis à l’agrément du maitre d’ouvrage avant toute mise en œuvre. Tout matériel ou</w:t>
      </w:r>
      <w:r>
        <w:rPr>
          <w:rFonts w:asciiTheme="majorBidi" w:hAnsiTheme="majorBidi" w:cstheme="majorBidi"/>
          <w:spacing w:val="1"/>
        </w:rPr>
        <w:t xml:space="preserve"> </w:t>
      </w:r>
      <w:r>
        <w:rPr>
          <w:rFonts w:asciiTheme="majorBidi" w:hAnsiTheme="majorBidi" w:cstheme="majorBidi"/>
        </w:rPr>
        <w:t>matériaux</w:t>
      </w:r>
      <w:r>
        <w:rPr>
          <w:rFonts w:asciiTheme="majorBidi" w:hAnsiTheme="majorBidi" w:cstheme="majorBidi"/>
          <w:spacing w:val="-2"/>
        </w:rPr>
        <w:t xml:space="preserve"> </w:t>
      </w:r>
      <w:r>
        <w:rPr>
          <w:rFonts w:asciiTheme="majorBidi" w:hAnsiTheme="majorBidi" w:cstheme="majorBidi"/>
        </w:rPr>
        <w:t>non</w:t>
      </w:r>
      <w:r>
        <w:rPr>
          <w:rFonts w:asciiTheme="majorBidi" w:hAnsiTheme="majorBidi" w:cstheme="majorBidi"/>
          <w:spacing w:val="-3"/>
        </w:rPr>
        <w:t xml:space="preserve"> </w:t>
      </w:r>
      <w:r>
        <w:rPr>
          <w:rFonts w:asciiTheme="majorBidi" w:hAnsiTheme="majorBidi" w:cstheme="majorBidi"/>
        </w:rPr>
        <w:t>conformes</w:t>
      </w:r>
      <w:r>
        <w:rPr>
          <w:rFonts w:asciiTheme="majorBidi" w:hAnsiTheme="majorBidi" w:cstheme="majorBidi"/>
          <w:spacing w:val="1"/>
        </w:rPr>
        <w:t xml:space="preserve"> </w:t>
      </w:r>
      <w:r>
        <w:rPr>
          <w:rFonts w:asciiTheme="majorBidi" w:hAnsiTheme="majorBidi" w:cstheme="majorBidi"/>
        </w:rPr>
        <w:t>à</w:t>
      </w:r>
      <w:r>
        <w:rPr>
          <w:rFonts w:asciiTheme="majorBidi" w:hAnsiTheme="majorBidi" w:cstheme="majorBidi"/>
          <w:spacing w:val="-3"/>
        </w:rPr>
        <w:t xml:space="preserve"> </w:t>
      </w:r>
      <w:r>
        <w:rPr>
          <w:rFonts w:asciiTheme="majorBidi" w:hAnsiTheme="majorBidi" w:cstheme="majorBidi"/>
        </w:rPr>
        <w:t>l’échantillon</w:t>
      </w:r>
      <w:r>
        <w:rPr>
          <w:rFonts w:asciiTheme="majorBidi" w:hAnsiTheme="majorBidi" w:cstheme="majorBidi"/>
          <w:spacing w:val="-1"/>
        </w:rPr>
        <w:t xml:space="preserve"> </w:t>
      </w:r>
      <w:r>
        <w:rPr>
          <w:rFonts w:asciiTheme="majorBidi" w:hAnsiTheme="majorBidi" w:cstheme="majorBidi"/>
        </w:rPr>
        <w:t>sera</w:t>
      </w:r>
      <w:r>
        <w:rPr>
          <w:rFonts w:asciiTheme="majorBidi" w:hAnsiTheme="majorBidi" w:cstheme="majorBidi"/>
          <w:spacing w:val="-2"/>
        </w:rPr>
        <w:t xml:space="preserve"> </w:t>
      </w:r>
      <w:r>
        <w:rPr>
          <w:rFonts w:asciiTheme="majorBidi" w:hAnsiTheme="majorBidi" w:cstheme="majorBidi"/>
        </w:rPr>
        <w:t>obligatoirement</w:t>
      </w:r>
      <w:r>
        <w:rPr>
          <w:rFonts w:asciiTheme="majorBidi" w:hAnsiTheme="majorBidi" w:cstheme="majorBidi"/>
          <w:spacing w:val="-2"/>
        </w:rPr>
        <w:t xml:space="preserve"> </w:t>
      </w:r>
      <w:r>
        <w:rPr>
          <w:rFonts w:asciiTheme="majorBidi" w:hAnsiTheme="majorBidi" w:cstheme="majorBidi"/>
        </w:rPr>
        <w:t>refusé.</w:t>
      </w:r>
    </w:p>
    <w:p w14:paraId="3EC6C410">
      <w:pPr>
        <w:pStyle w:val="15"/>
        <w:spacing w:before="121"/>
        <w:ind w:right="223"/>
        <w:jc w:val="both"/>
        <w:rPr>
          <w:rFonts w:asciiTheme="majorBidi" w:hAnsiTheme="majorBidi" w:cstheme="majorBidi"/>
        </w:rPr>
      </w:pP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demande</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réception du</w:t>
      </w:r>
      <w:r>
        <w:rPr>
          <w:rFonts w:asciiTheme="majorBidi" w:hAnsiTheme="majorBidi" w:cstheme="majorBidi"/>
          <w:spacing w:val="1"/>
        </w:rPr>
        <w:t xml:space="preserve"> </w:t>
      </w:r>
      <w:r>
        <w:rPr>
          <w:rFonts w:asciiTheme="majorBidi" w:hAnsiTheme="majorBidi" w:cstheme="majorBidi"/>
        </w:rPr>
        <w:t>matériel</w:t>
      </w:r>
      <w:r>
        <w:rPr>
          <w:rFonts w:asciiTheme="majorBidi" w:hAnsiTheme="majorBidi" w:cstheme="majorBidi"/>
          <w:spacing w:val="1"/>
        </w:rPr>
        <w:t xml:space="preserve"> </w:t>
      </w:r>
      <w:r>
        <w:rPr>
          <w:rFonts w:asciiTheme="majorBidi" w:hAnsiTheme="majorBidi" w:cstheme="majorBidi"/>
        </w:rPr>
        <w:t>devra</w:t>
      </w:r>
      <w:r>
        <w:rPr>
          <w:rFonts w:asciiTheme="majorBidi" w:hAnsiTheme="majorBidi" w:cstheme="majorBidi"/>
          <w:spacing w:val="1"/>
        </w:rPr>
        <w:t xml:space="preserve"> </w:t>
      </w:r>
      <w:r>
        <w:rPr>
          <w:rFonts w:asciiTheme="majorBidi" w:hAnsiTheme="majorBidi" w:cstheme="majorBidi"/>
        </w:rPr>
        <w:t>être</w:t>
      </w:r>
      <w:r>
        <w:rPr>
          <w:rFonts w:asciiTheme="majorBidi" w:hAnsiTheme="majorBidi" w:cstheme="majorBidi"/>
          <w:spacing w:val="1"/>
        </w:rPr>
        <w:t xml:space="preserve"> </w:t>
      </w:r>
      <w:r>
        <w:rPr>
          <w:rFonts w:asciiTheme="majorBidi" w:hAnsiTheme="majorBidi" w:cstheme="majorBidi"/>
        </w:rPr>
        <w:t>représentée</w:t>
      </w:r>
      <w:r>
        <w:rPr>
          <w:rFonts w:asciiTheme="majorBidi" w:hAnsiTheme="majorBidi" w:cstheme="majorBidi"/>
          <w:spacing w:val="1"/>
        </w:rPr>
        <w:t xml:space="preserve"> </w:t>
      </w:r>
      <w:r>
        <w:rPr>
          <w:rFonts w:asciiTheme="majorBidi" w:hAnsiTheme="majorBidi" w:cstheme="majorBidi"/>
        </w:rPr>
        <w:t>au moins</w:t>
      </w:r>
      <w:r>
        <w:rPr>
          <w:rFonts w:asciiTheme="majorBidi" w:hAnsiTheme="majorBidi" w:cstheme="majorBidi"/>
          <w:spacing w:val="1"/>
        </w:rPr>
        <w:t xml:space="preserve"> </w:t>
      </w:r>
      <w:r>
        <w:rPr>
          <w:rFonts w:asciiTheme="majorBidi" w:hAnsiTheme="majorBidi" w:cstheme="majorBidi"/>
        </w:rPr>
        <w:t>quatre</w:t>
      </w:r>
      <w:r>
        <w:rPr>
          <w:rFonts w:asciiTheme="majorBidi" w:hAnsiTheme="majorBidi" w:cstheme="majorBidi"/>
          <w:spacing w:val="1"/>
        </w:rPr>
        <w:t xml:space="preserve"> </w:t>
      </w:r>
      <w:r>
        <w:rPr>
          <w:rFonts w:asciiTheme="majorBidi" w:hAnsiTheme="majorBidi" w:cstheme="majorBidi"/>
        </w:rPr>
        <w:t>(4)</w:t>
      </w:r>
      <w:r>
        <w:rPr>
          <w:rFonts w:asciiTheme="majorBidi" w:hAnsiTheme="majorBidi" w:cstheme="majorBidi"/>
          <w:spacing w:val="1"/>
        </w:rPr>
        <w:t xml:space="preserve"> </w:t>
      </w:r>
      <w:r>
        <w:rPr>
          <w:rFonts w:asciiTheme="majorBidi" w:hAnsiTheme="majorBidi" w:cstheme="majorBidi"/>
        </w:rPr>
        <w:t>jours</w:t>
      </w:r>
      <w:r>
        <w:rPr>
          <w:rFonts w:asciiTheme="majorBidi" w:hAnsiTheme="majorBidi" w:cstheme="majorBidi"/>
          <w:spacing w:val="1"/>
        </w:rPr>
        <w:t xml:space="preserve"> </w:t>
      </w:r>
      <w:r>
        <w:rPr>
          <w:rFonts w:asciiTheme="majorBidi" w:hAnsiTheme="majorBidi" w:cstheme="majorBidi"/>
        </w:rPr>
        <w:t>avant</w:t>
      </w:r>
      <w:r>
        <w:rPr>
          <w:rFonts w:asciiTheme="majorBidi" w:hAnsiTheme="majorBidi" w:cstheme="majorBidi"/>
          <w:spacing w:val="1"/>
        </w:rPr>
        <w:t xml:space="preserve"> </w:t>
      </w:r>
      <w:r>
        <w:rPr>
          <w:rFonts w:asciiTheme="majorBidi" w:hAnsiTheme="majorBidi" w:cstheme="majorBidi"/>
        </w:rPr>
        <w:t>son</w:t>
      </w:r>
      <w:r>
        <w:rPr>
          <w:rFonts w:asciiTheme="majorBidi" w:hAnsiTheme="majorBidi" w:cstheme="majorBidi"/>
          <w:spacing w:val="1"/>
        </w:rPr>
        <w:t xml:space="preserve"> </w:t>
      </w:r>
      <w:r>
        <w:rPr>
          <w:rFonts w:asciiTheme="majorBidi" w:hAnsiTheme="majorBidi" w:cstheme="majorBidi"/>
        </w:rPr>
        <w:t>emploi.</w:t>
      </w:r>
      <w:r>
        <w:rPr>
          <w:rFonts w:asciiTheme="majorBidi" w:hAnsiTheme="majorBidi" w:cstheme="majorBidi"/>
          <w:spacing w:val="1"/>
        </w:rPr>
        <w:t xml:space="preserve"> </w:t>
      </w:r>
      <w:r>
        <w:rPr>
          <w:rFonts w:asciiTheme="majorBidi" w:hAnsiTheme="majorBidi" w:cstheme="majorBidi"/>
        </w:rPr>
        <w:t>L’entreprise devra prendre toutes les précautions utiles pour posséder sur son chantier les qualités suffisantes de</w:t>
      </w:r>
      <w:r>
        <w:rPr>
          <w:rFonts w:asciiTheme="majorBidi" w:hAnsiTheme="majorBidi" w:cstheme="majorBidi"/>
          <w:spacing w:val="1"/>
        </w:rPr>
        <w:t xml:space="preserve"> </w:t>
      </w:r>
      <w:r>
        <w:rPr>
          <w:rFonts w:asciiTheme="majorBidi" w:hAnsiTheme="majorBidi" w:cstheme="majorBidi"/>
        </w:rPr>
        <w:t>matériaux</w:t>
      </w:r>
      <w:r>
        <w:rPr>
          <w:rFonts w:asciiTheme="majorBidi" w:hAnsiTheme="majorBidi" w:cstheme="majorBidi"/>
          <w:spacing w:val="1"/>
        </w:rPr>
        <w:t xml:space="preserve"> </w:t>
      </w:r>
      <w:r>
        <w:rPr>
          <w:rFonts w:asciiTheme="majorBidi" w:hAnsiTheme="majorBidi" w:cstheme="majorBidi"/>
        </w:rPr>
        <w:t>vérifiés</w:t>
      </w:r>
      <w:r>
        <w:rPr>
          <w:rFonts w:asciiTheme="majorBidi" w:hAnsiTheme="majorBidi" w:cstheme="majorBidi"/>
          <w:spacing w:val="1"/>
        </w:rPr>
        <w:t xml:space="preserve"> </w:t>
      </w:r>
      <w:r>
        <w:rPr>
          <w:rFonts w:asciiTheme="majorBidi" w:hAnsiTheme="majorBidi" w:cstheme="majorBidi"/>
        </w:rPr>
        <w:t>et</w:t>
      </w:r>
      <w:r>
        <w:rPr>
          <w:rFonts w:asciiTheme="majorBidi" w:hAnsiTheme="majorBidi" w:cstheme="majorBidi"/>
          <w:spacing w:val="1"/>
        </w:rPr>
        <w:t xml:space="preserve"> </w:t>
      </w:r>
      <w:r>
        <w:rPr>
          <w:rFonts w:asciiTheme="majorBidi" w:hAnsiTheme="majorBidi" w:cstheme="majorBidi"/>
        </w:rPr>
        <w:t>acceptés,</w:t>
      </w:r>
      <w:r>
        <w:rPr>
          <w:rFonts w:asciiTheme="majorBidi" w:hAnsiTheme="majorBidi" w:cstheme="majorBidi"/>
          <w:spacing w:val="1"/>
        </w:rPr>
        <w:t xml:space="preserve"> </w:t>
      </w:r>
      <w:r>
        <w:rPr>
          <w:rFonts w:asciiTheme="majorBidi" w:hAnsiTheme="majorBidi" w:cstheme="majorBidi"/>
        </w:rPr>
        <w:t>nécessaires</w:t>
      </w:r>
      <w:r>
        <w:rPr>
          <w:rFonts w:asciiTheme="majorBidi" w:hAnsiTheme="majorBidi" w:cstheme="majorBidi"/>
          <w:spacing w:val="1"/>
        </w:rPr>
        <w:t xml:space="preserve"> </w:t>
      </w:r>
      <w:r>
        <w:rPr>
          <w:rFonts w:asciiTheme="majorBidi" w:hAnsiTheme="majorBidi" w:cstheme="majorBidi"/>
        </w:rPr>
        <w:t>à</w:t>
      </w:r>
      <w:r>
        <w:rPr>
          <w:rFonts w:asciiTheme="majorBidi" w:hAnsiTheme="majorBidi" w:cstheme="majorBidi"/>
          <w:spacing w:val="1"/>
        </w:rPr>
        <w:t xml:space="preserve"> </w:t>
      </w: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bonne</w:t>
      </w:r>
      <w:r>
        <w:rPr>
          <w:rFonts w:asciiTheme="majorBidi" w:hAnsiTheme="majorBidi" w:cstheme="majorBidi"/>
          <w:spacing w:val="1"/>
        </w:rPr>
        <w:t xml:space="preserve"> </w:t>
      </w:r>
      <w:r>
        <w:rPr>
          <w:rFonts w:asciiTheme="majorBidi" w:hAnsiTheme="majorBidi" w:cstheme="majorBidi"/>
        </w:rPr>
        <w:t>marche</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travaux.</w:t>
      </w:r>
      <w:r>
        <w:rPr>
          <w:rFonts w:asciiTheme="majorBidi" w:hAnsiTheme="majorBidi" w:cstheme="majorBidi"/>
          <w:spacing w:val="1"/>
        </w:rPr>
        <w:t xml:space="preserve"> </w:t>
      </w: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matériaux</w:t>
      </w:r>
      <w:r>
        <w:rPr>
          <w:rFonts w:asciiTheme="majorBidi" w:hAnsiTheme="majorBidi" w:cstheme="majorBidi"/>
          <w:spacing w:val="1"/>
        </w:rPr>
        <w:t xml:space="preserve"> </w:t>
      </w:r>
      <w:r>
        <w:rPr>
          <w:rFonts w:asciiTheme="majorBidi" w:hAnsiTheme="majorBidi" w:cstheme="majorBidi"/>
        </w:rPr>
        <w:t>refusés</w:t>
      </w:r>
      <w:r>
        <w:rPr>
          <w:rFonts w:asciiTheme="majorBidi" w:hAnsiTheme="majorBidi" w:cstheme="majorBidi"/>
          <w:spacing w:val="1"/>
        </w:rPr>
        <w:t xml:space="preserve"> </w:t>
      </w:r>
      <w:r>
        <w:rPr>
          <w:rFonts w:asciiTheme="majorBidi" w:hAnsiTheme="majorBidi" w:cstheme="majorBidi"/>
        </w:rPr>
        <w:t>seront</w:t>
      </w:r>
      <w:r>
        <w:rPr>
          <w:rFonts w:asciiTheme="majorBidi" w:hAnsiTheme="majorBidi" w:cstheme="majorBidi"/>
          <w:spacing w:val="1"/>
        </w:rPr>
        <w:t xml:space="preserve"> </w:t>
      </w:r>
      <w:r>
        <w:rPr>
          <w:rFonts w:asciiTheme="majorBidi" w:hAnsiTheme="majorBidi" w:cstheme="majorBidi"/>
        </w:rPr>
        <w:t>immédiatement évacués du chantier et les ouvrages éventuellement commencés avec ces matériaux de rébus</w:t>
      </w:r>
      <w:r>
        <w:rPr>
          <w:rFonts w:asciiTheme="majorBidi" w:hAnsiTheme="majorBidi" w:cstheme="majorBidi"/>
          <w:spacing w:val="1"/>
        </w:rPr>
        <w:t xml:space="preserve"> </w:t>
      </w:r>
      <w:r>
        <w:rPr>
          <w:rFonts w:asciiTheme="majorBidi" w:hAnsiTheme="majorBidi" w:cstheme="majorBidi"/>
        </w:rPr>
        <w:t>seront</w:t>
      </w:r>
      <w:r>
        <w:rPr>
          <w:rFonts w:asciiTheme="majorBidi" w:hAnsiTheme="majorBidi" w:cstheme="majorBidi"/>
          <w:spacing w:val="-3"/>
        </w:rPr>
        <w:t xml:space="preserve"> </w:t>
      </w:r>
      <w:r>
        <w:rPr>
          <w:rFonts w:asciiTheme="majorBidi" w:hAnsiTheme="majorBidi" w:cstheme="majorBidi"/>
        </w:rPr>
        <w:t>démolis</w:t>
      </w:r>
      <w:r>
        <w:rPr>
          <w:rFonts w:asciiTheme="majorBidi" w:hAnsiTheme="majorBidi" w:cstheme="majorBidi"/>
          <w:spacing w:val="-3"/>
        </w:rPr>
        <w:t xml:space="preserve"> </w:t>
      </w:r>
      <w:r>
        <w:rPr>
          <w:rFonts w:asciiTheme="majorBidi" w:hAnsiTheme="majorBidi" w:cstheme="majorBidi"/>
        </w:rPr>
        <w:t>et</w:t>
      </w:r>
      <w:r>
        <w:rPr>
          <w:rFonts w:asciiTheme="majorBidi" w:hAnsiTheme="majorBidi" w:cstheme="majorBidi"/>
          <w:spacing w:val="-2"/>
        </w:rPr>
        <w:t xml:space="preserve"> </w:t>
      </w:r>
      <w:r>
        <w:rPr>
          <w:rFonts w:asciiTheme="majorBidi" w:hAnsiTheme="majorBidi" w:cstheme="majorBidi"/>
        </w:rPr>
        <w:t>refaits aux frais de</w:t>
      </w:r>
      <w:r>
        <w:rPr>
          <w:rFonts w:asciiTheme="majorBidi" w:hAnsiTheme="majorBidi" w:cstheme="majorBidi"/>
          <w:spacing w:val="-3"/>
        </w:rPr>
        <w:t xml:space="preserve"> </w:t>
      </w:r>
      <w:r>
        <w:rPr>
          <w:rFonts w:asciiTheme="majorBidi" w:hAnsiTheme="majorBidi" w:cstheme="majorBidi"/>
        </w:rPr>
        <w:t>l’entreprise.</w:t>
      </w:r>
    </w:p>
    <w:p w14:paraId="145009E8">
      <w:pPr>
        <w:spacing w:before="100"/>
        <w:ind w:left="492"/>
        <w:rPr>
          <w:rFonts w:asciiTheme="majorBidi" w:hAnsiTheme="majorBidi" w:cstheme="majorBidi"/>
          <w:b/>
          <w:i/>
        </w:rPr>
      </w:pPr>
      <w:r>
        <w:rPr>
          <w:rFonts w:asciiTheme="majorBidi" w:hAnsiTheme="majorBidi" w:cstheme="majorBidi"/>
          <w:b/>
          <w:i/>
          <w:color w:val="FF0000"/>
          <w:u w:val="single" w:color="FF0000"/>
        </w:rPr>
        <w:t>ARTICLE</w:t>
      </w:r>
      <w:r>
        <w:rPr>
          <w:rFonts w:asciiTheme="majorBidi" w:hAnsiTheme="majorBidi" w:cstheme="majorBidi"/>
          <w:b/>
          <w:i/>
          <w:color w:val="FF0000"/>
          <w:spacing w:val="-3"/>
          <w:u w:val="single" w:color="FF0000"/>
        </w:rPr>
        <w:t xml:space="preserve"> </w:t>
      </w:r>
      <w:r>
        <w:rPr>
          <w:rFonts w:asciiTheme="majorBidi" w:hAnsiTheme="majorBidi" w:cstheme="majorBidi"/>
          <w:b/>
          <w:i/>
          <w:color w:val="FF0000"/>
          <w:u w:val="single" w:color="FF0000"/>
        </w:rPr>
        <w:t>4</w:t>
      </w:r>
      <w:r>
        <w:rPr>
          <w:rFonts w:asciiTheme="majorBidi" w:hAnsiTheme="majorBidi" w:cstheme="majorBidi"/>
          <w:b/>
          <w:i/>
          <w:color w:val="FF0000"/>
          <w:spacing w:val="1"/>
          <w:u w:val="single" w:color="FF0000"/>
        </w:rPr>
        <w:t xml:space="preserve"> </w:t>
      </w:r>
      <w:r>
        <w:rPr>
          <w:rFonts w:asciiTheme="majorBidi" w:hAnsiTheme="majorBidi" w:cstheme="majorBidi"/>
          <w:b/>
          <w:i/>
          <w:color w:val="FF0000"/>
          <w:u w:val="single" w:color="FF0000"/>
        </w:rPr>
        <w:t>:</w:t>
      </w:r>
      <w:r>
        <w:rPr>
          <w:rFonts w:asciiTheme="majorBidi" w:hAnsiTheme="majorBidi" w:cstheme="majorBidi"/>
          <w:b/>
          <w:i/>
          <w:color w:val="FF0000"/>
          <w:spacing w:val="-2"/>
          <w:u w:val="single" w:color="FF0000"/>
        </w:rPr>
        <w:t xml:space="preserve"> </w:t>
      </w:r>
      <w:r>
        <w:rPr>
          <w:rFonts w:asciiTheme="majorBidi" w:hAnsiTheme="majorBidi" w:cstheme="majorBidi"/>
          <w:b/>
          <w:i/>
          <w:color w:val="FF0000"/>
          <w:u w:val="single" w:color="FF0000"/>
        </w:rPr>
        <w:t>ESSAIS</w:t>
      </w:r>
      <w:r>
        <w:rPr>
          <w:rFonts w:asciiTheme="majorBidi" w:hAnsiTheme="majorBidi" w:cstheme="majorBidi"/>
          <w:b/>
          <w:i/>
          <w:color w:val="FF0000"/>
          <w:spacing w:val="-3"/>
          <w:u w:val="single" w:color="FF0000"/>
        </w:rPr>
        <w:t xml:space="preserve"> </w:t>
      </w:r>
      <w:r>
        <w:rPr>
          <w:rFonts w:asciiTheme="majorBidi" w:hAnsiTheme="majorBidi" w:cstheme="majorBidi"/>
          <w:b/>
          <w:i/>
          <w:color w:val="FF0000"/>
          <w:u w:val="single" w:color="FF0000"/>
        </w:rPr>
        <w:t>DE</w:t>
      </w:r>
      <w:r>
        <w:rPr>
          <w:rFonts w:asciiTheme="majorBidi" w:hAnsiTheme="majorBidi" w:cstheme="majorBidi"/>
          <w:b/>
          <w:i/>
          <w:color w:val="FF0000"/>
          <w:spacing w:val="-1"/>
          <w:u w:val="single" w:color="FF0000"/>
        </w:rPr>
        <w:t xml:space="preserve"> </w:t>
      </w:r>
      <w:r>
        <w:rPr>
          <w:rFonts w:asciiTheme="majorBidi" w:hAnsiTheme="majorBidi" w:cstheme="majorBidi"/>
          <w:b/>
          <w:i/>
          <w:color w:val="FF0000"/>
          <w:u w:val="single" w:color="FF0000"/>
        </w:rPr>
        <w:t>MATERIAUX</w:t>
      </w:r>
    </w:p>
    <w:p w14:paraId="4953E67C">
      <w:pPr>
        <w:pStyle w:val="15"/>
        <w:spacing w:before="22"/>
        <w:ind w:right="224"/>
        <w:jc w:val="both"/>
        <w:rPr>
          <w:rFonts w:asciiTheme="majorBidi" w:hAnsiTheme="majorBidi" w:cstheme="majorBidi"/>
        </w:rPr>
      </w:pPr>
      <w:r>
        <w:rPr>
          <w:rFonts w:asciiTheme="majorBidi" w:hAnsiTheme="majorBidi" w:cstheme="majorBidi"/>
        </w:rPr>
        <w:t>Conformément aux stipulations de l'article 4, paragraphe 3 du Devis Général d'Architecture, les frais d'essais des</w:t>
      </w:r>
      <w:r>
        <w:rPr>
          <w:rFonts w:asciiTheme="majorBidi" w:hAnsiTheme="majorBidi" w:cstheme="majorBidi"/>
          <w:spacing w:val="1"/>
        </w:rPr>
        <w:t xml:space="preserve"> </w:t>
      </w:r>
      <w:r>
        <w:rPr>
          <w:rFonts w:asciiTheme="majorBidi" w:hAnsiTheme="majorBidi" w:cstheme="majorBidi"/>
        </w:rPr>
        <w:t>matériaux seront à la charge de l’Entrepreneur pour tous les travaux ou fournitures qui n'auront pas satisfait aux</w:t>
      </w:r>
      <w:r>
        <w:rPr>
          <w:rFonts w:asciiTheme="majorBidi" w:hAnsiTheme="majorBidi" w:cstheme="majorBidi"/>
          <w:spacing w:val="1"/>
        </w:rPr>
        <w:t xml:space="preserve"> </w:t>
      </w:r>
      <w:r>
        <w:rPr>
          <w:rFonts w:asciiTheme="majorBidi" w:hAnsiTheme="majorBidi" w:cstheme="majorBidi"/>
        </w:rPr>
        <w:t>conditions</w:t>
      </w:r>
      <w:r>
        <w:rPr>
          <w:rFonts w:asciiTheme="majorBidi" w:hAnsiTheme="majorBidi" w:cstheme="majorBidi"/>
          <w:spacing w:val="-4"/>
        </w:rPr>
        <w:t xml:space="preserve"> </w:t>
      </w:r>
      <w:r>
        <w:rPr>
          <w:rFonts w:asciiTheme="majorBidi" w:hAnsiTheme="majorBidi" w:cstheme="majorBidi"/>
        </w:rPr>
        <w:t>imposées</w:t>
      </w:r>
      <w:r>
        <w:rPr>
          <w:rFonts w:asciiTheme="majorBidi" w:hAnsiTheme="majorBidi" w:cstheme="majorBidi"/>
          <w:spacing w:val="1"/>
        </w:rPr>
        <w:t xml:space="preserve"> </w:t>
      </w:r>
      <w:r>
        <w:rPr>
          <w:rFonts w:asciiTheme="majorBidi" w:hAnsiTheme="majorBidi" w:cstheme="majorBidi"/>
        </w:rPr>
        <w:t>par le</w:t>
      </w:r>
      <w:r>
        <w:rPr>
          <w:rFonts w:asciiTheme="majorBidi" w:hAnsiTheme="majorBidi" w:cstheme="majorBidi"/>
          <w:spacing w:val="-1"/>
        </w:rPr>
        <w:t xml:space="preserve"> </w:t>
      </w:r>
      <w:r>
        <w:rPr>
          <w:rFonts w:asciiTheme="majorBidi" w:hAnsiTheme="majorBidi" w:cstheme="majorBidi"/>
        </w:rPr>
        <w:t>D.G.A.</w:t>
      </w:r>
    </w:p>
    <w:p w14:paraId="5564F4C9">
      <w:pPr>
        <w:pStyle w:val="15"/>
        <w:ind w:right="229"/>
        <w:jc w:val="both"/>
        <w:rPr>
          <w:rFonts w:asciiTheme="majorBidi" w:hAnsiTheme="majorBidi" w:cstheme="majorBidi"/>
        </w:rPr>
      </w:pP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essais seront</w:t>
      </w:r>
      <w:r>
        <w:rPr>
          <w:rFonts w:asciiTheme="majorBidi" w:hAnsiTheme="majorBidi" w:cstheme="majorBidi"/>
          <w:spacing w:val="1"/>
        </w:rPr>
        <w:t xml:space="preserve"> </w:t>
      </w:r>
      <w:r>
        <w:rPr>
          <w:rFonts w:asciiTheme="majorBidi" w:hAnsiTheme="majorBidi" w:cstheme="majorBidi"/>
        </w:rPr>
        <w:t>effectués conformément</w:t>
      </w:r>
      <w:r>
        <w:rPr>
          <w:rFonts w:asciiTheme="majorBidi" w:hAnsiTheme="majorBidi" w:cstheme="majorBidi"/>
          <w:spacing w:val="1"/>
        </w:rPr>
        <w:t xml:space="preserve"> </w:t>
      </w:r>
      <w:r>
        <w:rPr>
          <w:rFonts w:asciiTheme="majorBidi" w:hAnsiTheme="majorBidi" w:cstheme="majorBidi"/>
        </w:rPr>
        <w:t>à la norme</w:t>
      </w:r>
      <w:r>
        <w:rPr>
          <w:rFonts w:asciiTheme="majorBidi" w:hAnsiTheme="majorBidi" w:cstheme="majorBidi"/>
          <w:spacing w:val="1"/>
        </w:rPr>
        <w:t xml:space="preserve"> </w:t>
      </w:r>
      <w:r>
        <w:rPr>
          <w:rFonts w:asciiTheme="majorBidi" w:hAnsiTheme="majorBidi" w:cstheme="majorBidi"/>
        </w:rPr>
        <w:t>NF 23/301</w:t>
      </w:r>
      <w:r>
        <w:rPr>
          <w:rFonts w:asciiTheme="majorBidi" w:hAnsiTheme="majorBidi" w:cstheme="majorBidi"/>
          <w:spacing w:val="1"/>
        </w:rPr>
        <w:t xml:space="preserve"> </w:t>
      </w:r>
      <w:r>
        <w:rPr>
          <w:rFonts w:asciiTheme="majorBidi" w:hAnsiTheme="majorBidi" w:cstheme="majorBidi"/>
        </w:rPr>
        <w:t>(Février 1961), ils seront</w:t>
      </w:r>
      <w:r>
        <w:rPr>
          <w:rFonts w:asciiTheme="majorBidi" w:hAnsiTheme="majorBidi" w:cstheme="majorBidi"/>
          <w:spacing w:val="49"/>
        </w:rPr>
        <w:t xml:space="preserve"> </w:t>
      </w:r>
      <w:r>
        <w:rPr>
          <w:rFonts w:asciiTheme="majorBidi" w:hAnsiTheme="majorBidi" w:cstheme="majorBidi"/>
        </w:rPr>
        <w:t>faits obligatoirement</w:t>
      </w:r>
      <w:r>
        <w:rPr>
          <w:rFonts w:asciiTheme="majorBidi" w:hAnsiTheme="majorBidi" w:cstheme="majorBidi"/>
          <w:spacing w:val="-47"/>
        </w:rPr>
        <w:t xml:space="preserve"> </w:t>
      </w:r>
      <w:r>
        <w:rPr>
          <w:rFonts w:asciiTheme="majorBidi" w:hAnsiTheme="majorBidi" w:cstheme="majorBidi"/>
        </w:rPr>
        <w:t>par</w:t>
      </w:r>
      <w:r>
        <w:rPr>
          <w:rFonts w:asciiTheme="majorBidi" w:hAnsiTheme="majorBidi" w:cstheme="majorBidi"/>
          <w:spacing w:val="-1"/>
        </w:rPr>
        <w:t xml:space="preserve"> </w:t>
      </w:r>
      <w:r>
        <w:rPr>
          <w:rFonts w:asciiTheme="majorBidi" w:hAnsiTheme="majorBidi" w:cstheme="majorBidi"/>
        </w:rPr>
        <w:t>un</w:t>
      </w:r>
      <w:r>
        <w:rPr>
          <w:rFonts w:asciiTheme="majorBidi" w:hAnsiTheme="majorBidi" w:cstheme="majorBidi"/>
          <w:spacing w:val="-2"/>
        </w:rPr>
        <w:t xml:space="preserve"> </w:t>
      </w:r>
      <w:r>
        <w:rPr>
          <w:rFonts w:asciiTheme="majorBidi" w:hAnsiTheme="majorBidi" w:cstheme="majorBidi"/>
        </w:rPr>
        <w:t>laboratoire</w:t>
      </w:r>
      <w:r>
        <w:rPr>
          <w:rFonts w:asciiTheme="majorBidi" w:hAnsiTheme="majorBidi" w:cstheme="majorBidi"/>
          <w:spacing w:val="-2"/>
        </w:rPr>
        <w:t xml:space="preserve"> </w:t>
      </w:r>
      <w:r>
        <w:rPr>
          <w:rFonts w:asciiTheme="majorBidi" w:hAnsiTheme="majorBidi" w:cstheme="majorBidi"/>
        </w:rPr>
        <w:t>agréé</w:t>
      </w:r>
      <w:r>
        <w:rPr>
          <w:rFonts w:asciiTheme="majorBidi" w:hAnsiTheme="majorBidi" w:cstheme="majorBidi"/>
          <w:spacing w:val="-1"/>
        </w:rPr>
        <w:t xml:space="preserve"> </w:t>
      </w:r>
      <w:r>
        <w:rPr>
          <w:rFonts w:asciiTheme="majorBidi" w:hAnsiTheme="majorBidi" w:cstheme="majorBidi"/>
        </w:rPr>
        <w:t>à la charge</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2"/>
        </w:rPr>
        <w:t xml:space="preserve"> </w:t>
      </w:r>
      <w:r>
        <w:rPr>
          <w:rFonts w:asciiTheme="majorBidi" w:hAnsiTheme="majorBidi" w:cstheme="majorBidi"/>
        </w:rPr>
        <w:t>l’entreprise</w:t>
      </w:r>
      <w:r>
        <w:rPr>
          <w:rFonts w:asciiTheme="majorBidi" w:hAnsiTheme="majorBidi" w:cstheme="majorBidi"/>
          <w:spacing w:val="1"/>
        </w:rPr>
        <w:t xml:space="preserve"> </w:t>
      </w:r>
      <w:r>
        <w:rPr>
          <w:rFonts w:asciiTheme="majorBidi" w:hAnsiTheme="majorBidi" w:cstheme="majorBidi"/>
        </w:rPr>
        <w:t>adjudicatrice.</w:t>
      </w:r>
    </w:p>
    <w:p w14:paraId="1FD21E86">
      <w:pPr>
        <w:pStyle w:val="15"/>
        <w:ind w:right="223"/>
        <w:jc w:val="both"/>
        <w:rPr>
          <w:rFonts w:asciiTheme="majorBidi" w:hAnsiTheme="majorBidi" w:cstheme="majorBidi"/>
        </w:rPr>
      </w:pPr>
      <w:r>
        <w:rPr>
          <w:rFonts w:asciiTheme="majorBidi" w:hAnsiTheme="majorBidi" w:cstheme="majorBidi"/>
        </w:rPr>
        <w:t>L'Entrepreneur devra tenir, en permanence sur le chantier, des récipients ou éléments de matériaux disponibles à</w:t>
      </w:r>
      <w:r>
        <w:rPr>
          <w:rFonts w:asciiTheme="majorBidi" w:hAnsiTheme="majorBidi" w:cstheme="majorBidi"/>
          <w:spacing w:val="1"/>
        </w:rPr>
        <w:t xml:space="preserve"> </w:t>
      </w:r>
      <w:r>
        <w:rPr>
          <w:rFonts w:asciiTheme="majorBidi" w:hAnsiTheme="majorBidi" w:cstheme="majorBidi"/>
        </w:rPr>
        <w:t>des prises de</w:t>
      </w:r>
      <w:r>
        <w:rPr>
          <w:rFonts w:asciiTheme="majorBidi" w:hAnsiTheme="majorBidi" w:cstheme="majorBidi"/>
          <w:spacing w:val="1"/>
        </w:rPr>
        <w:t xml:space="preserve"> </w:t>
      </w:r>
      <w:r>
        <w:rPr>
          <w:rFonts w:asciiTheme="majorBidi" w:hAnsiTheme="majorBidi" w:cstheme="majorBidi"/>
        </w:rPr>
        <w:t>prélèvements</w:t>
      </w:r>
      <w:r>
        <w:rPr>
          <w:rFonts w:asciiTheme="majorBidi" w:hAnsiTheme="majorBidi" w:cstheme="majorBidi"/>
          <w:spacing w:val="-2"/>
        </w:rPr>
        <w:t xml:space="preserve"> </w:t>
      </w:r>
      <w:r>
        <w:rPr>
          <w:rFonts w:asciiTheme="majorBidi" w:hAnsiTheme="majorBidi" w:cstheme="majorBidi"/>
        </w:rPr>
        <w:t>pour études,</w:t>
      </w:r>
      <w:r>
        <w:rPr>
          <w:rFonts w:asciiTheme="majorBidi" w:hAnsiTheme="majorBidi" w:cstheme="majorBidi"/>
          <w:spacing w:val="-1"/>
        </w:rPr>
        <w:t xml:space="preserve"> </w:t>
      </w:r>
      <w:r>
        <w:rPr>
          <w:rFonts w:asciiTheme="majorBidi" w:hAnsiTheme="majorBidi" w:cstheme="majorBidi"/>
        </w:rPr>
        <w:t>essais</w:t>
      </w:r>
      <w:r>
        <w:rPr>
          <w:rFonts w:asciiTheme="majorBidi" w:hAnsiTheme="majorBidi" w:cstheme="majorBidi"/>
          <w:spacing w:val="-2"/>
        </w:rPr>
        <w:t xml:space="preserve"> </w:t>
      </w:r>
      <w:r>
        <w:rPr>
          <w:rFonts w:asciiTheme="majorBidi" w:hAnsiTheme="majorBidi" w:cstheme="majorBidi"/>
        </w:rPr>
        <w:t>ou</w:t>
      </w:r>
      <w:r>
        <w:rPr>
          <w:rFonts w:asciiTheme="majorBidi" w:hAnsiTheme="majorBidi" w:cstheme="majorBidi"/>
          <w:spacing w:val="-1"/>
        </w:rPr>
        <w:t xml:space="preserve"> </w:t>
      </w:r>
      <w:r>
        <w:rPr>
          <w:rFonts w:asciiTheme="majorBidi" w:hAnsiTheme="majorBidi" w:cstheme="majorBidi"/>
        </w:rPr>
        <w:t>analyses.</w:t>
      </w:r>
    </w:p>
    <w:p w14:paraId="1E607967">
      <w:pPr>
        <w:spacing w:before="31"/>
        <w:ind w:left="492"/>
        <w:rPr>
          <w:rFonts w:asciiTheme="majorBidi" w:hAnsiTheme="majorBidi" w:cstheme="majorBidi"/>
          <w:b/>
          <w:i/>
          <w:color w:val="FF0000"/>
          <w:u w:val="single" w:color="FF0000"/>
        </w:rPr>
      </w:pPr>
    </w:p>
    <w:p w14:paraId="19484D1C">
      <w:pPr>
        <w:spacing w:before="31"/>
        <w:ind w:left="492"/>
        <w:rPr>
          <w:rFonts w:asciiTheme="majorBidi" w:hAnsiTheme="majorBidi" w:cstheme="majorBidi"/>
          <w:b/>
          <w:i/>
        </w:rPr>
      </w:pPr>
      <w:r>
        <w:rPr>
          <w:rFonts w:asciiTheme="majorBidi" w:hAnsiTheme="majorBidi" w:cstheme="majorBidi"/>
          <w:b/>
          <w:i/>
          <w:color w:val="FF0000"/>
          <w:u w:val="single" w:color="FF0000"/>
        </w:rPr>
        <w:t>ARTICLE</w:t>
      </w:r>
      <w:r>
        <w:rPr>
          <w:rFonts w:asciiTheme="majorBidi" w:hAnsiTheme="majorBidi" w:cstheme="majorBidi"/>
          <w:b/>
          <w:i/>
          <w:color w:val="FF0000"/>
          <w:spacing w:val="-4"/>
          <w:u w:val="single" w:color="FF0000"/>
        </w:rPr>
        <w:t xml:space="preserve"> </w:t>
      </w:r>
      <w:r>
        <w:rPr>
          <w:rFonts w:asciiTheme="majorBidi" w:hAnsiTheme="majorBidi" w:cstheme="majorBidi"/>
          <w:b/>
          <w:i/>
          <w:color w:val="FF0000"/>
          <w:u w:val="single" w:color="FF0000"/>
        </w:rPr>
        <w:t>5 :</w:t>
      </w:r>
      <w:r>
        <w:rPr>
          <w:rFonts w:asciiTheme="majorBidi" w:hAnsiTheme="majorBidi" w:cstheme="majorBidi"/>
          <w:b/>
          <w:i/>
          <w:color w:val="FF0000"/>
          <w:spacing w:val="-3"/>
          <w:u w:val="single" w:color="FF0000"/>
        </w:rPr>
        <w:t xml:space="preserve"> </w:t>
      </w:r>
      <w:r>
        <w:rPr>
          <w:rFonts w:asciiTheme="majorBidi" w:hAnsiTheme="majorBidi" w:cstheme="majorBidi"/>
          <w:b/>
          <w:i/>
          <w:color w:val="FF0000"/>
          <w:u w:val="single" w:color="FF0000"/>
        </w:rPr>
        <w:t>PRESCRIPTIONS</w:t>
      </w:r>
      <w:r>
        <w:rPr>
          <w:rFonts w:asciiTheme="majorBidi" w:hAnsiTheme="majorBidi" w:cstheme="majorBidi"/>
          <w:b/>
          <w:i/>
          <w:color w:val="FF0000"/>
          <w:spacing w:val="-1"/>
          <w:u w:val="single" w:color="FF0000"/>
        </w:rPr>
        <w:t xml:space="preserve"> </w:t>
      </w:r>
      <w:r>
        <w:rPr>
          <w:rFonts w:asciiTheme="majorBidi" w:hAnsiTheme="majorBidi" w:cstheme="majorBidi"/>
          <w:b/>
          <w:i/>
          <w:color w:val="FF0000"/>
          <w:u w:val="single" w:color="FF0000"/>
        </w:rPr>
        <w:t>TECHNIQUES</w:t>
      </w:r>
      <w:r>
        <w:rPr>
          <w:rFonts w:asciiTheme="majorBidi" w:hAnsiTheme="majorBidi" w:cstheme="majorBidi"/>
          <w:b/>
          <w:i/>
          <w:color w:val="FF0000"/>
          <w:spacing w:val="-4"/>
          <w:u w:val="single" w:color="FF0000"/>
        </w:rPr>
        <w:t xml:space="preserve"> </w:t>
      </w:r>
      <w:r>
        <w:rPr>
          <w:rFonts w:asciiTheme="majorBidi" w:hAnsiTheme="majorBidi" w:cstheme="majorBidi"/>
          <w:b/>
          <w:i/>
          <w:color w:val="FF0000"/>
          <w:u w:val="single" w:color="FF0000"/>
        </w:rPr>
        <w:t>CONCERNANT</w:t>
      </w:r>
      <w:r>
        <w:rPr>
          <w:rFonts w:asciiTheme="majorBidi" w:hAnsiTheme="majorBidi" w:cstheme="majorBidi"/>
          <w:b/>
          <w:i/>
          <w:color w:val="FF0000"/>
          <w:spacing w:val="-1"/>
          <w:u w:val="single" w:color="FF0000"/>
        </w:rPr>
        <w:t xml:space="preserve"> </w:t>
      </w:r>
      <w:r>
        <w:rPr>
          <w:rFonts w:asciiTheme="majorBidi" w:hAnsiTheme="majorBidi" w:cstheme="majorBidi"/>
          <w:b/>
          <w:i/>
          <w:color w:val="FF0000"/>
          <w:u w:val="single" w:color="FF0000"/>
        </w:rPr>
        <w:t>LE</w:t>
      </w:r>
      <w:r>
        <w:rPr>
          <w:rFonts w:asciiTheme="majorBidi" w:hAnsiTheme="majorBidi" w:cstheme="majorBidi"/>
          <w:b/>
          <w:i/>
          <w:color w:val="FF0000"/>
          <w:spacing w:val="-4"/>
          <w:u w:val="single" w:color="FF0000"/>
        </w:rPr>
        <w:t xml:space="preserve"> </w:t>
      </w:r>
      <w:r>
        <w:rPr>
          <w:rFonts w:asciiTheme="majorBidi" w:hAnsiTheme="majorBidi" w:cstheme="majorBidi"/>
          <w:b/>
          <w:i/>
          <w:color w:val="FF0000"/>
          <w:u w:val="single" w:color="FF0000"/>
        </w:rPr>
        <w:t>GROS</w:t>
      </w:r>
      <w:r>
        <w:rPr>
          <w:rFonts w:asciiTheme="majorBidi" w:hAnsiTheme="majorBidi" w:cstheme="majorBidi"/>
          <w:b/>
          <w:i/>
          <w:color w:val="FF0000"/>
          <w:spacing w:val="-1"/>
          <w:u w:val="single" w:color="FF0000"/>
        </w:rPr>
        <w:t xml:space="preserve"> </w:t>
      </w:r>
      <w:r>
        <w:rPr>
          <w:rFonts w:asciiTheme="majorBidi" w:hAnsiTheme="majorBidi" w:cstheme="majorBidi"/>
          <w:b/>
          <w:i/>
          <w:color w:val="FF0000"/>
          <w:u w:val="single" w:color="FF0000"/>
        </w:rPr>
        <w:t>ŒUVRE</w:t>
      </w:r>
    </w:p>
    <w:p w14:paraId="6C83D1FF">
      <w:pPr>
        <w:pStyle w:val="23"/>
        <w:numPr>
          <w:ilvl w:val="0"/>
          <w:numId w:val="19"/>
        </w:numPr>
        <w:tabs>
          <w:tab w:val="left" w:pos="675"/>
        </w:tabs>
        <w:spacing w:before="142"/>
        <w:ind w:hanging="183"/>
        <w:rPr>
          <w:rFonts w:asciiTheme="majorBidi" w:hAnsiTheme="majorBidi" w:cstheme="majorBidi"/>
          <w:b/>
        </w:rPr>
      </w:pPr>
      <w:r>
        <w:rPr>
          <w:rFonts w:asciiTheme="majorBidi" w:hAnsiTheme="majorBidi" w:cstheme="majorBidi"/>
          <w:b/>
          <w:u w:val="single"/>
        </w:rPr>
        <w:t>Généralités</w:t>
      </w:r>
    </w:p>
    <w:p w14:paraId="2F4A717B">
      <w:pPr>
        <w:pStyle w:val="15"/>
        <w:spacing w:before="125" w:line="237" w:lineRule="auto"/>
        <w:rPr>
          <w:rFonts w:asciiTheme="majorBidi" w:hAnsiTheme="majorBidi" w:cstheme="majorBidi"/>
        </w:rPr>
      </w:pPr>
      <w:r>
        <w:rPr>
          <w:rFonts w:asciiTheme="majorBidi" w:hAnsiTheme="majorBidi" w:cstheme="majorBidi"/>
        </w:rPr>
        <w:t>Tous les travaux seront réalisés suivant les prescriptions du DGA ainsi qu’aux prescriptions des normes techniques</w:t>
      </w:r>
      <w:r>
        <w:rPr>
          <w:rFonts w:asciiTheme="majorBidi" w:hAnsiTheme="majorBidi" w:cstheme="majorBidi"/>
          <w:spacing w:val="-47"/>
        </w:rPr>
        <w:t xml:space="preserve"> </w:t>
      </w:r>
      <w:r>
        <w:rPr>
          <w:rFonts w:asciiTheme="majorBidi" w:hAnsiTheme="majorBidi" w:cstheme="majorBidi"/>
        </w:rPr>
        <w:t>suivantes</w:t>
      </w:r>
      <w:r>
        <w:rPr>
          <w:rFonts w:asciiTheme="majorBidi" w:hAnsiTheme="majorBidi" w:cstheme="majorBidi"/>
          <w:spacing w:val="-1"/>
        </w:rPr>
        <w:t xml:space="preserve"> </w:t>
      </w:r>
      <w:r>
        <w:rPr>
          <w:rFonts w:asciiTheme="majorBidi" w:hAnsiTheme="majorBidi" w:cstheme="majorBidi"/>
        </w:rPr>
        <w:t>:</w:t>
      </w:r>
    </w:p>
    <w:p w14:paraId="0888F59C">
      <w:pPr>
        <w:pStyle w:val="23"/>
        <w:numPr>
          <w:ilvl w:val="1"/>
          <w:numId w:val="19"/>
        </w:numPr>
        <w:tabs>
          <w:tab w:val="left" w:pos="1213"/>
          <w:tab w:val="left" w:pos="1214"/>
        </w:tabs>
        <w:spacing w:before="100"/>
        <w:ind w:left="1213" w:hanging="361"/>
        <w:rPr>
          <w:rFonts w:asciiTheme="majorBidi" w:hAnsiTheme="majorBidi" w:cstheme="majorBidi"/>
        </w:rPr>
      </w:pP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règles</w:t>
      </w:r>
      <w:r>
        <w:rPr>
          <w:rFonts w:asciiTheme="majorBidi" w:hAnsiTheme="majorBidi" w:cstheme="majorBidi"/>
          <w:spacing w:val="-1"/>
        </w:rPr>
        <w:t xml:space="preserve"> </w:t>
      </w:r>
      <w:r>
        <w:rPr>
          <w:rFonts w:asciiTheme="majorBidi" w:hAnsiTheme="majorBidi" w:cstheme="majorBidi"/>
        </w:rPr>
        <w:t>pour</w:t>
      </w:r>
      <w:r>
        <w:rPr>
          <w:rFonts w:asciiTheme="majorBidi" w:hAnsiTheme="majorBidi" w:cstheme="majorBidi"/>
          <w:spacing w:val="-2"/>
        </w:rPr>
        <w:t xml:space="preserve"> </w:t>
      </w:r>
      <w:r>
        <w:rPr>
          <w:rFonts w:asciiTheme="majorBidi" w:hAnsiTheme="majorBidi" w:cstheme="majorBidi"/>
        </w:rPr>
        <w:t>le</w:t>
      </w:r>
      <w:r>
        <w:rPr>
          <w:rFonts w:asciiTheme="majorBidi" w:hAnsiTheme="majorBidi" w:cstheme="majorBidi"/>
          <w:spacing w:val="-3"/>
        </w:rPr>
        <w:t xml:space="preserve"> </w:t>
      </w:r>
      <w:r>
        <w:rPr>
          <w:rFonts w:asciiTheme="majorBidi" w:hAnsiTheme="majorBidi" w:cstheme="majorBidi"/>
        </w:rPr>
        <w:t>calcul</w:t>
      </w:r>
      <w:r>
        <w:rPr>
          <w:rFonts w:asciiTheme="majorBidi" w:hAnsiTheme="majorBidi" w:cstheme="majorBidi"/>
          <w:spacing w:val="-4"/>
        </w:rPr>
        <w:t xml:space="preserve"> </w:t>
      </w:r>
      <w:r>
        <w:rPr>
          <w:rFonts w:asciiTheme="majorBidi" w:hAnsiTheme="majorBidi" w:cstheme="majorBidi"/>
        </w:rPr>
        <w:t>et</w:t>
      </w:r>
      <w:r>
        <w:rPr>
          <w:rFonts w:asciiTheme="majorBidi" w:hAnsiTheme="majorBidi" w:cstheme="majorBidi"/>
          <w:spacing w:val="-1"/>
        </w:rPr>
        <w:t xml:space="preserve"> </w:t>
      </w:r>
      <w:r>
        <w:rPr>
          <w:rFonts w:asciiTheme="majorBidi" w:hAnsiTheme="majorBidi" w:cstheme="majorBidi"/>
        </w:rPr>
        <w:t>l’exécution</w:t>
      </w:r>
      <w:r>
        <w:rPr>
          <w:rFonts w:asciiTheme="majorBidi" w:hAnsiTheme="majorBidi" w:cstheme="majorBidi"/>
          <w:spacing w:val="-3"/>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constructions</w:t>
      </w:r>
      <w:r>
        <w:rPr>
          <w:rFonts w:asciiTheme="majorBidi" w:hAnsiTheme="majorBidi" w:cstheme="majorBidi"/>
          <w:spacing w:val="-2"/>
        </w:rPr>
        <w:t xml:space="preserve"> </w:t>
      </w:r>
      <w:r>
        <w:rPr>
          <w:rFonts w:asciiTheme="majorBidi" w:hAnsiTheme="majorBidi" w:cstheme="majorBidi"/>
        </w:rPr>
        <w:t>en</w:t>
      </w:r>
      <w:r>
        <w:rPr>
          <w:rFonts w:asciiTheme="majorBidi" w:hAnsiTheme="majorBidi" w:cstheme="majorBidi"/>
          <w:spacing w:val="-2"/>
        </w:rPr>
        <w:t xml:space="preserve"> </w:t>
      </w:r>
      <w:r>
        <w:rPr>
          <w:rFonts w:asciiTheme="majorBidi" w:hAnsiTheme="majorBidi" w:cstheme="majorBidi"/>
        </w:rPr>
        <w:t>béton</w:t>
      </w:r>
      <w:r>
        <w:rPr>
          <w:rFonts w:asciiTheme="majorBidi" w:hAnsiTheme="majorBidi" w:cstheme="majorBidi"/>
          <w:spacing w:val="-3"/>
        </w:rPr>
        <w:t xml:space="preserve"> </w:t>
      </w:r>
      <w:r>
        <w:rPr>
          <w:rFonts w:asciiTheme="majorBidi" w:hAnsiTheme="majorBidi" w:cstheme="majorBidi"/>
        </w:rPr>
        <w:t>armé</w:t>
      </w:r>
      <w:r>
        <w:rPr>
          <w:rFonts w:asciiTheme="majorBidi" w:hAnsiTheme="majorBidi" w:cstheme="majorBidi"/>
          <w:spacing w:val="-3"/>
        </w:rPr>
        <w:t xml:space="preserve"> </w:t>
      </w:r>
      <w:r>
        <w:rPr>
          <w:rFonts w:asciiTheme="majorBidi" w:hAnsiTheme="majorBidi" w:cstheme="majorBidi"/>
        </w:rPr>
        <w:t>dites</w:t>
      </w:r>
      <w:r>
        <w:rPr>
          <w:rFonts w:asciiTheme="majorBidi" w:hAnsiTheme="majorBidi" w:cstheme="majorBidi"/>
          <w:spacing w:val="-4"/>
        </w:rPr>
        <w:t xml:space="preserve"> </w:t>
      </w:r>
      <w:r>
        <w:rPr>
          <w:rFonts w:asciiTheme="majorBidi" w:hAnsiTheme="majorBidi" w:cstheme="majorBidi"/>
        </w:rPr>
        <w:t>«</w:t>
      </w:r>
      <w:r>
        <w:rPr>
          <w:rFonts w:asciiTheme="majorBidi" w:hAnsiTheme="majorBidi" w:cstheme="majorBidi"/>
          <w:spacing w:val="1"/>
        </w:rPr>
        <w:t xml:space="preserve"> </w:t>
      </w:r>
      <w:r>
        <w:rPr>
          <w:rFonts w:asciiTheme="majorBidi" w:hAnsiTheme="majorBidi" w:cstheme="majorBidi"/>
        </w:rPr>
        <w:t>règles CCBA.683.</w:t>
      </w:r>
    </w:p>
    <w:p w14:paraId="7BCEDBB3">
      <w:pPr>
        <w:pStyle w:val="23"/>
        <w:numPr>
          <w:ilvl w:val="1"/>
          <w:numId w:val="19"/>
        </w:numPr>
        <w:tabs>
          <w:tab w:val="left" w:pos="1213"/>
          <w:tab w:val="left" w:pos="1214"/>
        </w:tabs>
        <w:ind w:left="1213" w:hanging="361"/>
        <w:rPr>
          <w:rFonts w:asciiTheme="majorBidi" w:hAnsiTheme="majorBidi" w:cstheme="majorBidi"/>
        </w:rPr>
      </w:pPr>
      <w:r>
        <w:rPr>
          <w:rFonts w:asciiTheme="majorBidi" w:hAnsiTheme="majorBidi" w:cstheme="majorBidi"/>
        </w:rPr>
        <w:t>Les règles dites</w:t>
      </w:r>
      <w:r>
        <w:rPr>
          <w:rFonts w:asciiTheme="majorBidi" w:hAnsiTheme="majorBidi" w:cstheme="majorBidi"/>
          <w:spacing w:val="1"/>
        </w:rPr>
        <w:t xml:space="preserve"> </w:t>
      </w:r>
      <w:r>
        <w:rPr>
          <w:rFonts w:asciiTheme="majorBidi" w:hAnsiTheme="majorBidi" w:cstheme="majorBidi"/>
        </w:rPr>
        <w:t>«</w:t>
      </w:r>
      <w:r>
        <w:rPr>
          <w:rFonts w:asciiTheme="majorBidi" w:hAnsiTheme="majorBidi" w:cstheme="majorBidi"/>
          <w:spacing w:val="-4"/>
        </w:rPr>
        <w:t xml:space="preserve"> </w:t>
      </w:r>
      <w:r>
        <w:rPr>
          <w:rFonts w:asciiTheme="majorBidi" w:hAnsiTheme="majorBidi" w:cstheme="majorBidi"/>
        </w:rPr>
        <w:t>NV 65</w:t>
      </w:r>
      <w:r>
        <w:rPr>
          <w:rFonts w:asciiTheme="majorBidi" w:hAnsiTheme="majorBidi" w:cstheme="majorBidi"/>
          <w:spacing w:val="1"/>
        </w:rPr>
        <w:t xml:space="preserve"> </w:t>
      </w:r>
      <w:r>
        <w:rPr>
          <w:rFonts w:asciiTheme="majorBidi" w:hAnsiTheme="majorBidi" w:cstheme="majorBidi"/>
        </w:rPr>
        <w:t>» (révision</w:t>
      </w:r>
      <w:r>
        <w:rPr>
          <w:rFonts w:asciiTheme="majorBidi" w:hAnsiTheme="majorBidi" w:cstheme="majorBidi"/>
          <w:spacing w:val="-2"/>
        </w:rPr>
        <w:t xml:space="preserve"> </w:t>
      </w:r>
      <w:r>
        <w:rPr>
          <w:rFonts w:asciiTheme="majorBidi" w:hAnsiTheme="majorBidi" w:cstheme="majorBidi"/>
        </w:rPr>
        <w:t>67</w:t>
      </w:r>
      <w:r>
        <w:rPr>
          <w:rFonts w:asciiTheme="majorBidi" w:hAnsiTheme="majorBidi" w:cstheme="majorBidi"/>
          <w:spacing w:val="-2"/>
        </w:rPr>
        <w:t xml:space="preserve"> </w:t>
      </w:r>
      <w:r>
        <w:rPr>
          <w:rFonts w:asciiTheme="majorBidi" w:hAnsiTheme="majorBidi" w:cstheme="majorBidi"/>
        </w:rPr>
        <w:t>et</w:t>
      </w:r>
      <w:r>
        <w:rPr>
          <w:rFonts w:asciiTheme="majorBidi" w:hAnsiTheme="majorBidi" w:cstheme="majorBidi"/>
          <w:spacing w:val="-3"/>
        </w:rPr>
        <w:t xml:space="preserve"> </w:t>
      </w:r>
      <w:r>
        <w:rPr>
          <w:rFonts w:asciiTheme="majorBidi" w:hAnsiTheme="majorBidi" w:cstheme="majorBidi"/>
        </w:rPr>
        <w:t>70).</w:t>
      </w:r>
    </w:p>
    <w:p w14:paraId="5A330AD5">
      <w:pPr>
        <w:pStyle w:val="23"/>
        <w:numPr>
          <w:ilvl w:val="1"/>
          <w:numId w:val="19"/>
        </w:numPr>
        <w:tabs>
          <w:tab w:val="left" w:pos="1213"/>
          <w:tab w:val="left" w:pos="1214"/>
        </w:tabs>
        <w:ind w:left="1213" w:hanging="361"/>
        <w:rPr>
          <w:rFonts w:asciiTheme="majorBidi" w:hAnsiTheme="majorBidi" w:cstheme="majorBidi"/>
        </w:rPr>
      </w:pP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règles «</w:t>
      </w:r>
      <w:r>
        <w:rPr>
          <w:rFonts w:asciiTheme="majorBidi" w:hAnsiTheme="majorBidi" w:cstheme="majorBidi"/>
          <w:spacing w:val="-5"/>
        </w:rPr>
        <w:t xml:space="preserve"> </w:t>
      </w:r>
      <w:r>
        <w:rPr>
          <w:rFonts w:asciiTheme="majorBidi" w:hAnsiTheme="majorBidi" w:cstheme="majorBidi"/>
        </w:rPr>
        <w:t>RPS</w:t>
      </w:r>
      <w:r>
        <w:rPr>
          <w:rFonts w:asciiTheme="majorBidi" w:hAnsiTheme="majorBidi" w:cstheme="majorBidi"/>
          <w:spacing w:val="-4"/>
        </w:rPr>
        <w:t xml:space="preserve"> </w:t>
      </w:r>
      <w:r>
        <w:rPr>
          <w:rFonts w:asciiTheme="majorBidi" w:hAnsiTheme="majorBidi" w:cstheme="majorBidi"/>
        </w:rPr>
        <w:t>2000 »</w:t>
      </w:r>
      <w:r>
        <w:rPr>
          <w:rFonts w:asciiTheme="majorBidi" w:hAnsiTheme="majorBidi" w:cstheme="majorBidi"/>
          <w:spacing w:val="-4"/>
        </w:rPr>
        <w:t xml:space="preserve"> </w:t>
      </w:r>
      <w:r>
        <w:rPr>
          <w:rFonts w:asciiTheme="majorBidi" w:hAnsiTheme="majorBidi" w:cstheme="majorBidi"/>
        </w:rPr>
        <w:t>(règles</w:t>
      </w:r>
      <w:r>
        <w:rPr>
          <w:rFonts w:asciiTheme="majorBidi" w:hAnsiTheme="majorBidi" w:cstheme="majorBidi"/>
          <w:spacing w:val="-1"/>
        </w:rPr>
        <w:t xml:space="preserve"> </w:t>
      </w:r>
      <w:r>
        <w:rPr>
          <w:rFonts w:asciiTheme="majorBidi" w:hAnsiTheme="majorBidi" w:cstheme="majorBidi"/>
        </w:rPr>
        <w:t>parasismiques</w:t>
      </w:r>
      <w:r>
        <w:rPr>
          <w:rFonts w:asciiTheme="majorBidi" w:hAnsiTheme="majorBidi" w:cstheme="majorBidi"/>
          <w:spacing w:val="-3"/>
        </w:rPr>
        <w:t xml:space="preserve"> </w:t>
      </w:r>
      <w:r>
        <w:rPr>
          <w:rFonts w:asciiTheme="majorBidi" w:hAnsiTheme="majorBidi" w:cstheme="majorBidi"/>
        </w:rPr>
        <w:t>2000).</w:t>
      </w:r>
    </w:p>
    <w:p w14:paraId="170CB21E">
      <w:pPr>
        <w:pStyle w:val="23"/>
        <w:numPr>
          <w:ilvl w:val="1"/>
          <w:numId w:val="19"/>
        </w:numPr>
        <w:tabs>
          <w:tab w:val="left" w:pos="1213"/>
          <w:tab w:val="left" w:pos="1214"/>
        </w:tabs>
        <w:spacing w:before="1"/>
        <w:ind w:left="1213" w:hanging="361"/>
        <w:rPr>
          <w:rFonts w:asciiTheme="majorBidi" w:hAnsiTheme="majorBidi" w:cstheme="majorBidi"/>
        </w:rPr>
      </w:pPr>
      <w:r>
        <w:rPr>
          <w:rFonts w:asciiTheme="majorBidi" w:hAnsiTheme="majorBidi" w:cstheme="majorBidi"/>
        </w:rPr>
        <w:t>Cahier</w:t>
      </w:r>
      <w:r>
        <w:rPr>
          <w:rFonts w:asciiTheme="majorBidi" w:hAnsiTheme="majorBidi" w:cstheme="majorBidi"/>
          <w:spacing w:val="-3"/>
        </w:rPr>
        <w:t xml:space="preserve"> </w:t>
      </w:r>
      <w:r>
        <w:rPr>
          <w:rFonts w:asciiTheme="majorBidi" w:hAnsiTheme="majorBidi" w:cstheme="majorBidi"/>
        </w:rPr>
        <w:t>des</w:t>
      </w:r>
      <w:r>
        <w:rPr>
          <w:rFonts w:asciiTheme="majorBidi" w:hAnsiTheme="majorBidi" w:cstheme="majorBidi"/>
          <w:spacing w:val="-4"/>
        </w:rPr>
        <w:t xml:space="preserve"> </w:t>
      </w:r>
      <w:r>
        <w:rPr>
          <w:rFonts w:asciiTheme="majorBidi" w:hAnsiTheme="majorBidi" w:cstheme="majorBidi"/>
        </w:rPr>
        <w:t>charges</w:t>
      </w:r>
      <w:r>
        <w:rPr>
          <w:rFonts w:asciiTheme="majorBidi" w:hAnsiTheme="majorBidi" w:cstheme="majorBidi"/>
          <w:spacing w:val="-1"/>
        </w:rPr>
        <w:t xml:space="preserve"> </w:t>
      </w:r>
      <w:r>
        <w:rPr>
          <w:rFonts w:asciiTheme="majorBidi" w:hAnsiTheme="majorBidi" w:cstheme="majorBidi"/>
        </w:rPr>
        <w:t>applicables</w:t>
      </w:r>
      <w:r>
        <w:rPr>
          <w:rFonts w:asciiTheme="majorBidi" w:hAnsiTheme="majorBidi" w:cstheme="majorBidi"/>
          <w:spacing w:val="-2"/>
        </w:rPr>
        <w:t xml:space="preserve"> </w:t>
      </w:r>
      <w:r>
        <w:rPr>
          <w:rFonts w:asciiTheme="majorBidi" w:hAnsiTheme="majorBidi" w:cstheme="majorBidi"/>
        </w:rPr>
        <w:t>aux</w:t>
      </w:r>
      <w:r>
        <w:rPr>
          <w:rFonts w:asciiTheme="majorBidi" w:hAnsiTheme="majorBidi" w:cstheme="majorBidi"/>
          <w:spacing w:val="-2"/>
        </w:rPr>
        <w:t xml:space="preserve"> </w:t>
      </w:r>
      <w:r>
        <w:rPr>
          <w:rFonts w:asciiTheme="majorBidi" w:hAnsiTheme="majorBidi" w:cstheme="majorBidi"/>
        </w:rPr>
        <w:t>travaux</w:t>
      </w:r>
      <w:r>
        <w:rPr>
          <w:rFonts w:asciiTheme="majorBidi" w:hAnsiTheme="majorBidi" w:cstheme="majorBidi"/>
          <w:spacing w:val="-4"/>
        </w:rPr>
        <w:t xml:space="preserve"> </w:t>
      </w:r>
      <w:r>
        <w:rPr>
          <w:rFonts w:asciiTheme="majorBidi" w:hAnsiTheme="majorBidi" w:cstheme="majorBidi"/>
        </w:rPr>
        <w:t>d’étanchéité</w:t>
      </w:r>
      <w:r>
        <w:rPr>
          <w:rFonts w:asciiTheme="majorBidi" w:hAnsiTheme="majorBidi" w:cstheme="majorBidi"/>
          <w:spacing w:val="-2"/>
        </w:rPr>
        <w:t xml:space="preserve"> </w:t>
      </w:r>
      <w:r>
        <w:rPr>
          <w:rFonts w:asciiTheme="majorBidi" w:hAnsiTheme="majorBidi" w:cstheme="majorBidi"/>
        </w:rPr>
        <w:t>des</w:t>
      </w:r>
      <w:r>
        <w:rPr>
          <w:rFonts w:asciiTheme="majorBidi" w:hAnsiTheme="majorBidi" w:cstheme="majorBidi"/>
          <w:spacing w:val="-5"/>
        </w:rPr>
        <w:t xml:space="preserve"> </w:t>
      </w:r>
      <w:r>
        <w:rPr>
          <w:rFonts w:asciiTheme="majorBidi" w:hAnsiTheme="majorBidi" w:cstheme="majorBidi"/>
        </w:rPr>
        <w:t>toitures</w:t>
      </w:r>
      <w:r>
        <w:rPr>
          <w:rFonts w:asciiTheme="majorBidi" w:hAnsiTheme="majorBidi" w:cstheme="majorBidi"/>
          <w:spacing w:val="-4"/>
        </w:rPr>
        <w:t xml:space="preserve"> </w:t>
      </w:r>
      <w:r>
        <w:rPr>
          <w:rFonts w:asciiTheme="majorBidi" w:hAnsiTheme="majorBidi" w:cstheme="majorBidi"/>
        </w:rPr>
        <w:t>terrasses.</w:t>
      </w:r>
    </w:p>
    <w:p w14:paraId="07BB45A5">
      <w:pPr>
        <w:pStyle w:val="23"/>
        <w:numPr>
          <w:ilvl w:val="1"/>
          <w:numId w:val="19"/>
        </w:numPr>
        <w:tabs>
          <w:tab w:val="left" w:pos="1213"/>
          <w:tab w:val="left" w:pos="1214"/>
        </w:tabs>
        <w:ind w:left="1213" w:hanging="361"/>
        <w:rPr>
          <w:rFonts w:asciiTheme="majorBidi" w:hAnsiTheme="majorBidi" w:cstheme="majorBidi"/>
        </w:rPr>
      </w:pPr>
      <w:r>
        <w:rPr>
          <w:rFonts w:asciiTheme="majorBidi" w:hAnsiTheme="majorBidi" w:cstheme="majorBidi"/>
        </w:rPr>
        <w:t>DTU</w:t>
      </w:r>
      <w:r>
        <w:rPr>
          <w:rFonts w:asciiTheme="majorBidi" w:hAnsiTheme="majorBidi" w:cstheme="majorBidi"/>
          <w:spacing w:val="-1"/>
        </w:rPr>
        <w:t xml:space="preserve"> </w:t>
      </w:r>
      <w:r>
        <w:rPr>
          <w:rFonts w:asciiTheme="majorBidi" w:hAnsiTheme="majorBidi" w:cstheme="majorBidi"/>
        </w:rPr>
        <w:t>N°</w:t>
      </w:r>
      <w:r>
        <w:rPr>
          <w:rFonts w:asciiTheme="majorBidi" w:hAnsiTheme="majorBidi" w:cstheme="majorBidi"/>
          <w:spacing w:val="-4"/>
        </w:rPr>
        <w:t xml:space="preserve"> </w:t>
      </w:r>
      <w:r>
        <w:rPr>
          <w:rFonts w:asciiTheme="majorBidi" w:hAnsiTheme="majorBidi" w:cstheme="majorBidi"/>
        </w:rPr>
        <w:t>43</w:t>
      </w:r>
      <w:r>
        <w:rPr>
          <w:rFonts w:asciiTheme="majorBidi" w:hAnsiTheme="majorBidi" w:cstheme="majorBidi"/>
          <w:spacing w:val="-3"/>
        </w:rPr>
        <w:t xml:space="preserve"> </w:t>
      </w:r>
      <w:r>
        <w:rPr>
          <w:rFonts w:asciiTheme="majorBidi" w:hAnsiTheme="majorBidi" w:cstheme="majorBidi"/>
        </w:rPr>
        <w:t>(décembre</w:t>
      </w:r>
      <w:r>
        <w:rPr>
          <w:rFonts w:asciiTheme="majorBidi" w:hAnsiTheme="majorBidi" w:cstheme="majorBidi"/>
          <w:spacing w:val="-2"/>
        </w:rPr>
        <w:t xml:space="preserve"> </w:t>
      </w:r>
      <w:r>
        <w:rPr>
          <w:rFonts w:asciiTheme="majorBidi" w:hAnsiTheme="majorBidi" w:cstheme="majorBidi"/>
        </w:rPr>
        <w:t>1973)</w:t>
      </w:r>
      <w:r>
        <w:rPr>
          <w:rFonts w:asciiTheme="majorBidi" w:hAnsiTheme="majorBidi" w:cstheme="majorBidi"/>
          <w:spacing w:val="-1"/>
        </w:rPr>
        <w:t xml:space="preserve"> </w:t>
      </w:r>
      <w:r>
        <w:rPr>
          <w:rFonts w:asciiTheme="majorBidi" w:hAnsiTheme="majorBidi" w:cstheme="majorBidi"/>
        </w:rPr>
        <w:t>modifié</w:t>
      </w:r>
      <w:r>
        <w:rPr>
          <w:rFonts w:asciiTheme="majorBidi" w:hAnsiTheme="majorBidi" w:cstheme="majorBidi"/>
          <w:spacing w:val="-3"/>
        </w:rPr>
        <w:t xml:space="preserve"> </w:t>
      </w:r>
      <w:r>
        <w:rPr>
          <w:rFonts w:asciiTheme="majorBidi" w:hAnsiTheme="majorBidi" w:cstheme="majorBidi"/>
        </w:rPr>
        <w:t>octobre</w:t>
      </w:r>
      <w:r>
        <w:rPr>
          <w:rFonts w:asciiTheme="majorBidi" w:hAnsiTheme="majorBidi" w:cstheme="majorBidi"/>
          <w:spacing w:val="-2"/>
        </w:rPr>
        <w:t xml:space="preserve"> </w:t>
      </w:r>
      <w:r>
        <w:rPr>
          <w:rFonts w:asciiTheme="majorBidi" w:hAnsiTheme="majorBidi" w:cstheme="majorBidi"/>
        </w:rPr>
        <w:t>1975.</w:t>
      </w:r>
    </w:p>
    <w:p w14:paraId="2D41E8A2">
      <w:pPr>
        <w:pStyle w:val="23"/>
        <w:numPr>
          <w:ilvl w:val="1"/>
          <w:numId w:val="19"/>
        </w:numPr>
        <w:tabs>
          <w:tab w:val="left" w:pos="1213"/>
          <w:tab w:val="left" w:pos="1214"/>
        </w:tabs>
        <w:ind w:left="1213" w:hanging="361"/>
        <w:rPr>
          <w:rFonts w:asciiTheme="majorBidi" w:hAnsiTheme="majorBidi" w:cstheme="majorBidi"/>
        </w:rPr>
      </w:pP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normes</w:t>
      </w:r>
      <w:r>
        <w:rPr>
          <w:rFonts w:asciiTheme="majorBidi" w:hAnsiTheme="majorBidi" w:cstheme="majorBidi"/>
          <w:spacing w:val="-1"/>
        </w:rPr>
        <w:t xml:space="preserve"> </w:t>
      </w:r>
      <w:r>
        <w:rPr>
          <w:rFonts w:asciiTheme="majorBidi" w:hAnsiTheme="majorBidi" w:cstheme="majorBidi"/>
        </w:rPr>
        <w:t>AFNOR.</w:t>
      </w:r>
    </w:p>
    <w:p w14:paraId="133B9D0C">
      <w:pPr>
        <w:pStyle w:val="23"/>
        <w:numPr>
          <w:ilvl w:val="1"/>
          <w:numId w:val="19"/>
        </w:numPr>
        <w:tabs>
          <w:tab w:val="left" w:pos="1213"/>
          <w:tab w:val="left" w:pos="1214"/>
        </w:tabs>
        <w:ind w:left="1213" w:hanging="361"/>
        <w:rPr>
          <w:rFonts w:asciiTheme="majorBidi" w:hAnsiTheme="majorBidi" w:cstheme="majorBidi"/>
        </w:rPr>
      </w:pPr>
      <w:r>
        <w:rPr>
          <w:rFonts w:asciiTheme="majorBidi" w:hAnsiTheme="majorBidi" w:cstheme="majorBidi"/>
        </w:rPr>
        <w:t>NF</w:t>
      </w:r>
      <w:r>
        <w:rPr>
          <w:rFonts w:asciiTheme="majorBidi" w:hAnsiTheme="majorBidi" w:cstheme="majorBidi"/>
          <w:spacing w:val="-3"/>
        </w:rPr>
        <w:t xml:space="preserve"> </w:t>
      </w:r>
      <w:r>
        <w:rPr>
          <w:rFonts w:asciiTheme="majorBidi" w:hAnsiTheme="majorBidi" w:cstheme="majorBidi"/>
        </w:rPr>
        <w:t>P 61</w:t>
      </w:r>
      <w:r>
        <w:rPr>
          <w:rFonts w:asciiTheme="majorBidi" w:hAnsiTheme="majorBidi" w:cstheme="majorBidi"/>
          <w:spacing w:val="-2"/>
        </w:rPr>
        <w:t xml:space="preserve"> </w:t>
      </w:r>
      <w:r>
        <w:rPr>
          <w:rFonts w:asciiTheme="majorBidi" w:hAnsiTheme="majorBidi" w:cstheme="majorBidi"/>
        </w:rPr>
        <w:t>302-</w:t>
      </w:r>
      <w:r>
        <w:rPr>
          <w:rFonts w:asciiTheme="majorBidi" w:hAnsiTheme="majorBidi" w:cstheme="majorBidi"/>
          <w:spacing w:val="-1"/>
        </w:rPr>
        <w:t xml:space="preserve"> </w:t>
      </w:r>
      <w:r>
        <w:rPr>
          <w:rFonts w:asciiTheme="majorBidi" w:hAnsiTheme="majorBidi" w:cstheme="majorBidi"/>
        </w:rPr>
        <w:t>carreaux</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3"/>
        </w:rPr>
        <w:t xml:space="preserve"> </w:t>
      </w:r>
      <w:r>
        <w:rPr>
          <w:rFonts w:asciiTheme="majorBidi" w:hAnsiTheme="majorBidi" w:cstheme="majorBidi"/>
        </w:rPr>
        <w:t>mosaïque de</w:t>
      </w:r>
      <w:r>
        <w:rPr>
          <w:rFonts w:asciiTheme="majorBidi" w:hAnsiTheme="majorBidi" w:cstheme="majorBidi"/>
          <w:spacing w:val="-3"/>
        </w:rPr>
        <w:t xml:space="preserve"> </w:t>
      </w:r>
      <w:r>
        <w:rPr>
          <w:rFonts w:asciiTheme="majorBidi" w:hAnsiTheme="majorBidi" w:cstheme="majorBidi"/>
        </w:rPr>
        <w:t>marbre.</w:t>
      </w:r>
    </w:p>
    <w:p w14:paraId="6C3EB909">
      <w:pPr>
        <w:pStyle w:val="23"/>
        <w:numPr>
          <w:ilvl w:val="1"/>
          <w:numId w:val="19"/>
        </w:numPr>
        <w:tabs>
          <w:tab w:val="left" w:pos="1213"/>
          <w:tab w:val="left" w:pos="1214"/>
        </w:tabs>
        <w:ind w:left="1213" w:hanging="361"/>
        <w:rPr>
          <w:rFonts w:asciiTheme="majorBidi" w:hAnsiTheme="majorBidi" w:cstheme="majorBidi"/>
        </w:rPr>
      </w:pPr>
      <w:r>
        <w:rPr>
          <w:rFonts w:asciiTheme="majorBidi" w:hAnsiTheme="majorBidi" w:cstheme="majorBidi"/>
        </w:rPr>
        <w:t>NF</w:t>
      </w:r>
      <w:r>
        <w:rPr>
          <w:rFonts w:asciiTheme="majorBidi" w:hAnsiTheme="majorBidi" w:cstheme="majorBidi"/>
          <w:spacing w:val="-2"/>
        </w:rPr>
        <w:t xml:space="preserve"> </w:t>
      </w:r>
      <w:r>
        <w:rPr>
          <w:rFonts w:asciiTheme="majorBidi" w:hAnsiTheme="majorBidi" w:cstheme="majorBidi"/>
        </w:rPr>
        <w:t>P 61</w:t>
      </w:r>
      <w:r>
        <w:rPr>
          <w:rFonts w:asciiTheme="majorBidi" w:hAnsiTheme="majorBidi" w:cstheme="majorBidi"/>
          <w:spacing w:val="-1"/>
        </w:rPr>
        <w:t xml:space="preserve"> </w:t>
      </w:r>
      <w:r>
        <w:rPr>
          <w:rFonts w:asciiTheme="majorBidi" w:hAnsiTheme="majorBidi" w:cstheme="majorBidi"/>
        </w:rPr>
        <w:t>331-</w:t>
      </w:r>
      <w:r>
        <w:rPr>
          <w:rFonts w:asciiTheme="majorBidi" w:hAnsiTheme="majorBidi" w:cstheme="majorBidi"/>
          <w:spacing w:val="-4"/>
        </w:rPr>
        <w:t xml:space="preserve"> </w:t>
      </w:r>
      <w:r>
        <w:rPr>
          <w:rFonts w:asciiTheme="majorBidi" w:hAnsiTheme="majorBidi" w:cstheme="majorBidi"/>
        </w:rPr>
        <w:t>332- 333-</w:t>
      </w:r>
      <w:r>
        <w:rPr>
          <w:rFonts w:asciiTheme="majorBidi" w:hAnsiTheme="majorBidi" w:cstheme="majorBidi"/>
          <w:spacing w:val="-4"/>
        </w:rPr>
        <w:t xml:space="preserve"> </w:t>
      </w:r>
      <w:r>
        <w:rPr>
          <w:rFonts w:asciiTheme="majorBidi" w:hAnsiTheme="majorBidi" w:cstheme="majorBidi"/>
        </w:rPr>
        <w:t>334- carreaux</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faïence à</w:t>
      </w:r>
      <w:r>
        <w:rPr>
          <w:rFonts w:asciiTheme="majorBidi" w:hAnsiTheme="majorBidi" w:cstheme="majorBidi"/>
          <w:spacing w:val="-1"/>
        </w:rPr>
        <w:t xml:space="preserve"> </w:t>
      </w:r>
      <w:r>
        <w:rPr>
          <w:rFonts w:asciiTheme="majorBidi" w:hAnsiTheme="majorBidi" w:cstheme="majorBidi"/>
        </w:rPr>
        <w:t>patte blanche</w:t>
      </w:r>
      <w:r>
        <w:rPr>
          <w:rFonts w:asciiTheme="majorBidi" w:hAnsiTheme="majorBidi" w:cstheme="majorBidi"/>
          <w:spacing w:val="-2"/>
        </w:rPr>
        <w:t xml:space="preserve"> </w:t>
      </w:r>
      <w:r>
        <w:rPr>
          <w:rFonts w:asciiTheme="majorBidi" w:hAnsiTheme="majorBidi" w:cstheme="majorBidi"/>
        </w:rPr>
        <w:t>et</w:t>
      </w:r>
      <w:r>
        <w:rPr>
          <w:rFonts w:asciiTheme="majorBidi" w:hAnsiTheme="majorBidi" w:cstheme="majorBidi"/>
          <w:spacing w:val="-1"/>
        </w:rPr>
        <w:t xml:space="preserve"> </w:t>
      </w:r>
      <w:r>
        <w:rPr>
          <w:rFonts w:asciiTheme="majorBidi" w:hAnsiTheme="majorBidi" w:cstheme="majorBidi"/>
        </w:rPr>
        <w:t>émail</w:t>
      </w:r>
      <w:r>
        <w:rPr>
          <w:rFonts w:asciiTheme="majorBidi" w:hAnsiTheme="majorBidi" w:cstheme="majorBidi"/>
          <w:spacing w:val="-4"/>
        </w:rPr>
        <w:t xml:space="preserve"> </w:t>
      </w:r>
      <w:r>
        <w:rPr>
          <w:rFonts w:asciiTheme="majorBidi" w:hAnsiTheme="majorBidi" w:cstheme="majorBidi"/>
        </w:rPr>
        <w:t>vitrifié.</w:t>
      </w:r>
    </w:p>
    <w:p w14:paraId="544C12E1">
      <w:pPr>
        <w:pStyle w:val="23"/>
        <w:numPr>
          <w:ilvl w:val="1"/>
          <w:numId w:val="19"/>
        </w:numPr>
        <w:tabs>
          <w:tab w:val="left" w:pos="1213"/>
          <w:tab w:val="left" w:pos="1214"/>
        </w:tabs>
        <w:spacing w:before="1"/>
        <w:ind w:left="1213" w:hanging="361"/>
        <w:rPr>
          <w:rFonts w:asciiTheme="majorBidi" w:hAnsiTheme="majorBidi" w:cstheme="majorBidi"/>
        </w:rPr>
      </w:pPr>
      <w:r>
        <w:rPr>
          <w:rFonts w:asciiTheme="majorBidi" w:hAnsiTheme="majorBidi" w:cstheme="majorBidi"/>
        </w:rPr>
        <w:t>DTU</w:t>
      </w:r>
      <w:r>
        <w:rPr>
          <w:rFonts w:asciiTheme="majorBidi" w:hAnsiTheme="majorBidi" w:cstheme="majorBidi"/>
          <w:spacing w:val="-2"/>
        </w:rPr>
        <w:t xml:space="preserve"> </w:t>
      </w:r>
      <w:r>
        <w:rPr>
          <w:rFonts w:asciiTheme="majorBidi" w:hAnsiTheme="majorBidi" w:cstheme="majorBidi"/>
        </w:rPr>
        <w:t>N°</w:t>
      </w:r>
      <w:r>
        <w:rPr>
          <w:rFonts w:asciiTheme="majorBidi" w:hAnsiTheme="majorBidi" w:cstheme="majorBidi"/>
          <w:spacing w:val="-4"/>
        </w:rPr>
        <w:t xml:space="preserve"> </w:t>
      </w:r>
      <w:r>
        <w:rPr>
          <w:rFonts w:asciiTheme="majorBidi" w:hAnsiTheme="majorBidi" w:cstheme="majorBidi"/>
        </w:rPr>
        <w:t>52.1(octobre</w:t>
      </w:r>
      <w:r>
        <w:rPr>
          <w:rFonts w:asciiTheme="majorBidi" w:hAnsiTheme="majorBidi" w:cstheme="majorBidi"/>
          <w:spacing w:val="-3"/>
        </w:rPr>
        <w:t xml:space="preserve"> </w:t>
      </w:r>
      <w:r>
        <w:rPr>
          <w:rFonts w:asciiTheme="majorBidi" w:hAnsiTheme="majorBidi" w:cstheme="majorBidi"/>
        </w:rPr>
        <w:t>1973)</w:t>
      </w:r>
      <w:r>
        <w:rPr>
          <w:rFonts w:asciiTheme="majorBidi" w:hAnsiTheme="majorBidi" w:cstheme="majorBidi"/>
          <w:spacing w:val="-4"/>
        </w:rPr>
        <w:t xml:space="preserve"> </w:t>
      </w:r>
      <w:r>
        <w:rPr>
          <w:rFonts w:asciiTheme="majorBidi" w:hAnsiTheme="majorBidi" w:cstheme="majorBidi"/>
        </w:rPr>
        <w:t>relatif</w:t>
      </w:r>
      <w:r>
        <w:rPr>
          <w:rFonts w:asciiTheme="majorBidi" w:hAnsiTheme="majorBidi" w:cstheme="majorBidi"/>
          <w:spacing w:val="-2"/>
        </w:rPr>
        <w:t xml:space="preserve"> </w:t>
      </w:r>
      <w:r>
        <w:rPr>
          <w:rFonts w:asciiTheme="majorBidi" w:hAnsiTheme="majorBidi" w:cstheme="majorBidi"/>
        </w:rPr>
        <w:t>aux</w:t>
      </w:r>
      <w:r>
        <w:rPr>
          <w:rFonts w:asciiTheme="majorBidi" w:hAnsiTheme="majorBidi" w:cstheme="majorBidi"/>
          <w:spacing w:val="-1"/>
        </w:rPr>
        <w:t xml:space="preserve"> </w:t>
      </w:r>
      <w:r>
        <w:rPr>
          <w:rFonts w:asciiTheme="majorBidi" w:hAnsiTheme="majorBidi" w:cstheme="majorBidi"/>
        </w:rPr>
        <w:t>travaux</w:t>
      </w:r>
      <w:r>
        <w:rPr>
          <w:rFonts w:asciiTheme="majorBidi" w:hAnsiTheme="majorBidi" w:cstheme="majorBidi"/>
          <w:spacing w:val="-1"/>
        </w:rPr>
        <w:t xml:space="preserve"> </w:t>
      </w:r>
      <w:r>
        <w:rPr>
          <w:rFonts w:asciiTheme="majorBidi" w:hAnsiTheme="majorBidi" w:cstheme="majorBidi"/>
        </w:rPr>
        <w:t>de revêtement</w:t>
      </w:r>
      <w:r>
        <w:rPr>
          <w:rFonts w:asciiTheme="majorBidi" w:hAnsiTheme="majorBidi" w:cstheme="majorBidi"/>
          <w:spacing w:val="-2"/>
        </w:rPr>
        <w:t xml:space="preserve"> </w:t>
      </w:r>
      <w:r>
        <w:rPr>
          <w:rFonts w:asciiTheme="majorBidi" w:hAnsiTheme="majorBidi" w:cstheme="majorBidi"/>
        </w:rPr>
        <w:t>de</w:t>
      </w:r>
      <w:r>
        <w:rPr>
          <w:rFonts w:asciiTheme="majorBidi" w:hAnsiTheme="majorBidi" w:cstheme="majorBidi"/>
          <w:spacing w:val="-3"/>
        </w:rPr>
        <w:t xml:space="preserve"> </w:t>
      </w:r>
      <w:r>
        <w:rPr>
          <w:rFonts w:asciiTheme="majorBidi" w:hAnsiTheme="majorBidi" w:cstheme="majorBidi"/>
        </w:rPr>
        <w:t>sol</w:t>
      </w:r>
      <w:r>
        <w:rPr>
          <w:rFonts w:asciiTheme="majorBidi" w:hAnsiTheme="majorBidi" w:cstheme="majorBidi"/>
          <w:spacing w:val="-1"/>
        </w:rPr>
        <w:t xml:space="preserve"> </w:t>
      </w:r>
      <w:r>
        <w:rPr>
          <w:rFonts w:asciiTheme="majorBidi" w:hAnsiTheme="majorBidi" w:cstheme="majorBidi"/>
        </w:rPr>
        <w:t>scellés.</w:t>
      </w:r>
    </w:p>
    <w:p w14:paraId="5EE74D65">
      <w:pPr>
        <w:pStyle w:val="23"/>
        <w:numPr>
          <w:ilvl w:val="1"/>
          <w:numId w:val="19"/>
        </w:numPr>
        <w:tabs>
          <w:tab w:val="left" w:pos="1213"/>
          <w:tab w:val="left" w:pos="1214"/>
        </w:tabs>
        <w:ind w:right="3168" w:firstLine="360"/>
        <w:rPr>
          <w:rFonts w:asciiTheme="majorBidi" w:hAnsiTheme="majorBidi" w:cstheme="majorBidi"/>
          <w:b/>
        </w:rPr>
      </w:pPr>
      <w:r>
        <w:rPr>
          <w:rFonts w:asciiTheme="majorBidi" w:hAnsiTheme="majorBidi" w:cstheme="majorBidi"/>
        </w:rPr>
        <w:t>DTU N° 55 (avril 1961) relatif aux travaux de revêtements muraux scellés.</w:t>
      </w:r>
      <w:r>
        <w:rPr>
          <w:rFonts w:asciiTheme="majorBidi" w:hAnsiTheme="majorBidi" w:cstheme="majorBidi"/>
          <w:spacing w:val="-47"/>
        </w:rPr>
        <w:t xml:space="preserve"> </w:t>
      </w:r>
      <w:r>
        <w:rPr>
          <w:rFonts w:asciiTheme="majorBidi" w:hAnsiTheme="majorBidi" w:cstheme="majorBidi"/>
        </w:rPr>
        <w:t xml:space="preserve">2- </w:t>
      </w:r>
      <w:r>
        <w:rPr>
          <w:rFonts w:asciiTheme="majorBidi" w:hAnsiTheme="majorBidi" w:cstheme="majorBidi"/>
          <w:b/>
          <w:u w:val="single"/>
        </w:rPr>
        <w:t>Etendue</w:t>
      </w:r>
    </w:p>
    <w:p w14:paraId="0AFC7E60">
      <w:pPr>
        <w:pStyle w:val="15"/>
        <w:spacing w:line="267" w:lineRule="exact"/>
        <w:rPr>
          <w:rFonts w:asciiTheme="majorBidi" w:hAnsiTheme="majorBidi" w:cstheme="majorBidi"/>
        </w:rPr>
      </w:pPr>
      <w:r>
        <w:rPr>
          <w:rFonts w:asciiTheme="majorBidi" w:hAnsiTheme="majorBidi" w:cstheme="majorBidi"/>
        </w:rPr>
        <w:t>Fournitures</w:t>
      </w:r>
      <w:r>
        <w:rPr>
          <w:rFonts w:asciiTheme="majorBidi" w:hAnsiTheme="majorBidi" w:cstheme="majorBidi"/>
          <w:spacing w:val="-4"/>
        </w:rPr>
        <w:t xml:space="preserve"> </w:t>
      </w:r>
      <w:r>
        <w:rPr>
          <w:rFonts w:asciiTheme="majorBidi" w:hAnsiTheme="majorBidi" w:cstheme="majorBidi"/>
        </w:rPr>
        <w:t>et</w:t>
      </w:r>
      <w:r>
        <w:rPr>
          <w:rFonts w:asciiTheme="majorBidi" w:hAnsiTheme="majorBidi" w:cstheme="majorBidi"/>
          <w:spacing w:val="-2"/>
        </w:rPr>
        <w:t xml:space="preserve"> </w:t>
      </w:r>
      <w:r>
        <w:rPr>
          <w:rFonts w:asciiTheme="majorBidi" w:hAnsiTheme="majorBidi" w:cstheme="majorBidi"/>
        </w:rPr>
        <w:t>travaux</w:t>
      </w:r>
      <w:r>
        <w:rPr>
          <w:rFonts w:asciiTheme="majorBidi" w:hAnsiTheme="majorBidi" w:cstheme="majorBidi"/>
          <w:spacing w:val="-4"/>
        </w:rPr>
        <w:t xml:space="preserve"> </w:t>
      </w:r>
      <w:r>
        <w:rPr>
          <w:rFonts w:asciiTheme="majorBidi" w:hAnsiTheme="majorBidi" w:cstheme="majorBidi"/>
        </w:rPr>
        <w:t>faisant</w:t>
      </w:r>
      <w:r>
        <w:rPr>
          <w:rFonts w:asciiTheme="majorBidi" w:hAnsiTheme="majorBidi" w:cstheme="majorBidi"/>
          <w:spacing w:val="-1"/>
        </w:rPr>
        <w:t xml:space="preserve"> </w:t>
      </w:r>
      <w:r>
        <w:rPr>
          <w:rFonts w:asciiTheme="majorBidi" w:hAnsiTheme="majorBidi" w:cstheme="majorBidi"/>
        </w:rPr>
        <w:t>l’objet</w:t>
      </w:r>
      <w:r>
        <w:rPr>
          <w:rFonts w:asciiTheme="majorBidi" w:hAnsiTheme="majorBidi" w:cstheme="majorBidi"/>
          <w:spacing w:val="-2"/>
        </w:rPr>
        <w:t xml:space="preserve"> </w:t>
      </w:r>
      <w:r>
        <w:rPr>
          <w:rFonts w:asciiTheme="majorBidi" w:hAnsiTheme="majorBidi" w:cstheme="majorBidi"/>
        </w:rPr>
        <w:t>du</w:t>
      </w:r>
      <w:r>
        <w:rPr>
          <w:rFonts w:asciiTheme="majorBidi" w:hAnsiTheme="majorBidi" w:cstheme="majorBidi"/>
          <w:spacing w:val="-3"/>
        </w:rPr>
        <w:t xml:space="preserve"> </w:t>
      </w:r>
      <w:r>
        <w:rPr>
          <w:rFonts w:asciiTheme="majorBidi" w:hAnsiTheme="majorBidi" w:cstheme="majorBidi"/>
        </w:rPr>
        <w:t>présent</w:t>
      </w:r>
      <w:r>
        <w:rPr>
          <w:rFonts w:asciiTheme="majorBidi" w:hAnsiTheme="majorBidi" w:cstheme="majorBidi"/>
          <w:spacing w:val="-2"/>
        </w:rPr>
        <w:t xml:space="preserve"> </w:t>
      </w:r>
      <w:r>
        <w:rPr>
          <w:rFonts w:asciiTheme="majorBidi" w:hAnsiTheme="majorBidi" w:cstheme="majorBidi"/>
        </w:rPr>
        <w:t>chapitre</w:t>
      </w:r>
      <w:r>
        <w:rPr>
          <w:rFonts w:asciiTheme="majorBidi" w:hAnsiTheme="majorBidi" w:cstheme="majorBidi"/>
          <w:spacing w:val="1"/>
        </w:rPr>
        <w:t xml:space="preserve"> </w:t>
      </w:r>
      <w:r>
        <w:rPr>
          <w:rFonts w:asciiTheme="majorBidi" w:hAnsiTheme="majorBidi" w:cstheme="majorBidi"/>
        </w:rPr>
        <w:t>comprennent</w:t>
      </w:r>
      <w:r>
        <w:rPr>
          <w:rFonts w:asciiTheme="majorBidi" w:hAnsiTheme="majorBidi" w:cstheme="majorBidi"/>
          <w:spacing w:val="-4"/>
        </w:rPr>
        <w:t xml:space="preserve"> </w:t>
      </w:r>
      <w:r>
        <w:rPr>
          <w:rFonts w:asciiTheme="majorBidi" w:hAnsiTheme="majorBidi" w:cstheme="majorBidi"/>
        </w:rPr>
        <w:t>:</w:t>
      </w:r>
    </w:p>
    <w:p w14:paraId="55335FD0">
      <w:pPr>
        <w:pStyle w:val="23"/>
        <w:numPr>
          <w:ilvl w:val="1"/>
          <w:numId w:val="19"/>
        </w:numPr>
        <w:tabs>
          <w:tab w:val="left" w:pos="1213"/>
          <w:tab w:val="left" w:pos="1214"/>
        </w:tabs>
        <w:spacing w:before="120"/>
        <w:ind w:left="1213" w:hanging="361"/>
        <w:rPr>
          <w:rFonts w:asciiTheme="majorBidi" w:hAnsiTheme="majorBidi" w:cstheme="majorBidi"/>
        </w:rPr>
      </w:pPr>
      <w:r>
        <w:rPr>
          <w:rFonts w:asciiTheme="majorBidi" w:hAnsiTheme="majorBidi" w:cstheme="majorBidi"/>
        </w:rPr>
        <w:t>L’étanchéité</w:t>
      </w:r>
      <w:r>
        <w:rPr>
          <w:rFonts w:asciiTheme="majorBidi" w:hAnsiTheme="majorBidi" w:cstheme="majorBidi"/>
          <w:spacing w:val="-3"/>
        </w:rPr>
        <w:t xml:space="preserve"> </w:t>
      </w:r>
      <w:r>
        <w:rPr>
          <w:rFonts w:asciiTheme="majorBidi" w:hAnsiTheme="majorBidi" w:cstheme="majorBidi"/>
        </w:rPr>
        <w:t>et</w:t>
      </w:r>
      <w:r>
        <w:rPr>
          <w:rFonts w:asciiTheme="majorBidi" w:hAnsiTheme="majorBidi" w:cstheme="majorBidi"/>
          <w:spacing w:val="-2"/>
        </w:rPr>
        <w:t xml:space="preserve"> </w:t>
      </w:r>
      <w:r>
        <w:rPr>
          <w:rFonts w:asciiTheme="majorBidi" w:hAnsiTheme="majorBidi" w:cstheme="majorBidi"/>
        </w:rPr>
        <w:t>le</w:t>
      </w:r>
      <w:r>
        <w:rPr>
          <w:rFonts w:asciiTheme="majorBidi" w:hAnsiTheme="majorBidi" w:cstheme="majorBidi"/>
          <w:spacing w:val="1"/>
        </w:rPr>
        <w:t xml:space="preserve"> </w:t>
      </w:r>
      <w:r>
        <w:rPr>
          <w:rFonts w:asciiTheme="majorBidi" w:hAnsiTheme="majorBidi" w:cstheme="majorBidi"/>
        </w:rPr>
        <w:t>revêtement des</w:t>
      </w:r>
      <w:r>
        <w:rPr>
          <w:rFonts w:asciiTheme="majorBidi" w:hAnsiTheme="majorBidi" w:cstheme="majorBidi"/>
          <w:spacing w:val="-2"/>
        </w:rPr>
        <w:t xml:space="preserve"> </w:t>
      </w:r>
      <w:r>
        <w:rPr>
          <w:rFonts w:asciiTheme="majorBidi" w:hAnsiTheme="majorBidi" w:cstheme="majorBidi"/>
        </w:rPr>
        <w:t>sols</w:t>
      </w:r>
      <w:r>
        <w:rPr>
          <w:rFonts w:asciiTheme="majorBidi" w:hAnsiTheme="majorBidi" w:cstheme="majorBidi"/>
          <w:spacing w:val="-4"/>
        </w:rPr>
        <w:t xml:space="preserve"> </w:t>
      </w:r>
      <w:r>
        <w:rPr>
          <w:rFonts w:asciiTheme="majorBidi" w:hAnsiTheme="majorBidi" w:cstheme="majorBidi"/>
        </w:rPr>
        <w:t>et</w:t>
      </w:r>
      <w:r>
        <w:rPr>
          <w:rFonts w:asciiTheme="majorBidi" w:hAnsiTheme="majorBidi" w:cstheme="majorBidi"/>
          <w:spacing w:val="-2"/>
        </w:rPr>
        <w:t xml:space="preserve"> </w:t>
      </w:r>
      <w:r>
        <w:rPr>
          <w:rFonts w:asciiTheme="majorBidi" w:hAnsiTheme="majorBidi" w:cstheme="majorBidi"/>
        </w:rPr>
        <w:t>des</w:t>
      </w:r>
      <w:r>
        <w:rPr>
          <w:rFonts w:asciiTheme="majorBidi" w:hAnsiTheme="majorBidi" w:cstheme="majorBidi"/>
          <w:spacing w:val="-2"/>
        </w:rPr>
        <w:t xml:space="preserve"> </w:t>
      </w:r>
      <w:r>
        <w:rPr>
          <w:rFonts w:asciiTheme="majorBidi" w:hAnsiTheme="majorBidi" w:cstheme="majorBidi"/>
        </w:rPr>
        <w:t>murs.</w:t>
      </w:r>
    </w:p>
    <w:p w14:paraId="2B695F52">
      <w:pPr>
        <w:pStyle w:val="23"/>
        <w:numPr>
          <w:ilvl w:val="1"/>
          <w:numId w:val="19"/>
        </w:numPr>
        <w:tabs>
          <w:tab w:val="left" w:pos="1213"/>
          <w:tab w:val="left" w:pos="1214"/>
        </w:tabs>
        <w:ind w:left="1213" w:hanging="361"/>
        <w:rPr>
          <w:rFonts w:asciiTheme="majorBidi" w:hAnsiTheme="majorBidi" w:cstheme="majorBidi"/>
        </w:rPr>
      </w:pPr>
      <w:r>
        <w:rPr>
          <w:rFonts w:asciiTheme="majorBidi" w:hAnsiTheme="majorBidi" w:cstheme="majorBidi"/>
        </w:rPr>
        <w:t>Achèvement</w:t>
      </w:r>
      <w:r>
        <w:rPr>
          <w:rFonts w:asciiTheme="majorBidi" w:hAnsiTheme="majorBidi" w:cstheme="majorBidi"/>
          <w:spacing w:val="-2"/>
        </w:rPr>
        <w:t xml:space="preserve"> </w:t>
      </w:r>
      <w:r>
        <w:rPr>
          <w:rFonts w:asciiTheme="majorBidi" w:hAnsiTheme="majorBidi" w:cstheme="majorBidi"/>
        </w:rPr>
        <w:t>des</w:t>
      </w:r>
      <w:r>
        <w:rPr>
          <w:rFonts w:asciiTheme="majorBidi" w:hAnsiTheme="majorBidi" w:cstheme="majorBidi"/>
          <w:spacing w:val="-3"/>
        </w:rPr>
        <w:t xml:space="preserve"> </w:t>
      </w:r>
      <w:r>
        <w:rPr>
          <w:rFonts w:asciiTheme="majorBidi" w:hAnsiTheme="majorBidi" w:cstheme="majorBidi"/>
        </w:rPr>
        <w:t>ouvrages.</w:t>
      </w:r>
    </w:p>
    <w:p w14:paraId="0F4C9292">
      <w:pPr>
        <w:pStyle w:val="23"/>
        <w:numPr>
          <w:ilvl w:val="1"/>
          <w:numId w:val="19"/>
        </w:numPr>
        <w:tabs>
          <w:tab w:val="left" w:pos="1213"/>
          <w:tab w:val="left" w:pos="1214"/>
        </w:tabs>
        <w:spacing w:before="1"/>
        <w:ind w:left="1213" w:hanging="361"/>
        <w:rPr>
          <w:rFonts w:asciiTheme="majorBidi" w:hAnsiTheme="majorBidi" w:cstheme="majorBidi"/>
        </w:rPr>
      </w:pPr>
      <w:r>
        <w:rPr>
          <w:rFonts w:asciiTheme="majorBidi" w:hAnsiTheme="majorBidi" w:cstheme="majorBidi"/>
        </w:rPr>
        <w:t>L’entrepreneur</w:t>
      </w:r>
      <w:r>
        <w:rPr>
          <w:rFonts w:asciiTheme="majorBidi" w:hAnsiTheme="majorBidi" w:cstheme="majorBidi"/>
          <w:spacing w:val="-2"/>
        </w:rPr>
        <w:t xml:space="preserve"> </w:t>
      </w:r>
      <w:r>
        <w:rPr>
          <w:rFonts w:asciiTheme="majorBidi" w:hAnsiTheme="majorBidi" w:cstheme="majorBidi"/>
        </w:rPr>
        <w:t>demeurera</w:t>
      </w:r>
      <w:r>
        <w:rPr>
          <w:rFonts w:asciiTheme="majorBidi" w:hAnsiTheme="majorBidi" w:cstheme="majorBidi"/>
          <w:spacing w:val="-4"/>
        </w:rPr>
        <w:t xml:space="preserve"> </w:t>
      </w:r>
      <w:r>
        <w:rPr>
          <w:rFonts w:asciiTheme="majorBidi" w:hAnsiTheme="majorBidi" w:cstheme="majorBidi"/>
        </w:rPr>
        <w:t>responsable</w:t>
      </w:r>
      <w:r>
        <w:rPr>
          <w:rFonts w:asciiTheme="majorBidi" w:hAnsiTheme="majorBidi" w:cstheme="majorBidi"/>
          <w:spacing w:val="-4"/>
        </w:rPr>
        <w:t xml:space="preserve"> </w:t>
      </w:r>
      <w:r>
        <w:rPr>
          <w:rFonts w:asciiTheme="majorBidi" w:hAnsiTheme="majorBidi" w:cstheme="majorBidi"/>
        </w:rPr>
        <w:t>en</w:t>
      </w:r>
      <w:r>
        <w:rPr>
          <w:rFonts w:asciiTheme="majorBidi" w:hAnsiTheme="majorBidi" w:cstheme="majorBidi"/>
          <w:spacing w:val="-3"/>
        </w:rPr>
        <w:t xml:space="preserve"> </w:t>
      </w:r>
      <w:r>
        <w:rPr>
          <w:rFonts w:asciiTheme="majorBidi" w:hAnsiTheme="majorBidi" w:cstheme="majorBidi"/>
        </w:rPr>
        <w:t>totalité</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3"/>
        </w:rPr>
        <w:t xml:space="preserve"> </w:t>
      </w:r>
      <w:r>
        <w:rPr>
          <w:rFonts w:asciiTheme="majorBidi" w:hAnsiTheme="majorBidi" w:cstheme="majorBidi"/>
        </w:rPr>
        <w:t>travaux</w:t>
      </w:r>
      <w:r>
        <w:rPr>
          <w:rFonts w:asciiTheme="majorBidi" w:hAnsiTheme="majorBidi" w:cstheme="majorBidi"/>
          <w:spacing w:val="-2"/>
        </w:rPr>
        <w:t xml:space="preserve"> </w:t>
      </w:r>
      <w:r>
        <w:rPr>
          <w:rFonts w:asciiTheme="majorBidi" w:hAnsiTheme="majorBidi" w:cstheme="majorBidi"/>
        </w:rPr>
        <w:t>qu’il</w:t>
      </w:r>
      <w:r>
        <w:rPr>
          <w:rFonts w:asciiTheme="majorBidi" w:hAnsiTheme="majorBidi" w:cstheme="majorBidi"/>
          <w:spacing w:val="-2"/>
        </w:rPr>
        <w:t xml:space="preserve"> </w:t>
      </w:r>
      <w:r>
        <w:rPr>
          <w:rFonts w:asciiTheme="majorBidi" w:hAnsiTheme="majorBidi" w:cstheme="majorBidi"/>
        </w:rPr>
        <w:t>aura</w:t>
      </w:r>
      <w:r>
        <w:rPr>
          <w:rFonts w:asciiTheme="majorBidi" w:hAnsiTheme="majorBidi" w:cstheme="majorBidi"/>
          <w:spacing w:val="-2"/>
        </w:rPr>
        <w:t xml:space="preserve"> </w:t>
      </w:r>
      <w:r>
        <w:rPr>
          <w:rFonts w:asciiTheme="majorBidi" w:hAnsiTheme="majorBidi" w:cstheme="majorBidi"/>
        </w:rPr>
        <w:t>effectués.</w:t>
      </w:r>
    </w:p>
    <w:p w14:paraId="531549DE">
      <w:pPr>
        <w:pStyle w:val="23"/>
        <w:numPr>
          <w:ilvl w:val="1"/>
          <w:numId w:val="19"/>
        </w:numPr>
        <w:tabs>
          <w:tab w:val="left" w:pos="1213"/>
          <w:tab w:val="left" w:pos="1214"/>
        </w:tabs>
        <w:ind w:left="1213" w:hanging="361"/>
        <w:rPr>
          <w:rFonts w:asciiTheme="majorBidi" w:hAnsiTheme="majorBidi" w:cstheme="majorBidi"/>
        </w:rPr>
      </w:pPr>
      <w:r>
        <w:rPr>
          <w:rFonts w:asciiTheme="majorBidi" w:hAnsiTheme="majorBidi" w:cstheme="majorBidi"/>
        </w:rPr>
        <w:t>L’entrepreneur</w:t>
      </w:r>
      <w:r>
        <w:rPr>
          <w:rFonts w:asciiTheme="majorBidi" w:hAnsiTheme="majorBidi" w:cstheme="majorBidi"/>
          <w:spacing w:val="-3"/>
        </w:rPr>
        <w:t xml:space="preserve"> </w:t>
      </w:r>
      <w:r>
        <w:rPr>
          <w:rFonts w:asciiTheme="majorBidi" w:hAnsiTheme="majorBidi" w:cstheme="majorBidi"/>
        </w:rPr>
        <w:t>devra</w:t>
      </w:r>
      <w:r>
        <w:rPr>
          <w:rFonts w:asciiTheme="majorBidi" w:hAnsiTheme="majorBidi" w:cstheme="majorBidi"/>
          <w:spacing w:val="-2"/>
        </w:rPr>
        <w:t xml:space="preserve"> </w:t>
      </w:r>
      <w:r>
        <w:rPr>
          <w:rFonts w:asciiTheme="majorBidi" w:hAnsiTheme="majorBidi" w:cstheme="majorBidi"/>
        </w:rPr>
        <w:t>prendre</w:t>
      </w:r>
      <w:r>
        <w:rPr>
          <w:rFonts w:asciiTheme="majorBidi" w:hAnsiTheme="majorBidi" w:cstheme="majorBidi"/>
          <w:spacing w:val="-2"/>
        </w:rPr>
        <w:t xml:space="preserve"> </w:t>
      </w:r>
      <w:r>
        <w:rPr>
          <w:rFonts w:asciiTheme="majorBidi" w:hAnsiTheme="majorBidi" w:cstheme="majorBidi"/>
        </w:rPr>
        <w:t>toutes</w:t>
      </w:r>
      <w:r>
        <w:rPr>
          <w:rFonts w:asciiTheme="majorBidi" w:hAnsiTheme="majorBidi" w:cstheme="majorBidi"/>
          <w:spacing w:val="-2"/>
        </w:rPr>
        <w:t xml:space="preserve"> </w:t>
      </w:r>
      <w:r>
        <w:rPr>
          <w:rFonts w:asciiTheme="majorBidi" w:hAnsiTheme="majorBidi" w:cstheme="majorBidi"/>
        </w:rPr>
        <w:t>dispositions</w:t>
      </w:r>
      <w:r>
        <w:rPr>
          <w:rFonts w:asciiTheme="majorBidi" w:hAnsiTheme="majorBidi" w:cstheme="majorBidi"/>
          <w:spacing w:val="-2"/>
        </w:rPr>
        <w:t xml:space="preserve"> </w:t>
      </w:r>
      <w:r>
        <w:rPr>
          <w:rFonts w:asciiTheme="majorBidi" w:hAnsiTheme="majorBidi" w:cstheme="majorBidi"/>
        </w:rPr>
        <w:t>pour</w:t>
      </w:r>
      <w:r>
        <w:rPr>
          <w:rFonts w:asciiTheme="majorBidi" w:hAnsiTheme="majorBidi" w:cstheme="majorBidi"/>
          <w:spacing w:val="-3"/>
        </w:rPr>
        <w:t xml:space="preserve"> </w:t>
      </w:r>
      <w:r>
        <w:rPr>
          <w:rFonts w:asciiTheme="majorBidi" w:hAnsiTheme="majorBidi" w:cstheme="majorBidi"/>
        </w:rPr>
        <w:t>amener</w:t>
      </w:r>
      <w:r>
        <w:rPr>
          <w:rFonts w:asciiTheme="majorBidi" w:hAnsiTheme="majorBidi" w:cstheme="majorBidi"/>
          <w:spacing w:val="-2"/>
        </w:rPr>
        <w:t xml:space="preserve"> </w:t>
      </w:r>
      <w:r>
        <w:rPr>
          <w:rFonts w:asciiTheme="majorBidi" w:hAnsiTheme="majorBidi" w:cstheme="majorBidi"/>
        </w:rPr>
        <w:t>à</w:t>
      </w:r>
      <w:r>
        <w:rPr>
          <w:rFonts w:asciiTheme="majorBidi" w:hAnsiTheme="majorBidi" w:cstheme="majorBidi"/>
          <w:spacing w:val="-2"/>
        </w:rPr>
        <w:t xml:space="preserve"> </w:t>
      </w:r>
      <w:r>
        <w:rPr>
          <w:rFonts w:asciiTheme="majorBidi" w:hAnsiTheme="majorBidi" w:cstheme="majorBidi"/>
        </w:rPr>
        <w:t>pied</w:t>
      </w:r>
      <w:r>
        <w:rPr>
          <w:rFonts w:asciiTheme="majorBidi" w:hAnsiTheme="majorBidi" w:cstheme="majorBidi"/>
          <w:spacing w:val="-2"/>
        </w:rPr>
        <w:t xml:space="preserve"> </w:t>
      </w:r>
      <w:r>
        <w:rPr>
          <w:rFonts w:asciiTheme="majorBidi" w:hAnsiTheme="majorBidi" w:cstheme="majorBidi"/>
        </w:rPr>
        <w:t>d’œuvre</w:t>
      </w:r>
      <w:r>
        <w:rPr>
          <w:rFonts w:asciiTheme="majorBidi" w:hAnsiTheme="majorBidi" w:cstheme="majorBidi"/>
          <w:spacing w:val="-2"/>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ses</w:t>
      </w:r>
      <w:r>
        <w:rPr>
          <w:rFonts w:asciiTheme="majorBidi" w:hAnsiTheme="majorBidi" w:cstheme="majorBidi"/>
          <w:spacing w:val="-2"/>
        </w:rPr>
        <w:t xml:space="preserve"> </w:t>
      </w:r>
      <w:r>
        <w:rPr>
          <w:rFonts w:asciiTheme="majorBidi" w:hAnsiTheme="majorBidi" w:cstheme="majorBidi"/>
        </w:rPr>
        <w:t>matériels</w:t>
      </w:r>
      <w:r>
        <w:rPr>
          <w:rFonts w:asciiTheme="majorBidi" w:hAnsiTheme="majorBidi" w:cstheme="majorBidi"/>
          <w:spacing w:val="-2"/>
        </w:rPr>
        <w:t xml:space="preserve"> </w:t>
      </w:r>
      <w:r>
        <w:rPr>
          <w:rFonts w:asciiTheme="majorBidi" w:hAnsiTheme="majorBidi" w:cstheme="majorBidi"/>
        </w:rPr>
        <w:t>lourds.</w:t>
      </w:r>
    </w:p>
    <w:p w14:paraId="53B59271">
      <w:pPr>
        <w:pStyle w:val="23"/>
        <w:numPr>
          <w:ilvl w:val="1"/>
          <w:numId w:val="19"/>
        </w:numPr>
        <w:tabs>
          <w:tab w:val="left" w:pos="1213"/>
          <w:tab w:val="left" w:pos="1214"/>
        </w:tabs>
        <w:ind w:left="1213" w:right="220"/>
        <w:rPr>
          <w:rFonts w:asciiTheme="majorBidi" w:hAnsiTheme="majorBidi" w:cstheme="majorBidi"/>
        </w:rPr>
      </w:pPr>
      <w:r>
        <w:rPr>
          <w:rFonts w:asciiTheme="majorBidi" w:hAnsiTheme="majorBidi" w:cstheme="majorBidi"/>
        </w:rPr>
        <w:t>L’entrepreneur</w:t>
      </w:r>
      <w:r>
        <w:rPr>
          <w:rFonts w:asciiTheme="majorBidi" w:hAnsiTheme="majorBidi" w:cstheme="majorBidi"/>
          <w:spacing w:val="11"/>
        </w:rPr>
        <w:t xml:space="preserve"> </w:t>
      </w:r>
      <w:r>
        <w:rPr>
          <w:rFonts w:asciiTheme="majorBidi" w:hAnsiTheme="majorBidi" w:cstheme="majorBidi"/>
        </w:rPr>
        <w:t>devra</w:t>
      </w:r>
      <w:r>
        <w:rPr>
          <w:rFonts w:asciiTheme="majorBidi" w:hAnsiTheme="majorBidi" w:cstheme="majorBidi"/>
          <w:spacing w:val="11"/>
        </w:rPr>
        <w:t xml:space="preserve"> </w:t>
      </w:r>
      <w:r>
        <w:rPr>
          <w:rFonts w:asciiTheme="majorBidi" w:hAnsiTheme="majorBidi" w:cstheme="majorBidi"/>
        </w:rPr>
        <w:t>prévoir</w:t>
      </w:r>
      <w:r>
        <w:rPr>
          <w:rFonts w:asciiTheme="majorBidi" w:hAnsiTheme="majorBidi" w:cstheme="majorBidi"/>
          <w:spacing w:val="12"/>
        </w:rPr>
        <w:t xml:space="preserve"> </w:t>
      </w:r>
      <w:r>
        <w:rPr>
          <w:rFonts w:asciiTheme="majorBidi" w:hAnsiTheme="majorBidi" w:cstheme="majorBidi"/>
        </w:rPr>
        <w:t>les</w:t>
      </w:r>
      <w:r>
        <w:rPr>
          <w:rFonts w:asciiTheme="majorBidi" w:hAnsiTheme="majorBidi" w:cstheme="majorBidi"/>
          <w:spacing w:val="11"/>
        </w:rPr>
        <w:t xml:space="preserve"> </w:t>
      </w:r>
      <w:r>
        <w:rPr>
          <w:rFonts w:asciiTheme="majorBidi" w:hAnsiTheme="majorBidi" w:cstheme="majorBidi"/>
        </w:rPr>
        <w:t>dispositions</w:t>
      </w:r>
      <w:r>
        <w:rPr>
          <w:rFonts w:asciiTheme="majorBidi" w:hAnsiTheme="majorBidi" w:cstheme="majorBidi"/>
          <w:spacing w:val="11"/>
        </w:rPr>
        <w:t xml:space="preserve"> </w:t>
      </w:r>
      <w:r>
        <w:rPr>
          <w:rFonts w:asciiTheme="majorBidi" w:hAnsiTheme="majorBidi" w:cstheme="majorBidi"/>
        </w:rPr>
        <w:t>concernant</w:t>
      </w:r>
      <w:r>
        <w:rPr>
          <w:rFonts w:asciiTheme="majorBidi" w:hAnsiTheme="majorBidi" w:cstheme="majorBidi"/>
          <w:spacing w:val="12"/>
        </w:rPr>
        <w:t xml:space="preserve"> </w:t>
      </w:r>
      <w:r>
        <w:rPr>
          <w:rFonts w:asciiTheme="majorBidi" w:hAnsiTheme="majorBidi" w:cstheme="majorBidi"/>
        </w:rPr>
        <w:t>la</w:t>
      </w:r>
      <w:r>
        <w:rPr>
          <w:rFonts w:asciiTheme="majorBidi" w:hAnsiTheme="majorBidi" w:cstheme="majorBidi"/>
          <w:spacing w:val="11"/>
        </w:rPr>
        <w:t xml:space="preserve"> </w:t>
      </w:r>
      <w:r>
        <w:rPr>
          <w:rFonts w:asciiTheme="majorBidi" w:hAnsiTheme="majorBidi" w:cstheme="majorBidi"/>
        </w:rPr>
        <w:t>sécurité</w:t>
      </w:r>
      <w:r>
        <w:rPr>
          <w:rFonts w:asciiTheme="majorBidi" w:hAnsiTheme="majorBidi" w:cstheme="majorBidi"/>
          <w:spacing w:val="11"/>
        </w:rPr>
        <w:t xml:space="preserve"> </w:t>
      </w:r>
      <w:r>
        <w:rPr>
          <w:rFonts w:asciiTheme="majorBidi" w:hAnsiTheme="majorBidi" w:cstheme="majorBidi"/>
        </w:rPr>
        <w:t>de</w:t>
      </w:r>
      <w:r>
        <w:rPr>
          <w:rFonts w:asciiTheme="majorBidi" w:hAnsiTheme="majorBidi" w:cstheme="majorBidi"/>
          <w:spacing w:val="13"/>
        </w:rPr>
        <w:t xml:space="preserve"> </w:t>
      </w:r>
      <w:r>
        <w:rPr>
          <w:rFonts w:asciiTheme="majorBidi" w:hAnsiTheme="majorBidi" w:cstheme="majorBidi"/>
        </w:rPr>
        <w:t>son</w:t>
      </w:r>
      <w:r>
        <w:rPr>
          <w:rFonts w:asciiTheme="majorBidi" w:hAnsiTheme="majorBidi" w:cstheme="majorBidi"/>
          <w:spacing w:val="10"/>
        </w:rPr>
        <w:t xml:space="preserve"> </w:t>
      </w:r>
      <w:r>
        <w:rPr>
          <w:rFonts w:asciiTheme="majorBidi" w:hAnsiTheme="majorBidi" w:cstheme="majorBidi"/>
        </w:rPr>
        <w:t>personnel</w:t>
      </w:r>
      <w:r>
        <w:rPr>
          <w:rFonts w:asciiTheme="majorBidi" w:hAnsiTheme="majorBidi" w:cstheme="majorBidi"/>
          <w:spacing w:val="13"/>
        </w:rPr>
        <w:t xml:space="preserve"> </w:t>
      </w:r>
      <w:r>
        <w:rPr>
          <w:rFonts w:asciiTheme="majorBidi" w:hAnsiTheme="majorBidi" w:cstheme="majorBidi"/>
        </w:rPr>
        <w:t>et</w:t>
      </w:r>
      <w:r>
        <w:rPr>
          <w:rFonts w:asciiTheme="majorBidi" w:hAnsiTheme="majorBidi" w:cstheme="majorBidi"/>
          <w:spacing w:val="13"/>
        </w:rPr>
        <w:t xml:space="preserve"> </w:t>
      </w:r>
      <w:r>
        <w:rPr>
          <w:rFonts w:asciiTheme="majorBidi" w:hAnsiTheme="majorBidi" w:cstheme="majorBidi"/>
        </w:rPr>
        <w:t>celle</w:t>
      </w:r>
      <w:r>
        <w:rPr>
          <w:rFonts w:asciiTheme="majorBidi" w:hAnsiTheme="majorBidi" w:cstheme="majorBidi"/>
          <w:spacing w:val="11"/>
        </w:rPr>
        <w:t xml:space="preserve"> </w:t>
      </w:r>
      <w:r>
        <w:rPr>
          <w:rFonts w:asciiTheme="majorBidi" w:hAnsiTheme="majorBidi" w:cstheme="majorBidi"/>
        </w:rPr>
        <w:t>des</w:t>
      </w:r>
      <w:r>
        <w:rPr>
          <w:rFonts w:asciiTheme="majorBidi" w:hAnsiTheme="majorBidi" w:cstheme="majorBidi"/>
          <w:spacing w:val="12"/>
        </w:rPr>
        <w:t xml:space="preserve"> </w:t>
      </w:r>
      <w:r>
        <w:rPr>
          <w:rFonts w:asciiTheme="majorBidi" w:hAnsiTheme="majorBidi" w:cstheme="majorBidi"/>
        </w:rPr>
        <w:t>autres</w:t>
      </w:r>
      <w:r>
        <w:rPr>
          <w:rFonts w:asciiTheme="majorBidi" w:hAnsiTheme="majorBidi" w:cstheme="majorBidi"/>
          <w:spacing w:val="-47"/>
        </w:rPr>
        <w:t xml:space="preserve"> </w:t>
      </w:r>
      <w:r>
        <w:rPr>
          <w:rFonts w:asciiTheme="majorBidi" w:hAnsiTheme="majorBidi" w:cstheme="majorBidi"/>
        </w:rPr>
        <w:t>ouvriers</w:t>
      </w:r>
      <w:r>
        <w:rPr>
          <w:rFonts w:asciiTheme="majorBidi" w:hAnsiTheme="majorBidi" w:cstheme="majorBidi"/>
          <w:spacing w:val="-1"/>
        </w:rPr>
        <w:t xml:space="preserve"> </w:t>
      </w:r>
      <w:r>
        <w:rPr>
          <w:rFonts w:asciiTheme="majorBidi" w:hAnsiTheme="majorBidi" w:cstheme="majorBidi"/>
        </w:rPr>
        <w:t>travaillant</w:t>
      </w:r>
      <w:r>
        <w:rPr>
          <w:rFonts w:asciiTheme="majorBidi" w:hAnsiTheme="majorBidi" w:cstheme="majorBidi"/>
          <w:spacing w:val="-2"/>
        </w:rPr>
        <w:t xml:space="preserve"> </w:t>
      </w:r>
      <w:r>
        <w:rPr>
          <w:rFonts w:asciiTheme="majorBidi" w:hAnsiTheme="majorBidi" w:cstheme="majorBidi"/>
        </w:rPr>
        <w:t>au</w:t>
      </w:r>
      <w:r>
        <w:rPr>
          <w:rFonts w:asciiTheme="majorBidi" w:hAnsiTheme="majorBidi" w:cstheme="majorBidi"/>
          <w:spacing w:val="-1"/>
        </w:rPr>
        <w:t xml:space="preserve"> </w:t>
      </w:r>
      <w:r>
        <w:rPr>
          <w:rFonts w:asciiTheme="majorBidi" w:hAnsiTheme="majorBidi" w:cstheme="majorBidi"/>
        </w:rPr>
        <w:t>voisinage</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ses installations.</w:t>
      </w:r>
    </w:p>
    <w:p w14:paraId="6042872A">
      <w:pPr>
        <w:pStyle w:val="10"/>
        <w:numPr>
          <w:ilvl w:val="0"/>
          <w:numId w:val="20"/>
        </w:numPr>
        <w:tabs>
          <w:tab w:val="left" w:pos="675"/>
        </w:tabs>
        <w:spacing w:before="1"/>
        <w:ind w:hanging="183"/>
        <w:jc w:val="both"/>
        <w:rPr>
          <w:rFonts w:asciiTheme="majorBidi" w:hAnsiTheme="majorBidi" w:cstheme="majorBidi"/>
          <w:sz w:val="20"/>
        </w:rPr>
      </w:pPr>
      <w:r>
        <w:rPr>
          <w:rFonts w:asciiTheme="majorBidi" w:hAnsiTheme="majorBidi" w:cstheme="majorBidi"/>
          <w:u w:val="single"/>
        </w:rPr>
        <w:t xml:space="preserve"> Provenance</w:t>
      </w:r>
      <w:r>
        <w:rPr>
          <w:rFonts w:asciiTheme="majorBidi" w:hAnsiTheme="majorBidi" w:cstheme="majorBidi"/>
          <w:spacing w:val="-5"/>
          <w:u w:val="single"/>
        </w:rPr>
        <w:t xml:space="preserve"> </w:t>
      </w:r>
      <w:r>
        <w:rPr>
          <w:rFonts w:asciiTheme="majorBidi" w:hAnsiTheme="majorBidi" w:cstheme="majorBidi"/>
          <w:u w:val="single"/>
        </w:rPr>
        <w:t>des</w:t>
      </w:r>
      <w:r>
        <w:rPr>
          <w:rFonts w:asciiTheme="majorBidi" w:hAnsiTheme="majorBidi" w:cstheme="majorBidi"/>
          <w:spacing w:val="-4"/>
          <w:u w:val="single"/>
        </w:rPr>
        <w:t xml:space="preserve"> </w:t>
      </w:r>
      <w:r>
        <w:rPr>
          <w:rFonts w:asciiTheme="majorBidi" w:hAnsiTheme="majorBidi" w:cstheme="majorBidi"/>
          <w:u w:val="single"/>
        </w:rPr>
        <w:t>matériaux</w:t>
      </w:r>
    </w:p>
    <w:p w14:paraId="0B77D93E">
      <w:pPr>
        <w:pStyle w:val="15"/>
        <w:spacing w:before="132"/>
        <w:ind w:right="222"/>
        <w:jc w:val="both"/>
        <w:rPr>
          <w:rFonts w:asciiTheme="majorBidi" w:hAnsiTheme="majorBidi" w:cstheme="majorBidi"/>
        </w:rPr>
      </w:pPr>
      <w:r>
        <w:rPr>
          <w:rFonts w:asciiTheme="majorBidi" w:hAnsiTheme="majorBidi" w:cstheme="majorBidi"/>
        </w:rPr>
        <w:t>Les matériaux et matériels destinés à l’exécution des travaux seront d’origine marocaine ; il ne sera fait appel aux</w:t>
      </w:r>
      <w:r>
        <w:rPr>
          <w:rFonts w:asciiTheme="majorBidi" w:hAnsiTheme="majorBidi" w:cstheme="majorBidi"/>
          <w:spacing w:val="1"/>
        </w:rPr>
        <w:t xml:space="preserve"> </w:t>
      </w:r>
      <w:r>
        <w:rPr>
          <w:rFonts w:asciiTheme="majorBidi" w:hAnsiTheme="majorBidi" w:cstheme="majorBidi"/>
        </w:rPr>
        <w:t>matériaux</w:t>
      </w:r>
      <w:r>
        <w:rPr>
          <w:rFonts w:asciiTheme="majorBidi" w:hAnsiTheme="majorBidi" w:cstheme="majorBidi"/>
          <w:spacing w:val="-4"/>
        </w:rPr>
        <w:t xml:space="preserve"> </w:t>
      </w:r>
      <w:r>
        <w:rPr>
          <w:rFonts w:asciiTheme="majorBidi" w:hAnsiTheme="majorBidi" w:cstheme="majorBidi"/>
        </w:rPr>
        <w:t>ou</w:t>
      </w:r>
      <w:r>
        <w:rPr>
          <w:rFonts w:asciiTheme="majorBidi" w:hAnsiTheme="majorBidi" w:cstheme="majorBidi"/>
          <w:spacing w:val="-4"/>
        </w:rPr>
        <w:t xml:space="preserve"> </w:t>
      </w:r>
      <w:r>
        <w:rPr>
          <w:rFonts w:asciiTheme="majorBidi" w:hAnsiTheme="majorBidi" w:cstheme="majorBidi"/>
        </w:rPr>
        <w:t>matériels</w:t>
      </w:r>
      <w:r>
        <w:rPr>
          <w:rFonts w:asciiTheme="majorBidi" w:hAnsiTheme="majorBidi" w:cstheme="majorBidi"/>
          <w:spacing w:val="-1"/>
        </w:rPr>
        <w:t xml:space="preserve"> </w:t>
      </w:r>
      <w:r>
        <w:rPr>
          <w:rFonts w:asciiTheme="majorBidi" w:hAnsiTheme="majorBidi" w:cstheme="majorBidi"/>
        </w:rPr>
        <w:t>d’origine étrangère qu’en</w:t>
      </w:r>
      <w:r>
        <w:rPr>
          <w:rFonts w:asciiTheme="majorBidi" w:hAnsiTheme="majorBidi" w:cstheme="majorBidi"/>
          <w:spacing w:val="-1"/>
        </w:rPr>
        <w:t xml:space="preserve"> </w:t>
      </w:r>
      <w:r>
        <w:rPr>
          <w:rFonts w:asciiTheme="majorBidi" w:hAnsiTheme="majorBidi" w:cstheme="majorBidi"/>
        </w:rPr>
        <w:t>cas</w:t>
      </w:r>
      <w:r>
        <w:rPr>
          <w:rFonts w:asciiTheme="majorBidi" w:hAnsiTheme="majorBidi" w:cstheme="majorBidi"/>
          <w:spacing w:val="-3"/>
        </w:rPr>
        <w:t xml:space="preserve"> </w:t>
      </w:r>
      <w:r>
        <w:rPr>
          <w:rFonts w:asciiTheme="majorBidi" w:hAnsiTheme="majorBidi" w:cstheme="majorBidi"/>
        </w:rPr>
        <w:t>d’impossibilité de</w:t>
      </w:r>
      <w:r>
        <w:rPr>
          <w:rFonts w:asciiTheme="majorBidi" w:hAnsiTheme="majorBidi" w:cstheme="majorBidi"/>
          <w:spacing w:val="-3"/>
        </w:rPr>
        <w:t xml:space="preserve"> </w:t>
      </w:r>
      <w:r>
        <w:rPr>
          <w:rFonts w:asciiTheme="majorBidi" w:hAnsiTheme="majorBidi" w:cstheme="majorBidi"/>
        </w:rPr>
        <w:t>se les procurer</w:t>
      </w:r>
      <w:r>
        <w:rPr>
          <w:rFonts w:asciiTheme="majorBidi" w:hAnsiTheme="majorBidi" w:cstheme="majorBidi"/>
          <w:spacing w:val="-3"/>
        </w:rPr>
        <w:t xml:space="preserve"> </w:t>
      </w:r>
      <w:r>
        <w:rPr>
          <w:rFonts w:asciiTheme="majorBidi" w:hAnsiTheme="majorBidi" w:cstheme="majorBidi"/>
        </w:rPr>
        <w:t>sur</w:t>
      </w:r>
      <w:r>
        <w:rPr>
          <w:rFonts w:asciiTheme="majorBidi" w:hAnsiTheme="majorBidi" w:cstheme="majorBidi"/>
          <w:spacing w:val="-2"/>
        </w:rPr>
        <w:t xml:space="preserve"> </w:t>
      </w:r>
      <w:r>
        <w:rPr>
          <w:rFonts w:asciiTheme="majorBidi" w:hAnsiTheme="majorBidi" w:cstheme="majorBidi"/>
        </w:rPr>
        <w:t>le</w:t>
      </w:r>
      <w:r>
        <w:rPr>
          <w:rFonts w:asciiTheme="majorBidi" w:hAnsiTheme="majorBidi" w:cstheme="majorBidi"/>
          <w:spacing w:val="-2"/>
        </w:rPr>
        <w:t xml:space="preserve"> </w:t>
      </w:r>
      <w:r>
        <w:rPr>
          <w:rFonts w:asciiTheme="majorBidi" w:hAnsiTheme="majorBidi" w:cstheme="majorBidi"/>
        </w:rPr>
        <w:t>marché</w:t>
      </w:r>
      <w:r>
        <w:rPr>
          <w:rFonts w:asciiTheme="majorBidi" w:hAnsiTheme="majorBidi" w:cstheme="majorBidi"/>
          <w:spacing w:val="-3"/>
        </w:rPr>
        <w:t xml:space="preserve"> </w:t>
      </w:r>
      <w:r>
        <w:rPr>
          <w:rFonts w:asciiTheme="majorBidi" w:hAnsiTheme="majorBidi" w:cstheme="majorBidi"/>
        </w:rPr>
        <w:t>marocain.</w:t>
      </w:r>
    </w:p>
    <w:p w14:paraId="78628484">
      <w:pPr>
        <w:pStyle w:val="15"/>
        <w:spacing w:before="121"/>
        <w:ind w:right="221"/>
        <w:jc w:val="both"/>
        <w:rPr>
          <w:rFonts w:asciiTheme="majorBidi" w:hAnsiTheme="majorBidi" w:cstheme="majorBidi"/>
        </w:rPr>
      </w:pPr>
      <w:r>
        <w:rPr>
          <w:rFonts w:asciiTheme="majorBidi" w:hAnsiTheme="majorBidi" w:cstheme="majorBidi"/>
        </w:rPr>
        <w:t>Les matériaux et matériels proviendront en principe des lieux d’extraction ou de production nationale ou des</w:t>
      </w:r>
      <w:r>
        <w:rPr>
          <w:rFonts w:asciiTheme="majorBidi" w:hAnsiTheme="majorBidi" w:cstheme="majorBidi"/>
          <w:spacing w:val="1"/>
        </w:rPr>
        <w:t xml:space="preserve"> </w:t>
      </w:r>
      <w:r>
        <w:rPr>
          <w:rFonts w:asciiTheme="majorBidi" w:hAnsiTheme="majorBidi" w:cstheme="majorBidi"/>
        </w:rPr>
        <w:t>dépôts du Maroc. Par le fait même du dépôt de son offre, l’entrepreneur sera réputé connaître les ressources des</w:t>
      </w:r>
      <w:r>
        <w:rPr>
          <w:rFonts w:asciiTheme="majorBidi" w:hAnsiTheme="majorBidi" w:cstheme="majorBidi"/>
          <w:spacing w:val="1"/>
        </w:rPr>
        <w:t xml:space="preserve"> </w:t>
      </w:r>
      <w:r>
        <w:rPr>
          <w:rFonts w:asciiTheme="majorBidi" w:hAnsiTheme="majorBidi" w:cstheme="majorBidi"/>
        </w:rPr>
        <w:t>carrières,</w:t>
      </w:r>
      <w:r>
        <w:rPr>
          <w:rFonts w:asciiTheme="majorBidi" w:hAnsiTheme="majorBidi" w:cstheme="majorBidi"/>
          <w:spacing w:val="-4"/>
        </w:rPr>
        <w:t xml:space="preserve"> </w:t>
      </w:r>
      <w:r>
        <w:rPr>
          <w:rFonts w:asciiTheme="majorBidi" w:hAnsiTheme="majorBidi" w:cstheme="majorBidi"/>
        </w:rPr>
        <w:t>dépôts</w:t>
      </w:r>
      <w:r>
        <w:rPr>
          <w:rFonts w:asciiTheme="majorBidi" w:hAnsiTheme="majorBidi" w:cstheme="majorBidi"/>
          <w:spacing w:val="-2"/>
        </w:rPr>
        <w:t xml:space="preserve"> </w:t>
      </w:r>
      <w:r>
        <w:rPr>
          <w:rFonts w:asciiTheme="majorBidi" w:hAnsiTheme="majorBidi" w:cstheme="majorBidi"/>
        </w:rPr>
        <w:t>ou</w:t>
      </w:r>
      <w:r>
        <w:rPr>
          <w:rFonts w:asciiTheme="majorBidi" w:hAnsiTheme="majorBidi" w:cstheme="majorBidi"/>
          <w:spacing w:val="-1"/>
        </w:rPr>
        <w:t xml:space="preserve"> </w:t>
      </w:r>
      <w:r>
        <w:rPr>
          <w:rFonts w:asciiTheme="majorBidi" w:hAnsiTheme="majorBidi" w:cstheme="majorBidi"/>
        </w:rPr>
        <w:t>usines</w:t>
      </w:r>
      <w:r>
        <w:rPr>
          <w:rFonts w:asciiTheme="majorBidi" w:hAnsiTheme="majorBidi" w:cstheme="majorBidi"/>
          <w:spacing w:val="-5"/>
        </w:rPr>
        <w:t xml:space="preserve"> </w:t>
      </w:r>
      <w:r>
        <w:rPr>
          <w:rFonts w:asciiTheme="majorBidi" w:hAnsiTheme="majorBidi" w:cstheme="majorBidi"/>
        </w:rPr>
        <w:t>indiqués</w:t>
      </w:r>
      <w:r>
        <w:rPr>
          <w:rFonts w:asciiTheme="majorBidi" w:hAnsiTheme="majorBidi" w:cstheme="majorBidi"/>
          <w:spacing w:val="1"/>
        </w:rPr>
        <w:t xml:space="preserve"> </w:t>
      </w:r>
      <w:r>
        <w:rPr>
          <w:rFonts w:asciiTheme="majorBidi" w:hAnsiTheme="majorBidi" w:cstheme="majorBidi"/>
        </w:rPr>
        <w:t>ci-avant,</w:t>
      </w:r>
      <w:r>
        <w:rPr>
          <w:rFonts w:asciiTheme="majorBidi" w:hAnsiTheme="majorBidi" w:cstheme="majorBidi"/>
          <w:spacing w:val="-2"/>
        </w:rPr>
        <w:t xml:space="preserve"> </w:t>
      </w:r>
      <w:r>
        <w:rPr>
          <w:rFonts w:asciiTheme="majorBidi" w:hAnsiTheme="majorBidi" w:cstheme="majorBidi"/>
        </w:rPr>
        <w:t>ainsi</w:t>
      </w:r>
      <w:r>
        <w:rPr>
          <w:rFonts w:asciiTheme="majorBidi" w:hAnsiTheme="majorBidi" w:cstheme="majorBidi"/>
          <w:spacing w:val="-1"/>
        </w:rPr>
        <w:t xml:space="preserve"> </w:t>
      </w:r>
      <w:r>
        <w:rPr>
          <w:rFonts w:asciiTheme="majorBidi" w:hAnsiTheme="majorBidi" w:cstheme="majorBidi"/>
        </w:rPr>
        <w:t>que</w:t>
      </w:r>
      <w:r>
        <w:rPr>
          <w:rFonts w:asciiTheme="majorBidi" w:hAnsiTheme="majorBidi" w:cstheme="majorBidi"/>
          <w:spacing w:val="-2"/>
        </w:rPr>
        <w:t xml:space="preserve"> </w:t>
      </w:r>
      <w:r>
        <w:rPr>
          <w:rFonts w:asciiTheme="majorBidi" w:hAnsiTheme="majorBidi" w:cstheme="majorBidi"/>
        </w:rPr>
        <w:t>leur condition d’accès,</w:t>
      </w:r>
      <w:r>
        <w:rPr>
          <w:rFonts w:asciiTheme="majorBidi" w:hAnsiTheme="majorBidi" w:cstheme="majorBidi"/>
          <w:spacing w:val="-1"/>
        </w:rPr>
        <w:t xml:space="preserve"> </w:t>
      </w:r>
      <w:r>
        <w:rPr>
          <w:rFonts w:asciiTheme="majorBidi" w:hAnsiTheme="majorBidi" w:cstheme="majorBidi"/>
        </w:rPr>
        <w:t>d’exploitation</w:t>
      </w:r>
      <w:r>
        <w:rPr>
          <w:rFonts w:asciiTheme="majorBidi" w:hAnsiTheme="majorBidi" w:cstheme="majorBidi"/>
          <w:spacing w:val="-3"/>
        </w:rPr>
        <w:t xml:space="preserve"> </w:t>
      </w:r>
      <w:r>
        <w:rPr>
          <w:rFonts w:asciiTheme="majorBidi" w:hAnsiTheme="majorBidi" w:cstheme="majorBidi"/>
        </w:rPr>
        <w:t>et de</w:t>
      </w:r>
      <w:r>
        <w:rPr>
          <w:rFonts w:asciiTheme="majorBidi" w:hAnsiTheme="majorBidi" w:cstheme="majorBidi"/>
          <w:spacing w:val="-3"/>
        </w:rPr>
        <w:t xml:space="preserve"> </w:t>
      </w:r>
      <w:r>
        <w:rPr>
          <w:rFonts w:asciiTheme="majorBidi" w:hAnsiTheme="majorBidi" w:cstheme="majorBidi"/>
        </w:rPr>
        <w:t>vente.</w:t>
      </w:r>
    </w:p>
    <w:p w14:paraId="26ADB69E">
      <w:pPr>
        <w:pStyle w:val="15"/>
        <w:spacing w:before="1"/>
        <w:ind w:right="1362"/>
        <w:jc w:val="both"/>
        <w:rPr>
          <w:rFonts w:asciiTheme="majorBidi" w:hAnsiTheme="majorBidi" w:cstheme="majorBidi"/>
        </w:rPr>
      </w:pPr>
      <w:r>
        <w:rPr>
          <w:rFonts w:asciiTheme="majorBidi" w:hAnsiTheme="majorBidi" w:cstheme="majorBidi"/>
        </w:rPr>
        <w:t>Aucune réclamation ne sera recevable concernant le prix de revient à pied d’œuvre de ces matériaux.</w:t>
      </w:r>
      <w:r>
        <w:rPr>
          <w:rFonts w:asciiTheme="majorBidi" w:hAnsiTheme="majorBidi" w:cstheme="majorBidi"/>
          <w:spacing w:val="-47"/>
        </w:rPr>
        <w:t xml:space="preserve"> </w:t>
      </w:r>
      <w:r>
        <w:rPr>
          <w:rFonts w:asciiTheme="majorBidi" w:hAnsiTheme="majorBidi" w:cstheme="majorBidi"/>
        </w:rPr>
        <w:t>Spécifications</w:t>
      </w:r>
      <w:r>
        <w:rPr>
          <w:rFonts w:asciiTheme="majorBidi" w:hAnsiTheme="majorBidi" w:cstheme="majorBidi"/>
          <w:spacing w:val="-1"/>
        </w:rPr>
        <w:t xml:space="preserve"> </w:t>
      </w:r>
      <w:r>
        <w:rPr>
          <w:rFonts w:asciiTheme="majorBidi" w:hAnsiTheme="majorBidi" w:cstheme="majorBidi"/>
        </w:rPr>
        <w:t>particulières</w:t>
      </w:r>
      <w:r>
        <w:rPr>
          <w:rFonts w:asciiTheme="majorBidi" w:hAnsiTheme="majorBidi" w:cstheme="majorBidi"/>
          <w:spacing w:val="-1"/>
        </w:rPr>
        <w:t xml:space="preserve"> </w:t>
      </w:r>
      <w:r>
        <w:rPr>
          <w:rFonts w:asciiTheme="majorBidi" w:hAnsiTheme="majorBidi" w:cstheme="majorBidi"/>
        </w:rPr>
        <w:t>concernant</w:t>
      </w:r>
      <w:r>
        <w:rPr>
          <w:rFonts w:asciiTheme="majorBidi" w:hAnsiTheme="majorBidi" w:cstheme="majorBidi"/>
          <w:spacing w:val="-2"/>
        </w:rPr>
        <w:t xml:space="preserve"> </w:t>
      </w: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briques</w:t>
      </w:r>
      <w:r>
        <w:rPr>
          <w:rFonts w:asciiTheme="majorBidi" w:hAnsiTheme="majorBidi" w:cstheme="majorBidi"/>
          <w:spacing w:val="-1"/>
        </w:rPr>
        <w:t xml:space="preserve"> </w:t>
      </w:r>
      <w:r>
        <w:rPr>
          <w:rFonts w:asciiTheme="majorBidi" w:hAnsiTheme="majorBidi" w:cstheme="majorBidi"/>
        </w:rPr>
        <w:t>et</w:t>
      </w:r>
      <w:r>
        <w:rPr>
          <w:rFonts w:asciiTheme="majorBidi" w:hAnsiTheme="majorBidi" w:cstheme="majorBidi"/>
          <w:spacing w:val="-2"/>
        </w:rPr>
        <w:t xml:space="preserve"> </w:t>
      </w: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agglomérés</w:t>
      </w:r>
      <w:r>
        <w:rPr>
          <w:rFonts w:asciiTheme="majorBidi" w:hAnsiTheme="majorBidi" w:cstheme="majorBidi"/>
          <w:spacing w:val="-1"/>
        </w:rPr>
        <w:t xml:space="preserve"> </w:t>
      </w:r>
      <w:r>
        <w:rPr>
          <w:rFonts w:asciiTheme="majorBidi" w:hAnsiTheme="majorBidi" w:cstheme="majorBidi"/>
        </w:rPr>
        <w:t>:</w:t>
      </w:r>
    </w:p>
    <w:p w14:paraId="6BD6A3D8">
      <w:pPr>
        <w:pStyle w:val="23"/>
        <w:numPr>
          <w:ilvl w:val="0"/>
          <w:numId w:val="21"/>
        </w:numPr>
        <w:tabs>
          <w:tab w:val="left" w:pos="1214"/>
        </w:tabs>
        <w:spacing w:before="120"/>
        <w:ind w:right="223"/>
        <w:jc w:val="both"/>
        <w:rPr>
          <w:rFonts w:asciiTheme="majorBidi" w:hAnsiTheme="majorBidi" w:cstheme="majorBidi"/>
        </w:rPr>
      </w:pPr>
      <w:r>
        <w:rPr>
          <w:rFonts w:asciiTheme="majorBidi" w:hAnsiTheme="majorBidi" w:cstheme="majorBidi"/>
        </w:rPr>
        <w:t>Les briques devront répondre aux normes NFP 13.301 et 13.401 et aux prescriptions du DGA, article 18.</w:t>
      </w:r>
      <w:r>
        <w:rPr>
          <w:rFonts w:asciiTheme="majorBidi" w:hAnsiTheme="majorBidi" w:cstheme="majorBidi"/>
          <w:spacing w:val="1"/>
        </w:rPr>
        <w:t xml:space="preserve"> </w:t>
      </w:r>
      <w:r>
        <w:rPr>
          <w:rFonts w:asciiTheme="majorBidi" w:hAnsiTheme="majorBidi" w:cstheme="majorBidi"/>
        </w:rPr>
        <w:t>Elles</w:t>
      </w:r>
      <w:r>
        <w:rPr>
          <w:rFonts w:asciiTheme="majorBidi" w:hAnsiTheme="majorBidi" w:cstheme="majorBidi"/>
          <w:spacing w:val="-1"/>
        </w:rPr>
        <w:t xml:space="preserve"> </w:t>
      </w:r>
      <w:r>
        <w:rPr>
          <w:rFonts w:asciiTheme="majorBidi" w:hAnsiTheme="majorBidi" w:cstheme="majorBidi"/>
        </w:rPr>
        <w:t>seront</w:t>
      </w:r>
      <w:r>
        <w:rPr>
          <w:rFonts w:asciiTheme="majorBidi" w:hAnsiTheme="majorBidi" w:cstheme="majorBidi"/>
          <w:spacing w:val="-2"/>
        </w:rPr>
        <w:t xml:space="preserve"> </w:t>
      </w:r>
      <w:r>
        <w:rPr>
          <w:rFonts w:asciiTheme="majorBidi" w:hAnsiTheme="majorBidi" w:cstheme="majorBidi"/>
        </w:rPr>
        <w:t>de première qualité et</w:t>
      </w:r>
      <w:r>
        <w:rPr>
          <w:rFonts w:asciiTheme="majorBidi" w:hAnsiTheme="majorBidi" w:cstheme="majorBidi"/>
          <w:spacing w:val="-2"/>
        </w:rPr>
        <w:t xml:space="preserve"> </w:t>
      </w:r>
      <w:r>
        <w:rPr>
          <w:rFonts w:asciiTheme="majorBidi" w:hAnsiTheme="majorBidi" w:cstheme="majorBidi"/>
        </w:rPr>
        <w:t>sans fêlures.</w:t>
      </w:r>
    </w:p>
    <w:p w14:paraId="23BB93F6">
      <w:pPr>
        <w:pStyle w:val="23"/>
        <w:numPr>
          <w:ilvl w:val="0"/>
          <w:numId w:val="21"/>
        </w:numPr>
        <w:tabs>
          <w:tab w:val="left" w:pos="1214"/>
        </w:tabs>
        <w:spacing w:before="121" w:line="267" w:lineRule="exact"/>
        <w:ind w:hanging="361"/>
        <w:jc w:val="both"/>
        <w:rPr>
          <w:rFonts w:asciiTheme="majorBidi" w:hAnsiTheme="majorBidi" w:cstheme="majorBidi"/>
        </w:rPr>
      </w:pPr>
      <w:r>
        <w:rPr>
          <w:rFonts w:asciiTheme="majorBidi" w:hAnsiTheme="majorBidi" w:cstheme="majorBidi"/>
        </w:rPr>
        <w:t>Les</w:t>
      </w:r>
      <w:r>
        <w:rPr>
          <w:rFonts w:asciiTheme="majorBidi" w:hAnsiTheme="majorBidi" w:cstheme="majorBidi"/>
          <w:spacing w:val="11"/>
        </w:rPr>
        <w:t xml:space="preserve"> </w:t>
      </w:r>
      <w:r>
        <w:rPr>
          <w:rFonts w:asciiTheme="majorBidi" w:hAnsiTheme="majorBidi" w:cstheme="majorBidi"/>
        </w:rPr>
        <w:t>agglomérés</w:t>
      </w:r>
      <w:r>
        <w:rPr>
          <w:rFonts w:asciiTheme="majorBidi" w:hAnsiTheme="majorBidi" w:cstheme="majorBidi"/>
          <w:spacing w:val="11"/>
        </w:rPr>
        <w:t xml:space="preserve"> </w:t>
      </w:r>
      <w:r>
        <w:rPr>
          <w:rFonts w:asciiTheme="majorBidi" w:hAnsiTheme="majorBidi" w:cstheme="majorBidi"/>
        </w:rPr>
        <w:t>seront</w:t>
      </w:r>
      <w:r>
        <w:rPr>
          <w:rFonts w:asciiTheme="majorBidi" w:hAnsiTheme="majorBidi" w:cstheme="majorBidi"/>
          <w:spacing w:val="11"/>
        </w:rPr>
        <w:t xml:space="preserve"> </w:t>
      </w:r>
      <w:r>
        <w:rPr>
          <w:rFonts w:asciiTheme="majorBidi" w:hAnsiTheme="majorBidi" w:cstheme="majorBidi"/>
        </w:rPr>
        <w:t>conformes</w:t>
      </w:r>
      <w:r>
        <w:rPr>
          <w:rFonts w:asciiTheme="majorBidi" w:hAnsiTheme="majorBidi" w:cstheme="majorBidi"/>
          <w:spacing w:val="11"/>
        </w:rPr>
        <w:t xml:space="preserve"> </w:t>
      </w:r>
      <w:r>
        <w:rPr>
          <w:rFonts w:asciiTheme="majorBidi" w:hAnsiTheme="majorBidi" w:cstheme="majorBidi"/>
        </w:rPr>
        <w:t>aux</w:t>
      </w:r>
      <w:r>
        <w:rPr>
          <w:rFonts w:asciiTheme="majorBidi" w:hAnsiTheme="majorBidi" w:cstheme="majorBidi"/>
          <w:spacing w:val="11"/>
        </w:rPr>
        <w:t xml:space="preserve"> </w:t>
      </w:r>
      <w:r>
        <w:rPr>
          <w:rFonts w:asciiTheme="majorBidi" w:hAnsiTheme="majorBidi" w:cstheme="majorBidi"/>
        </w:rPr>
        <w:t>normes</w:t>
      </w:r>
      <w:r>
        <w:rPr>
          <w:rFonts w:asciiTheme="majorBidi" w:hAnsiTheme="majorBidi" w:cstheme="majorBidi"/>
          <w:spacing w:val="11"/>
        </w:rPr>
        <w:t xml:space="preserve"> </w:t>
      </w:r>
      <w:r>
        <w:rPr>
          <w:rFonts w:asciiTheme="majorBidi" w:hAnsiTheme="majorBidi" w:cstheme="majorBidi"/>
        </w:rPr>
        <w:t>NFP</w:t>
      </w:r>
      <w:r>
        <w:rPr>
          <w:rFonts w:asciiTheme="majorBidi" w:hAnsiTheme="majorBidi" w:cstheme="majorBidi"/>
          <w:spacing w:val="12"/>
        </w:rPr>
        <w:t xml:space="preserve"> </w:t>
      </w:r>
      <w:r>
        <w:rPr>
          <w:rFonts w:asciiTheme="majorBidi" w:hAnsiTheme="majorBidi" w:cstheme="majorBidi"/>
        </w:rPr>
        <w:t>14.301</w:t>
      </w:r>
      <w:r>
        <w:rPr>
          <w:rFonts w:asciiTheme="majorBidi" w:hAnsiTheme="majorBidi" w:cstheme="majorBidi"/>
          <w:spacing w:val="9"/>
        </w:rPr>
        <w:t xml:space="preserve"> </w:t>
      </w:r>
      <w:r>
        <w:rPr>
          <w:rFonts w:asciiTheme="majorBidi" w:hAnsiTheme="majorBidi" w:cstheme="majorBidi"/>
        </w:rPr>
        <w:t>et</w:t>
      </w:r>
      <w:r>
        <w:rPr>
          <w:rFonts w:asciiTheme="majorBidi" w:hAnsiTheme="majorBidi" w:cstheme="majorBidi"/>
          <w:spacing w:val="9"/>
        </w:rPr>
        <w:t xml:space="preserve"> </w:t>
      </w:r>
      <w:r>
        <w:rPr>
          <w:rFonts w:asciiTheme="majorBidi" w:hAnsiTheme="majorBidi" w:cstheme="majorBidi"/>
        </w:rPr>
        <w:t>14.302</w:t>
      </w:r>
      <w:r>
        <w:rPr>
          <w:rFonts w:asciiTheme="majorBidi" w:hAnsiTheme="majorBidi" w:cstheme="majorBidi"/>
          <w:spacing w:val="11"/>
        </w:rPr>
        <w:t xml:space="preserve"> </w:t>
      </w:r>
      <w:r>
        <w:rPr>
          <w:rFonts w:asciiTheme="majorBidi" w:hAnsiTheme="majorBidi" w:cstheme="majorBidi"/>
        </w:rPr>
        <w:t>et</w:t>
      </w:r>
      <w:r>
        <w:rPr>
          <w:rFonts w:asciiTheme="majorBidi" w:hAnsiTheme="majorBidi" w:cstheme="majorBidi"/>
          <w:spacing w:val="11"/>
        </w:rPr>
        <w:t xml:space="preserve"> </w:t>
      </w:r>
      <w:r>
        <w:rPr>
          <w:rFonts w:asciiTheme="majorBidi" w:hAnsiTheme="majorBidi" w:cstheme="majorBidi"/>
        </w:rPr>
        <w:t>aux</w:t>
      </w:r>
      <w:r>
        <w:rPr>
          <w:rFonts w:asciiTheme="majorBidi" w:hAnsiTheme="majorBidi" w:cstheme="majorBidi"/>
          <w:spacing w:val="10"/>
        </w:rPr>
        <w:t xml:space="preserve"> </w:t>
      </w:r>
      <w:r>
        <w:rPr>
          <w:rFonts w:asciiTheme="majorBidi" w:hAnsiTheme="majorBidi" w:cstheme="majorBidi"/>
        </w:rPr>
        <w:t>prescriptions</w:t>
      </w:r>
      <w:r>
        <w:rPr>
          <w:rFonts w:asciiTheme="majorBidi" w:hAnsiTheme="majorBidi" w:cstheme="majorBidi"/>
          <w:spacing w:val="10"/>
        </w:rPr>
        <w:t xml:space="preserve"> </w:t>
      </w:r>
      <w:r>
        <w:rPr>
          <w:rFonts w:asciiTheme="majorBidi" w:hAnsiTheme="majorBidi" w:cstheme="majorBidi"/>
        </w:rPr>
        <w:t>du</w:t>
      </w:r>
      <w:r>
        <w:rPr>
          <w:rFonts w:asciiTheme="majorBidi" w:hAnsiTheme="majorBidi" w:cstheme="majorBidi"/>
          <w:spacing w:val="10"/>
        </w:rPr>
        <w:t xml:space="preserve"> </w:t>
      </w:r>
      <w:r>
        <w:rPr>
          <w:rFonts w:asciiTheme="majorBidi" w:hAnsiTheme="majorBidi" w:cstheme="majorBidi"/>
        </w:rPr>
        <w:t>DGA.</w:t>
      </w:r>
      <w:r>
        <w:rPr>
          <w:rFonts w:asciiTheme="majorBidi" w:hAnsiTheme="majorBidi" w:cstheme="majorBidi"/>
          <w:spacing w:val="9"/>
        </w:rPr>
        <w:t xml:space="preserve"> </w:t>
      </w:r>
      <w:r>
        <w:rPr>
          <w:rFonts w:asciiTheme="majorBidi" w:hAnsiTheme="majorBidi" w:cstheme="majorBidi"/>
        </w:rPr>
        <w:t>Article</w:t>
      </w:r>
    </w:p>
    <w:p w14:paraId="0A910DDB">
      <w:pPr>
        <w:pStyle w:val="15"/>
        <w:ind w:left="1213" w:right="222"/>
        <w:jc w:val="both"/>
        <w:rPr>
          <w:rFonts w:asciiTheme="majorBidi" w:hAnsiTheme="majorBidi" w:cstheme="majorBidi"/>
        </w:rPr>
      </w:pPr>
      <w:r>
        <w:rPr>
          <w:rFonts w:asciiTheme="majorBidi" w:hAnsiTheme="majorBidi" w:cstheme="majorBidi"/>
        </w:rPr>
        <w:t>74. Ils seront vibrés mécaniquement et mis en œuvre après séchage dans une ambiance humide de 45</w:t>
      </w:r>
      <w:r>
        <w:rPr>
          <w:rFonts w:asciiTheme="majorBidi" w:hAnsiTheme="majorBidi" w:cstheme="majorBidi"/>
          <w:spacing w:val="1"/>
        </w:rPr>
        <w:t xml:space="preserve"> </w:t>
      </w:r>
      <w:r>
        <w:rPr>
          <w:rFonts w:asciiTheme="majorBidi" w:hAnsiTheme="majorBidi" w:cstheme="majorBidi"/>
        </w:rPr>
        <w:t>jours.</w:t>
      </w:r>
    </w:p>
    <w:p w14:paraId="592E49F5">
      <w:pPr>
        <w:pStyle w:val="15"/>
        <w:ind w:left="0"/>
        <w:rPr>
          <w:rFonts w:asciiTheme="majorBidi" w:hAnsiTheme="majorBidi" w:cstheme="majorBidi"/>
          <w:sz w:val="10"/>
        </w:rPr>
      </w:pPr>
    </w:p>
    <w:tbl>
      <w:tblPr>
        <w:tblStyle w:val="22"/>
        <w:tblW w:w="0" w:type="auto"/>
        <w:tblInd w:w="39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44"/>
        <w:gridCol w:w="6311"/>
      </w:tblGrid>
      <w:tr w14:paraId="1BB5C2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3944" w:type="dxa"/>
            <w:tcBorders>
              <w:bottom w:val="single" w:color="000000" w:sz="6" w:space="0"/>
            </w:tcBorders>
            <w:shd w:val="clear" w:color="auto" w:fill="D9D9D9"/>
          </w:tcPr>
          <w:p w14:paraId="6A181381">
            <w:pPr>
              <w:pStyle w:val="24"/>
              <w:spacing w:before="28"/>
              <w:ind w:left="107"/>
              <w:rPr>
                <w:rFonts w:asciiTheme="majorBidi" w:hAnsiTheme="majorBidi" w:cstheme="majorBidi"/>
                <w:b/>
              </w:rPr>
            </w:pPr>
            <w:r>
              <w:rPr>
                <w:rFonts w:asciiTheme="majorBidi" w:hAnsiTheme="majorBidi" w:cstheme="majorBidi"/>
                <w:b/>
              </w:rPr>
              <w:t>Désignation</w:t>
            </w:r>
            <w:r>
              <w:rPr>
                <w:rFonts w:asciiTheme="majorBidi" w:hAnsiTheme="majorBidi" w:cstheme="majorBidi"/>
                <w:b/>
                <w:spacing w:val="-5"/>
              </w:rPr>
              <w:t xml:space="preserve"> </w:t>
            </w:r>
            <w:r>
              <w:rPr>
                <w:rFonts w:asciiTheme="majorBidi" w:hAnsiTheme="majorBidi" w:cstheme="majorBidi"/>
                <w:b/>
              </w:rPr>
              <w:t>des</w:t>
            </w:r>
            <w:r>
              <w:rPr>
                <w:rFonts w:asciiTheme="majorBidi" w:hAnsiTheme="majorBidi" w:cstheme="majorBidi"/>
                <w:b/>
                <w:spacing w:val="-3"/>
              </w:rPr>
              <w:t xml:space="preserve"> </w:t>
            </w:r>
            <w:r>
              <w:rPr>
                <w:rFonts w:asciiTheme="majorBidi" w:hAnsiTheme="majorBidi" w:cstheme="majorBidi"/>
                <w:b/>
              </w:rPr>
              <w:t>matériaux</w:t>
            </w:r>
          </w:p>
        </w:tc>
        <w:tc>
          <w:tcPr>
            <w:tcW w:w="6311" w:type="dxa"/>
            <w:tcBorders>
              <w:bottom w:val="single" w:color="000000" w:sz="6" w:space="0"/>
            </w:tcBorders>
            <w:shd w:val="clear" w:color="auto" w:fill="D9D9D9"/>
          </w:tcPr>
          <w:p w14:paraId="787696B0">
            <w:pPr>
              <w:pStyle w:val="24"/>
              <w:spacing w:before="28"/>
              <w:ind w:left="110"/>
              <w:rPr>
                <w:rFonts w:asciiTheme="majorBidi" w:hAnsiTheme="majorBidi" w:cstheme="majorBidi"/>
                <w:b/>
              </w:rPr>
            </w:pPr>
            <w:r>
              <w:rPr>
                <w:rFonts w:asciiTheme="majorBidi" w:hAnsiTheme="majorBidi" w:cstheme="majorBidi"/>
                <w:b/>
              </w:rPr>
              <w:t>Qualité</w:t>
            </w:r>
            <w:r>
              <w:rPr>
                <w:rFonts w:asciiTheme="majorBidi" w:hAnsiTheme="majorBidi" w:cstheme="majorBidi"/>
                <w:b/>
                <w:spacing w:val="-3"/>
              </w:rPr>
              <w:t xml:space="preserve"> </w:t>
            </w:r>
            <w:r>
              <w:rPr>
                <w:rFonts w:asciiTheme="majorBidi" w:hAnsiTheme="majorBidi" w:cstheme="majorBidi"/>
                <w:b/>
              </w:rPr>
              <w:t>et</w:t>
            </w:r>
            <w:r>
              <w:rPr>
                <w:rFonts w:asciiTheme="majorBidi" w:hAnsiTheme="majorBidi" w:cstheme="majorBidi"/>
                <w:b/>
                <w:spacing w:val="-3"/>
              </w:rPr>
              <w:t xml:space="preserve"> </w:t>
            </w:r>
            <w:r>
              <w:rPr>
                <w:rFonts w:asciiTheme="majorBidi" w:hAnsiTheme="majorBidi" w:cstheme="majorBidi"/>
                <w:b/>
              </w:rPr>
              <w:t>provenance</w:t>
            </w:r>
          </w:p>
        </w:tc>
      </w:tr>
      <w:tr w14:paraId="12114F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71" w:hRule="atLeast"/>
        </w:trPr>
        <w:tc>
          <w:tcPr>
            <w:tcW w:w="3944" w:type="dxa"/>
            <w:tcBorders>
              <w:top w:val="single" w:color="000000" w:sz="6" w:space="0"/>
            </w:tcBorders>
          </w:tcPr>
          <w:p w14:paraId="2410980C">
            <w:pPr>
              <w:pStyle w:val="24"/>
              <w:spacing w:before="126"/>
              <w:ind w:left="107" w:right="2748"/>
              <w:rPr>
                <w:rFonts w:asciiTheme="majorBidi" w:hAnsiTheme="majorBidi" w:cstheme="majorBidi"/>
              </w:rPr>
            </w:pPr>
            <w:r>
              <w:rPr>
                <w:rFonts w:asciiTheme="majorBidi" w:hAnsiTheme="majorBidi" w:cstheme="majorBidi"/>
              </w:rPr>
              <w:t>Ciment</w:t>
            </w:r>
            <w:r>
              <w:rPr>
                <w:rFonts w:asciiTheme="majorBidi" w:hAnsiTheme="majorBidi" w:cstheme="majorBidi"/>
                <w:spacing w:val="1"/>
              </w:rPr>
              <w:t xml:space="preserve"> </w:t>
            </w:r>
            <w:r>
              <w:rPr>
                <w:rFonts w:asciiTheme="majorBidi" w:hAnsiTheme="majorBidi" w:cstheme="majorBidi"/>
              </w:rPr>
              <w:t>Sable</w:t>
            </w:r>
            <w:r>
              <w:rPr>
                <w:rFonts w:asciiTheme="majorBidi" w:hAnsiTheme="majorBidi" w:cstheme="majorBidi"/>
                <w:spacing w:val="1"/>
              </w:rPr>
              <w:t xml:space="preserve"> </w:t>
            </w:r>
            <w:r>
              <w:rPr>
                <w:rFonts w:asciiTheme="majorBidi" w:hAnsiTheme="majorBidi" w:cstheme="majorBidi"/>
              </w:rPr>
              <w:t>Gravette</w:t>
            </w:r>
            <w:r>
              <w:rPr>
                <w:rFonts w:asciiTheme="majorBidi" w:hAnsiTheme="majorBidi" w:cstheme="majorBidi"/>
                <w:spacing w:val="1"/>
              </w:rPr>
              <w:t xml:space="preserve"> </w:t>
            </w:r>
            <w:r>
              <w:rPr>
                <w:rFonts w:asciiTheme="majorBidi" w:hAnsiTheme="majorBidi" w:cstheme="majorBidi"/>
              </w:rPr>
              <w:t>Plâtre</w:t>
            </w:r>
            <w:r>
              <w:rPr>
                <w:rFonts w:asciiTheme="majorBidi" w:hAnsiTheme="majorBidi" w:cstheme="majorBidi"/>
                <w:spacing w:val="1"/>
              </w:rPr>
              <w:t xml:space="preserve"> </w:t>
            </w:r>
            <w:r>
              <w:rPr>
                <w:rFonts w:asciiTheme="majorBidi" w:hAnsiTheme="majorBidi" w:cstheme="majorBidi"/>
              </w:rPr>
              <w:t>Briques</w:t>
            </w:r>
            <w:r>
              <w:rPr>
                <w:rFonts w:asciiTheme="majorBidi" w:hAnsiTheme="majorBidi" w:cstheme="majorBidi"/>
                <w:spacing w:val="1"/>
              </w:rPr>
              <w:t xml:space="preserve"> </w:t>
            </w:r>
            <w:r>
              <w:rPr>
                <w:rFonts w:asciiTheme="majorBidi" w:hAnsiTheme="majorBidi" w:cstheme="majorBidi"/>
              </w:rPr>
              <w:t>Agglomérés</w:t>
            </w:r>
          </w:p>
        </w:tc>
        <w:tc>
          <w:tcPr>
            <w:tcW w:w="6311" w:type="dxa"/>
            <w:tcBorders>
              <w:top w:val="single" w:color="000000" w:sz="6" w:space="0"/>
            </w:tcBorders>
          </w:tcPr>
          <w:p w14:paraId="2FB1FF72">
            <w:pPr>
              <w:pStyle w:val="24"/>
              <w:spacing w:before="126" w:line="267" w:lineRule="exact"/>
              <w:ind w:left="110"/>
              <w:rPr>
                <w:rFonts w:asciiTheme="majorBidi" w:hAnsiTheme="majorBidi" w:cstheme="majorBidi"/>
              </w:rPr>
            </w:pPr>
            <w:r>
              <w:rPr>
                <w:rFonts w:asciiTheme="majorBidi" w:hAnsiTheme="majorBidi" w:cstheme="majorBidi"/>
              </w:rPr>
              <w:t>CPJ</w:t>
            </w:r>
            <w:r>
              <w:rPr>
                <w:rFonts w:asciiTheme="majorBidi" w:hAnsiTheme="majorBidi" w:cstheme="majorBidi"/>
                <w:spacing w:val="-2"/>
              </w:rPr>
              <w:t xml:space="preserve"> </w:t>
            </w:r>
            <w:r>
              <w:rPr>
                <w:rFonts w:asciiTheme="majorBidi" w:hAnsiTheme="majorBidi" w:cstheme="majorBidi"/>
              </w:rPr>
              <w:t>45  des cimenteries</w:t>
            </w:r>
            <w:r>
              <w:rPr>
                <w:rFonts w:asciiTheme="majorBidi" w:hAnsiTheme="majorBidi" w:cstheme="majorBidi"/>
                <w:spacing w:val="-3"/>
              </w:rPr>
              <w:t xml:space="preserve"> </w:t>
            </w:r>
            <w:r>
              <w:rPr>
                <w:rFonts w:asciiTheme="majorBidi" w:hAnsiTheme="majorBidi" w:cstheme="majorBidi"/>
              </w:rPr>
              <w:t>de</w:t>
            </w:r>
            <w:r>
              <w:rPr>
                <w:rFonts w:asciiTheme="majorBidi" w:hAnsiTheme="majorBidi" w:cstheme="majorBidi"/>
                <w:spacing w:val="-3"/>
              </w:rPr>
              <w:t xml:space="preserve"> </w:t>
            </w:r>
            <w:r>
              <w:rPr>
                <w:rFonts w:asciiTheme="majorBidi" w:hAnsiTheme="majorBidi" w:cstheme="majorBidi"/>
              </w:rPr>
              <w:t>la région</w:t>
            </w:r>
          </w:p>
          <w:p w14:paraId="304D3A0C">
            <w:pPr>
              <w:pStyle w:val="24"/>
              <w:ind w:left="110" w:right="875"/>
              <w:rPr>
                <w:rFonts w:asciiTheme="majorBidi" w:hAnsiTheme="majorBidi" w:cstheme="majorBidi"/>
              </w:rPr>
            </w:pPr>
            <w:r>
              <w:rPr>
                <w:rFonts w:asciiTheme="majorBidi" w:hAnsiTheme="majorBidi" w:cstheme="majorBidi"/>
              </w:rPr>
              <w:t>De mer ou de carrière, des meilleures carrières de la région</w:t>
            </w:r>
            <w:r>
              <w:rPr>
                <w:rFonts w:asciiTheme="majorBidi" w:hAnsiTheme="majorBidi" w:cstheme="majorBidi"/>
                <w:spacing w:val="-47"/>
              </w:rPr>
              <w:t xml:space="preserve"> </w:t>
            </w:r>
            <w:r>
              <w:rPr>
                <w:rFonts w:asciiTheme="majorBidi" w:hAnsiTheme="majorBidi" w:cstheme="majorBidi"/>
              </w:rPr>
              <w:t>Calcaire,</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meilleures</w:t>
            </w:r>
            <w:r>
              <w:rPr>
                <w:rFonts w:asciiTheme="majorBidi" w:hAnsiTheme="majorBidi" w:cstheme="majorBidi"/>
                <w:spacing w:val="1"/>
              </w:rPr>
              <w:t xml:space="preserve"> </w:t>
            </w:r>
            <w:r>
              <w:rPr>
                <w:rFonts w:asciiTheme="majorBidi" w:hAnsiTheme="majorBidi" w:cstheme="majorBidi"/>
              </w:rPr>
              <w:t>carrières de</w:t>
            </w:r>
            <w:r>
              <w:rPr>
                <w:rFonts w:asciiTheme="majorBidi" w:hAnsiTheme="majorBidi" w:cstheme="majorBidi"/>
                <w:spacing w:val="-3"/>
              </w:rPr>
              <w:t xml:space="preserve"> </w:t>
            </w: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région</w:t>
            </w:r>
          </w:p>
          <w:p w14:paraId="4ED7F49A">
            <w:pPr>
              <w:pStyle w:val="24"/>
              <w:ind w:left="110" w:right="2927"/>
              <w:rPr>
                <w:rFonts w:asciiTheme="majorBidi" w:hAnsiTheme="majorBidi" w:cstheme="majorBidi"/>
              </w:rPr>
            </w:pPr>
            <w:r>
              <w:rPr>
                <w:rFonts w:asciiTheme="majorBidi" w:hAnsiTheme="majorBidi" w:cstheme="majorBidi"/>
              </w:rPr>
              <w:t>Des meilleures plateries de la région</w:t>
            </w:r>
            <w:r>
              <w:rPr>
                <w:rFonts w:asciiTheme="majorBidi" w:hAnsiTheme="majorBidi" w:cstheme="majorBidi"/>
                <w:spacing w:val="-47"/>
              </w:rPr>
              <w:t xml:space="preserve"> </w:t>
            </w:r>
            <w:r>
              <w:rPr>
                <w:rFonts w:asciiTheme="majorBidi" w:hAnsiTheme="majorBidi" w:cstheme="majorBidi"/>
              </w:rPr>
              <w:t>Des briqueteries de</w:t>
            </w:r>
            <w:r>
              <w:rPr>
                <w:rFonts w:asciiTheme="majorBidi" w:hAnsiTheme="majorBidi" w:cstheme="majorBidi"/>
                <w:spacing w:val="-1"/>
              </w:rPr>
              <w:t xml:space="preserve"> </w:t>
            </w:r>
            <w:r>
              <w:rPr>
                <w:rFonts w:asciiTheme="majorBidi" w:hAnsiTheme="majorBidi" w:cstheme="majorBidi"/>
              </w:rPr>
              <w:t>la</w:t>
            </w:r>
            <w:r>
              <w:rPr>
                <w:rFonts w:asciiTheme="majorBidi" w:hAnsiTheme="majorBidi" w:cstheme="majorBidi"/>
                <w:spacing w:val="-3"/>
              </w:rPr>
              <w:t xml:space="preserve"> </w:t>
            </w:r>
            <w:r>
              <w:rPr>
                <w:rFonts w:asciiTheme="majorBidi" w:hAnsiTheme="majorBidi" w:cstheme="majorBidi"/>
              </w:rPr>
              <w:t>région</w:t>
            </w:r>
          </w:p>
          <w:p w14:paraId="0E8A7106">
            <w:pPr>
              <w:pStyle w:val="24"/>
              <w:ind w:left="110"/>
              <w:rPr>
                <w:rFonts w:asciiTheme="majorBidi" w:hAnsiTheme="majorBidi" w:cstheme="majorBidi"/>
              </w:rPr>
            </w:pP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usines de</w:t>
            </w:r>
            <w:r>
              <w:rPr>
                <w:rFonts w:asciiTheme="majorBidi" w:hAnsiTheme="majorBidi" w:cstheme="majorBidi"/>
                <w:spacing w:val="-1"/>
              </w:rPr>
              <w:t xml:space="preserve"> </w:t>
            </w: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région</w:t>
            </w:r>
          </w:p>
        </w:tc>
      </w:tr>
    </w:tbl>
    <w:p w14:paraId="03914B6D">
      <w:pPr>
        <w:pStyle w:val="15"/>
        <w:spacing w:before="7"/>
        <w:ind w:left="0"/>
        <w:rPr>
          <w:rFonts w:asciiTheme="majorBidi" w:hAnsiTheme="majorBidi" w:cstheme="majorBidi"/>
          <w:sz w:val="31"/>
        </w:rPr>
      </w:pPr>
    </w:p>
    <w:p w14:paraId="525AF9E3">
      <w:pPr>
        <w:pStyle w:val="15"/>
        <w:ind w:right="222"/>
        <w:jc w:val="both"/>
        <w:rPr>
          <w:rFonts w:asciiTheme="majorBidi" w:hAnsiTheme="majorBidi" w:cstheme="majorBidi"/>
        </w:rPr>
      </w:pPr>
      <w:r>
        <w:rPr>
          <w:rFonts w:asciiTheme="majorBidi" w:hAnsiTheme="majorBidi" w:cstheme="majorBidi"/>
        </w:rPr>
        <w:t>Par le fait même du dépôt de son offre, l’entrepreneur est réputé connaître les ressources des carrières ou dépôts</w:t>
      </w:r>
      <w:r>
        <w:rPr>
          <w:rFonts w:asciiTheme="majorBidi" w:hAnsiTheme="majorBidi" w:cstheme="majorBidi"/>
          <w:spacing w:val="-47"/>
        </w:rPr>
        <w:t xml:space="preserve"> </w:t>
      </w:r>
      <w:r>
        <w:rPr>
          <w:rFonts w:asciiTheme="majorBidi" w:hAnsiTheme="majorBidi" w:cstheme="majorBidi"/>
        </w:rPr>
        <w:t>indiqués ci-dessus ainsi</w:t>
      </w:r>
      <w:r>
        <w:rPr>
          <w:rFonts w:asciiTheme="majorBidi" w:hAnsiTheme="majorBidi" w:cstheme="majorBidi"/>
          <w:spacing w:val="-1"/>
        </w:rPr>
        <w:t xml:space="preserve"> </w:t>
      </w:r>
      <w:r>
        <w:rPr>
          <w:rFonts w:asciiTheme="majorBidi" w:hAnsiTheme="majorBidi" w:cstheme="majorBidi"/>
        </w:rPr>
        <w:t>que</w:t>
      </w:r>
      <w:r>
        <w:rPr>
          <w:rFonts w:asciiTheme="majorBidi" w:hAnsiTheme="majorBidi" w:cstheme="majorBidi"/>
          <w:spacing w:val="1"/>
        </w:rPr>
        <w:t xml:space="preserve"> </w:t>
      </w:r>
      <w:r>
        <w:rPr>
          <w:rFonts w:asciiTheme="majorBidi" w:hAnsiTheme="majorBidi" w:cstheme="majorBidi"/>
        </w:rPr>
        <w:t>leurs</w:t>
      </w:r>
      <w:r>
        <w:rPr>
          <w:rFonts w:asciiTheme="majorBidi" w:hAnsiTheme="majorBidi" w:cstheme="majorBidi"/>
          <w:spacing w:val="-2"/>
        </w:rPr>
        <w:t xml:space="preserve"> </w:t>
      </w:r>
      <w:r>
        <w:rPr>
          <w:rFonts w:asciiTheme="majorBidi" w:hAnsiTheme="majorBidi" w:cstheme="majorBidi"/>
        </w:rPr>
        <w:t>conditions d’accès</w:t>
      </w:r>
      <w:r>
        <w:rPr>
          <w:rFonts w:asciiTheme="majorBidi" w:hAnsiTheme="majorBidi" w:cstheme="majorBidi"/>
          <w:spacing w:val="-2"/>
        </w:rPr>
        <w:t xml:space="preserve"> </w:t>
      </w:r>
      <w:r>
        <w:rPr>
          <w:rFonts w:asciiTheme="majorBidi" w:hAnsiTheme="majorBidi" w:cstheme="majorBidi"/>
        </w:rPr>
        <w:t>et</w:t>
      </w:r>
      <w:r>
        <w:rPr>
          <w:rFonts w:asciiTheme="majorBidi" w:hAnsiTheme="majorBidi" w:cstheme="majorBidi"/>
          <w:spacing w:val="-1"/>
        </w:rPr>
        <w:t xml:space="preserve"> </w:t>
      </w:r>
      <w:r>
        <w:rPr>
          <w:rFonts w:asciiTheme="majorBidi" w:hAnsiTheme="majorBidi" w:cstheme="majorBidi"/>
        </w:rPr>
        <w:t>d’exploitation.</w:t>
      </w:r>
    </w:p>
    <w:p w14:paraId="701A2E56">
      <w:pPr>
        <w:pStyle w:val="15"/>
        <w:ind w:left="0"/>
        <w:rPr>
          <w:rFonts w:asciiTheme="majorBidi" w:hAnsiTheme="majorBidi" w:cstheme="majorBidi"/>
        </w:rPr>
      </w:pPr>
    </w:p>
    <w:p w14:paraId="14F4FAF1">
      <w:pPr>
        <w:pStyle w:val="10"/>
        <w:numPr>
          <w:ilvl w:val="0"/>
          <w:numId w:val="20"/>
        </w:numPr>
        <w:tabs>
          <w:tab w:val="left" w:pos="675"/>
        </w:tabs>
        <w:ind w:hanging="183"/>
        <w:jc w:val="both"/>
        <w:rPr>
          <w:rFonts w:asciiTheme="majorBidi" w:hAnsiTheme="majorBidi" w:cstheme="majorBidi"/>
          <w:sz w:val="20"/>
        </w:rPr>
      </w:pPr>
      <w:r>
        <w:rPr>
          <w:rFonts w:asciiTheme="majorBidi" w:hAnsiTheme="majorBidi" w:cstheme="majorBidi"/>
          <w:u w:val="single"/>
        </w:rPr>
        <w:t>Composition</w:t>
      </w:r>
      <w:r>
        <w:rPr>
          <w:rFonts w:asciiTheme="majorBidi" w:hAnsiTheme="majorBidi" w:cstheme="majorBidi"/>
          <w:spacing w:val="-4"/>
          <w:u w:val="single"/>
        </w:rPr>
        <w:t xml:space="preserve"> </w:t>
      </w:r>
      <w:r>
        <w:rPr>
          <w:rFonts w:asciiTheme="majorBidi" w:hAnsiTheme="majorBidi" w:cstheme="majorBidi"/>
          <w:u w:val="single"/>
        </w:rPr>
        <w:t>des</w:t>
      </w:r>
      <w:r>
        <w:rPr>
          <w:rFonts w:asciiTheme="majorBidi" w:hAnsiTheme="majorBidi" w:cstheme="majorBidi"/>
          <w:spacing w:val="-4"/>
          <w:u w:val="single"/>
        </w:rPr>
        <w:t xml:space="preserve"> </w:t>
      </w:r>
      <w:r>
        <w:rPr>
          <w:rFonts w:asciiTheme="majorBidi" w:hAnsiTheme="majorBidi" w:cstheme="majorBidi"/>
          <w:u w:val="single"/>
        </w:rPr>
        <w:t>mortiers</w:t>
      </w:r>
      <w:r>
        <w:rPr>
          <w:rFonts w:asciiTheme="majorBidi" w:hAnsiTheme="majorBidi" w:cstheme="majorBidi"/>
          <w:spacing w:val="-3"/>
          <w:u w:val="single"/>
        </w:rPr>
        <w:t xml:space="preserve"> </w:t>
      </w:r>
      <w:r>
        <w:rPr>
          <w:rFonts w:asciiTheme="majorBidi" w:hAnsiTheme="majorBidi" w:cstheme="majorBidi"/>
          <w:u w:val="single"/>
        </w:rPr>
        <w:t>et</w:t>
      </w:r>
      <w:r>
        <w:rPr>
          <w:rFonts w:asciiTheme="majorBidi" w:hAnsiTheme="majorBidi" w:cstheme="majorBidi"/>
          <w:spacing w:val="-4"/>
          <w:u w:val="single"/>
        </w:rPr>
        <w:t xml:space="preserve"> </w:t>
      </w:r>
      <w:r>
        <w:rPr>
          <w:rFonts w:asciiTheme="majorBidi" w:hAnsiTheme="majorBidi" w:cstheme="majorBidi"/>
          <w:u w:val="single"/>
        </w:rPr>
        <w:t>bétons</w:t>
      </w:r>
    </w:p>
    <w:p w14:paraId="6B36ED60">
      <w:pPr>
        <w:pStyle w:val="15"/>
        <w:spacing w:before="31"/>
        <w:ind w:left="692"/>
        <w:rPr>
          <w:rFonts w:asciiTheme="majorBidi" w:hAnsiTheme="majorBidi" w:cstheme="majorBidi"/>
        </w:rPr>
      </w:pPr>
      <w:r>
        <w:rPr>
          <w:rFonts w:asciiTheme="majorBidi" w:hAnsiTheme="majorBidi" w:cstheme="majorBidi"/>
        </w:rPr>
        <w:t>Par</w:t>
      </w:r>
      <w:r>
        <w:rPr>
          <w:rFonts w:asciiTheme="majorBidi" w:hAnsiTheme="majorBidi" w:cstheme="majorBidi"/>
          <w:spacing w:val="-1"/>
        </w:rPr>
        <w:t xml:space="preserve"> </w:t>
      </w:r>
      <w:r>
        <w:rPr>
          <w:rFonts w:asciiTheme="majorBidi" w:hAnsiTheme="majorBidi" w:cstheme="majorBidi"/>
        </w:rPr>
        <w:t>dérogation</w:t>
      </w:r>
      <w:r>
        <w:rPr>
          <w:rFonts w:asciiTheme="majorBidi" w:hAnsiTheme="majorBidi" w:cstheme="majorBidi"/>
          <w:spacing w:val="-2"/>
        </w:rPr>
        <w:t xml:space="preserve"> </w:t>
      </w:r>
      <w:r>
        <w:rPr>
          <w:rFonts w:asciiTheme="majorBidi" w:hAnsiTheme="majorBidi" w:cstheme="majorBidi"/>
        </w:rPr>
        <w:t>aux</w:t>
      </w:r>
      <w:r>
        <w:rPr>
          <w:rFonts w:asciiTheme="majorBidi" w:hAnsiTheme="majorBidi" w:cstheme="majorBidi"/>
          <w:spacing w:val="-3"/>
        </w:rPr>
        <w:t xml:space="preserve"> </w:t>
      </w:r>
      <w:r>
        <w:rPr>
          <w:rFonts w:asciiTheme="majorBidi" w:hAnsiTheme="majorBidi" w:cstheme="majorBidi"/>
        </w:rPr>
        <w:t>articles 31</w:t>
      </w:r>
      <w:r>
        <w:rPr>
          <w:rFonts w:asciiTheme="majorBidi" w:hAnsiTheme="majorBidi" w:cstheme="majorBidi"/>
          <w:spacing w:val="-2"/>
        </w:rPr>
        <w:t xml:space="preserve"> </w:t>
      </w:r>
      <w:r>
        <w:rPr>
          <w:rFonts w:asciiTheme="majorBidi" w:hAnsiTheme="majorBidi" w:cstheme="majorBidi"/>
        </w:rPr>
        <w:t>et</w:t>
      </w:r>
      <w:r>
        <w:rPr>
          <w:rFonts w:asciiTheme="majorBidi" w:hAnsiTheme="majorBidi" w:cstheme="majorBidi"/>
          <w:spacing w:val="-3"/>
        </w:rPr>
        <w:t xml:space="preserve"> </w:t>
      </w:r>
      <w:r>
        <w:rPr>
          <w:rFonts w:asciiTheme="majorBidi" w:hAnsiTheme="majorBidi" w:cstheme="majorBidi"/>
        </w:rPr>
        <w:t>32 du</w:t>
      </w:r>
      <w:r>
        <w:rPr>
          <w:rFonts w:asciiTheme="majorBidi" w:hAnsiTheme="majorBidi" w:cstheme="majorBidi"/>
          <w:spacing w:val="-4"/>
        </w:rPr>
        <w:t xml:space="preserve"> </w:t>
      </w:r>
      <w:r>
        <w:rPr>
          <w:rFonts w:asciiTheme="majorBidi" w:hAnsiTheme="majorBidi" w:cstheme="majorBidi"/>
        </w:rPr>
        <w:t>DGA.,</w:t>
      </w:r>
      <w:r>
        <w:rPr>
          <w:rFonts w:asciiTheme="majorBidi" w:hAnsiTheme="majorBidi" w:cstheme="majorBidi"/>
          <w:spacing w:val="-1"/>
        </w:rPr>
        <w:t xml:space="preserve"> </w:t>
      </w:r>
      <w:r>
        <w:rPr>
          <w:rFonts w:asciiTheme="majorBidi" w:hAnsiTheme="majorBidi" w:cstheme="majorBidi"/>
        </w:rPr>
        <w:t>la</w:t>
      </w:r>
      <w:r>
        <w:rPr>
          <w:rFonts w:asciiTheme="majorBidi" w:hAnsiTheme="majorBidi" w:cstheme="majorBidi"/>
          <w:spacing w:val="-4"/>
        </w:rPr>
        <w:t xml:space="preserve"> </w:t>
      </w:r>
      <w:r>
        <w:rPr>
          <w:rFonts w:asciiTheme="majorBidi" w:hAnsiTheme="majorBidi" w:cstheme="majorBidi"/>
        </w:rPr>
        <w:t>composition</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2"/>
        </w:rPr>
        <w:t xml:space="preserve"> </w:t>
      </w:r>
      <w:r>
        <w:rPr>
          <w:rFonts w:asciiTheme="majorBidi" w:hAnsiTheme="majorBidi" w:cstheme="majorBidi"/>
        </w:rPr>
        <w:t>mortiers</w:t>
      </w:r>
      <w:r>
        <w:rPr>
          <w:rFonts w:asciiTheme="majorBidi" w:hAnsiTheme="majorBidi" w:cstheme="majorBidi"/>
          <w:spacing w:val="-3"/>
        </w:rPr>
        <w:t xml:space="preserve"> </w:t>
      </w:r>
      <w:r>
        <w:rPr>
          <w:rFonts w:asciiTheme="majorBidi" w:hAnsiTheme="majorBidi" w:cstheme="majorBidi"/>
        </w:rPr>
        <w:t>et</w:t>
      </w:r>
      <w:r>
        <w:rPr>
          <w:rFonts w:asciiTheme="majorBidi" w:hAnsiTheme="majorBidi" w:cstheme="majorBidi"/>
          <w:spacing w:val="-5"/>
        </w:rPr>
        <w:t xml:space="preserve"> </w:t>
      </w:r>
      <w:r>
        <w:rPr>
          <w:rFonts w:asciiTheme="majorBidi" w:hAnsiTheme="majorBidi" w:cstheme="majorBidi"/>
        </w:rPr>
        <w:t>bétons</w:t>
      </w:r>
      <w:r>
        <w:rPr>
          <w:rFonts w:asciiTheme="majorBidi" w:hAnsiTheme="majorBidi" w:cstheme="majorBidi"/>
          <w:spacing w:val="-3"/>
        </w:rPr>
        <w:t xml:space="preserve"> </w:t>
      </w:r>
      <w:r>
        <w:rPr>
          <w:rFonts w:asciiTheme="majorBidi" w:hAnsiTheme="majorBidi" w:cstheme="majorBidi"/>
        </w:rPr>
        <w:t>sera la</w:t>
      </w:r>
      <w:r>
        <w:rPr>
          <w:rFonts w:asciiTheme="majorBidi" w:hAnsiTheme="majorBidi" w:cstheme="majorBidi"/>
          <w:spacing w:val="-4"/>
        </w:rPr>
        <w:t xml:space="preserve"> </w:t>
      </w:r>
      <w:r>
        <w:rPr>
          <w:rFonts w:asciiTheme="majorBidi" w:hAnsiTheme="majorBidi" w:cstheme="majorBidi"/>
        </w:rPr>
        <w:t>suivante</w:t>
      </w:r>
      <w:r>
        <w:rPr>
          <w:rFonts w:asciiTheme="majorBidi" w:hAnsiTheme="majorBidi" w:cstheme="majorBidi"/>
          <w:spacing w:val="4"/>
        </w:rPr>
        <w:t xml:space="preserve"> </w:t>
      </w:r>
      <w:r>
        <w:rPr>
          <w:rFonts w:asciiTheme="majorBidi" w:hAnsiTheme="majorBidi" w:cstheme="majorBidi"/>
        </w:rPr>
        <w:t>:</w:t>
      </w:r>
    </w:p>
    <w:p w14:paraId="4978EAD9">
      <w:pPr>
        <w:pStyle w:val="10"/>
        <w:spacing w:before="120"/>
        <w:jc w:val="both"/>
        <w:rPr>
          <w:rFonts w:asciiTheme="majorBidi" w:hAnsiTheme="majorBidi" w:cstheme="majorBidi"/>
        </w:rPr>
      </w:pPr>
      <w:r>
        <w:rPr>
          <w:rFonts w:asciiTheme="majorBidi" w:hAnsiTheme="majorBidi" w:cstheme="majorBidi"/>
        </w:rPr>
        <w:t>COMPOSITION</w:t>
      </w:r>
      <w:r>
        <w:rPr>
          <w:rFonts w:asciiTheme="majorBidi" w:hAnsiTheme="majorBidi" w:cstheme="majorBidi"/>
          <w:spacing w:val="-3"/>
        </w:rPr>
        <w:t xml:space="preserve"> </w:t>
      </w:r>
      <w:r>
        <w:rPr>
          <w:rFonts w:asciiTheme="majorBidi" w:hAnsiTheme="majorBidi" w:cstheme="majorBidi"/>
        </w:rPr>
        <w:t>DES</w:t>
      </w:r>
      <w:r>
        <w:rPr>
          <w:rFonts w:asciiTheme="majorBidi" w:hAnsiTheme="majorBidi" w:cstheme="majorBidi"/>
          <w:spacing w:val="-6"/>
        </w:rPr>
        <w:t xml:space="preserve"> </w:t>
      </w:r>
      <w:r>
        <w:rPr>
          <w:rFonts w:asciiTheme="majorBidi" w:hAnsiTheme="majorBidi" w:cstheme="majorBidi"/>
        </w:rPr>
        <w:t>BETONS</w:t>
      </w:r>
      <w:r>
        <w:rPr>
          <w:rFonts w:asciiTheme="majorBidi" w:hAnsiTheme="majorBidi" w:cstheme="majorBidi"/>
          <w:spacing w:val="-5"/>
        </w:rPr>
        <w:t xml:space="preserve"> </w:t>
      </w:r>
      <w:r>
        <w:rPr>
          <w:rFonts w:asciiTheme="majorBidi" w:hAnsiTheme="majorBidi" w:cstheme="majorBidi"/>
        </w:rPr>
        <w:t>:</w:t>
      </w:r>
    </w:p>
    <w:p w14:paraId="634338A1">
      <w:pPr>
        <w:pStyle w:val="15"/>
        <w:ind w:right="225"/>
        <w:jc w:val="both"/>
        <w:rPr>
          <w:rFonts w:asciiTheme="majorBidi" w:hAnsiTheme="majorBidi" w:cstheme="majorBidi"/>
        </w:rPr>
      </w:pPr>
      <w:r>
        <w:rPr>
          <w:rFonts w:asciiTheme="majorBidi" w:hAnsiTheme="majorBidi" w:cstheme="majorBidi"/>
        </w:rPr>
        <w:t>Conformément</w:t>
      </w:r>
      <w:r>
        <w:rPr>
          <w:rFonts w:asciiTheme="majorBidi" w:hAnsiTheme="majorBidi" w:cstheme="majorBidi"/>
          <w:spacing w:val="1"/>
        </w:rPr>
        <w:t xml:space="preserve"> </w:t>
      </w:r>
      <w:r>
        <w:rPr>
          <w:rFonts w:asciiTheme="majorBidi" w:hAnsiTheme="majorBidi" w:cstheme="majorBidi"/>
        </w:rPr>
        <w:t>à</w:t>
      </w:r>
      <w:r>
        <w:rPr>
          <w:rFonts w:asciiTheme="majorBidi" w:hAnsiTheme="majorBidi" w:cstheme="majorBidi"/>
          <w:spacing w:val="1"/>
        </w:rPr>
        <w:t xml:space="preserve"> </w:t>
      </w: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norme</w:t>
      </w:r>
      <w:r>
        <w:rPr>
          <w:rFonts w:asciiTheme="majorBidi" w:hAnsiTheme="majorBidi" w:cstheme="majorBidi"/>
          <w:spacing w:val="1"/>
        </w:rPr>
        <w:t xml:space="preserve"> </w:t>
      </w:r>
      <w:r>
        <w:rPr>
          <w:rFonts w:asciiTheme="majorBidi" w:hAnsiTheme="majorBidi" w:cstheme="majorBidi"/>
        </w:rPr>
        <w:t>Marocaine,</w:t>
      </w:r>
      <w:r>
        <w:rPr>
          <w:rFonts w:asciiTheme="majorBidi" w:hAnsiTheme="majorBidi" w:cstheme="majorBidi"/>
          <w:spacing w:val="1"/>
        </w:rPr>
        <w:t xml:space="preserve"> </w:t>
      </w:r>
      <w:r>
        <w:rPr>
          <w:rFonts w:asciiTheme="majorBidi" w:hAnsiTheme="majorBidi" w:cstheme="majorBidi"/>
        </w:rPr>
        <w:t>n°10.01</w:t>
      </w:r>
      <w:r>
        <w:rPr>
          <w:rFonts w:asciiTheme="majorBidi" w:hAnsiTheme="majorBidi" w:cstheme="majorBidi"/>
          <w:spacing w:val="1"/>
        </w:rPr>
        <w:t xml:space="preserve"> </w:t>
      </w:r>
      <w:r>
        <w:rPr>
          <w:rFonts w:asciiTheme="majorBidi" w:hAnsiTheme="majorBidi" w:cstheme="majorBidi"/>
        </w:rPr>
        <w:t>F.OO4</w:t>
      </w:r>
      <w:r>
        <w:rPr>
          <w:rFonts w:asciiTheme="majorBidi" w:hAnsiTheme="majorBidi" w:cstheme="majorBidi"/>
          <w:spacing w:val="1"/>
        </w:rPr>
        <w:t xml:space="preserve"> </w:t>
      </w:r>
      <w:r>
        <w:rPr>
          <w:rFonts w:asciiTheme="majorBidi" w:hAnsiTheme="majorBidi" w:cstheme="majorBidi"/>
        </w:rPr>
        <w:t>homologuée</w:t>
      </w:r>
      <w:r>
        <w:rPr>
          <w:rFonts w:asciiTheme="majorBidi" w:hAnsiTheme="majorBidi" w:cstheme="majorBidi"/>
          <w:spacing w:val="1"/>
        </w:rPr>
        <w:t xml:space="preserve"> </w:t>
      </w:r>
      <w:r>
        <w:rPr>
          <w:rFonts w:asciiTheme="majorBidi" w:hAnsiTheme="majorBidi" w:cstheme="majorBidi"/>
        </w:rPr>
        <w:t>par</w:t>
      </w:r>
      <w:r>
        <w:rPr>
          <w:rFonts w:asciiTheme="majorBidi" w:hAnsiTheme="majorBidi" w:cstheme="majorBidi"/>
          <w:spacing w:val="1"/>
        </w:rPr>
        <w:t xml:space="preserve"> </w:t>
      </w:r>
      <w:r>
        <w:rPr>
          <w:rFonts w:asciiTheme="majorBidi" w:hAnsiTheme="majorBidi" w:cstheme="majorBidi"/>
        </w:rPr>
        <w:t>arrêté</w:t>
      </w:r>
      <w:r>
        <w:rPr>
          <w:rFonts w:asciiTheme="majorBidi" w:hAnsiTheme="majorBidi" w:cstheme="majorBidi"/>
          <w:spacing w:val="1"/>
        </w:rPr>
        <w:t xml:space="preserve"> </w:t>
      </w:r>
      <w:r>
        <w:rPr>
          <w:rFonts w:asciiTheme="majorBidi" w:hAnsiTheme="majorBidi" w:cstheme="majorBidi"/>
        </w:rPr>
        <w:t>n°1137-85</w:t>
      </w:r>
      <w:r>
        <w:rPr>
          <w:rFonts w:asciiTheme="majorBidi" w:hAnsiTheme="majorBidi" w:cstheme="majorBidi"/>
          <w:spacing w:val="1"/>
        </w:rPr>
        <w:t xml:space="preserve"> </w:t>
      </w:r>
      <w:r>
        <w:rPr>
          <w:rFonts w:asciiTheme="majorBidi" w:hAnsiTheme="majorBidi" w:cstheme="majorBidi"/>
        </w:rPr>
        <w:t>du</w:t>
      </w:r>
      <w:r>
        <w:rPr>
          <w:rFonts w:asciiTheme="majorBidi" w:hAnsiTheme="majorBidi" w:cstheme="majorBidi"/>
          <w:spacing w:val="1"/>
        </w:rPr>
        <w:t xml:space="preserve"> </w:t>
      </w:r>
      <w:r>
        <w:rPr>
          <w:rFonts w:asciiTheme="majorBidi" w:hAnsiTheme="majorBidi" w:cstheme="majorBidi"/>
        </w:rPr>
        <w:t>21</w:t>
      </w:r>
      <w:r>
        <w:rPr>
          <w:rFonts w:asciiTheme="majorBidi" w:hAnsiTheme="majorBidi" w:cstheme="majorBidi"/>
          <w:spacing w:val="1"/>
        </w:rPr>
        <w:t xml:space="preserve"> </w:t>
      </w:r>
      <w:r>
        <w:rPr>
          <w:rFonts w:asciiTheme="majorBidi" w:hAnsiTheme="majorBidi" w:cstheme="majorBidi"/>
        </w:rPr>
        <w:t>Safar</w:t>
      </w:r>
      <w:r>
        <w:rPr>
          <w:rFonts w:asciiTheme="majorBidi" w:hAnsiTheme="majorBidi" w:cstheme="majorBidi"/>
          <w:spacing w:val="1"/>
        </w:rPr>
        <w:t xml:space="preserve"> </w:t>
      </w:r>
      <w:r>
        <w:rPr>
          <w:rFonts w:asciiTheme="majorBidi" w:hAnsiTheme="majorBidi" w:cstheme="majorBidi"/>
        </w:rPr>
        <w:t>1406</w:t>
      </w:r>
      <w:r>
        <w:rPr>
          <w:rFonts w:asciiTheme="majorBidi" w:hAnsiTheme="majorBidi" w:cstheme="majorBidi"/>
          <w:spacing w:val="1"/>
        </w:rPr>
        <w:t xml:space="preserve"> </w:t>
      </w:r>
      <w:r>
        <w:rPr>
          <w:rFonts w:asciiTheme="majorBidi" w:hAnsiTheme="majorBidi" w:cstheme="majorBidi"/>
        </w:rPr>
        <w:t>(05/11/85) circulaire n°3/124/4126/DNRT du 06/02/89 relative à l’usage des ciments portland (C.P.J), le dosage</w:t>
      </w:r>
      <w:r>
        <w:rPr>
          <w:rFonts w:asciiTheme="majorBidi" w:hAnsiTheme="majorBidi" w:cstheme="majorBidi"/>
          <w:spacing w:val="1"/>
        </w:rPr>
        <w:t xml:space="preserve"> </w:t>
      </w:r>
      <w:r>
        <w:rPr>
          <w:rFonts w:asciiTheme="majorBidi" w:hAnsiTheme="majorBidi" w:cstheme="majorBidi"/>
        </w:rPr>
        <w:t>des différents types</w:t>
      </w:r>
      <w:r>
        <w:rPr>
          <w:rFonts w:asciiTheme="majorBidi" w:hAnsiTheme="majorBidi" w:cstheme="majorBidi"/>
          <w:spacing w:val="1"/>
        </w:rPr>
        <w:t xml:space="preserve"> </w:t>
      </w:r>
      <w:r>
        <w:rPr>
          <w:rFonts w:asciiTheme="majorBidi" w:hAnsiTheme="majorBidi" w:cstheme="majorBidi"/>
        </w:rPr>
        <w:t>de bétons doit être</w:t>
      </w:r>
      <w:r>
        <w:rPr>
          <w:rFonts w:asciiTheme="majorBidi" w:hAnsiTheme="majorBidi" w:cstheme="majorBidi"/>
          <w:spacing w:val="-2"/>
        </w:rPr>
        <w:t xml:space="preserve"> </w:t>
      </w:r>
      <w:r>
        <w:rPr>
          <w:rFonts w:asciiTheme="majorBidi" w:hAnsiTheme="majorBidi" w:cstheme="majorBidi"/>
        </w:rPr>
        <w:t>conforme aux</w:t>
      </w:r>
      <w:r>
        <w:rPr>
          <w:rFonts w:asciiTheme="majorBidi" w:hAnsiTheme="majorBidi" w:cstheme="majorBidi"/>
          <w:spacing w:val="-2"/>
        </w:rPr>
        <w:t xml:space="preserve"> </w:t>
      </w:r>
      <w:r>
        <w:rPr>
          <w:rFonts w:asciiTheme="majorBidi" w:hAnsiTheme="majorBidi" w:cstheme="majorBidi"/>
        </w:rPr>
        <w:t>indications du</w:t>
      </w:r>
      <w:r>
        <w:rPr>
          <w:rFonts w:asciiTheme="majorBidi" w:hAnsiTheme="majorBidi" w:cstheme="majorBidi"/>
          <w:spacing w:val="-3"/>
        </w:rPr>
        <w:t xml:space="preserve"> </w:t>
      </w:r>
      <w:r>
        <w:rPr>
          <w:rFonts w:asciiTheme="majorBidi" w:hAnsiTheme="majorBidi" w:cstheme="majorBidi"/>
        </w:rPr>
        <w:t>Tableau</w:t>
      </w:r>
      <w:r>
        <w:rPr>
          <w:rFonts w:asciiTheme="majorBidi" w:hAnsiTheme="majorBidi" w:cstheme="majorBidi"/>
          <w:spacing w:val="-1"/>
        </w:rPr>
        <w:t xml:space="preserve"> </w:t>
      </w:r>
      <w:r>
        <w:rPr>
          <w:rFonts w:asciiTheme="majorBidi" w:hAnsiTheme="majorBidi" w:cstheme="majorBidi"/>
        </w:rPr>
        <w:t>suivant :</w:t>
      </w:r>
    </w:p>
    <w:p w14:paraId="570F88DF">
      <w:pPr>
        <w:pStyle w:val="15"/>
        <w:spacing w:before="4"/>
        <w:ind w:left="0"/>
        <w:rPr>
          <w:rFonts w:asciiTheme="majorBidi" w:hAnsiTheme="majorBidi" w:cstheme="majorBidi"/>
        </w:rPr>
      </w:pPr>
    </w:p>
    <w:tbl>
      <w:tblPr>
        <w:tblStyle w:val="22"/>
        <w:tblW w:w="0" w:type="auto"/>
        <w:tblInd w:w="43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3615"/>
        <w:gridCol w:w="1558"/>
        <w:gridCol w:w="1843"/>
        <w:gridCol w:w="2835"/>
      </w:tblGrid>
      <w:tr w14:paraId="3DBD2DC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15" w:hRule="atLeast"/>
        </w:trPr>
        <w:tc>
          <w:tcPr>
            <w:tcW w:w="3615" w:type="dxa"/>
            <w:shd w:val="clear" w:color="auto" w:fill="F1F1F1"/>
          </w:tcPr>
          <w:p w14:paraId="7F88AC90">
            <w:pPr>
              <w:pStyle w:val="24"/>
              <w:ind w:left="69" w:right="887"/>
              <w:rPr>
                <w:rFonts w:asciiTheme="majorBidi" w:hAnsiTheme="majorBidi" w:cstheme="majorBidi"/>
                <w:b/>
              </w:rPr>
            </w:pPr>
            <w:r>
              <w:rPr>
                <w:rFonts w:asciiTheme="majorBidi" w:hAnsiTheme="majorBidi" w:cstheme="majorBidi"/>
                <w:b/>
              </w:rPr>
              <w:t>DESIGNATION DE LA CLASSE</w:t>
            </w:r>
            <w:r>
              <w:rPr>
                <w:rFonts w:asciiTheme="majorBidi" w:hAnsiTheme="majorBidi" w:cstheme="majorBidi"/>
                <w:b/>
                <w:spacing w:val="1"/>
              </w:rPr>
              <w:t xml:space="preserve"> </w:t>
            </w:r>
            <w:r>
              <w:rPr>
                <w:rFonts w:asciiTheme="majorBidi" w:hAnsiTheme="majorBidi" w:cstheme="majorBidi"/>
                <w:b/>
              </w:rPr>
              <w:t>ET</w:t>
            </w:r>
            <w:r>
              <w:rPr>
                <w:rFonts w:asciiTheme="majorBidi" w:hAnsiTheme="majorBidi" w:cstheme="majorBidi"/>
                <w:b/>
                <w:spacing w:val="-3"/>
              </w:rPr>
              <w:t xml:space="preserve"> </w:t>
            </w:r>
            <w:r>
              <w:rPr>
                <w:rFonts w:asciiTheme="majorBidi" w:hAnsiTheme="majorBidi" w:cstheme="majorBidi"/>
                <w:b/>
              </w:rPr>
              <w:t>DESIGNATION</w:t>
            </w:r>
            <w:r>
              <w:rPr>
                <w:rFonts w:asciiTheme="majorBidi" w:hAnsiTheme="majorBidi" w:cstheme="majorBidi"/>
                <w:b/>
                <w:spacing w:val="-5"/>
              </w:rPr>
              <w:t xml:space="preserve"> </w:t>
            </w:r>
            <w:r>
              <w:rPr>
                <w:rFonts w:asciiTheme="majorBidi" w:hAnsiTheme="majorBidi" w:cstheme="majorBidi"/>
                <w:b/>
              </w:rPr>
              <w:t>COURANTE</w:t>
            </w:r>
          </w:p>
          <w:p w14:paraId="41256F78">
            <w:pPr>
              <w:pStyle w:val="24"/>
              <w:spacing w:line="261" w:lineRule="exact"/>
              <w:ind w:left="69"/>
              <w:rPr>
                <w:rFonts w:asciiTheme="majorBidi" w:hAnsiTheme="majorBidi" w:cstheme="majorBidi"/>
                <w:b/>
              </w:rPr>
            </w:pPr>
            <w:r>
              <w:rPr>
                <w:rFonts w:asciiTheme="majorBidi" w:hAnsiTheme="majorBidi" w:cstheme="majorBidi"/>
                <w:b/>
              </w:rPr>
              <w:t>DU</w:t>
            </w:r>
            <w:r>
              <w:rPr>
                <w:rFonts w:asciiTheme="majorBidi" w:hAnsiTheme="majorBidi" w:cstheme="majorBidi"/>
                <w:b/>
                <w:spacing w:val="-1"/>
              </w:rPr>
              <w:t xml:space="preserve"> </w:t>
            </w:r>
            <w:r>
              <w:rPr>
                <w:rFonts w:asciiTheme="majorBidi" w:hAnsiTheme="majorBidi" w:cstheme="majorBidi"/>
                <w:b/>
              </w:rPr>
              <w:t>BETON</w:t>
            </w:r>
          </w:p>
        </w:tc>
        <w:tc>
          <w:tcPr>
            <w:tcW w:w="1558" w:type="dxa"/>
            <w:shd w:val="clear" w:color="auto" w:fill="F1F1F1"/>
          </w:tcPr>
          <w:p w14:paraId="0CA5CDC7">
            <w:pPr>
              <w:pStyle w:val="24"/>
              <w:ind w:left="69" w:right="463"/>
              <w:rPr>
                <w:rFonts w:asciiTheme="majorBidi" w:hAnsiTheme="majorBidi" w:cstheme="majorBidi"/>
                <w:b/>
              </w:rPr>
            </w:pPr>
            <w:r>
              <w:rPr>
                <w:rFonts w:asciiTheme="majorBidi" w:hAnsiTheme="majorBidi" w:cstheme="majorBidi"/>
                <w:b/>
              </w:rPr>
              <w:t>CLASSE DU</w:t>
            </w:r>
            <w:r>
              <w:rPr>
                <w:rFonts w:asciiTheme="majorBidi" w:hAnsiTheme="majorBidi" w:cstheme="majorBidi"/>
                <w:b/>
                <w:spacing w:val="-47"/>
              </w:rPr>
              <w:t xml:space="preserve"> </w:t>
            </w:r>
            <w:r>
              <w:rPr>
                <w:rFonts w:asciiTheme="majorBidi" w:hAnsiTheme="majorBidi" w:cstheme="majorBidi"/>
                <w:b/>
              </w:rPr>
              <w:t>CIMENT</w:t>
            </w:r>
          </w:p>
        </w:tc>
        <w:tc>
          <w:tcPr>
            <w:tcW w:w="4678" w:type="dxa"/>
            <w:gridSpan w:val="2"/>
            <w:shd w:val="clear" w:color="auto" w:fill="F1F1F1"/>
          </w:tcPr>
          <w:p w14:paraId="0D99E50B">
            <w:pPr>
              <w:pStyle w:val="24"/>
              <w:spacing w:line="265" w:lineRule="exact"/>
              <w:ind w:left="72"/>
              <w:rPr>
                <w:rFonts w:asciiTheme="majorBidi" w:hAnsiTheme="majorBidi" w:cstheme="majorBidi"/>
                <w:b/>
              </w:rPr>
            </w:pPr>
            <w:r>
              <w:rPr>
                <w:rFonts w:asciiTheme="majorBidi" w:hAnsiTheme="majorBidi" w:cstheme="majorBidi"/>
                <w:i/>
              </w:rPr>
              <w:t>RESISTANCE</w:t>
            </w:r>
            <w:r>
              <w:rPr>
                <w:rFonts w:asciiTheme="majorBidi" w:hAnsiTheme="majorBidi" w:cstheme="majorBidi"/>
                <w:i/>
                <w:spacing w:val="-4"/>
              </w:rPr>
              <w:t xml:space="preserve"> </w:t>
            </w:r>
            <w:r>
              <w:rPr>
                <w:rFonts w:asciiTheme="majorBidi" w:hAnsiTheme="majorBidi" w:cstheme="majorBidi"/>
                <w:b/>
              </w:rPr>
              <w:t>NOMINALE</w:t>
            </w:r>
          </w:p>
          <w:p w14:paraId="33386B42">
            <w:pPr>
              <w:pStyle w:val="24"/>
              <w:ind w:left="72"/>
              <w:rPr>
                <w:rFonts w:asciiTheme="majorBidi" w:hAnsiTheme="majorBidi" w:cstheme="majorBidi"/>
                <w:b/>
                <w:i/>
              </w:rPr>
            </w:pPr>
            <w:r>
              <w:rPr>
                <w:rFonts w:asciiTheme="majorBidi" w:hAnsiTheme="majorBidi" w:cstheme="majorBidi"/>
                <w:b/>
              </w:rPr>
              <w:t>A 28</w:t>
            </w:r>
            <w:r>
              <w:rPr>
                <w:rFonts w:asciiTheme="majorBidi" w:hAnsiTheme="majorBidi" w:cstheme="majorBidi"/>
                <w:b/>
                <w:spacing w:val="-1"/>
              </w:rPr>
              <w:t xml:space="preserve"> </w:t>
            </w:r>
            <w:r>
              <w:rPr>
                <w:rFonts w:asciiTheme="majorBidi" w:hAnsiTheme="majorBidi" w:cstheme="majorBidi"/>
                <w:b/>
              </w:rPr>
              <w:t xml:space="preserve">JOURS </w:t>
            </w:r>
            <w:r>
              <w:rPr>
                <w:rFonts w:asciiTheme="majorBidi" w:hAnsiTheme="majorBidi" w:cstheme="majorBidi"/>
                <w:b/>
                <w:i/>
              </w:rPr>
              <w:t>en</w:t>
            </w:r>
            <w:r>
              <w:rPr>
                <w:rFonts w:asciiTheme="majorBidi" w:hAnsiTheme="majorBidi" w:cstheme="majorBidi"/>
                <w:b/>
                <w:i/>
                <w:spacing w:val="-2"/>
              </w:rPr>
              <w:t xml:space="preserve"> </w:t>
            </w:r>
            <w:r>
              <w:rPr>
                <w:rFonts w:asciiTheme="majorBidi" w:hAnsiTheme="majorBidi" w:cstheme="majorBidi"/>
                <w:b/>
                <w:i/>
              </w:rPr>
              <w:t>Bars</w:t>
            </w:r>
          </w:p>
        </w:tc>
      </w:tr>
      <w:tr w14:paraId="446AAD3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05" w:hRule="atLeast"/>
        </w:trPr>
        <w:tc>
          <w:tcPr>
            <w:tcW w:w="3615" w:type="dxa"/>
          </w:tcPr>
          <w:p w14:paraId="0A252D79">
            <w:pPr>
              <w:pStyle w:val="24"/>
              <w:rPr>
                <w:rFonts w:asciiTheme="majorBidi" w:hAnsiTheme="majorBidi" w:cstheme="majorBidi"/>
              </w:rPr>
            </w:pPr>
          </w:p>
        </w:tc>
        <w:tc>
          <w:tcPr>
            <w:tcW w:w="1558" w:type="dxa"/>
          </w:tcPr>
          <w:p w14:paraId="2FFAE1B3">
            <w:pPr>
              <w:pStyle w:val="24"/>
              <w:rPr>
                <w:rFonts w:asciiTheme="majorBidi" w:hAnsiTheme="majorBidi" w:cstheme="majorBidi"/>
              </w:rPr>
            </w:pPr>
          </w:p>
        </w:tc>
        <w:tc>
          <w:tcPr>
            <w:tcW w:w="1843" w:type="dxa"/>
          </w:tcPr>
          <w:p w14:paraId="28CD31A0">
            <w:pPr>
              <w:pStyle w:val="24"/>
              <w:ind w:left="72" w:right="362" w:firstLine="49"/>
              <w:jc w:val="center"/>
              <w:rPr>
                <w:rFonts w:asciiTheme="majorBidi" w:hAnsiTheme="majorBidi" w:cstheme="majorBidi"/>
              </w:rPr>
            </w:pPr>
            <w:r>
              <w:rPr>
                <w:rFonts w:asciiTheme="majorBidi" w:hAnsiTheme="majorBidi" w:cstheme="majorBidi"/>
              </w:rPr>
              <w:t>COMPRESSION</w:t>
            </w:r>
            <w:r>
              <w:rPr>
                <w:rFonts w:asciiTheme="majorBidi" w:hAnsiTheme="majorBidi" w:cstheme="majorBidi"/>
                <w:spacing w:val="-47"/>
              </w:rPr>
              <w:t xml:space="preserve"> </w:t>
            </w:r>
            <w:r>
              <w:rPr>
                <w:rFonts w:asciiTheme="majorBidi" w:hAnsiTheme="majorBidi" w:cstheme="majorBidi"/>
              </w:rPr>
              <w:t>SUR</w:t>
            </w:r>
            <w:r>
              <w:rPr>
                <w:rFonts w:asciiTheme="majorBidi" w:hAnsiTheme="majorBidi" w:cstheme="majorBidi"/>
                <w:spacing w:val="-11"/>
              </w:rPr>
              <w:t xml:space="preserve"> </w:t>
            </w:r>
            <w:r>
              <w:rPr>
                <w:rFonts w:asciiTheme="majorBidi" w:hAnsiTheme="majorBidi" w:cstheme="majorBidi"/>
              </w:rPr>
              <w:t>CYLINDRES</w:t>
            </w:r>
          </w:p>
          <w:p w14:paraId="43EBF3C1">
            <w:pPr>
              <w:pStyle w:val="24"/>
              <w:spacing w:line="252" w:lineRule="exact"/>
              <w:ind w:left="257" w:right="507"/>
              <w:jc w:val="center"/>
              <w:rPr>
                <w:rFonts w:asciiTheme="majorBidi" w:hAnsiTheme="majorBidi" w:cstheme="majorBidi"/>
              </w:rPr>
            </w:pPr>
            <w:r>
              <w:rPr>
                <w:rFonts w:asciiTheme="majorBidi" w:hAnsiTheme="majorBidi" w:cstheme="majorBidi"/>
              </w:rPr>
              <w:t>A</w:t>
            </w:r>
            <w:r>
              <w:rPr>
                <w:rFonts w:asciiTheme="majorBidi" w:hAnsiTheme="majorBidi" w:cstheme="majorBidi"/>
                <w:spacing w:val="-3"/>
              </w:rPr>
              <w:t xml:space="preserve"> </w:t>
            </w:r>
            <w:r>
              <w:rPr>
                <w:rFonts w:asciiTheme="majorBidi" w:hAnsiTheme="majorBidi" w:cstheme="majorBidi"/>
              </w:rPr>
              <w:t>28</w:t>
            </w:r>
            <w:r>
              <w:rPr>
                <w:rFonts w:asciiTheme="majorBidi" w:hAnsiTheme="majorBidi" w:cstheme="majorBidi"/>
                <w:spacing w:val="-1"/>
              </w:rPr>
              <w:t xml:space="preserve"> </w:t>
            </w:r>
            <w:r>
              <w:rPr>
                <w:rFonts w:asciiTheme="majorBidi" w:hAnsiTheme="majorBidi" w:cstheme="majorBidi"/>
              </w:rPr>
              <w:t>JOURS</w:t>
            </w:r>
          </w:p>
        </w:tc>
        <w:tc>
          <w:tcPr>
            <w:tcW w:w="2835" w:type="dxa"/>
          </w:tcPr>
          <w:p w14:paraId="3DCD42EF">
            <w:pPr>
              <w:pStyle w:val="24"/>
              <w:ind w:left="72"/>
              <w:rPr>
                <w:rFonts w:asciiTheme="majorBidi" w:hAnsiTheme="majorBidi" w:cstheme="majorBidi"/>
              </w:rPr>
            </w:pPr>
            <w:r>
              <w:rPr>
                <w:rFonts w:asciiTheme="majorBidi" w:hAnsiTheme="majorBidi" w:cstheme="majorBidi"/>
              </w:rPr>
              <w:t>TRACTION</w:t>
            </w:r>
            <w:r>
              <w:rPr>
                <w:rFonts w:asciiTheme="majorBidi" w:hAnsiTheme="majorBidi" w:cstheme="majorBidi"/>
                <w:spacing w:val="39"/>
              </w:rPr>
              <w:t xml:space="preserve"> </w:t>
            </w:r>
            <w:r>
              <w:rPr>
                <w:rFonts w:asciiTheme="majorBidi" w:hAnsiTheme="majorBidi" w:cstheme="majorBidi"/>
              </w:rPr>
              <w:t>PARFLEXION</w:t>
            </w:r>
            <w:r>
              <w:rPr>
                <w:rFonts w:asciiTheme="majorBidi" w:hAnsiTheme="majorBidi" w:cstheme="majorBidi"/>
                <w:spacing w:val="42"/>
              </w:rPr>
              <w:t xml:space="preserve"> </w:t>
            </w:r>
            <w:r>
              <w:rPr>
                <w:rFonts w:asciiTheme="majorBidi" w:hAnsiTheme="majorBidi" w:cstheme="majorBidi"/>
              </w:rPr>
              <w:t>SUR</w:t>
            </w:r>
            <w:r>
              <w:rPr>
                <w:rFonts w:asciiTheme="majorBidi" w:hAnsiTheme="majorBidi" w:cstheme="majorBidi"/>
                <w:spacing w:val="-47"/>
              </w:rPr>
              <w:t xml:space="preserve"> </w:t>
            </w:r>
            <w:r>
              <w:rPr>
                <w:rFonts w:asciiTheme="majorBidi" w:hAnsiTheme="majorBidi" w:cstheme="majorBidi"/>
              </w:rPr>
              <w:t>EPROUVETTES</w:t>
            </w:r>
          </w:p>
          <w:p w14:paraId="1E40B633">
            <w:pPr>
              <w:pStyle w:val="24"/>
              <w:spacing w:line="252" w:lineRule="exact"/>
              <w:ind w:left="72"/>
              <w:rPr>
                <w:rFonts w:asciiTheme="majorBidi" w:hAnsiTheme="majorBidi" w:cstheme="majorBidi"/>
              </w:rPr>
            </w:pPr>
            <w:r>
              <w:rPr>
                <w:rFonts w:asciiTheme="majorBidi" w:hAnsiTheme="majorBidi" w:cstheme="majorBidi"/>
              </w:rPr>
              <w:t>PRISMATIQUES</w:t>
            </w:r>
            <w:r>
              <w:rPr>
                <w:rFonts w:asciiTheme="majorBidi" w:hAnsiTheme="majorBidi" w:cstheme="majorBidi"/>
                <w:spacing w:val="-1"/>
              </w:rPr>
              <w:t xml:space="preserve"> </w:t>
            </w:r>
            <w:r>
              <w:rPr>
                <w:rFonts w:asciiTheme="majorBidi" w:hAnsiTheme="majorBidi" w:cstheme="majorBidi"/>
              </w:rPr>
              <w:t>A</w:t>
            </w:r>
            <w:r>
              <w:rPr>
                <w:rFonts w:asciiTheme="majorBidi" w:hAnsiTheme="majorBidi" w:cstheme="majorBidi"/>
                <w:spacing w:val="-4"/>
              </w:rPr>
              <w:t xml:space="preserve"> </w:t>
            </w:r>
            <w:r>
              <w:rPr>
                <w:rFonts w:asciiTheme="majorBidi" w:hAnsiTheme="majorBidi" w:cstheme="majorBidi"/>
              </w:rPr>
              <w:t>28 JOURS</w:t>
            </w:r>
          </w:p>
        </w:tc>
      </w:tr>
      <w:tr w14:paraId="50169DE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343" w:hRule="atLeast"/>
        </w:trPr>
        <w:tc>
          <w:tcPr>
            <w:tcW w:w="3615" w:type="dxa"/>
          </w:tcPr>
          <w:p w14:paraId="103B0B88">
            <w:pPr>
              <w:pStyle w:val="24"/>
              <w:spacing w:line="265" w:lineRule="exact"/>
              <w:ind w:left="69"/>
              <w:jc w:val="both"/>
              <w:rPr>
                <w:rFonts w:asciiTheme="majorBidi" w:hAnsiTheme="majorBidi" w:cstheme="majorBidi"/>
                <w:b/>
              </w:rPr>
            </w:pPr>
            <w:r>
              <w:rPr>
                <w:rFonts w:asciiTheme="majorBidi" w:hAnsiTheme="majorBidi" w:cstheme="majorBidi"/>
                <w:b/>
              </w:rPr>
              <w:t>Classe</w:t>
            </w:r>
            <w:r>
              <w:rPr>
                <w:rFonts w:asciiTheme="majorBidi" w:hAnsiTheme="majorBidi" w:cstheme="majorBidi"/>
                <w:b/>
                <w:spacing w:val="-2"/>
              </w:rPr>
              <w:t xml:space="preserve"> </w:t>
            </w:r>
            <w:r>
              <w:rPr>
                <w:rFonts w:asciiTheme="majorBidi" w:hAnsiTheme="majorBidi" w:cstheme="majorBidi"/>
                <w:b/>
              </w:rPr>
              <w:t>B1</w:t>
            </w:r>
          </w:p>
          <w:p w14:paraId="71904700">
            <w:pPr>
              <w:pStyle w:val="24"/>
              <w:spacing w:line="270" w:lineRule="atLeast"/>
              <w:ind w:left="69" w:right="51"/>
              <w:jc w:val="both"/>
              <w:rPr>
                <w:rFonts w:asciiTheme="majorBidi" w:hAnsiTheme="majorBidi" w:cstheme="majorBidi"/>
              </w:rPr>
            </w:pPr>
            <w:r>
              <w:rPr>
                <w:rFonts w:asciiTheme="majorBidi" w:hAnsiTheme="majorBidi" w:cstheme="majorBidi"/>
              </w:rPr>
              <w:t>Bétons</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résistance</w:t>
            </w:r>
            <w:r>
              <w:rPr>
                <w:rFonts w:asciiTheme="majorBidi" w:hAnsiTheme="majorBidi" w:cstheme="majorBidi"/>
                <w:spacing w:val="1"/>
              </w:rPr>
              <w:t xml:space="preserve"> </w:t>
            </w:r>
            <w:r>
              <w:rPr>
                <w:rFonts w:asciiTheme="majorBidi" w:hAnsiTheme="majorBidi" w:cstheme="majorBidi"/>
              </w:rPr>
              <w:t>mécanique</w:t>
            </w:r>
            <w:r>
              <w:rPr>
                <w:rFonts w:asciiTheme="majorBidi" w:hAnsiTheme="majorBidi" w:cstheme="majorBidi"/>
                <w:spacing w:val="1"/>
              </w:rPr>
              <w:t xml:space="preserve"> </w:t>
            </w:r>
            <w:r>
              <w:rPr>
                <w:rFonts w:asciiTheme="majorBidi" w:hAnsiTheme="majorBidi" w:cstheme="majorBidi"/>
              </w:rPr>
              <w:t>élevée</w:t>
            </w:r>
            <w:r>
              <w:rPr>
                <w:rFonts w:asciiTheme="majorBidi" w:hAnsiTheme="majorBidi" w:cstheme="majorBidi"/>
                <w:spacing w:val="1"/>
              </w:rPr>
              <w:t xml:space="preserve"> </w:t>
            </w:r>
            <w:r>
              <w:rPr>
                <w:rFonts w:asciiTheme="majorBidi" w:hAnsiTheme="majorBidi" w:cstheme="majorBidi"/>
              </w:rPr>
              <w:t>(éléments</w:t>
            </w:r>
            <w:r>
              <w:rPr>
                <w:rFonts w:asciiTheme="majorBidi" w:hAnsiTheme="majorBidi" w:cstheme="majorBidi"/>
                <w:spacing w:val="1"/>
              </w:rPr>
              <w:t xml:space="preserve"> </w:t>
            </w:r>
            <w:r>
              <w:rPr>
                <w:rFonts w:asciiTheme="majorBidi" w:hAnsiTheme="majorBidi" w:cstheme="majorBidi"/>
              </w:rPr>
              <w:t>en</w:t>
            </w:r>
            <w:r>
              <w:rPr>
                <w:rFonts w:asciiTheme="majorBidi" w:hAnsiTheme="majorBidi" w:cstheme="majorBidi"/>
                <w:spacing w:val="1"/>
              </w:rPr>
              <w:t xml:space="preserve"> </w:t>
            </w:r>
            <w:r>
              <w:rPr>
                <w:rFonts w:asciiTheme="majorBidi" w:hAnsiTheme="majorBidi" w:cstheme="majorBidi"/>
              </w:rPr>
              <w:t>béton</w:t>
            </w:r>
            <w:r>
              <w:rPr>
                <w:rFonts w:asciiTheme="majorBidi" w:hAnsiTheme="majorBidi" w:cstheme="majorBidi"/>
                <w:spacing w:val="1"/>
              </w:rPr>
              <w:t xml:space="preserve"> </w:t>
            </w:r>
            <w:r>
              <w:rPr>
                <w:rFonts w:asciiTheme="majorBidi" w:hAnsiTheme="majorBidi" w:cstheme="majorBidi"/>
              </w:rPr>
              <w:t>armé</w:t>
            </w:r>
            <w:r>
              <w:rPr>
                <w:rFonts w:asciiTheme="majorBidi" w:hAnsiTheme="majorBidi" w:cstheme="majorBidi"/>
                <w:spacing w:val="1"/>
              </w:rPr>
              <w:t xml:space="preserve"> </w:t>
            </w:r>
            <w:r>
              <w:rPr>
                <w:rFonts w:asciiTheme="majorBidi" w:hAnsiTheme="majorBidi" w:cstheme="majorBidi"/>
              </w:rPr>
              <w:t>fortement</w:t>
            </w:r>
            <w:r>
              <w:rPr>
                <w:rFonts w:asciiTheme="majorBidi" w:hAnsiTheme="majorBidi" w:cstheme="majorBidi"/>
                <w:spacing w:val="1"/>
              </w:rPr>
              <w:t xml:space="preserve"> </w:t>
            </w:r>
            <w:r>
              <w:rPr>
                <w:rFonts w:asciiTheme="majorBidi" w:hAnsiTheme="majorBidi" w:cstheme="majorBidi"/>
              </w:rPr>
              <w:t>sollicités</w:t>
            </w:r>
            <w:r>
              <w:rPr>
                <w:rFonts w:asciiTheme="majorBidi" w:hAnsiTheme="majorBidi" w:cstheme="majorBidi"/>
                <w:spacing w:val="1"/>
              </w:rPr>
              <w:t xml:space="preserve"> </w:t>
            </w:r>
            <w:r>
              <w:rPr>
                <w:rFonts w:asciiTheme="majorBidi" w:hAnsiTheme="majorBidi" w:cstheme="majorBidi"/>
              </w:rPr>
              <w:t>&amp;</w:t>
            </w:r>
            <w:r>
              <w:rPr>
                <w:rFonts w:asciiTheme="majorBidi" w:hAnsiTheme="majorBidi" w:cstheme="majorBidi"/>
                <w:spacing w:val="1"/>
              </w:rPr>
              <w:t xml:space="preserve"> </w:t>
            </w:r>
            <w:r>
              <w:rPr>
                <w:rFonts w:asciiTheme="majorBidi" w:hAnsiTheme="majorBidi" w:cstheme="majorBidi"/>
              </w:rPr>
              <w:t>éléments</w:t>
            </w:r>
            <w:r>
              <w:rPr>
                <w:rFonts w:asciiTheme="majorBidi" w:hAnsiTheme="majorBidi" w:cstheme="majorBidi"/>
                <w:spacing w:val="1"/>
              </w:rPr>
              <w:t xml:space="preserve"> </w:t>
            </w:r>
            <w:r>
              <w:rPr>
                <w:rFonts w:asciiTheme="majorBidi" w:hAnsiTheme="majorBidi" w:cstheme="majorBidi"/>
              </w:rPr>
              <w:t>en</w:t>
            </w:r>
            <w:r>
              <w:rPr>
                <w:rFonts w:asciiTheme="majorBidi" w:hAnsiTheme="majorBidi" w:cstheme="majorBidi"/>
                <w:spacing w:val="1"/>
              </w:rPr>
              <w:t xml:space="preserve"> </w:t>
            </w:r>
            <w:r>
              <w:rPr>
                <w:rFonts w:asciiTheme="majorBidi" w:hAnsiTheme="majorBidi" w:cstheme="majorBidi"/>
              </w:rPr>
              <w:t>béton</w:t>
            </w:r>
            <w:r>
              <w:rPr>
                <w:rFonts w:asciiTheme="majorBidi" w:hAnsiTheme="majorBidi" w:cstheme="majorBidi"/>
                <w:spacing w:val="-2"/>
              </w:rPr>
              <w:t xml:space="preserve"> </w:t>
            </w:r>
            <w:r>
              <w:rPr>
                <w:rFonts w:asciiTheme="majorBidi" w:hAnsiTheme="majorBidi" w:cstheme="majorBidi"/>
              </w:rPr>
              <w:t>précontraint.</w:t>
            </w:r>
          </w:p>
        </w:tc>
        <w:tc>
          <w:tcPr>
            <w:tcW w:w="1558" w:type="dxa"/>
          </w:tcPr>
          <w:p w14:paraId="3FD7E4A3">
            <w:pPr>
              <w:pStyle w:val="24"/>
              <w:spacing w:before="9"/>
              <w:rPr>
                <w:rFonts w:asciiTheme="majorBidi" w:hAnsiTheme="majorBidi" w:cstheme="majorBidi"/>
                <w:sz w:val="21"/>
              </w:rPr>
            </w:pPr>
          </w:p>
          <w:p w14:paraId="104C7B4A">
            <w:pPr>
              <w:pStyle w:val="24"/>
              <w:ind w:left="69"/>
              <w:rPr>
                <w:rFonts w:asciiTheme="majorBidi" w:hAnsiTheme="majorBidi" w:cstheme="majorBidi"/>
              </w:rPr>
            </w:pPr>
            <w:r>
              <w:rPr>
                <w:rFonts w:asciiTheme="majorBidi" w:hAnsiTheme="majorBidi" w:cstheme="majorBidi"/>
              </w:rPr>
              <w:t>CPJ</w:t>
            </w:r>
            <w:r>
              <w:rPr>
                <w:rFonts w:asciiTheme="majorBidi" w:hAnsiTheme="majorBidi" w:cstheme="majorBidi"/>
                <w:spacing w:val="-2"/>
              </w:rPr>
              <w:t xml:space="preserve"> </w:t>
            </w:r>
            <w:r>
              <w:rPr>
                <w:rFonts w:asciiTheme="majorBidi" w:hAnsiTheme="majorBidi" w:cstheme="majorBidi"/>
              </w:rPr>
              <w:t>45</w:t>
            </w:r>
          </w:p>
          <w:p w14:paraId="08051F41">
            <w:pPr>
              <w:pStyle w:val="24"/>
              <w:spacing w:before="1"/>
              <w:ind w:left="69"/>
              <w:rPr>
                <w:rFonts w:asciiTheme="majorBidi" w:hAnsiTheme="majorBidi" w:cstheme="majorBidi"/>
              </w:rPr>
            </w:pPr>
            <w:r>
              <w:rPr>
                <w:rFonts w:asciiTheme="majorBidi" w:hAnsiTheme="majorBidi" w:cstheme="majorBidi"/>
              </w:rPr>
              <w:t>Dosage</w:t>
            </w:r>
          </w:p>
          <w:p w14:paraId="6187FA8D">
            <w:pPr>
              <w:pStyle w:val="24"/>
              <w:ind w:left="69"/>
              <w:rPr>
                <w:rFonts w:asciiTheme="majorBidi" w:hAnsiTheme="majorBidi" w:cstheme="majorBidi"/>
                <w:b/>
              </w:rPr>
            </w:pPr>
            <w:r>
              <w:rPr>
                <w:rFonts w:asciiTheme="majorBidi" w:hAnsiTheme="majorBidi" w:cstheme="majorBidi"/>
                <w:b/>
              </w:rPr>
              <w:t>400</w:t>
            </w:r>
            <w:r>
              <w:rPr>
                <w:rFonts w:asciiTheme="majorBidi" w:hAnsiTheme="majorBidi" w:cstheme="majorBidi"/>
                <w:b/>
                <w:spacing w:val="-1"/>
              </w:rPr>
              <w:t xml:space="preserve"> </w:t>
            </w:r>
            <w:r>
              <w:rPr>
                <w:rFonts w:asciiTheme="majorBidi" w:hAnsiTheme="majorBidi" w:cstheme="majorBidi"/>
                <w:b/>
              </w:rPr>
              <w:t>kg</w:t>
            </w:r>
            <w:r>
              <w:rPr>
                <w:rFonts w:asciiTheme="majorBidi" w:hAnsiTheme="majorBidi" w:cstheme="majorBidi"/>
                <w:b/>
                <w:spacing w:val="-2"/>
              </w:rPr>
              <w:t xml:space="preserve"> </w:t>
            </w:r>
            <w:r>
              <w:rPr>
                <w:rFonts w:asciiTheme="majorBidi" w:hAnsiTheme="majorBidi" w:cstheme="majorBidi"/>
                <w:b/>
              </w:rPr>
              <w:t>par</w:t>
            </w:r>
            <w:r>
              <w:rPr>
                <w:rFonts w:asciiTheme="majorBidi" w:hAnsiTheme="majorBidi" w:cstheme="majorBidi"/>
                <w:b/>
                <w:spacing w:val="-1"/>
              </w:rPr>
              <w:t xml:space="preserve"> </w:t>
            </w:r>
            <w:r>
              <w:rPr>
                <w:rFonts w:asciiTheme="majorBidi" w:hAnsiTheme="majorBidi" w:cstheme="majorBidi"/>
                <w:b/>
              </w:rPr>
              <w:t>m3</w:t>
            </w:r>
          </w:p>
        </w:tc>
        <w:tc>
          <w:tcPr>
            <w:tcW w:w="1843" w:type="dxa"/>
          </w:tcPr>
          <w:p w14:paraId="593FC9E0">
            <w:pPr>
              <w:pStyle w:val="24"/>
              <w:rPr>
                <w:rFonts w:asciiTheme="majorBidi" w:hAnsiTheme="majorBidi" w:cstheme="majorBidi"/>
              </w:rPr>
            </w:pPr>
          </w:p>
          <w:p w14:paraId="0BA1CE64">
            <w:pPr>
              <w:pStyle w:val="24"/>
              <w:rPr>
                <w:rFonts w:asciiTheme="majorBidi" w:hAnsiTheme="majorBidi" w:cstheme="majorBidi"/>
              </w:rPr>
            </w:pPr>
          </w:p>
          <w:p w14:paraId="5583B1E2">
            <w:pPr>
              <w:pStyle w:val="24"/>
              <w:spacing w:before="10"/>
              <w:rPr>
                <w:rFonts w:asciiTheme="majorBidi" w:hAnsiTheme="majorBidi" w:cstheme="majorBidi"/>
                <w:sz w:val="21"/>
              </w:rPr>
            </w:pPr>
          </w:p>
          <w:p w14:paraId="2DE4C4E8">
            <w:pPr>
              <w:pStyle w:val="24"/>
              <w:ind w:left="72"/>
              <w:rPr>
                <w:rFonts w:asciiTheme="majorBidi" w:hAnsiTheme="majorBidi" w:cstheme="majorBidi"/>
              </w:rPr>
            </w:pPr>
            <w:r>
              <w:rPr>
                <w:rFonts w:asciiTheme="majorBidi" w:hAnsiTheme="majorBidi" w:cstheme="majorBidi"/>
              </w:rPr>
              <w:t>300</w:t>
            </w:r>
          </w:p>
        </w:tc>
        <w:tc>
          <w:tcPr>
            <w:tcW w:w="2835" w:type="dxa"/>
          </w:tcPr>
          <w:p w14:paraId="23C672C8">
            <w:pPr>
              <w:pStyle w:val="24"/>
              <w:rPr>
                <w:rFonts w:asciiTheme="majorBidi" w:hAnsiTheme="majorBidi" w:cstheme="majorBidi"/>
              </w:rPr>
            </w:pPr>
          </w:p>
          <w:p w14:paraId="681E8B30">
            <w:pPr>
              <w:pStyle w:val="24"/>
              <w:rPr>
                <w:rFonts w:asciiTheme="majorBidi" w:hAnsiTheme="majorBidi" w:cstheme="majorBidi"/>
              </w:rPr>
            </w:pPr>
          </w:p>
          <w:p w14:paraId="5876FDAA">
            <w:pPr>
              <w:pStyle w:val="24"/>
              <w:spacing w:before="10"/>
              <w:rPr>
                <w:rFonts w:asciiTheme="majorBidi" w:hAnsiTheme="majorBidi" w:cstheme="majorBidi"/>
                <w:sz w:val="21"/>
              </w:rPr>
            </w:pPr>
          </w:p>
          <w:p w14:paraId="59F4492B">
            <w:pPr>
              <w:pStyle w:val="24"/>
              <w:ind w:left="72"/>
              <w:rPr>
                <w:rFonts w:asciiTheme="majorBidi" w:hAnsiTheme="majorBidi" w:cstheme="majorBidi"/>
              </w:rPr>
            </w:pPr>
            <w:r>
              <w:rPr>
                <w:rFonts w:asciiTheme="majorBidi" w:hAnsiTheme="majorBidi" w:cstheme="majorBidi"/>
              </w:rPr>
              <w:t>24,0</w:t>
            </w:r>
          </w:p>
        </w:tc>
      </w:tr>
      <w:tr w14:paraId="777620D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71" w:hRule="atLeast"/>
        </w:trPr>
        <w:tc>
          <w:tcPr>
            <w:tcW w:w="3615" w:type="dxa"/>
          </w:tcPr>
          <w:p w14:paraId="7022EF14">
            <w:pPr>
              <w:pStyle w:val="24"/>
              <w:spacing w:line="264" w:lineRule="exact"/>
              <w:ind w:left="69"/>
              <w:rPr>
                <w:rFonts w:asciiTheme="majorBidi" w:hAnsiTheme="majorBidi" w:cstheme="majorBidi"/>
                <w:b/>
              </w:rPr>
            </w:pPr>
            <w:r>
              <w:rPr>
                <w:rFonts w:asciiTheme="majorBidi" w:hAnsiTheme="majorBidi" w:cstheme="majorBidi"/>
                <w:b/>
              </w:rPr>
              <w:t>CLASSE</w:t>
            </w:r>
            <w:r>
              <w:rPr>
                <w:rFonts w:asciiTheme="majorBidi" w:hAnsiTheme="majorBidi" w:cstheme="majorBidi"/>
                <w:b/>
                <w:spacing w:val="-3"/>
              </w:rPr>
              <w:t xml:space="preserve"> </w:t>
            </w:r>
            <w:r>
              <w:rPr>
                <w:rFonts w:asciiTheme="majorBidi" w:hAnsiTheme="majorBidi" w:cstheme="majorBidi"/>
                <w:b/>
              </w:rPr>
              <w:t>B2</w:t>
            </w:r>
          </w:p>
          <w:p w14:paraId="11FF0395">
            <w:pPr>
              <w:pStyle w:val="24"/>
              <w:ind w:left="69" w:right="47"/>
              <w:rPr>
                <w:rFonts w:asciiTheme="majorBidi" w:hAnsiTheme="majorBidi" w:cstheme="majorBidi"/>
              </w:rPr>
            </w:pPr>
            <w:r>
              <w:rPr>
                <w:rFonts w:asciiTheme="majorBidi" w:hAnsiTheme="majorBidi" w:cstheme="majorBidi"/>
              </w:rPr>
              <w:t>Bétons</w:t>
            </w:r>
            <w:r>
              <w:rPr>
                <w:rFonts w:asciiTheme="majorBidi" w:hAnsiTheme="majorBidi" w:cstheme="majorBidi"/>
                <w:spacing w:val="11"/>
              </w:rPr>
              <w:t xml:space="preserve"> </w:t>
            </w:r>
            <w:r>
              <w:rPr>
                <w:rFonts w:asciiTheme="majorBidi" w:hAnsiTheme="majorBidi" w:cstheme="majorBidi"/>
              </w:rPr>
              <w:t>de</w:t>
            </w:r>
            <w:r>
              <w:rPr>
                <w:rFonts w:asciiTheme="majorBidi" w:hAnsiTheme="majorBidi" w:cstheme="majorBidi"/>
                <w:spacing w:val="13"/>
              </w:rPr>
              <w:t xml:space="preserve"> </w:t>
            </w:r>
            <w:r>
              <w:rPr>
                <w:rFonts w:asciiTheme="majorBidi" w:hAnsiTheme="majorBidi" w:cstheme="majorBidi"/>
              </w:rPr>
              <w:t>résistance</w:t>
            </w:r>
            <w:r>
              <w:rPr>
                <w:rFonts w:asciiTheme="majorBidi" w:hAnsiTheme="majorBidi" w:cstheme="majorBidi"/>
                <w:spacing w:val="11"/>
              </w:rPr>
              <w:t xml:space="preserve"> </w:t>
            </w:r>
            <w:r>
              <w:rPr>
                <w:rFonts w:asciiTheme="majorBidi" w:hAnsiTheme="majorBidi" w:cstheme="majorBidi"/>
              </w:rPr>
              <w:t>mécanique</w:t>
            </w:r>
            <w:r>
              <w:rPr>
                <w:rFonts w:asciiTheme="majorBidi" w:hAnsiTheme="majorBidi" w:cstheme="majorBidi"/>
                <w:spacing w:val="14"/>
              </w:rPr>
              <w:t xml:space="preserve"> </w:t>
            </w:r>
            <w:r>
              <w:rPr>
                <w:rFonts w:asciiTheme="majorBidi" w:hAnsiTheme="majorBidi" w:cstheme="majorBidi"/>
              </w:rPr>
              <w:t>assez</w:t>
            </w:r>
            <w:r>
              <w:rPr>
                <w:rFonts w:asciiTheme="majorBidi" w:hAnsiTheme="majorBidi" w:cstheme="majorBidi"/>
                <w:spacing w:val="-46"/>
              </w:rPr>
              <w:t xml:space="preserve"> </w:t>
            </w:r>
            <w:r>
              <w:rPr>
                <w:rFonts w:asciiTheme="majorBidi" w:hAnsiTheme="majorBidi" w:cstheme="majorBidi"/>
              </w:rPr>
              <w:t>élevée</w:t>
            </w:r>
            <w:r>
              <w:rPr>
                <w:rFonts w:asciiTheme="majorBidi" w:hAnsiTheme="majorBidi" w:cstheme="majorBidi"/>
                <w:spacing w:val="11"/>
              </w:rPr>
              <w:t xml:space="preserve"> </w:t>
            </w:r>
            <w:r>
              <w:rPr>
                <w:rFonts w:asciiTheme="majorBidi" w:hAnsiTheme="majorBidi" w:cstheme="majorBidi"/>
              </w:rPr>
              <w:t>(éléments</w:t>
            </w:r>
            <w:r>
              <w:rPr>
                <w:rFonts w:asciiTheme="majorBidi" w:hAnsiTheme="majorBidi" w:cstheme="majorBidi"/>
                <w:spacing w:val="11"/>
              </w:rPr>
              <w:t xml:space="preserve"> </w:t>
            </w:r>
            <w:r>
              <w:rPr>
                <w:rFonts w:asciiTheme="majorBidi" w:hAnsiTheme="majorBidi" w:cstheme="majorBidi"/>
              </w:rPr>
              <w:t>des</w:t>
            </w:r>
            <w:r>
              <w:rPr>
                <w:rFonts w:asciiTheme="majorBidi" w:hAnsiTheme="majorBidi" w:cstheme="majorBidi"/>
                <w:spacing w:val="8"/>
              </w:rPr>
              <w:t xml:space="preserve"> </w:t>
            </w:r>
            <w:r>
              <w:rPr>
                <w:rFonts w:asciiTheme="majorBidi" w:hAnsiTheme="majorBidi" w:cstheme="majorBidi"/>
              </w:rPr>
              <w:t>ouvrages</w:t>
            </w:r>
            <w:r>
              <w:rPr>
                <w:rFonts w:asciiTheme="majorBidi" w:hAnsiTheme="majorBidi" w:cstheme="majorBidi"/>
                <w:spacing w:val="8"/>
              </w:rPr>
              <w:t xml:space="preserve"> </w:t>
            </w:r>
            <w:r>
              <w:rPr>
                <w:rFonts w:asciiTheme="majorBidi" w:hAnsiTheme="majorBidi" w:cstheme="majorBidi"/>
              </w:rPr>
              <w:t>en</w:t>
            </w:r>
          </w:p>
          <w:p w14:paraId="5EC0E45B">
            <w:pPr>
              <w:pStyle w:val="24"/>
              <w:spacing w:line="250" w:lineRule="exact"/>
              <w:ind w:left="69"/>
              <w:rPr>
                <w:rFonts w:asciiTheme="majorBidi" w:hAnsiTheme="majorBidi" w:cstheme="majorBidi"/>
              </w:rPr>
            </w:pPr>
            <w:r>
              <w:rPr>
                <w:rFonts w:asciiTheme="majorBidi" w:hAnsiTheme="majorBidi" w:cstheme="majorBidi"/>
              </w:rPr>
              <w:t>béton</w:t>
            </w:r>
            <w:r>
              <w:rPr>
                <w:rFonts w:asciiTheme="majorBidi" w:hAnsiTheme="majorBidi" w:cstheme="majorBidi"/>
                <w:spacing w:val="-3"/>
              </w:rPr>
              <w:t xml:space="preserve"> </w:t>
            </w:r>
            <w:r>
              <w:rPr>
                <w:rFonts w:asciiTheme="majorBidi" w:hAnsiTheme="majorBidi" w:cstheme="majorBidi"/>
              </w:rPr>
              <w:t>armé normalement</w:t>
            </w:r>
            <w:r>
              <w:rPr>
                <w:rFonts w:asciiTheme="majorBidi" w:hAnsiTheme="majorBidi" w:cstheme="majorBidi"/>
                <w:spacing w:val="-2"/>
              </w:rPr>
              <w:t xml:space="preserve"> </w:t>
            </w:r>
            <w:r>
              <w:rPr>
                <w:rFonts w:asciiTheme="majorBidi" w:hAnsiTheme="majorBidi" w:cstheme="majorBidi"/>
              </w:rPr>
              <w:t>sollicités)</w:t>
            </w:r>
          </w:p>
        </w:tc>
        <w:tc>
          <w:tcPr>
            <w:tcW w:w="1558" w:type="dxa"/>
          </w:tcPr>
          <w:p w14:paraId="1156C024">
            <w:pPr>
              <w:pStyle w:val="24"/>
              <w:spacing w:line="264" w:lineRule="exact"/>
              <w:ind w:left="69"/>
              <w:rPr>
                <w:rFonts w:asciiTheme="majorBidi" w:hAnsiTheme="majorBidi" w:cstheme="majorBidi"/>
              </w:rPr>
            </w:pPr>
            <w:r>
              <w:rPr>
                <w:rFonts w:asciiTheme="majorBidi" w:hAnsiTheme="majorBidi" w:cstheme="majorBidi"/>
              </w:rPr>
              <w:t>CPJ</w:t>
            </w:r>
            <w:r>
              <w:rPr>
                <w:rFonts w:asciiTheme="majorBidi" w:hAnsiTheme="majorBidi" w:cstheme="majorBidi"/>
                <w:spacing w:val="-2"/>
              </w:rPr>
              <w:t xml:space="preserve"> </w:t>
            </w:r>
            <w:r>
              <w:rPr>
                <w:rFonts w:asciiTheme="majorBidi" w:hAnsiTheme="majorBidi" w:cstheme="majorBidi"/>
              </w:rPr>
              <w:t>45</w:t>
            </w:r>
          </w:p>
          <w:p w14:paraId="74887E08">
            <w:pPr>
              <w:pStyle w:val="24"/>
              <w:ind w:left="69"/>
              <w:rPr>
                <w:rFonts w:asciiTheme="majorBidi" w:hAnsiTheme="majorBidi" w:cstheme="majorBidi"/>
              </w:rPr>
            </w:pPr>
            <w:r>
              <w:rPr>
                <w:rFonts w:asciiTheme="majorBidi" w:hAnsiTheme="majorBidi" w:cstheme="majorBidi"/>
              </w:rPr>
              <w:t>Dosage</w:t>
            </w:r>
          </w:p>
          <w:p w14:paraId="052EF121">
            <w:pPr>
              <w:pStyle w:val="24"/>
              <w:ind w:left="69"/>
              <w:rPr>
                <w:rFonts w:asciiTheme="majorBidi" w:hAnsiTheme="majorBidi" w:cstheme="majorBidi"/>
              </w:rPr>
            </w:pPr>
            <w:r>
              <w:rPr>
                <w:rFonts w:asciiTheme="majorBidi" w:hAnsiTheme="majorBidi" w:cstheme="majorBidi"/>
                <w:b/>
              </w:rPr>
              <w:t>350</w:t>
            </w:r>
            <w:r>
              <w:rPr>
                <w:rFonts w:asciiTheme="majorBidi" w:hAnsiTheme="majorBidi" w:cstheme="majorBidi"/>
                <w:b/>
                <w:spacing w:val="1"/>
              </w:rPr>
              <w:t xml:space="preserve"> </w:t>
            </w:r>
            <w:r>
              <w:rPr>
                <w:rFonts w:asciiTheme="majorBidi" w:hAnsiTheme="majorBidi" w:cstheme="majorBidi"/>
              </w:rPr>
              <w:t>kg par</w:t>
            </w:r>
            <w:r>
              <w:rPr>
                <w:rFonts w:asciiTheme="majorBidi" w:hAnsiTheme="majorBidi" w:cstheme="majorBidi"/>
                <w:spacing w:val="-3"/>
              </w:rPr>
              <w:t xml:space="preserve"> </w:t>
            </w:r>
            <w:r>
              <w:rPr>
                <w:rFonts w:asciiTheme="majorBidi" w:hAnsiTheme="majorBidi" w:cstheme="majorBidi"/>
              </w:rPr>
              <w:t>m3</w:t>
            </w:r>
          </w:p>
        </w:tc>
        <w:tc>
          <w:tcPr>
            <w:tcW w:w="1843" w:type="dxa"/>
          </w:tcPr>
          <w:p w14:paraId="0AE19D40">
            <w:pPr>
              <w:pStyle w:val="24"/>
              <w:spacing w:line="264" w:lineRule="exact"/>
              <w:ind w:left="72"/>
              <w:rPr>
                <w:rFonts w:asciiTheme="majorBidi" w:hAnsiTheme="majorBidi" w:cstheme="majorBidi"/>
              </w:rPr>
            </w:pPr>
            <w:r>
              <w:rPr>
                <w:rFonts w:asciiTheme="majorBidi" w:hAnsiTheme="majorBidi" w:cstheme="majorBidi"/>
              </w:rPr>
              <w:t>270</w:t>
            </w:r>
          </w:p>
        </w:tc>
        <w:tc>
          <w:tcPr>
            <w:tcW w:w="2835" w:type="dxa"/>
          </w:tcPr>
          <w:p w14:paraId="559E31CF">
            <w:pPr>
              <w:pStyle w:val="24"/>
              <w:spacing w:line="264" w:lineRule="exact"/>
              <w:ind w:left="72"/>
              <w:rPr>
                <w:rFonts w:asciiTheme="majorBidi" w:hAnsiTheme="majorBidi" w:cstheme="majorBidi"/>
              </w:rPr>
            </w:pPr>
            <w:r>
              <w:rPr>
                <w:rFonts w:asciiTheme="majorBidi" w:hAnsiTheme="majorBidi" w:cstheme="majorBidi"/>
              </w:rPr>
              <w:t>20</w:t>
            </w:r>
            <w:r>
              <w:rPr>
                <w:rFonts w:asciiTheme="majorBidi" w:hAnsiTheme="majorBidi" w:cstheme="majorBidi"/>
                <w:spacing w:val="-3"/>
              </w:rPr>
              <w:t xml:space="preserve"> </w:t>
            </w:r>
            <w:r>
              <w:rPr>
                <w:rFonts w:asciiTheme="majorBidi" w:hAnsiTheme="majorBidi" w:cstheme="majorBidi"/>
              </w:rPr>
              <w:t>Minimum</w:t>
            </w:r>
          </w:p>
          <w:p w14:paraId="324546CD">
            <w:pPr>
              <w:pStyle w:val="24"/>
              <w:ind w:left="72"/>
              <w:rPr>
                <w:rFonts w:asciiTheme="majorBidi" w:hAnsiTheme="majorBidi" w:cstheme="majorBidi"/>
              </w:rPr>
            </w:pPr>
            <w:r>
              <w:rPr>
                <w:rFonts w:asciiTheme="majorBidi" w:hAnsiTheme="majorBidi" w:cstheme="majorBidi"/>
              </w:rPr>
              <w:t>22.0</w:t>
            </w:r>
          </w:p>
        </w:tc>
      </w:tr>
      <w:tr w14:paraId="76108C4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74" w:hRule="atLeast"/>
        </w:trPr>
        <w:tc>
          <w:tcPr>
            <w:tcW w:w="3615" w:type="dxa"/>
          </w:tcPr>
          <w:p w14:paraId="2CB6A739">
            <w:pPr>
              <w:pStyle w:val="24"/>
              <w:spacing w:line="268" w:lineRule="exact"/>
              <w:ind w:left="69"/>
              <w:rPr>
                <w:rFonts w:asciiTheme="majorBidi" w:hAnsiTheme="majorBidi" w:cstheme="majorBidi"/>
                <w:b/>
              </w:rPr>
            </w:pPr>
            <w:r>
              <w:rPr>
                <w:rFonts w:asciiTheme="majorBidi" w:hAnsiTheme="majorBidi" w:cstheme="majorBidi"/>
                <w:b/>
              </w:rPr>
              <w:t>CLASSE</w:t>
            </w:r>
            <w:r>
              <w:rPr>
                <w:rFonts w:asciiTheme="majorBidi" w:hAnsiTheme="majorBidi" w:cstheme="majorBidi"/>
                <w:b/>
                <w:spacing w:val="-3"/>
              </w:rPr>
              <w:t xml:space="preserve"> </w:t>
            </w:r>
            <w:r>
              <w:rPr>
                <w:rFonts w:asciiTheme="majorBidi" w:hAnsiTheme="majorBidi" w:cstheme="majorBidi"/>
                <w:b/>
              </w:rPr>
              <w:t>B3</w:t>
            </w:r>
          </w:p>
          <w:p w14:paraId="2E377F17">
            <w:pPr>
              <w:pStyle w:val="24"/>
              <w:tabs>
                <w:tab w:val="left" w:pos="934"/>
                <w:tab w:val="left" w:pos="1405"/>
                <w:tab w:val="left" w:pos="2553"/>
              </w:tabs>
              <w:spacing w:before="2" w:line="237" w:lineRule="auto"/>
              <w:ind w:left="69" w:right="53"/>
              <w:rPr>
                <w:rFonts w:asciiTheme="majorBidi" w:hAnsiTheme="majorBidi" w:cstheme="majorBidi"/>
              </w:rPr>
            </w:pPr>
            <w:r>
              <w:rPr>
                <w:rFonts w:asciiTheme="majorBidi" w:hAnsiTheme="majorBidi" w:cstheme="majorBidi"/>
              </w:rPr>
              <w:t>Bétons</w:t>
            </w:r>
            <w:r>
              <w:rPr>
                <w:rFonts w:asciiTheme="majorBidi" w:hAnsiTheme="majorBidi" w:cstheme="majorBidi"/>
              </w:rPr>
              <w:tab/>
            </w:r>
            <w:r>
              <w:rPr>
                <w:rFonts w:asciiTheme="majorBidi" w:hAnsiTheme="majorBidi" w:cstheme="majorBidi"/>
              </w:rPr>
              <w:t>de</w:t>
            </w:r>
            <w:r>
              <w:rPr>
                <w:rFonts w:asciiTheme="majorBidi" w:hAnsiTheme="majorBidi" w:cstheme="majorBidi"/>
              </w:rPr>
              <w:tab/>
            </w:r>
            <w:r>
              <w:rPr>
                <w:rFonts w:asciiTheme="majorBidi" w:hAnsiTheme="majorBidi" w:cstheme="majorBidi"/>
              </w:rPr>
              <w:t>résistance</w:t>
            </w:r>
            <w:r>
              <w:rPr>
                <w:rFonts w:asciiTheme="majorBidi" w:hAnsiTheme="majorBidi" w:cstheme="majorBidi"/>
              </w:rPr>
              <w:tab/>
            </w:r>
            <w:r>
              <w:rPr>
                <w:rFonts w:asciiTheme="majorBidi" w:hAnsiTheme="majorBidi" w:cstheme="majorBidi"/>
                <w:spacing w:val="-1"/>
              </w:rPr>
              <w:t>mécanique</w:t>
            </w:r>
            <w:r>
              <w:rPr>
                <w:rFonts w:asciiTheme="majorBidi" w:hAnsiTheme="majorBidi" w:cstheme="majorBidi"/>
                <w:spacing w:val="-47"/>
              </w:rPr>
              <w:t xml:space="preserve"> </w:t>
            </w:r>
            <w:r>
              <w:rPr>
                <w:rFonts w:asciiTheme="majorBidi" w:hAnsiTheme="majorBidi" w:cstheme="majorBidi"/>
              </w:rPr>
              <w:t>moyenne</w:t>
            </w:r>
            <w:r>
              <w:rPr>
                <w:rFonts w:asciiTheme="majorBidi" w:hAnsiTheme="majorBidi" w:cstheme="majorBidi"/>
                <w:spacing w:val="26"/>
              </w:rPr>
              <w:t xml:space="preserve"> </w:t>
            </w:r>
            <w:r>
              <w:rPr>
                <w:rFonts w:asciiTheme="majorBidi" w:hAnsiTheme="majorBidi" w:cstheme="majorBidi"/>
              </w:rPr>
              <w:t>(éléments</w:t>
            </w:r>
            <w:r>
              <w:rPr>
                <w:rFonts w:asciiTheme="majorBidi" w:hAnsiTheme="majorBidi" w:cstheme="majorBidi"/>
                <w:spacing w:val="26"/>
              </w:rPr>
              <w:t xml:space="preserve"> </w:t>
            </w:r>
            <w:r>
              <w:rPr>
                <w:rFonts w:asciiTheme="majorBidi" w:hAnsiTheme="majorBidi" w:cstheme="majorBidi"/>
              </w:rPr>
              <w:t>des</w:t>
            </w:r>
            <w:r>
              <w:rPr>
                <w:rFonts w:asciiTheme="majorBidi" w:hAnsiTheme="majorBidi" w:cstheme="majorBidi"/>
                <w:spacing w:val="24"/>
              </w:rPr>
              <w:t xml:space="preserve"> </w:t>
            </w:r>
            <w:r>
              <w:rPr>
                <w:rFonts w:asciiTheme="majorBidi" w:hAnsiTheme="majorBidi" w:cstheme="majorBidi"/>
              </w:rPr>
              <w:t>ouvrages</w:t>
            </w:r>
            <w:r>
              <w:rPr>
                <w:rFonts w:asciiTheme="majorBidi" w:hAnsiTheme="majorBidi" w:cstheme="majorBidi"/>
                <w:spacing w:val="4"/>
              </w:rPr>
              <w:t xml:space="preserve"> </w:t>
            </w:r>
            <w:r>
              <w:rPr>
                <w:rFonts w:asciiTheme="majorBidi" w:hAnsiTheme="majorBidi" w:cstheme="majorBidi"/>
              </w:rPr>
              <w:t>en</w:t>
            </w:r>
          </w:p>
          <w:p w14:paraId="4BB8DB8B">
            <w:pPr>
              <w:pStyle w:val="24"/>
              <w:spacing w:before="1" w:line="252" w:lineRule="exact"/>
              <w:ind w:left="69"/>
              <w:rPr>
                <w:rFonts w:asciiTheme="majorBidi" w:hAnsiTheme="majorBidi" w:cstheme="majorBidi"/>
              </w:rPr>
            </w:pPr>
            <w:r>
              <w:rPr>
                <w:rFonts w:asciiTheme="majorBidi" w:hAnsiTheme="majorBidi" w:cstheme="majorBidi"/>
              </w:rPr>
              <w:t>béton</w:t>
            </w:r>
            <w:r>
              <w:rPr>
                <w:rFonts w:asciiTheme="majorBidi" w:hAnsiTheme="majorBidi" w:cstheme="majorBidi"/>
                <w:spacing w:val="-3"/>
              </w:rPr>
              <w:t xml:space="preserve"> </w:t>
            </w:r>
            <w:r>
              <w:rPr>
                <w:rFonts w:asciiTheme="majorBidi" w:hAnsiTheme="majorBidi" w:cstheme="majorBidi"/>
              </w:rPr>
              <w:t>armé faiblement</w:t>
            </w:r>
            <w:r>
              <w:rPr>
                <w:rFonts w:asciiTheme="majorBidi" w:hAnsiTheme="majorBidi" w:cstheme="majorBidi"/>
                <w:spacing w:val="-3"/>
              </w:rPr>
              <w:t xml:space="preserve"> </w:t>
            </w:r>
            <w:r>
              <w:rPr>
                <w:rFonts w:asciiTheme="majorBidi" w:hAnsiTheme="majorBidi" w:cstheme="majorBidi"/>
              </w:rPr>
              <w:t>sollicités).</w:t>
            </w:r>
          </w:p>
        </w:tc>
        <w:tc>
          <w:tcPr>
            <w:tcW w:w="1558" w:type="dxa"/>
          </w:tcPr>
          <w:p w14:paraId="3EFC2488">
            <w:pPr>
              <w:pStyle w:val="24"/>
              <w:spacing w:line="268" w:lineRule="exact"/>
              <w:ind w:left="69"/>
              <w:rPr>
                <w:rFonts w:asciiTheme="majorBidi" w:hAnsiTheme="majorBidi" w:cstheme="majorBidi"/>
              </w:rPr>
            </w:pPr>
            <w:r>
              <w:rPr>
                <w:rFonts w:asciiTheme="majorBidi" w:hAnsiTheme="majorBidi" w:cstheme="majorBidi"/>
              </w:rPr>
              <w:t>CPJ</w:t>
            </w:r>
            <w:r>
              <w:rPr>
                <w:rFonts w:asciiTheme="majorBidi" w:hAnsiTheme="majorBidi" w:cstheme="majorBidi"/>
                <w:spacing w:val="-2"/>
              </w:rPr>
              <w:t xml:space="preserve"> </w:t>
            </w:r>
            <w:r>
              <w:rPr>
                <w:rFonts w:asciiTheme="majorBidi" w:hAnsiTheme="majorBidi" w:cstheme="majorBidi"/>
              </w:rPr>
              <w:t>45</w:t>
            </w:r>
          </w:p>
          <w:p w14:paraId="788C5B3D">
            <w:pPr>
              <w:pStyle w:val="24"/>
              <w:spacing w:line="267" w:lineRule="exact"/>
              <w:ind w:left="69"/>
              <w:rPr>
                <w:rFonts w:asciiTheme="majorBidi" w:hAnsiTheme="majorBidi" w:cstheme="majorBidi"/>
              </w:rPr>
            </w:pPr>
            <w:r>
              <w:rPr>
                <w:rFonts w:asciiTheme="majorBidi" w:hAnsiTheme="majorBidi" w:cstheme="majorBidi"/>
              </w:rPr>
              <w:t>Dosage</w:t>
            </w:r>
          </w:p>
          <w:p w14:paraId="63439E4C">
            <w:pPr>
              <w:pStyle w:val="24"/>
              <w:spacing w:line="267" w:lineRule="exact"/>
              <w:ind w:left="69"/>
              <w:rPr>
                <w:rFonts w:asciiTheme="majorBidi" w:hAnsiTheme="majorBidi" w:cstheme="majorBidi"/>
              </w:rPr>
            </w:pPr>
            <w:r>
              <w:rPr>
                <w:rFonts w:asciiTheme="majorBidi" w:hAnsiTheme="majorBidi" w:cstheme="majorBidi"/>
                <w:b/>
              </w:rPr>
              <w:t>300</w:t>
            </w:r>
            <w:r>
              <w:rPr>
                <w:rFonts w:asciiTheme="majorBidi" w:hAnsiTheme="majorBidi" w:cstheme="majorBidi"/>
                <w:b/>
                <w:spacing w:val="1"/>
              </w:rPr>
              <w:t xml:space="preserve"> </w:t>
            </w:r>
            <w:r>
              <w:rPr>
                <w:rFonts w:asciiTheme="majorBidi" w:hAnsiTheme="majorBidi" w:cstheme="majorBidi"/>
              </w:rPr>
              <w:t>kg par</w:t>
            </w:r>
            <w:r>
              <w:rPr>
                <w:rFonts w:asciiTheme="majorBidi" w:hAnsiTheme="majorBidi" w:cstheme="majorBidi"/>
                <w:spacing w:val="-3"/>
              </w:rPr>
              <w:t xml:space="preserve"> </w:t>
            </w:r>
            <w:r>
              <w:rPr>
                <w:rFonts w:asciiTheme="majorBidi" w:hAnsiTheme="majorBidi" w:cstheme="majorBidi"/>
              </w:rPr>
              <w:t>m3</w:t>
            </w:r>
          </w:p>
        </w:tc>
        <w:tc>
          <w:tcPr>
            <w:tcW w:w="1843" w:type="dxa"/>
          </w:tcPr>
          <w:p w14:paraId="05FCC80A">
            <w:pPr>
              <w:pStyle w:val="24"/>
              <w:spacing w:line="268" w:lineRule="exact"/>
              <w:ind w:left="72"/>
              <w:rPr>
                <w:rFonts w:asciiTheme="majorBidi" w:hAnsiTheme="majorBidi" w:cstheme="majorBidi"/>
              </w:rPr>
            </w:pPr>
            <w:r>
              <w:rPr>
                <w:rFonts w:asciiTheme="majorBidi" w:hAnsiTheme="majorBidi" w:cstheme="majorBidi"/>
              </w:rPr>
              <w:t>230</w:t>
            </w:r>
          </w:p>
        </w:tc>
        <w:tc>
          <w:tcPr>
            <w:tcW w:w="2835" w:type="dxa"/>
          </w:tcPr>
          <w:p w14:paraId="65450A73">
            <w:pPr>
              <w:pStyle w:val="24"/>
              <w:spacing w:line="268" w:lineRule="exact"/>
              <w:ind w:left="72"/>
              <w:rPr>
                <w:rFonts w:asciiTheme="majorBidi" w:hAnsiTheme="majorBidi" w:cstheme="majorBidi"/>
              </w:rPr>
            </w:pPr>
            <w:r>
              <w:rPr>
                <w:rFonts w:asciiTheme="majorBidi" w:hAnsiTheme="majorBidi" w:cstheme="majorBidi"/>
              </w:rPr>
              <w:t>Non</w:t>
            </w:r>
            <w:r>
              <w:rPr>
                <w:rFonts w:asciiTheme="majorBidi" w:hAnsiTheme="majorBidi" w:cstheme="majorBidi"/>
                <w:spacing w:val="-2"/>
              </w:rPr>
              <w:t xml:space="preserve"> </w:t>
            </w:r>
            <w:r>
              <w:rPr>
                <w:rFonts w:asciiTheme="majorBidi" w:hAnsiTheme="majorBidi" w:cstheme="majorBidi"/>
              </w:rPr>
              <w:t>définie</w:t>
            </w:r>
          </w:p>
        </w:tc>
      </w:tr>
      <w:tr w14:paraId="36787F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343" w:hRule="atLeast"/>
        </w:trPr>
        <w:tc>
          <w:tcPr>
            <w:tcW w:w="3615" w:type="dxa"/>
          </w:tcPr>
          <w:p w14:paraId="61ED65BA">
            <w:pPr>
              <w:pStyle w:val="24"/>
              <w:spacing w:line="265" w:lineRule="exact"/>
              <w:ind w:left="69"/>
              <w:jc w:val="both"/>
              <w:rPr>
                <w:rFonts w:asciiTheme="majorBidi" w:hAnsiTheme="majorBidi" w:cstheme="majorBidi"/>
                <w:b/>
              </w:rPr>
            </w:pPr>
            <w:r>
              <w:rPr>
                <w:rFonts w:asciiTheme="majorBidi" w:hAnsiTheme="majorBidi" w:cstheme="majorBidi"/>
                <w:b/>
              </w:rPr>
              <w:t>CLASSE</w:t>
            </w:r>
            <w:r>
              <w:rPr>
                <w:rFonts w:asciiTheme="majorBidi" w:hAnsiTheme="majorBidi" w:cstheme="majorBidi"/>
                <w:b/>
                <w:spacing w:val="-3"/>
              </w:rPr>
              <w:t xml:space="preserve"> </w:t>
            </w:r>
            <w:r>
              <w:rPr>
                <w:rFonts w:asciiTheme="majorBidi" w:hAnsiTheme="majorBidi" w:cstheme="majorBidi"/>
                <w:b/>
              </w:rPr>
              <w:t>B4</w:t>
            </w:r>
          </w:p>
          <w:p w14:paraId="75DBB930">
            <w:pPr>
              <w:pStyle w:val="24"/>
              <w:spacing w:line="270" w:lineRule="atLeast"/>
              <w:ind w:left="69" w:right="52"/>
              <w:jc w:val="both"/>
              <w:rPr>
                <w:rFonts w:asciiTheme="majorBidi" w:hAnsiTheme="majorBidi" w:cstheme="majorBidi"/>
              </w:rPr>
            </w:pPr>
            <w:r>
              <w:rPr>
                <w:rFonts w:asciiTheme="majorBidi" w:hAnsiTheme="majorBidi" w:cstheme="majorBidi"/>
              </w:rPr>
              <w:t>Bétons de résistance mécanique peu</w:t>
            </w:r>
            <w:r>
              <w:rPr>
                <w:rFonts w:asciiTheme="majorBidi" w:hAnsiTheme="majorBidi" w:cstheme="majorBidi"/>
                <w:spacing w:val="1"/>
              </w:rPr>
              <w:t xml:space="preserve"> </w:t>
            </w:r>
            <w:r>
              <w:rPr>
                <w:rFonts w:asciiTheme="majorBidi" w:hAnsiTheme="majorBidi" w:cstheme="majorBidi"/>
              </w:rPr>
              <w:t>élevée (éléments peu armés de petites</w:t>
            </w:r>
            <w:r>
              <w:rPr>
                <w:rFonts w:asciiTheme="majorBidi" w:hAnsiTheme="majorBidi" w:cstheme="majorBidi"/>
                <w:spacing w:val="-47"/>
              </w:rPr>
              <w:t xml:space="preserve"> </w:t>
            </w:r>
            <w:r>
              <w:rPr>
                <w:rFonts w:asciiTheme="majorBidi" w:hAnsiTheme="majorBidi" w:cstheme="majorBidi"/>
              </w:rPr>
              <w:t>dimensions</w:t>
            </w:r>
            <w:r>
              <w:rPr>
                <w:rFonts w:asciiTheme="majorBidi" w:hAnsiTheme="majorBidi" w:cstheme="majorBidi"/>
                <w:spacing w:val="1"/>
              </w:rPr>
              <w:t xml:space="preserve"> </w:t>
            </w:r>
            <w:r>
              <w:rPr>
                <w:rFonts w:asciiTheme="majorBidi" w:hAnsiTheme="majorBidi" w:cstheme="majorBidi"/>
              </w:rPr>
              <w:t>dallages</w:t>
            </w:r>
            <w:r>
              <w:rPr>
                <w:rFonts w:asciiTheme="majorBidi" w:hAnsiTheme="majorBidi" w:cstheme="majorBidi"/>
                <w:spacing w:val="50"/>
              </w:rPr>
              <w:t xml:space="preserve"> </w:t>
            </w:r>
            <w:r>
              <w:rPr>
                <w:rFonts w:asciiTheme="majorBidi" w:hAnsiTheme="majorBidi" w:cstheme="majorBidi"/>
              </w:rPr>
              <w:t>éléments</w:t>
            </w:r>
            <w:r>
              <w:rPr>
                <w:rFonts w:asciiTheme="majorBidi" w:hAnsiTheme="majorBidi" w:cstheme="majorBidi"/>
                <w:spacing w:val="1"/>
              </w:rPr>
              <w:t xml:space="preserve"> </w:t>
            </w:r>
            <w:r>
              <w:rPr>
                <w:rFonts w:asciiTheme="majorBidi" w:hAnsiTheme="majorBidi" w:cstheme="majorBidi"/>
              </w:rPr>
              <w:t>sollicités en</w:t>
            </w:r>
            <w:r>
              <w:rPr>
                <w:rFonts w:asciiTheme="majorBidi" w:hAnsiTheme="majorBidi" w:cstheme="majorBidi"/>
                <w:spacing w:val="-2"/>
              </w:rPr>
              <w:t xml:space="preserve"> </w:t>
            </w:r>
            <w:r>
              <w:rPr>
                <w:rFonts w:asciiTheme="majorBidi" w:hAnsiTheme="majorBidi" w:cstheme="majorBidi"/>
              </w:rPr>
              <w:t>compression.</w:t>
            </w:r>
          </w:p>
        </w:tc>
        <w:tc>
          <w:tcPr>
            <w:tcW w:w="1558" w:type="dxa"/>
          </w:tcPr>
          <w:p w14:paraId="050500B7">
            <w:pPr>
              <w:pStyle w:val="24"/>
              <w:spacing w:before="9"/>
              <w:rPr>
                <w:rFonts w:asciiTheme="majorBidi" w:hAnsiTheme="majorBidi" w:cstheme="majorBidi"/>
                <w:sz w:val="21"/>
              </w:rPr>
            </w:pPr>
          </w:p>
          <w:p w14:paraId="1B3F8B2C">
            <w:pPr>
              <w:pStyle w:val="24"/>
              <w:ind w:left="69"/>
              <w:rPr>
                <w:rFonts w:asciiTheme="majorBidi" w:hAnsiTheme="majorBidi" w:cstheme="majorBidi"/>
              </w:rPr>
            </w:pPr>
            <w:r>
              <w:rPr>
                <w:rFonts w:asciiTheme="majorBidi" w:hAnsiTheme="majorBidi" w:cstheme="majorBidi"/>
              </w:rPr>
              <w:t>CPJ</w:t>
            </w:r>
            <w:r>
              <w:rPr>
                <w:rFonts w:asciiTheme="majorBidi" w:hAnsiTheme="majorBidi" w:cstheme="majorBidi"/>
                <w:spacing w:val="-2"/>
              </w:rPr>
              <w:t xml:space="preserve"> </w:t>
            </w:r>
            <w:r>
              <w:rPr>
                <w:rFonts w:asciiTheme="majorBidi" w:hAnsiTheme="majorBidi" w:cstheme="majorBidi"/>
              </w:rPr>
              <w:t>35</w:t>
            </w:r>
          </w:p>
          <w:p w14:paraId="72D4F578">
            <w:pPr>
              <w:pStyle w:val="24"/>
              <w:ind w:left="69"/>
              <w:rPr>
                <w:rFonts w:asciiTheme="majorBidi" w:hAnsiTheme="majorBidi" w:cstheme="majorBidi"/>
              </w:rPr>
            </w:pPr>
            <w:r>
              <w:rPr>
                <w:rFonts w:asciiTheme="majorBidi" w:hAnsiTheme="majorBidi" w:cstheme="majorBidi"/>
              </w:rPr>
              <w:t>Dosage</w:t>
            </w:r>
          </w:p>
          <w:p w14:paraId="396B2AAB">
            <w:pPr>
              <w:pStyle w:val="24"/>
              <w:spacing w:before="1"/>
              <w:ind w:left="69"/>
              <w:rPr>
                <w:rFonts w:asciiTheme="majorBidi" w:hAnsiTheme="majorBidi" w:cstheme="majorBidi"/>
              </w:rPr>
            </w:pPr>
            <w:r>
              <w:rPr>
                <w:rFonts w:asciiTheme="majorBidi" w:hAnsiTheme="majorBidi" w:cstheme="majorBidi"/>
                <w:b/>
              </w:rPr>
              <w:t>300</w:t>
            </w:r>
            <w:r>
              <w:rPr>
                <w:rFonts w:asciiTheme="majorBidi" w:hAnsiTheme="majorBidi" w:cstheme="majorBidi"/>
                <w:b/>
                <w:spacing w:val="1"/>
              </w:rPr>
              <w:t xml:space="preserve"> </w:t>
            </w:r>
            <w:r>
              <w:rPr>
                <w:rFonts w:asciiTheme="majorBidi" w:hAnsiTheme="majorBidi" w:cstheme="majorBidi"/>
              </w:rPr>
              <w:t>kg par</w:t>
            </w:r>
            <w:r>
              <w:rPr>
                <w:rFonts w:asciiTheme="majorBidi" w:hAnsiTheme="majorBidi" w:cstheme="majorBidi"/>
                <w:spacing w:val="-3"/>
              </w:rPr>
              <w:t xml:space="preserve"> </w:t>
            </w:r>
            <w:r>
              <w:rPr>
                <w:rFonts w:asciiTheme="majorBidi" w:hAnsiTheme="majorBidi" w:cstheme="majorBidi"/>
              </w:rPr>
              <w:t>m3</w:t>
            </w:r>
          </w:p>
        </w:tc>
        <w:tc>
          <w:tcPr>
            <w:tcW w:w="1843" w:type="dxa"/>
          </w:tcPr>
          <w:p w14:paraId="09CD33A7">
            <w:pPr>
              <w:pStyle w:val="24"/>
              <w:rPr>
                <w:rFonts w:asciiTheme="majorBidi" w:hAnsiTheme="majorBidi" w:cstheme="majorBidi"/>
              </w:rPr>
            </w:pPr>
          </w:p>
          <w:p w14:paraId="482BEF21">
            <w:pPr>
              <w:pStyle w:val="24"/>
              <w:rPr>
                <w:rFonts w:asciiTheme="majorBidi" w:hAnsiTheme="majorBidi" w:cstheme="majorBidi"/>
              </w:rPr>
            </w:pPr>
          </w:p>
          <w:p w14:paraId="28FD640C">
            <w:pPr>
              <w:pStyle w:val="24"/>
              <w:spacing w:before="9"/>
              <w:rPr>
                <w:rFonts w:asciiTheme="majorBidi" w:hAnsiTheme="majorBidi" w:cstheme="majorBidi"/>
                <w:sz w:val="21"/>
              </w:rPr>
            </w:pPr>
          </w:p>
          <w:p w14:paraId="26F1377F">
            <w:pPr>
              <w:pStyle w:val="24"/>
              <w:spacing w:before="1"/>
              <w:ind w:left="72"/>
              <w:rPr>
                <w:rFonts w:asciiTheme="majorBidi" w:hAnsiTheme="majorBidi" w:cstheme="majorBidi"/>
              </w:rPr>
            </w:pPr>
            <w:r>
              <w:rPr>
                <w:rFonts w:asciiTheme="majorBidi" w:hAnsiTheme="majorBidi" w:cstheme="majorBidi"/>
              </w:rPr>
              <w:t>180</w:t>
            </w:r>
          </w:p>
        </w:tc>
        <w:tc>
          <w:tcPr>
            <w:tcW w:w="2835" w:type="dxa"/>
          </w:tcPr>
          <w:p w14:paraId="61C8BD07">
            <w:pPr>
              <w:pStyle w:val="24"/>
              <w:rPr>
                <w:rFonts w:asciiTheme="majorBidi" w:hAnsiTheme="majorBidi" w:cstheme="majorBidi"/>
              </w:rPr>
            </w:pPr>
          </w:p>
          <w:p w14:paraId="7068D065">
            <w:pPr>
              <w:pStyle w:val="24"/>
              <w:rPr>
                <w:rFonts w:asciiTheme="majorBidi" w:hAnsiTheme="majorBidi" w:cstheme="majorBidi"/>
              </w:rPr>
            </w:pPr>
          </w:p>
          <w:p w14:paraId="32D351DC">
            <w:pPr>
              <w:pStyle w:val="24"/>
              <w:spacing w:before="9"/>
              <w:rPr>
                <w:rFonts w:asciiTheme="majorBidi" w:hAnsiTheme="majorBidi" w:cstheme="majorBidi"/>
                <w:sz w:val="21"/>
              </w:rPr>
            </w:pPr>
          </w:p>
          <w:p w14:paraId="0EE69E85">
            <w:pPr>
              <w:pStyle w:val="24"/>
              <w:spacing w:before="1"/>
              <w:ind w:left="72"/>
              <w:rPr>
                <w:rFonts w:asciiTheme="majorBidi" w:hAnsiTheme="majorBidi" w:cstheme="majorBidi"/>
              </w:rPr>
            </w:pPr>
            <w:r>
              <w:rPr>
                <w:rFonts w:asciiTheme="majorBidi" w:hAnsiTheme="majorBidi" w:cstheme="majorBidi"/>
              </w:rPr>
              <w:t>Non</w:t>
            </w:r>
            <w:r>
              <w:rPr>
                <w:rFonts w:asciiTheme="majorBidi" w:hAnsiTheme="majorBidi" w:cstheme="majorBidi"/>
                <w:spacing w:val="-2"/>
              </w:rPr>
              <w:t xml:space="preserve"> </w:t>
            </w:r>
            <w:r>
              <w:rPr>
                <w:rFonts w:asciiTheme="majorBidi" w:hAnsiTheme="majorBidi" w:cstheme="majorBidi"/>
              </w:rPr>
              <w:t>définie</w:t>
            </w:r>
          </w:p>
        </w:tc>
      </w:tr>
      <w:tr w14:paraId="3A2DBEB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611" w:hRule="atLeast"/>
        </w:trPr>
        <w:tc>
          <w:tcPr>
            <w:tcW w:w="3615" w:type="dxa"/>
          </w:tcPr>
          <w:p w14:paraId="4FDB53D4">
            <w:pPr>
              <w:pStyle w:val="24"/>
              <w:spacing w:line="264" w:lineRule="exact"/>
              <w:ind w:left="69"/>
              <w:jc w:val="both"/>
              <w:rPr>
                <w:rFonts w:asciiTheme="majorBidi" w:hAnsiTheme="majorBidi" w:cstheme="majorBidi"/>
                <w:b/>
              </w:rPr>
            </w:pPr>
            <w:r>
              <w:rPr>
                <w:rFonts w:asciiTheme="majorBidi" w:hAnsiTheme="majorBidi" w:cstheme="majorBidi"/>
                <w:b/>
              </w:rPr>
              <w:t>CLASSE</w:t>
            </w:r>
            <w:r>
              <w:rPr>
                <w:rFonts w:asciiTheme="majorBidi" w:hAnsiTheme="majorBidi" w:cstheme="majorBidi"/>
                <w:b/>
                <w:spacing w:val="-3"/>
              </w:rPr>
              <w:t xml:space="preserve"> </w:t>
            </w:r>
            <w:r>
              <w:rPr>
                <w:rFonts w:asciiTheme="majorBidi" w:hAnsiTheme="majorBidi" w:cstheme="majorBidi"/>
                <w:b/>
              </w:rPr>
              <w:t>B5</w:t>
            </w:r>
          </w:p>
          <w:p w14:paraId="5955485E">
            <w:pPr>
              <w:pStyle w:val="24"/>
              <w:spacing w:line="270" w:lineRule="atLeast"/>
              <w:ind w:left="69" w:right="54"/>
              <w:jc w:val="both"/>
              <w:rPr>
                <w:rFonts w:asciiTheme="majorBidi" w:hAnsiTheme="majorBidi" w:cstheme="majorBidi"/>
              </w:rPr>
            </w:pPr>
            <w:r>
              <w:rPr>
                <w:rFonts w:asciiTheme="majorBidi" w:hAnsiTheme="majorBidi" w:cstheme="majorBidi"/>
              </w:rPr>
              <w:t>Bétons de résistance mécanique faible</w:t>
            </w:r>
            <w:r>
              <w:rPr>
                <w:rFonts w:asciiTheme="majorBidi" w:hAnsiTheme="majorBidi" w:cstheme="majorBidi"/>
                <w:spacing w:val="-47"/>
              </w:rPr>
              <w:t xml:space="preserve"> </w:t>
            </w:r>
            <w:r>
              <w:rPr>
                <w:rFonts w:asciiTheme="majorBidi" w:hAnsiTheme="majorBidi" w:cstheme="majorBidi"/>
              </w:rPr>
              <w:t>(éléments</w:t>
            </w:r>
            <w:r>
              <w:rPr>
                <w:rFonts w:asciiTheme="majorBidi" w:hAnsiTheme="majorBidi" w:cstheme="majorBidi"/>
                <w:spacing w:val="1"/>
              </w:rPr>
              <w:t xml:space="preserve"> </w:t>
            </w:r>
            <w:r>
              <w:rPr>
                <w:rFonts w:asciiTheme="majorBidi" w:hAnsiTheme="majorBidi" w:cstheme="majorBidi"/>
              </w:rPr>
              <w:t>non</w:t>
            </w:r>
            <w:r>
              <w:rPr>
                <w:rFonts w:asciiTheme="majorBidi" w:hAnsiTheme="majorBidi" w:cstheme="majorBidi"/>
                <w:spacing w:val="1"/>
              </w:rPr>
              <w:t xml:space="preserve"> </w:t>
            </w:r>
            <w:r>
              <w:rPr>
                <w:rFonts w:asciiTheme="majorBidi" w:hAnsiTheme="majorBidi" w:cstheme="majorBidi"/>
              </w:rPr>
              <w:t>armés,</w:t>
            </w:r>
            <w:r>
              <w:rPr>
                <w:rFonts w:asciiTheme="majorBidi" w:hAnsiTheme="majorBidi" w:cstheme="majorBidi"/>
                <w:spacing w:val="1"/>
              </w:rPr>
              <w:t xml:space="preserve"> </w:t>
            </w:r>
            <w:r>
              <w:rPr>
                <w:rFonts w:asciiTheme="majorBidi" w:hAnsiTheme="majorBidi" w:cstheme="majorBidi"/>
              </w:rPr>
              <w:t>peu</w:t>
            </w:r>
            <w:r>
              <w:rPr>
                <w:rFonts w:asciiTheme="majorBidi" w:hAnsiTheme="majorBidi" w:cstheme="majorBidi"/>
                <w:spacing w:val="1"/>
              </w:rPr>
              <w:t xml:space="preserve"> </w:t>
            </w:r>
            <w:r>
              <w:rPr>
                <w:rFonts w:asciiTheme="majorBidi" w:hAnsiTheme="majorBidi" w:cstheme="majorBidi"/>
              </w:rPr>
              <w:t>sollicité,</w:t>
            </w:r>
            <w:r>
              <w:rPr>
                <w:rFonts w:asciiTheme="majorBidi" w:hAnsiTheme="majorBidi" w:cstheme="majorBidi"/>
                <w:spacing w:val="1"/>
              </w:rPr>
              <w:t xml:space="preserve"> </w:t>
            </w:r>
            <w:r>
              <w:rPr>
                <w:rFonts w:asciiTheme="majorBidi" w:hAnsiTheme="majorBidi" w:cstheme="majorBidi"/>
              </w:rPr>
              <w:t>béton</w:t>
            </w:r>
            <w:r>
              <w:rPr>
                <w:rFonts w:asciiTheme="majorBidi" w:hAnsiTheme="majorBidi" w:cstheme="majorBidi"/>
                <w:spacing w:val="1"/>
              </w:rPr>
              <w:t xml:space="preserve"> </w:t>
            </w:r>
            <w:r>
              <w:rPr>
                <w:rFonts w:asciiTheme="majorBidi" w:hAnsiTheme="majorBidi" w:cstheme="majorBidi"/>
              </w:rPr>
              <w:t>coulé</w:t>
            </w:r>
            <w:r>
              <w:rPr>
                <w:rFonts w:asciiTheme="majorBidi" w:hAnsiTheme="majorBidi" w:cstheme="majorBidi"/>
                <w:spacing w:val="1"/>
              </w:rPr>
              <w:t xml:space="preserve"> </w:t>
            </w:r>
            <w:r>
              <w:rPr>
                <w:rFonts w:asciiTheme="majorBidi" w:hAnsiTheme="majorBidi" w:cstheme="majorBidi"/>
              </w:rPr>
              <w:t>en</w:t>
            </w:r>
            <w:r>
              <w:rPr>
                <w:rFonts w:asciiTheme="majorBidi" w:hAnsiTheme="majorBidi" w:cstheme="majorBidi"/>
                <w:spacing w:val="1"/>
              </w:rPr>
              <w:t xml:space="preserve"> </w:t>
            </w:r>
            <w:r>
              <w:rPr>
                <w:rFonts w:asciiTheme="majorBidi" w:hAnsiTheme="majorBidi" w:cstheme="majorBidi"/>
              </w:rPr>
              <w:t>grande</w:t>
            </w:r>
            <w:r>
              <w:rPr>
                <w:rFonts w:asciiTheme="majorBidi" w:hAnsiTheme="majorBidi" w:cstheme="majorBidi"/>
                <w:spacing w:val="1"/>
              </w:rPr>
              <w:t xml:space="preserve"> </w:t>
            </w:r>
            <w:r>
              <w:rPr>
                <w:rFonts w:asciiTheme="majorBidi" w:hAnsiTheme="majorBidi" w:cstheme="majorBidi"/>
              </w:rPr>
              <w:t>masse,</w:t>
            </w:r>
            <w:r>
              <w:rPr>
                <w:rFonts w:asciiTheme="majorBidi" w:hAnsiTheme="majorBidi" w:cstheme="majorBidi"/>
                <w:spacing w:val="1"/>
              </w:rPr>
              <w:t xml:space="preserve"> </w:t>
            </w:r>
            <w:r>
              <w:rPr>
                <w:rFonts w:asciiTheme="majorBidi" w:hAnsiTheme="majorBidi" w:cstheme="majorBidi"/>
              </w:rPr>
              <w:t>gros</w:t>
            </w:r>
            <w:r>
              <w:rPr>
                <w:rFonts w:asciiTheme="majorBidi" w:hAnsiTheme="majorBidi" w:cstheme="majorBidi"/>
                <w:spacing w:val="1"/>
              </w:rPr>
              <w:t xml:space="preserve"> </w:t>
            </w:r>
            <w:r>
              <w:rPr>
                <w:rFonts w:asciiTheme="majorBidi" w:hAnsiTheme="majorBidi" w:cstheme="majorBidi"/>
              </w:rPr>
              <w:t>massif</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fondations,</w:t>
            </w:r>
            <w:r>
              <w:rPr>
                <w:rFonts w:asciiTheme="majorBidi" w:hAnsiTheme="majorBidi" w:cstheme="majorBidi"/>
                <w:spacing w:val="1"/>
              </w:rPr>
              <w:t xml:space="preserve"> </w:t>
            </w:r>
            <w:r>
              <w:rPr>
                <w:rFonts w:asciiTheme="majorBidi" w:hAnsiTheme="majorBidi" w:cstheme="majorBidi"/>
              </w:rPr>
              <w:t>béton</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remplissage,</w:t>
            </w:r>
            <w:r>
              <w:rPr>
                <w:rFonts w:asciiTheme="majorBidi" w:hAnsiTheme="majorBidi" w:cstheme="majorBidi"/>
                <w:spacing w:val="-1"/>
              </w:rPr>
              <w:t xml:space="preserve"> </w:t>
            </w:r>
            <w:r>
              <w:rPr>
                <w:rFonts w:asciiTheme="majorBidi" w:hAnsiTheme="majorBidi" w:cstheme="majorBidi"/>
              </w:rPr>
              <w:t>béton</w:t>
            </w:r>
            <w:r>
              <w:rPr>
                <w:rFonts w:asciiTheme="majorBidi" w:hAnsiTheme="majorBidi" w:cstheme="majorBidi"/>
                <w:spacing w:val="-2"/>
              </w:rPr>
              <w:t xml:space="preserve"> </w:t>
            </w:r>
            <w:r>
              <w:rPr>
                <w:rFonts w:asciiTheme="majorBidi" w:hAnsiTheme="majorBidi" w:cstheme="majorBidi"/>
              </w:rPr>
              <w:t>de</w:t>
            </w:r>
            <w:r>
              <w:rPr>
                <w:rFonts w:asciiTheme="majorBidi" w:hAnsiTheme="majorBidi" w:cstheme="majorBidi"/>
                <w:spacing w:val="-4"/>
              </w:rPr>
              <w:t xml:space="preserve"> </w:t>
            </w:r>
            <w:r>
              <w:rPr>
                <w:rFonts w:asciiTheme="majorBidi" w:hAnsiTheme="majorBidi" w:cstheme="majorBidi"/>
              </w:rPr>
              <w:t>propreté...).</w:t>
            </w:r>
          </w:p>
        </w:tc>
        <w:tc>
          <w:tcPr>
            <w:tcW w:w="1558" w:type="dxa"/>
          </w:tcPr>
          <w:p w14:paraId="672854ED">
            <w:pPr>
              <w:pStyle w:val="24"/>
              <w:rPr>
                <w:rFonts w:asciiTheme="majorBidi" w:hAnsiTheme="majorBidi" w:cstheme="majorBidi"/>
              </w:rPr>
            </w:pPr>
          </w:p>
          <w:p w14:paraId="0FB2CCC9">
            <w:pPr>
              <w:pStyle w:val="24"/>
              <w:spacing w:before="7"/>
              <w:rPr>
                <w:rFonts w:asciiTheme="majorBidi" w:hAnsiTheme="majorBidi" w:cstheme="majorBidi"/>
                <w:sz w:val="21"/>
              </w:rPr>
            </w:pPr>
          </w:p>
          <w:p w14:paraId="00471A9C">
            <w:pPr>
              <w:pStyle w:val="24"/>
              <w:spacing w:before="1"/>
              <w:ind w:left="69"/>
              <w:rPr>
                <w:rFonts w:asciiTheme="majorBidi" w:hAnsiTheme="majorBidi" w:cstheme="majorBidi"/>
              </w:rPr>
            </w:pPr>
            <w:r>
              <w:rPr>
                <w:rFonts w:asciiTheme="majorBidi" w:hAnsiTheme="majorBidi" w:cstheme="majorBidi"/>
              </w:rPr>
              <w:t>CPJ</w:t>
            </w:r>
            <w:r>
              <w:rPr>
                <w:rFonts w:asciiTheme="majorBidi" w:hAnsiTheme="majorBidi" w:cstheme="majorBidi"/>
                <w:spacing w:val="-2"/>
              </w:rPr>
              <w:t xml:space="preserve"> </w:t>
            </w:r>
            <w:r>
              <w:rPr>
                <w:rFonts w:asciiTheme="majorBidi" w:hAnsiTheme="majorBidi" w:cstheme="majorBidi"/>
              </w:rPr>
              <w:t>35</w:t>
            </w:r>
          </w:p>
          <w:p w14:paraId="11883EC2">
            <w:pPr>
              <w:pStyle w:val="24"/>
              <w:ind w:left="69"/>
              <w:rPr>
                <w:rFonts w:asciiTheme="majorBidi" w:hAnsiTheme="majorBidi" w:cstheme="majorBidi"/>
              </w:rPr>
            </w:pPr>
            <w:r>
              <w:rPr>
                <w:rFonts w:asciiTheme="majorBidi" w:hAnsiTheme="majorBidi" w:cstheme="majorBidi"/>
              </w:rPr>
              <w:t>dosage</w:t>
            </w:r>
          </w:p>
          <w:p w14:paraId="3232872E">
            <w:pPr>
              <w:pStyle w:val="24"/>
              <w:ind w:left="69"/>
              <w:rPr>
                <w:rFonts w:asciiTheme="majorBidi" w:hAnsiTheme="majorBidi" w:cstheme="majorBidi"/>
              </w:rPr>
            </w:pPr>
            <w:r>
              <w:rPr>
                <w:rFonts w:asciiTheme="majorBidi" w:hAnsiTheme="majorBidi" w:cstheme="majorBidi"/>
                <w:b/>
              </w:rPr>
              <w:t>250</w:t>
            </w:r>
            <w:r>
              <w:rPr>
                <w:rFonts w:asciiTheme="majorBidi" w:hAnsiTheme="majorBidi" w:cstheme="majorBidi"/>
                <w:b/>
                <w:spacing w:val="1"/>
              </w:rPr>
              <w:t xml:space="preserve"> </w:t>
            </w:r>
            <w:r>
              <w:rPr>
                <w:rFonts w:asciiTheme="majorBidi" w:hAnsiTheme="majorBidi" w:cstheme="majorBidi"/>
              </w:rPr>
              <w:t>kg par</w:t>
            </w:r>
            <w:r>
              <w:rPr>
                <w:rFonts w:asciiTheme="majorBidi" w:hAnsiTheme="majorBidi" w:cstheme="majorBidi"/>
                <w:spacing w:val="-3"/>
              </w:rPr>
              <w:t xml:space="preserve"> </w:t>
            </w:r>
            <w:r>
              <w:rPr>
                <w:rFonts w:asciiTheme="majorBidi" w:hAnsiTheme="majorBidi" w:cstheme="majorBidi"/>
              </w:rPr>
              <w:t>m3</w:t>
            </w:r>
          </w:p>
        </w:tc>
        <w:tc>
          <w:tcPr>
            <w:tcW w:w="1843" w:type="dxa"/>
          </w:tcPr>
          <w:p w14:paraId="73D20545">
            <w:pPr>
              <w:pStyle w:val="24"/>
              <w:rPr>
                <w:rFonts w:asciiTheme="majorBidi" w:hAnsiTheme="majorBidi" w:cstheme="majorBidi"/>
              </w:rPr>
            </w:pPr>
          </w:p>
          <w:p w14:paraId="7A97916F">
            <w:pPr>
              <w:pStyle w:val="24"/>
              <w:spacing w:before="7"/>
              <w:rPr>
                <w:rFonts w:asciiTheme="majorBidi" w:hAnsiTheme="majorBidi" w:cstheme="majorBidi"/>
                <w:sz w:val="21"/>
              </w:rPr>
            </w:pPr>
          </w:p>
          <w:p w14:paraId="64575A08">
            <w:pPr>
              <w:pStyle w:val="24"/>
              <w:spacing w:before="1"/>
              <w:ind w:left="72"/>
              <w:rPr>
                <w:rFonts w:asciiTheme="majorBidi" w:hAnsiTheme="majorBidi" w:cstheme="majorBidi"/>
              </w:rPr>
            </w:pPr>
            <w:r>
              <w:rPr>
                <w:rFonts w:asciiTheme="majorBidi" w:hAnsiTheme="majorBidi" w:cstheme="majorBidi"/>
              </w:rPr>
              <w:t>130</w:t>
            </w:r>
          </w:p>
        </w:tc>
        <w:tc>
          <w:tcPr>
            <w:tcW w:w="2835" w:type="dxa"/>
          </w:tcPr>
          <w:p w14:paraId="33D2AC4E">
            <w:pPr>
              <w:pStyle w:val="24"/>
              <w:rPr>
                <w:rFonts w:asciiTheme="majorBidi" w:hAnsiTheme="majorBidi" w:cstheme="majorBidi"/>
              </w:rPr>
            </w:pPr>
          </w:p>
          <w:p w14:paraId="2E2F52B4">
            <w:pPr>
              <w:pStyle w:val="24"/>
              <w:spacing w:before="7"/>
              <w:rPr>
                <w:rFonts w:asciiTheme="majorBidi" w:hAnsiTheme="majorBidi" w:cstheme="majorBidi"/>
                <w:sz w:val="21"/>
              </w:rPr>
            </w:pPr>
          </w:p>
          <w:p w14:paraId="7E3904EA">
            <w:pPr>
              <w:pStyle w:val="24"/>
              <w:spacing w:before="1"/>
              <w:ind w:left="72"/>
              <w:rPr>
                <w:rFonts w:asciiTheme="majorBidi" w:hAnsiTheme="majorBidi" w:cstheme="majorBidi"/>
              </w:rPr>
            </w:pPr>
            <w:r>
              <w:rPr>
                <w:rFonts w:asciiTheme="majorBidi" w:hAnsiTheme="majorBidi" w:cstheme="majorBidi"/>
              </w:rPr>
              <w:t>Non</w:t>
            </w:r>
            <w:r>
              <w:rPr>
                <w:rFonts w:asciiTheme="majorBidi" w:hAnsiTheme="majorBidi" w:cstheme="majorBidi"/>
                <w:spacing w:val="-2"/>
              </w:rPr>
              <w:t xml:space="preserve"> </w:t>
            </w:r>
            <w:r>
              <w:rPr>
                <w:rFonts w:asciiTheme="majorBidi" w:hAnsiTheme="majorBidi" w:cstheme="majorBidi"/>
              </w:rPr>
              <w:t>définie</w:t>
            </w:r>
          </w:p>
        </w:tc>
      </w:tr>
    </w:tbl>
    <w:p w14:paraId="1784210C">
      <w:pPr>
        <w:rPr>
          <w:rFonts w:asciiTheme="majorBidi" w:hAnsiTheme="majorBidi" w:cstheme="majorBidi"/>
          <w:b/>
        </w:rPr>
      </w:pPr>
    </w:p>
    <w:p w14:paraId="22C4859C">
      <w:pPr>
        <w:ind w:left="492"/>
        <w:jc w:val="both"/>
        <w:rPr>
          <w:rFonts w:asciiTheme="majorBidi" w:hAnsiTheme="majorBidi" w:cstheme="majorBidi"/>
          <w:b/>
        </w:rPr>
      </w:pPr>
    </w:p>
    <w:p w14:paraId="36A43776">
      <w:pPr>
        <w:ind w:left="492"/>
        <w:jc w:val="both"/>
        <w:rPr>
          <w:rFonts w:asciiTheme="majorBidi" w:hAnsiTheme="majorBidi" w:cstheme="majorBidi"/>
          <w:b/>
        </w:rPr>
      </w:pPr>
    </w:p>
    <w:p w14:paraId="0DDE8680">
      <w:pPr>
        <w:ind w:left="492"/>
        <w:jc w:val="both"/>
        <w:rPr>
          <w:rFonts w:asciiTheme="majorBidi" w:hAnsiTheme="majorBidi" w:cstheme="majorBidi"/>
          <w:b/>
        </w:rPr>
      </w:pPr>
    </w:p>
    <w:p w14:paraId="0A93DCC0">
      <w:pPr>
        <w:ind w:left="492"/>
        <w:jc w:val="both"/>
        <w:rPr>
          <w:rFonts w:asciiTheme="majorBidi" w:hAnsiTheme="majorBidi" w:cstheme="majorBidi"/>
          <w:b/>
        </w:rPr>
      </w:pPr>
    </w:p>
    <w:p w14:paraId="61517F3D">
      <w:pPr>
        <w:ind w:left="492"/>
        <w:jc w:val="both"/>
        <w:rPr>
          <w:rFonts w:asciiTheme="majorBidi" w:hAnsiTheme="majorBidi" w:cstheme="majorBidi"/>
          <w:b/>
        </w:rPr>
      </w:pPr>
    </w:p>
    <w:p w14:paraId="1D261066">
      <w:pPr>
        <w:ind w:left="492"/>
        <w:jc w:val="both"/>
        <w:rPr>
          <w:rFonts w:asciiTheme="majorBidi" w:hAnsiTheme="majorBidi" w:cstheme="majorBidi"/>
          <w:b/>
        </w:rPr>
      </w:pPr>
    </w:p>
    <w:p w14:paraId="793B4A44">
      <w:pPr>
        <w:ind w:left="492"/>
        <w:jc w:val="both"/>
        <w:rPr>
          <w:rFonts w:asciiTheme="majorBidi" w:hAnsiTheme="majorBidi" w:cstheme="majorBidi"/>
          <w:b/>
        </w:rPr>
      </w:pPr>
    </w:p>
    <w:p w14:paraId="08A705F6">
      <w:pPr>
        <w:ind w:left="492"/>
        <w:jc w:val="both"/>
        <w:rPr>
          <w:rFonts w:asciiTheme="majorBidi" w:hAnsiTheme="majorBidi" w:cstheme="majorBidi"/>
          <w:b/>
        </w:rPr>
      </w:pPr>
    </w:p>
    <w:p w14:paraId="3AEAB051">
      <w:pPr>
        <w:ind w:left="492"/>
        <w:jc w:val="both"/>
        <w:rPr>
          <w:rFonts w:asciiTheme="majorBidi" w:hAnsiTheme="majorBidi" w:cstheme="majorBidi"/>
          <w:b/>
        </w:rPr>
      </w:pPr>
    </w:p>
    <w:p w14:paraId="33A55530">
      <w:pPr>
        <w:ind w:left="492"/>
        <w:jc w:val="both"/>
        <w:rPr>
          <w:rFonts w:asciiTheme="majorBidi" w:hAnsiTheme="majorBidi" w:cstheme="majorBidi"/>
          <w:b/>
        </w:rPr>
      </w:pPr>
    </w:p>
    <w:p w14:paraId="1B15D13C">
      <w:pPr>
        <w:ind w:left="492"/>
        <w:jc w:val="both"/>
        <w:rPr>
          <w:rFonts w:asciiTheme="majorBidi" w:hAnsiTheme="majorBidi" w:cstheme="majorBidi"/>
          <w:b/>
        </w:rPr>
      </w:pPr>
    </w:p>
    <w:p w14:paraId="7F39C14F">
      <w:pPr>
        <w:ind w:left="492"/>
        <w:jc w:val="both"/>
        <w:rPr>
          <w:rFonts w:asciiTheme="majorBidi" w:hAnsiTheme="majorBidi" w:cstheme="majorBidi"/>
          <w:b/>
        </w:rPr>
      </w:pPr>
    </w:p>
    <w:p w14:paraId="56819B6C">
      <w:pPr>
        <w:ind w:left="492"/>
        <w:jc w:val="both"/>
        <w:rPr>
          <w:rFonts w:asciiTheme="majorBidi" w:hAnsiTheme="majorBidi" w:cstheme="majorBidi"/>
          <w:b/>
        </w:rPr>
      </w:pPr>
    </w:p>
    <w:p w14:paraId="091D96C3">
      <w:pPr>
        <w:ind w:left="492"/>
        <w:jc w:val="both"/>
        <w:rPr>
          <w:rFonts w:asciiTheme="majorBidi" w:hAnsiTheme="majorBidi" w:cstheme="majorBidi"/>
          <w:b/>
        </w:rPr>
      </w:pPr>
    </w:p>
    <w:p w14:paraId="085B2997">
      <w:pPr>
        <w:ind w:left="492"/>
        <w:jc w:val="both"/>
        <w:rPr>
          <w:rFonts w:asciiTheme="majorBidi" w:hAnsiTheme="majorBidi" w:cstheme="majorBidi"/>
          <w:b/>
        </w:rPr>
      </w:pPr>
    </w:p>
    <w:p w14:paraId="47296D13">
      <w:pPr>
        <w:ind w:left="492"/>
        <w:jc w:val="both"/>
        <w:rPr>
          <w:rFonts w:asciiTheme="majorBidi" w:hAnsiTheme="majorBidi" w:cstheme="majorBidi"/>
          <w:b/>
        </w:rPr>
      </w:pPr>
    </w:p>
    <w:p w14:paraId="7F8604D5">
      <w:pPr>
        <w:ind w:left="492"/>
        <w:jc w:val="both"/>
        <w:rPr>
          <w:rFonts w:asciiTheme="majorBidi" w:hAnsiTheme="majorBidi" w:cstheme="majorBidi"/>
          <w:b/>
        </w:rPr>
      </w:pPr>
    </w:p>
    <w:p w14:paraId="08DECE7A">
      <w:pPr>
        <w:ind w:left="492"/>
        <w:jc w:val="both"/>
        <w:rPr>
          <w:rFonts w:asciiTheme="majorBidi" w:hAnsiTheme="majorBidi" w:cstheme="majorBidi"/>
          <w:b/>
        </w:rPr>
      </w:pPr>
    </w:p>
    <w:p w14:paraId="2F69F53A">
      <w:pPr>
        <w:ind w:left="492"/>
        <w:jc w:val="both"/>
        <w:rPr>
          <w:rFonts w:asciiTheme="majorBidi" w:hAnsiTheme="majorBidi" w:cstheme="majorBidi"/>
          <w:b/>
        </w:rPr>
      </w:pPr>
      <w:r>
        <w:rPr>
          <w:rFonts w:asciiTheme="majorBidi" w:hAnsiTheme="majorBidi" w:cstheme="majorBidi"/>
          <w:b/>
        </w:rPr>
        <w:t>COMPOSITION</w:t>
      </w:r>
      <w:r>
        <w:rPr>
          <w:rFonts w:asciiTheme="majorBidi" w:hAnsiTheme="majorBidi" w:cstheme="majorBidi"/>
          <w:b/>
          <w:spacing w:val="-4"/>
        </w:rPr>
        <w:t xml:space="preserve"> </w:t>
      </w:r>
      <w:r>
        <w:rPr>
          <w:rFonts w:asciiTheme="majorBidi" w:hAnsiTheme="majorBidi" w:cstheme="majorBidi"/>
          <w:b/>
        </w:rPr>
        <w:t>DES</w:t>
      </w:r>
      <w:r>
        <w:rPr>
          <w:rFonts w:asciiTheme="majorBidi" w:hAnsiTheme="majorBidi" w:cstheme="majorBidi"/>
          <w:b/>
          <w:spacing w:val="-5"/>
        </w:rPr>
        <w:t xml:space="preserve"> </w:t>
      </w:r>
      <w:r>
        <w:rPr>
          <w:rFonts w:asciiTheme="majorBidi" w:hAnsiTheme="majorBidi" w:cstheme="majorBidi"/>
          <w:b/>
        </w:rPr>
        <w:t>MORTIERS :</w:t>
      </w:r>
    </w:p>
    <w:p w14:paraId="1435A37D">
      <w:pPr>
        <w:pStyle w:val="15"/>
        <w:spacing w:before="11"/>
        <w:ind w:left="0"/>
        <w:rPr>
          <w:rFonts w:asciiTheme="majorBidi" w:hAnsiTheme="majorBidi" w:cstheme="majorBidi"/>
          <w:sz w:val="14"/>
        </w:rPr>
      </w:pPr>
    </w:p>
    <w:tbl>
      <w:tblPr>
        <w:tblStyle w:val="22"/>
        <w:tblW w:w="0" w:type="auto"/>
        <w:tblInd w:w="515" w:type="dxa"/>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Layout w:type="fixed"/>
        <w:tblCellMar>
          <w:top w:w="0" w:type="dxa"/>
          <w:left w:w="0" w:type="dxa"/>
          <w:bottom w:w="0" w:type="dxa"/>
          <w:right w:w="0" w:type="dxa"/>
        </w:tblCellMar>
      </w:tblPr>
      <w:tblGrid>
        <w:gridCol w:w="1702"/>
        <w:gridCol w:w="1844"/>
        <w:gridCol w:w="1275"/>
        <w:gridCol w:w="995"/>
        <w:gridCol w:w="1419"/>
        <w:gridCol w:w="2550"/>
      </w:tblGrid>
      <w:tr w14:paraId="226C7A8E">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804" w:hRule="atLeast"/>
        </w:trPr>
        <w:tc>
          <w:tcPr>
            <w:tcW w:w="1702" w:type="dxa"/>
            <w:shd w:val="clear" w:color="auto" w:fill="F1F1F1"/>
          </w:tcPr>
          <w:p w14:paraId="2ECF38DA">
            <w:pPr>
              <w:pStyle w:val="24"/>
              <w:spacing w:line="265" w:lineRule="exact"/>
              <w:ind w:left="57"/>
              <w:rPr>
                <w:rFonts w:asciiTheme="majorBidi" w:hAnsiTheme="majorBidi" w:cstheme="majorBidi"/>
                <w:b/>
              </w:rPr>
            </w:pPr>
            <w:r>
              <w:rPr>
                <w:rFonts w:asciiTheme="majorBidi" w:hAnsiTheme="majorBidi" w:cstheme="majorBidi"/>
                <w:b/>
              </w:rPr>
              <w:t>DESIGNATION</w:t>
            </w:r>
          </w:p>
        </w:tc>
        <w:tc>
          <w:tcPr>
            <w:tcW w:w="1844" w:type="dxa"/>
            <w:shd w:val="clear" w:color="auto" w:fill="F1F1F1"/>
          </w:tcPr>
          <w:p w14:paraId="1BC324E7">
            <w:pPr>
              <w:pStyle w:val="24"/>
              <w:ind w:left="54" w:right="996"/>
              <w:rPr>
                <w:rFonts w:asciiTheme="majorBidi" w:hAnsiTheme="majorBidi" w:cstheme="majorBidi"/>
                <w:b/>
              </w:rPr>
            </w:pPr>
            <w:r>
              <w:rPr>
                <w:rFonts w:asciiTheme="majorBidi" w:hAnsiTheme="majorBidi" w:cstheme="majorBidi"/>
                <w:b/>
              </w:rPr>
              <w:t>CIMENT</w:t>
            </w:r>
            <w:r>
              <w:rPr>
                <w:rFonts w:asciiTheme="majorBidi" w:hAnsiTheme="majorBidi" w:cstheme="majorBidi"/>
                <w:b/>
                <w:spacing w:val="-47"/>
              </w:rPr>
              <w:t xml:space="preserve"> </w:t>
            </w:r>
            <w:r>
              <w:rPr>
                <w:rFonts w:asciiTheme="majorBidi" w:hAnsiTheme="majorBidi" w:cstheme="majorBidi"/>
                <w:b/>
                <w:u w:val="single"/>
              </w:rPr>
              <w:t>CPJ</w:t>
            </w:r>
            <w:r>
              <w:rPr>
                <w:rFonts w:asciiTheme="majorBidi" w:hAnsiTheme="majorBidi" w:cstheme="majorBidi"/>
                <w:b/>
              </w:rPr>
              <w:t>45</w:t>
            </w:r>
          </w:p>
        </w:tc>
        <w:tc>
          <w:tcPr>
            <w:tcW w:w="1275" w:type="dxa"/>
            <w:shd w:val="clear" w:color="auto" w:fill="F1F1F1"/>
          </w:tcPr>
          <w:p w14:paraId="59DE2CB5">
            <w:pPr>
              <w:pStyle w:val="24"/>
              <w:ind w:left="54" w:right="443" w:firstLine="50"/>
              <w:rPr>
                <w:rFonts w:asciiTheme="majorBidi" w:hAnsiTheme="majorBidi" w:cstheme="majorBidi"/>
                <w:b/>
              </w:rPr>
            </w:pPr>
            <w:r>
              <w:rPr>
                <w:rFonts w:asciiTheme="majorBidi" w:hAnsiTheme="majorBidi" w:cstheme="majorBidi"/>
                <w:b/>
              </w:rPr>
              <w:t>CHAUX</w:t>
            </w:r>
            <w:r>
              <w:rPr>
                <w:rFonts w:asciiTheme="majorBidi" w:hAnsiTheme="majorBidi" w:cstheme="majorBidi"/>
                <w:b/>
                <w:spacing w:val="-47"/>
              </w:rPr>
              <w:t xml:space="preserve"> </w:t>
            </w:r>
            <w:r>
              <w:rPr>
                <w:rFonts w:asciiTheme="majorBidi" w:hAnsiTheme="majorBidi" w:cstheme="majorBidi"/>
                <w:b/>
              </w:rPr>
              <w:t>GRASSE</w:t>
            </w:r>
          </w:p>
          <w:p w14:paraId="4FE5F8EE">
            <w:pPr>
              <w:pStyle w:val="24"/>
              <w:spacing w:line="251" w:lineRule="exact"/>
              <w:ind w:left="54"/>
              <w:rPr>
                <w:rFonts w:asciiTheme="majorBidi" w:hAnsiTheme="majorBidi" w:cstheme="majorBidi"/>
                <w:b/>
              </w:rPr>
            </w:pPr>
            <w:r>
              <w:rPr>
                <w:rFonts w:asciiTheme="majorBidi" w:hAnsiTheme="majorBidi" w:cstheme="majorBidi"/>
                <w:b/>
              </w:rPr>
              <w:t>ETEINTE</w:t>
            </w:r>
          </w:p>
        </w:tc>
        <w:tc>
          <w:tcPr>
            <w:tcW w:w="995" w:type="dxa"/>
            <w:shd w:val="clear" w:color="auto" w:fill="F1F1F1"/>
          </w:tcPr>
          <w:p w14:paraId="009F69DC">
            <w:pPr>
              <w:pStyle w:val="24"/>
              <w:spacing w:line="265" w:lineRule="exact"/>
              <w:ind w:left="55"/>
              <w:rPr>
                <w:rFonts w:asciiTheme="majorBidi" w:hAnsiTheme="majorBidi" w:cstheme="majorBidi"/>
                <w:b/>
              </w:rPr>
            </w:pPr>
            <w:r>
              <w:rPr>
                <w:rFonts w:asciiTheme="majorBidi" w:hAnsiTheme="majorBidi" w:cstheme="majorBidi"/>
                <w:b/>
              </w:rPr>
              <w:t>SABLE</w:t>
            </w:r>
          </w:p>
        </w:tc>
        <w:tc>
          <w:tcPr>
            <w:tcW w:w="1419" w:type="dxa"/>
            <w:shd w:val="clear" w:color="auto" w:fill="F1F1F1"/>
          </w:tcPr>
          <w:p w14:paraId="20EE86AB">
            <w:pPr>
              <w:pStyle w:val="24"/>
              <w:ind w:left="52" w:right="405"/>
              <w:rPr>
                <w:rFonts w:asciiTheme="majorBidi" w:hAnsiTheme="majorBidi" w:cstheme="majorBidi"/>
                <w:b/>
              </w:rPr>
            </w:pPr>
            <w:r>
              <w:rPr>
                <w:rFonts w:asciiTheme="majorBidi" w:hAnsiTheme="majorBidi" w:cstheme="majorBidi"/>
                <w:b/>
              </w:rPr>
              <w:t>GRAIN DE</w:t>
            </w:r>
            <w:r>
              <w:rPr>
                <w:rFonts w:asciiTheme="majorBidi" w:hAnsiTheme="majorBidi" w:cstheme="majorBidi"/>
                <w:b/>
                <w:spacing w:val="-47"/>
              </w:rPr>
              <w:t xml:space="preserve"> </w:t>
            </w:r>
            <w:r>
              <w:rPr>
                <w:rFonts w:asciiTheme="majorBidi" w:hAnsiTheme="majorBidi" w:cstheme="majorBidi"/>
                <w:b/>
              </w:rPr>
              <w:t>RIZ</w:t>
            </w:r>
          </w:p>
        </w:tc>
        <w:tc>
          <w:tcPr>
            <w:tcW w:w="2550" w:type="dxa"/>
            <w:shd w:val="clear" w:color="auto" w:fill="F1F1F1"/>
          </w:tcPr>
          <w:p w14:paraId="6387C27D">
            <w:pPr>
              <w:pStyle w:val="24"/>
              <w:spacing w:line="265" w:lineRule="exact"/>
              <w:ind w:left="602"/>
              <w:rPr>
                <w:rFonts w:asciiTheme="majorBidi" w:hAnsiTheme="majorBidi" w:cstheme="majorBidi"/>
                <w:b/>
              </w:rPr>
            </w:pPr>
            <w:r>
              <w:rPr>
                <w:rFonts w:asciiTheme="majorBidi" w:hAnsiTheme="majorBidi" w:cstheme="majorBidi"/>
                <w:b/>
              </w:rPr>
              <w:t>EMPLOI</w:t>
            </w:r>
          </w:p>
        </w:tc>
      </w:tr>
      <w:tr w14:paraId="1EBD3F96">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4568" w:hRule="atLeast"/>
        </w:trPr>
        <w:tc>
          <w:tcPr>
            <w:tcW w:w="1702" w:type="dxa"/>
          </w:tcPr>
          <w:p w14:paraId="610B3BC7">
            <w:pPr>
              <w:pStyle w:val="24"/>
              <w:spacing w:line="480" w:lineRule="auto"/>
              <w:ind w:left="57" w:right="121" w:firstLine="100"/>
              <w:rPr>
                <w:rFonts w:asciiTheme="majorBidi" w:hAnsiTheme="majorBidi" w:cstheme="majorBidi"/>
              </w:rPr>
            </w:pPr>
            <w:r>
              <w:rPr>
                <w:rFonts w:asciiTheme="majorBidi" w:hAnsiTheme="majorBidi" w:cstheme="majorBidi"/>
              </w:rPr>
              <w:t>Mortier</w:t>
            </w:r>
            <w:r>
              <w:rPr>
                <w:rFonts w:asciiTheme="majorBidi" w:hAnsiTheme="majorBidi" w:cstheme="majorBidi"/>
                <w:spacing w:val="1"/>
              </w:rPr>
              <w:t xml:space="preserve"> </w:t>
            </w:r>
            <w:r>
              <w:rPr>
                <w:rFonts w:asciiTheme="majorBidi" w:hAnsiTheme="majorBidi" w:cstheme="majorBidi"/>
              </w:rPr>
              <w:t>N°1</w:t>
            </w:r>
            <w:r>
              <w:rPr>
                <w:rFonts w:asciiTheme="majorBidi" w:hAnsiTheme="majorBidi" w:cstheme="majorBidi"/>
                <w:spacing w:val="-47"/>
              </w:rPr>
              <w:t xml:space="preserve"> </w:t>
            </w:r>
            <w:r>
              <w:rPr>
                <w:rFonts w:asciiTheme="majorBidi" w:hAnsiTheme="majorBidi" w:cstheme="majorBidi"/>
              </w:rPr>
              <w:t>N°2</w:t>
            </w:r>
          </w:p>
          <w:p w14:paraId="26C8135F">
            <w:pPr>
              <w:pStyle w:val="24"/>
              <w:rPr>
                <w:rFonts w:asciiTheme="majorBidi" w:hAnsiTheme="majorBidi" w:cstheme="majorBidi"/>
              </w:rPr>
            </w:pPr>
          </w:p>
          <w:p w14:paraId="28262EDC">
            <w:pPr>
              <w:pStyle w:val="24"/>
              <w:rPr>
                <w:rFonts w:asciiTheme="majorBidi" w:hAnsiTheme="majorBidi" w:cstheme="majorBidi"/>
              </w:rPr>
            </w:pPr>
          </w:p>
          <w:p w14:paraId="69E8C339">
            <w:pPr>
              <w:pStyle w:val="24"/>
              <w:spacing w:before="10"/>
              <w:rPr>
                <w:rFonts w:asciiTheme="majorBidi" w:hAnsiTheme="majorBidi" w:cstheme="majorBidi"/>
                <w:sz w:val="25"/>
              </w:rPr>
            </w:pPr>
          </w:p>
          <w:p w14:paraId="22E6FF3F">
            <w:pPr>
              <w:pStyle w:val="24"/>
              <w:spacing w:line="480" w:lineRule="auto"/>
              <w:ind w:left="856" w:right="455"/>
              <w:rPr>
                <w:rFonts w:asciiTheme="majorBidi" w:hAnsiTheme="majorBidi" w:cstheme="majorBidi"/>
              </w:rPr>
            </w:pPr>
            <w:r>
              <w:rPr>
                <w:rFonts w:asciiTheme="majorBidi" w:hAnsiTheme="majorBidi" w:cstheme="majorBidi"/>
                <w:spacing w:val="-1"/>
              </w:rPr>
              <w:t>N°3</w:t>
            </w:r>
            <w:r>
              <w:rPr>
                <w:rFonts w:asciiTheme="majorBidi" w:hAnsiTheme="majorBidi" w:cstheme="majorBidi"/>
                <w:spacing w:val="-48"/>
              </w:rPr>
              <w:t xml:space="preserve"> </w:t>
            </w:r>
            <w:r>
              <w:rPr>
                <w:rFonts w:asciiTheme="majorBidi" w:hAnsiTheme="majorBidi" w:cstheme="majorBidi"/>
                <w:spacing w:val="-1"/>
              </w:rPr>
              <w:t>N°4</w:t>
            </w:r>
          </w:p>
          <w:p w14:paraId="368C1C10">
            <w:pPr>
              <w:pStyle w:val="24"/>
              <w:spacing w:before="5"/>
              <w:rPr>
                <w:rFonts w:asciiTheme="majorBidi" w:hAnsiTheme="majorBidi" w:cstheme="majorBidi"/>
                <w:sz w:val="23"/>
              </w:rPr>
            </w:pPr>
          </w:p>
          <w:p w14:paraId="7ED8A667">
            <w:pPr>
              <w:pStyle w:val="24"/>
              <w:spacing w:before="1" w:line="477" w:lineRule="auto"/>
              <w:ind w:left="856" w:right="455"/>
              <w:rPr>
                <w:rFonts w:asciiTheme="majorBidi" w:hAnsiTheme="majorBidi" w:cstheme="majorBidi"/>
              </w:rPr>
            </w:pPr>
            <w:r>
              <w:rPr>
                <w:rFonts w:asciiTheme="majorBidi" w:hAnsiTheme="majorBidi" w:cstheme="majorBidi"/>
                <w:spacing w:val="-1"/>
              </w:rPr>
              <w:t>N°5</w:t>
            </w:r>
            <w:r>
              <w:rPr>
                <w:rFonts w:asciiTheme="majorBidi" w:hAnsiTheme="majorBidi" w:cstheme="majorBidi"/>
                <w:spacing w:val="-48"/>
              </w:rPr>
              <w:t xml:space="preserve"> </w:t>
            </w:r>
            <w:r>
              <w:rPr>
                <w:rFonts w:asciiTheme="majorBidi" w:hAnsiTheme="majorBidi" w:cstheme="majorBidi"/>
                <w:spacing w:val="-1"/>
              </w:rPr>
              <w:t>N°6</w:t>
            </w:r>
          </w:p>
        </w:tc>
        <w:tc>
          <w:tcPr>
            <w:tcW w:w="1844" w:type="dxa"/>
          </w:tcPr>
          <w:p w14:paraId="2D38582E">
            <w:pPr>
              <w:pStyle w:val="24"/>
              <w:spacing w:line="267" w:lineRule="exact"/>
              <w:ind w:left="54"/>
              <w:rPr>
                <w:rFonts w:asciiTheme="majorBidi" w:hAnsiTheme="majorBidi" w:cstheme="majorBidi"/>
              </w:rPr>
            </w:pPr>
            <w:r>
              <w:rPr>
                <w:rFonts w:asciiTheme="majorBidi" w:hAnsiTheme="majorBidi" w:cstheme="majorBidi"/>
              </w:rPr>
              <w:t>450</w:t>
            </w:r>
          </w:p>
          <w:p w14:paraId="07E57050">
            <w:pPr>
              <w:pStyle w:val="24"/>
              <w:spacing w:before="4"/>
              <w:rPr>
                <w:rFonts w:asciiTheme="majorBidi" w:hAnsiTheme="majorBidi" w:cstheme="majorBidi"/>
                <w:sz w:val="23"/>
              </w:rPr>
            </w:pPr>
          </w:p>
          <w:p w14:paraId="35BA1D2E">
            <w:pPr>
              <w:pStyle w:val="24"/>
              <w:ind w:left="54"/>
              <w:rPr>
                <w:rFonts w:asciiTheme="majorBidi" w:hAnsiTheme="majorBidi" w:cstheme="majorBidi"/>
              </w:rPr>
            </w:pPr>
            <w:r>
              <w:rPr>
                <w:rFonts w:asciiTheme="majorBidi" w:hAnsiTheme="majorBidi" w:cstheme="majorBidi"/>
              </w:rPr>
              <w:t>350+sikalatex</w:t>
            </w:r>
          </w:p>
          <w:p w14:paraId="421CEDED">
            <w:pPr>
              <w:pStyle w:val="24"/>
              <w:rPr>
                <w:rFonts w:asciiTheme="majorBidi" w:hAnsiTheme="majorBidi" w:cstheme="majorBidi"/>
              </w:rPr>
            </w:pPr>
          </w:p>
          <w:p w14:paraId="72B9C865">
            <w:pPr>
              <w:pStyle w:val="24"/>
              <w:spacing w:before="7"/>
              <w:rPr>
                <w:rFonts w:asciiTheme="majorBidi" w:hAnsiTheme="majorBidi" w:cstheme="majorBidi"/>
                <w:sz w:val="24"/>
              </w:rPr>
            </w:pPr>
          </w:p>
          <w:p w14:paraId="0AC59FDF">
            <w:pPr>
              <w:pStyle w:val="24"/>
              <w:ind w:left="54"/>
              <w:rPr>
                <w:rFonts w:asciiTheme="majorBidi" w:hAnsiTheme="majorBidi" w:cstheme="majorBidi"/>
              </w:rPr>
            </w:pPr>
            <w:r>
              <w:rPr>
                <w:rFonts w:asciiTheme="majorBidi" w:hAnsiTheme="majorBidi" w:cstheme="majorBidi"/>
              </w:rPr>
              <w:t>300+sikalatex</w:t>
            </w:r>
          </w:p>
          <w:p w14:paraId="0326FD64">
            <w:pPr>
              <w:pStyle w:val="24"/>
              <w:spacing w:before="5"/>
              <w:rPr>
                <w:rFonts w:asciiTheme="majorBidi" w:hAnsiTheme="majorBidi" w:cstheme="majorBidi"/>
                <w:sz w:val="23"/>
              </w:rPr>
            </w:pPr>
          </w:p>
          <w:p w14:paraId="078F17BA">
            <w:pPr>
              <w:pStyle w:val="24"/>
              <w:ind w:left="54"/>
              <w:rPr>
                <w:rFonts w:asciiTheme="majorBidi" w:hAnsiTheme="majorBidi" w:cstheme="majorBidi"/>
              </w:rPr>
            </w:pPr>
            <w:r>
              <w:rPr>
                <w:rFonts w:asciiTheme="majorBidi" w:hAnsiTheme="majorBidi" w:cstheme="majorBidi"/>
              </w:rPr>
              <w:t>350+sikalatex</w:t>
            </w:r>
          </w:p>
          <w:p w14:paraId="411C78F0">
            <w:pPr>
              <w:pStyle w:val="24"/>
              <w:spacing w:before="4"/>
              <w:rPr>
                <w:rFonts w:asciiTheme="majorBidi" w:hAnsiTheme="majorBidi" w:cstheme="majorBidi"/>
                <w:sz w:val="23"/>
              </w:rPr>
            </w:pPr>
          </w:p>
          <w:p w14:paraId="20B9B540">
            <w:pPr>
              <w:pStyle w:val="24"/>
              <w:ind w:left="54" w:right="504"/>
              <w:rPr>
                <w:rFonts w:asciiTheme="majorBidi" w:hAnsiTheme="majorBidi" w:cstheme="majorBidi"/>
              </w:rPr>
            </w:pPr>
            <w:r>
              <w:rPr>
                <w:rFonts w:asciiTheme="majorBidi" w:hAnsiTheme="majorBidi" w:cstheme="majorBidi"/>
              </w:rPr>
              <w:t>300+sikalatex</w:t>
            </w:r>
            <w:r>
              <w:rPr>
                <w:rFonts w:asciiTheme="majorBidi" w:hAnsiTheme="majorBidi" w:cstheme="majorBidi"/>
                <w:spacing w:val="-47"/>
              </w:rPr>
              <w:t xml:space="preserve"> </w:t>
            </w:r>
            <w:r>
              <w:rPr>
                <w:rFonts w:asciiTheme="majorBidi" w:hAnsiTheme="majorBidi" w:cstheme="majorBidi"/>
              </w:rPr>
              <w:t>250+sikalatex</w:t>
            </w:r>
          </w:p>
          <w:p w14:paraId="7856E150">
            <w:pPr>
              <w:pStyle w:val="24"/>
              <w:spacing w:before="5"/>
              <w:rPr>
                <w:rFonts w:asciiTheme="majorBidi" w:hAnsiTheme="majorBidi" w:cstheme="majorBidi"/>
                <w:sz w:val="23"/>
              </w:rPr>
            </w:pPr>
          </w:p>
          <w:p w14:paraId="116A1F40">
            <w:pPr>
              <w:pStyle w:val="24"/>
              <w:ind w:left="404"/>
              <w:rPr>
                <w:rFonts w:asciiTheme="majorBidi" w:hAnsiTheme="majorBidi" w:cstheme="majorBidi"/>
              </w:rPr>
            </w:pPr>
            <w:r>
              <w:rPr>
                <w:rFonts w:asciiTheme="majorBidi" w:hAnsiTheme="majorBidi" w:cstheme="majorBidi"/>
              </w:rPr>
              <w:t>400</w:t>
            </w:r>
          </w:p>
          <w:p w14:paraId="34D57C27">
            <w:pPr>
              <w:pStyle w:val="24"/>
              <w:spacing w:before="2"/>
              <w:rPr>
                <w:rFonts w:asciiTheme="majorBidi" w:hAnsiTheme="majorBidi" w:cstheme="majorBidi"/>
                <w:sz w:val="23"/>
              </w:rPr>
            </w:pPr>
          </w:p>
          <w:p w14:paraId="2CB7BD93">
            <w:pPr>
              <w:pStyle w:val="24"/>
              <w:ind w:left="54"/>
              <w:rPr>
                <w:rFonts w:asciiTheme="majorBidi" w:hAnsiTheme="majorBidi" w:cstheme="majorBidi"/>
              </w:rPr>
            </w:pPr>
            <w:r>
              <w:rPr>
                <w:rFonts w:asciiTheme="majorBidi" w:hAnsiTheme="majorBidi" w:cstheme="majorBidi"/>
              </w:rPr>
              <w:t>500+1kg</w:t>
            </w:r>
            <w:r>
              <w:rPr>
                <w:rFonts w:asciiTheme="majorBidi" w:hAnsiTheme="majorBidi" w:cstheme="majorBidi"/>
                <w:spacing w:val="-4"/>
              </w:rPr>
              <w:t xml:space="preserve"> </w:t>
            </w:r>
            <w:r>
              <w:rPr>
                <w:rFonts w:asciiTheme="majorBidi" w:hAnsiTheme="majorBidi" w:cstheme="majorBidi"/>
              </w:rPr>
              <w:t>sikalite</w:t>
            </w:r>
          </w:p>
        </w:tc>
        <w:tc>
          <w:tcPr>
            <w:tcW w:w="1275" w:type="dxa"/>
          </w:tcPr>
          <w:p w14:paraId="1A112358">
            <w:pPr>
              <w:pStyle w:val="24"/>
              <w:rPr>
                <w:rFonts w:asciiTheme="majorBidi" w:hAnsiTheme="majorBidi" w:cstheme="majorBidi"/>
              </w:rPr>
            </w:pPr>
          </w:p>
          <w:p w14:paraId="214FC09E">
            <w:pPr>
              <w:pStyle w:val="24"/>
              <w:rPr>
                <w:rFonts w:asciiTheme="majorBidi" w:hAnsiTheme="majorBidi" w:cstheme="majorBidi"/>
              </w:rPr>
            </w:pPr>
          </w:p>
          <w:p w14:paraId="5530329D">
            <w:pPr>
              <w:pStyle w:val="24"/>
              <w:rPr>
                <w:rFonts w:asciiTheme="majorBidi" w:hAnsiTheme="majorBidi" w:cstheme="majorBidi"/>
              </w:rPr>
            </w:pPr>
          </w:p>
          <w:p w14:paraId="2D046FE3">
            <w:pPr>
              <w:pStyle w:val="24"/>
              <w:rPr>
                <w:rFonts w:asciiTheme="majorBidi" w:hAnsiTheme="majorBidi" w:cstheme="majorBidi"/>
              </w:rPr>
            </w:pPr>
          </w:p>
          <w:p w14:paraId="0C0D8882">
            <w:pPr>
              <w:pStyle w:val="24"/>
              <w:spacing w:before="6"/>
              <w:rPr>
                <w:rFonts w:asciiTheme="majorBidi" w:hAnsiTheme="majorBidi" w:cstheme="majorBidi"/>
                <w:sz w:val="28"/>
              </w:rPr>
            </w:pPr>
          </w:p>
          <w:p w14:paraId="7B7BFFAF">
            <w:pPr>
              <w:pStyle w:val="24"/>
              <w:ind w:left="54"/>
              <w:rPr>
                <w:rFonts w:asciiTheme="majorBidi" w:hAnsiTheme="majorBidi" w:cstheme="majorBidi"/>
              </w:rPr>
            </w:pPr>
            <w:r>
              <w:rPr>
                <w:rFonts w:asciiTheme="majorBidi" w:hAnsiTheme="majorBidi" w:cstheme="majorBidi"/>
              </w:rPr>
              <w:t>125</w:t>
            </w:r>
          </w:p>
          <w:p w14:paraId="2D99197B">
            <w:pPr>
              <w:pStyle w:val="24"/>
              <w:rPr>
                <w:rFonts w:asciiTheme="majorBidi" w:hAnsiTheme="majorBidi" w:cstheme="majorBidi"/>
              </w:rPr>
            </w:pPr>
          </w:p>
          <w:p w14:paraId="3BC0EBF0">
            <w:pPr>
              <w:pStyle w:val="24"/>
              <w:rPr>
                <w:rFonts w:asciiTheme="majorBidi" w:hAnsiTheme="majorBidi" w:cstheme="majorBidi"/>
              </w:rPr>
            </w:pPr>
          </w:p>
          <w:p w14:paraId="1825DD39">
            <w:pPr>
              <w:pStyle w:val="24"/>
              <w:spacing w:before="2"/>
              <w:rPr>
                <w:rFonts w:asciiTheme="majorBidi" w:hAnsiTheme="majorBidi" w:cstheme="majorBidi"/>
                <w:sz w:val="26"/>
              </w:rPr>
            </w:pPr>
          </w:p>
          <w:p w14:paraId="49E9A448">
            <w:pPr>
              <w:pStyle w:val="24"/>
              <w:ind w:left="54"/>
              <w:rPr>
                <w:rFonts w:asciiTheme="majorBidi" w:hAnsiTheme="majorBidi" w:cstheme="majorBidi"/>
              </w:rPr>
            </w:pPr>
            <w:r>
              <w:rPr>
                <w:rFonts w:asciiTheme="majorBidi" w:hAnsiTheme="majorBidi" w:cstheme="majorBidi"/>
              </w:rPr>
              <w:t>150</w:t>
            </w:r>
          </w:p>
        </w:tc>
        <w:tc>
          <w:tcPr>
            <w:tcW w:w="995" w:type="dxa"/>
          </w:tcPr>
          <w:p w14:paraId="0505AD5F">
            <w:pPr>
              <w:pStyle w:val="24"/>
              <w:spacing w:line="267" w:lineRule="exact"/>
              <w:ind w:left="356"/>
              <w:rPr>
                <w:rFonts w:asciiTheme="majorBidi" w:hAnsiTheme="majorBidi" w:cstheme="majorBidi"/>
              </w:rPr>
            </w:pPr>
            <w:r>
              <w:rPr>
                <w:rFonts w:asciiTheme="majorBidi" w:hAnsiTheme="majorBidi" w:cstheme="majorBidi"/>
              </w:rPr>
              <w:t>500</w:t>
            </w:r>
          </w:p>
          <w:p w14:paraId="7B4B42E3">
            <w:pPr>
              <w:pStyle w:val="24"/>
              <w:spacing w:before="4"/>
              <w:rPr>
                <w:rFonts w:asciiTheme="majorBidi" w:hAnsiTheme="majorBidi" w:cstheme="majorBidi"/>
                <w:sz w:val="23"/>
              </w:rPr>
            </w:pPr>
          </w:p>
          <w:p w14:paraId="393F24DF">
            <w:pPr>
              <w:pStyle w:val="24"/>
              <w:ind w:left="356"/>
              <w:rPr>
                <w:rFonts w:asciiTheme="majorBidi" w:hAnsiTheme="majorBidi" w:cstheme="majorBidi"/>
              </w:rPr>
            </w:pPr>
            <w:r>
              <w:rPr>
                <w:rFonts w:asciiTheme="majorBidi" w:hAnsiTheme="majorBidi" w:cstheme="majorBidi"/>
              </w:rPr>
              <w:t>660</w:t>
            </w:r>
          </w:p>
          <w:p w14:paraId="4B2A1B5C">
            <w:pPr>
              <w:pStyle w:val="24"/>
              <w:rPr>
                <w:rFonts w:asciiTheme="majorBidi" w:hAnsiTheme="majorBidi" w:cstheme="majorBidi"/>
              </w:rPr>
            </w:pPr>
          </w:p>
          <w:p w14:paraId="453F66F3">
            <w:pPr>
              <w:pStyle w:val="24"/>
              <w:spacing w:before="7"/>
              <w:rPr>
                <w:rFonts w:asciiTheme="majorBidi" w:hAnsiTheme="majorBidi" w:cstheme="majorBidi"/>
                <w:sz w:val="24"/>
              </w:rPr>
            </w:pPr>
          </w:p>
          <w:p w14:paraId="23A6298B">
            <w:pPr>
              <w:pStyle w:val="24"/>
              <w:ind w:left="356"/>
              <w:rPr>
                <w:rFonts w:asciiTheme="majorBidi" w:hAnsiTheme="majorBidi" w:cstheme="majorBidi"/>
              </w:rPr>
            </w:pPr>
            <w:r>
              <w:rPr>
                <w:rFonts w:asciiTheme="majorBidi" w:hAnsiTheme="majorBidi" w:cstheme="majorBidi"/>
              </w:rPr>
              <w:t>660</w:t>
            </w:r>
          </w:p>
          <w:p w14:paraId="1C847C63">
            <w:pPr>
              <w:pStyle w:val="24"/>
              <w:spacing w:before="5"/>
              <w:rPr>
                <w:rFonts w:asciiTheme="majorBidi" w:hAnsiTheme="majorBidi" w:cstheme="majorBidi"/>
                <w:sz w:val="23"/>
              </w:rPr>
            </w:pPr>
          </w:p>
          <w:p w14:paraId="1AAEE664">
            <w:pPr>
              <w:pStyle w:val="24"/>
              <w:ind w:left="356"/>
              <w:rPr>
                <w:rFonts w:asciiTheme="majorBidi" w:hAnsiTheme="majorBidi" w:cstheme="majorBidi"/>
              </w:rPr>
            </w:pPr>
            <w:r>
              <w:rPr>
                <w:rFonts w:asciiTheme="majorBidi" w:hAnsiTheme="majorBidi" w:cstheme="majorBidi"/>
              </w:rPr>
              <w:t>500</w:t>
            </w:r>
          </w:p>
          <w:p w14:paraId="4ACC8F8F">
            <w:pPr>
              <w:pStyle w:val="24"/>
              <w:spacing w:before="4"/>
              <w:rPr>
                <w:rFonts w:asciiTheme="majorBidi" w:hAnsiTheme="majorBidi" w:cstheme="majorBidi"/>
                <w:sz w:val="23"/>
              </w:rPr>
            </w:pPr>
          </w:p>
          <w:p w14:paraId="5F9F4A39">
            <w:pPr>
              <w:pStyle w:val="24"/>
              <w:ind w:left="255"/>
              <w:rPr>
                <w:rFonts w:asciiTheme="majorBidi" w:hAnsiTheme="majorBidi" w:cstheme="majorBidi"/>
              </w:rPr>
            </w:pPr>
            <w:r>
              <w:rPr>
                <w:rFonts w:asciiTheme="majorBidi" w:hAnsiTheme="majorBidi" w:cstheme="majorBidi"/>
              </w:rPr>
              <w:t>1000</w:t>
            </w:r>
          </w:p>
          <w:p w14:paraId="40F79B22">
            <w:pPr>
              <w:pStyle w:val="24"/>
              <w:spacing w:before="1"/>
              <w:ind w:left="255"/>
              <w:rPr>
                <w:rFonts w:asciiTheme="majorBidi" w:hAnsiTheme="majorBidi" w:cstheme="majorBidi"/>
              </w:rPr>
            </w:pPr>
            <w:r>
              <w:rPr>
                <w:rFonts w:asciiTheme="majorBidi" w:hAnsiTheme="majorBidi" w:cstheme="majorBidi"/>
              </w:rPr>
              <w:t>1000</w:t>
            </w:r>
          </w:p>
          <w:p w14:paraId="30CB48E9">
            <w:pPr>
              <w:pStyle w:val="24"/>
              <w:spacing w:before="4"/>
              <w:rPr>
                <w:rFonts w:asciiTheme="majorBidi" w:hAnsiTheme="majorBidi" w:cstheme="majorBidi"/>
                <w:sz w:val="23"/>
              </w:rPr>
            </w:pPr>
          </w:p>
          <w:p w14:paraId="6FF5B198">
            <w:pPr>
              <w:pStyle w:val="24"/>
              <w:ind w:left="255"/>
              <w:rPr>
                <w:rFonts w:asciiTheme="majorBidi" w:hAnsiTheme="majorBidi" w:cstheme="majorBidi"/>
              </w:rPr>
            </w:pPr>
            <w:r>
              <w:rPr>
                <w:rFonts w:asciiTheme="majorBidi" w:hAnsiTheme="majorBidi" w:cstheme="majorBidi"/>
              </w:rPr>
              <w:t>1000</w:t>
            </w:r>
          </w:p>
          <w:p w14:paraId="3B741298">
            <w:pPr>
              <w:pStyle w:val="24"/>
              <w:spacing w:before="2"/>
              <w:rPr>
                <w:rFonts w:asciiTheme="majorBidi" w:hAnsiTheme="majorBidi" w:cstheme="majorBidi"/>
                <w:sz w:val="23"/>
              </w:rPr>
            </w:pPr>
          </w:p>
          <w:p w14:paraId="4ECE7476">
            <w:pPr>
              <w:pStyle w:val="24"/>
              <w:ind w:left="356"/>
              <w:rPr>
                <w:rFonts w:asciiTheme="majorBidi" w:hAnsiTheme="majorBidi" w:cstheme="majorBidi"/>
              </w:rPr>
            </w:pPr>
            <w:r>
              <w:rPr>
                <w:rFonts w:asciiTheme="majorBidi" w:hAnsiTheme="majorBidi" w:cstheme="majorBidi"/>
              </w:rPr>
              <w:t>700</w:t>
            </w:r>
          </w:p>
        </w:tc>
        <w:tc>
          <w:tcPr>
            <w:tcW w:w="1419" w:type="dxa"/>
          </w:tcPr>
          <w:p w14:paraId="2172B7B8">
            <w:pPr>
              <w:pStyle w:val="24"/>
              <w:spacing w:line="267" w:lineRule="exact"/>
              <w:ind w:left="251"/>
              <w:rPr>
                <w:rFonts w:asciiTheme="majorBidi" w:hAnsiTheme="majorBidi" w:cstheme="majorBidi"/>
              </w:rPr>
            </w:pPr>
            <w:r>
              <w:rPr>
                <w:rFonts w:asciiTheme="majorBidi" w:hAnsiTheme="majorBidi" w:cstheme="majorBidi"/>
              </w:rPr>
              <w:t>500</w:t>
            </w:r>
          </w:p>
          <w:p w14:paraId="31495792">
            <w:pPr>
              <w:pStyle w:val="24"/>
              <w:spacing w:before="4"/>
              <w:rPr>
                <w:rFonts w:asciiTheme="majorBidi" w:hAnsiTheme="majorBidi" w:cstheme="majorBidi"/>
                <w:sz w:val="23"/>
              </w:rPr>
            </w:pPr>
          </w:p>
          <w:p w14:paraId="483448C5">
            <w:pPr>
              <w:pStyle w:val="24"/>
              <w:ind w:left="302"/>
              <w:rPr>
                <w:rFonts w:asciiTheme="majorBidi" w:hAnsiTheme="majorBidi" w:cstheme="majorBidi"/>
              </w:rPr>
            </w:pPr>
            <w:r>
              <w:rPr>
                <w:rFonts w:asciiTheme="majorBidi" w:hAnsiTheme="majorBidi" w:cstheme="majorBidi"/>
              </w:rPr>
              <w:t>340</w:t>
            </w:r>
          </w:p>
          <w:p w14:paraId="6A2CFA69">
            <w:pPr>
              <w:pStyle w:val="24"/>
              <w:rPr>
                <w:rFonts w:asciiTheme="majorBidi" w:hAnsiTheme="majorBidi" w:cstheme="majorBidi"/>
              </w:rPr>
            </w:pPr>
          </w:p>
          <w:p w14:paraId="000E78E6">
            <w:pPr>
              <w:pStyle w:val="24"/>
              <w:spacing w:before="7"/>
              <w:rPr>
                <w:rFonts w:asciiTheme="majorBidi" w:hAnsiTheme="majorBidi" w:cstheme="majorBidi"/>
                <w:sz w:val="24"/>
              </w:rPr>
            </w:pPr>
          </w:p>
          <w:p w14:paraId="7EA4A9C2">
            <w:pPr>
              <w:pStyle w:val="24"/>
              <w:ind w:left="302"/>
              <w:rPr>
                <w:rFonts w:asciiTheme="majorBidi" w:hAnsiTheme="majorBidi" w:cstheme="majorBidi"/>
              </w:rPr>
            </w:pPr>
            <w:r>
              <w:rPr>
                <w:rFonts w:asciiTheme="majorBidi" w:hAnsiTheme="majorBidi" w:cstheme="majorBidi"/>
              </w:rPr>
              <w:t>340</w:t>
            </w:r>
          </w:p>
          <w:p w14:paraId="12F8962C">
            <w:pPr>
              <w:pStyle w:val="24"/>
              <w:spacing w:before="5"/>
              <w:rPr>
                <w:rFonts w:asciiTheme="majorBidi" w:hAnsiTheme="majorBidi" w:cstheme="majorBidi"/>
                <w:sz w:val="23"/>
              </w:rPr>
            </w:pPr>
          </w:p>
          <w:p w14:paraId="57C0823F">
            <w:pPr>
              <w:pStyle w:val="24"/>
              <w:ind w:left="302"/>
              <w:rPr>
                <w:rFonts w:asciiTheme="majorBidi" w:hAnsiTheme="majorBidi" w:cstheme="majorBidi"/>
              </w:rPr>
            </w:pPr>
            <w:r>
              <w:rPr>
                <w:rFonts w:asciiTheme="majorBidi" w:hAnsiTheme="majorBidi" w:cstheme="majorBidi"/>
              </w:rPr>
              <w:t>500</w:t>
            </w:r>
          </w:p>
          <w:p w14:paraId="461DFFA8">
            <w:pPr>
              <w:pStyle w:val="24"/>
              <w:rPr>
                <w:rFonts w:asciiTheme="majorBidi" w:hAnsiTheme="majorBidi" w:cstheme="majorBidi"/>
              </w:rPr>
            </w:pPr>
          </w:p>
          <w:p w14:paraId="2C3423BB">
            <w:pPr>
              <w:pStyle w:val="24"/>
              <w:spacing w:before="9"/>
              <w:rPr>
                <w:rFonts w:asciiTheme="majorBidi" w:hAnsiTheme="majorBidi" w:cstheme="majorBidi"/>
                <w:sz w:val="24"/>
              </w:rPr>
            </w:pPr>
          </w:p>
          <w:p w14:paraId="3DF9C4A7">
            <w:pPr>
              <w:pStyle w:val="24"/>
              <w:ind w:left="302"/>
              <w:rPr>
                <w:rFonts w:asciiTheme="majorBidi" w:hAnsiTheme="majorBidi" w:cstheme="majorBidi"/>
              </w:rPr>
            </w:pPr>
            <w:r>
              <w:rPr>
                <w:rFonts w:asciiTheme="majorBidi" w:hAnsiTheme="majorBidi" w:cstheme="majorBidi"/>
              </w:rPr>
              <w:t>300</w:t>
            </w:r>
          </w:p>
        </w:tc>
        <w:tc>
          <w:tcPr>
            <w:tcW w:w="2550" w:type="dxa"/>
          </w:tcPr>
          <w:p w14:paraId="71044592">
            <w:pPr>
              <w:pStyle w:val="24"/>
              <w:numPr>
                <w:ilvl w:val="0"/>
                <w:numId w:val="22"/>
              </w:numPr>
              <w:tabs>
                <w:tab w:val="left" w:pos="170"/>
              </w:tabs>
              <w:spacing w:line="267" w:lineRule="exact"/>
              <w:ind w:left="169" w:hanging="119"/>
              <w:rPr>
                <w:rFonts w:asciiTheme="majorBidi" w:hAnsiTheme="majorBidi" w:cstheme="majorBidi"/>
              </w:rPr>
            </w:pPr>
            <w:r>
              <w:rPr>
                <w:rFonts w:asciiTheme="majorBidi" w:hAnsiTheme="majorBidi" w:cstheme="majorBidi"/>
              </w:rPr>
              <w:t>Couche</w:t>
            </w:r>
            <w:r>
              <w:rPr>
                <w:rFonts w:asciiTheme="majorBidi" w:hAnsiTheme="majorBidi" w:cstheme="majorBidi"/>
                <w:spacing w:val="-5"/>
              </w:rPr>
              <w:t xml:space="preserve"> </w:t>
            </w:r>
            <w:r>
              <w:rPr>
                <w:rFonts w:asciiTheme="majorBidi" w:hAnsiTheme="majorBidi" w:cstheme="majorBidi"/>
              </w:rPr>
              <w:t>d’accrochage</w:t>
            </w:r>
          </w:p>
          <w:p w14:paraId="61A96104">
            <w:pPr>
              <w:pStyle w:val="24"/>
              <w:spacing w:before="4"/>
              <w:rPr>
                <w:rFonts w:asciiTheme="majorBidi" w:hAnsiTheme="majorBidi" w:cstheme="majorBidi"/>
                <w:sz w:val="23"/>
              </w:rPr>
            </w:pPr>
          </w:p>
          <w:p w14:paraId="5B99727D">
            <w:pPr>
              <w:pStyle w:val="24"/>
              <w:numPr>
                <w:ilvl w:val="0"/>
                <w:numId w:val="22"/>
              </w:numPr>
              <w:tabs>
                <w:tab w:val="left" w:pos="170"/>
              </w:tabs>
              <w:ind w:left="169" w:hanging="119"/>
              <w:rPr>
                <w:rFonts w:asciiTheme="majorBidi" w:hAnsiTheme="majorBidi" w:cstheme="majorBidi"/>
              </w:rPr>
            </w:pPr>
            <w:r>
              <w:rPr>
                <w:rFonts w:asciiTheme="majorBidi" w:hAnsiTheme="majorBidi" w:cstheme="majorBidi"/>
              </w:rPr>
              <w:t>Couche</w:t>
            </w:r>
            <w:r>
              <w:rPr>
                <w:rFonts w:asciiTheme="majorBidi" w:hAnsiTheme="majorBidi" w:cstheme="majorBidi"/>
                <w:spacing w:val="-5"/>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dressage</w:t>
            </w:r>
          </w:p>
          <w:p w14:paraId="35E5E9E6">
            <w:pPr>
              <w:pStyle w:val="24"/>
              <w:numPr>
                <w:ilvl w:val="0"/>
                <w:numId w:val="22"/>
              </w:numPr>
              <w:tabs>
                <w:tab w:val="left" w:pos="170"/>
              </w:tabs>
              <w:spacing w:before="1"/>
              <w:ind w:left="169" w:hanging="119"/>
              <w:rPr>
                <w:rFonts w:asciiTheme="majorBidi" w:hAnsiTheme="majorBidi" w:cstheme="majorBidi"/>
              </w:rPr>
            </w:pPr>
            <w:r>
              <w:rPr>
                <w:rFonts w:asciiTheme="majorBidi" w:hAnsiTheme="majorBidi" w:cstheme="majorBidi"/>
              </w:rPr>
              <w:t>Hourdage</w:t>
            </w:r>
            <w:r>
              <w:rPr>
                <w:rFonts w:asciiTheme="majorBidi" w:hAnsiTheme="majorBidi" w:cstheme="majorBidi"/>
                <w:spacing w:val="-2"/>
              </w:rPr>
              <w:t xml:space="preserve"> </w:t>
            </w:r>
            <w:r>
              <w:rPr>
                <w:rFonts w:asciiTheme="majorBidi" w:hAnsiTheme="majorBidi" w:cstheme="majorBidi"/>
              </w:rPr>
              <w:t>maçonnerie</w:t>
            </w:r>
          </w:p>
          <w:p w14:paraId="25C2FAFF">
            <w:pPr>
              <w:pStyle w:val="24"/>
              <w:spacing w:before="1"/>
              <w:rPr>
                <w:rFonts w:asciiTheme="majorBidi" w:hAnsiTheme="majorBidi" w:cstheme="majorBidi"/>
                <w:sz w:val="23"/>
              </w:rPr>
            </w:pPr>
          </w:p>
          <w:p w14:paraId="74C54A0E">
            <w:pPr>
              <w:pStyle w:val="24"/>
              <w:numPr>
                <w:ilvl w:val="0"/>
                <w:numId w:val="22"/>
              </w:numPr>
              <w:tabs>
                <w:tab w:val="left" w:pos="170"/>
              </w:tabs>
              <w:spacing w:before="1"/>
              <w:ind w:left="169" w:hanging="119"/>
              <w:rPr>
                <w:rFonts w:asciiTheme="majorBidi" w:hAnsiTheme="majorBidi" w:cstheme="majorBidi"/>
              </w:rPr>
            </w:pPr>
            <w:r>
              <w:rPr>
                <w:rFonts w:asciiTheme="majorBidi" w:hAnsiTheme="majorBidi" w:cstheme="majorBidi"/>
              </w:rPr>
              <w:t>C. dressage</w:t>
            </w:r>
            <w:r>
              <w:rPr>
                <w:rFonts w:asciiTheme="majorBidi" w:hAnsiTheme="majorBidi" w:cstheme="majorBidi"/>
                <w:spacing w:val="-2"/>
              </w:rPr>
              <w:t xml:space="preserve"> </w:t>
            </w:r>
            <w:r>
              <w:rPr>
                <w:rFonts w:asciiTheme="majorBidi" w:hAnsiTheme="majorBidi" w:cstheme="majorBidi"/>
              </w:rPr>
              <w:t>M.batârd.</w:t>
            </w:r>
          </w:p>
          <w:p w14:paraId="10D83FC3">
            <w:pPr>
              <w:pStyle w:val="24"/>
              <w:spacing w:before="5"/>
              <w:rPr>
                <w:rFonts w:asciiTheme="majorBidi" w:hAnsiTheme="majorBidi" w:cstheme="majorBidi"/>
                <w:sz w:val="23"/>
              </w:rPr>
            </w:pPr>
          </w:p>
          <w:p w14:paraId="6830068C">
            <w:pPr>
              <w:pStyle w:val="24"/>
              <w:numPr>
                <w:ilvl w:val="0"/>
                <w:numId w:val="22"/>
              </w:numPr>
              <w:tabs>
                <w:tab w:val="left" w:pos="170"/>
              </w:tabs>
              <w:ind w:right="416" w:hanging="152"/>
              <w:rPr>
                <w:rFonts w:asciiTheme="majorBidi" w:hAnsiTheme="majorBidi" w:cstheme="majorBidi"/>
              </w:rPr>
            </w:pPr>
            <w:r>
              <w:rPr>
                <w:rFonts w:asciiTheme="majorBidi" w:hAnsiTheme="majorBidi" w:cstheme="majorBidi"/>
              </w:rPr>
              <w:t>Mortier de reprise de</w:t>
            </w:r>
            <w:r>
              <w:rPr>
                <w:rFonts w:asciiTheme="majorBidi" w:hAnsiTheme="majorBidi" w:cstheme="majorBidi"/>
                <w:spacing w:val="-47"/>
              </w:rPr>
              <w:t xml:space="preserve"> </w:t>
            </w:r>
            <w:r>
              <w:rPr>
                <w:rFonts w:asciiTheme="majorBidi" w:hAnsiTheme="majorBidi" w:cstheme="majorBidi"/>
              </w:rPr>
              <w:t>bétonnage.</w:t>
            </w:r>
          </w:p>
          <w:p w14:paraId="2CBA184B">
            <w:pPr>
              <w:pStyle w:val="24"/>
              <w:numPr>
                <w:ilvl w:val="0"/>
                <w:numId w:val="22"/>
              </w:numPr>
              <w:tabs>
                <w:tab w:val="left" w:pos="170"/>
              </w:tabs>
              <w:ind w:left="169" w:hanging="119"/>
              <w:rPr>
                <w:rFonts w:asciiTheme="majorBidi" w:hAnsiTheme="majorBidi" w:cstheme="majorBidi"/>
              </w:rPr>
            </w:pPr>
            <w:r>
              <w:rPr>
                <w:rFonts w:asciiTheme="majorBidi" w:hAnsiTheme="majorBidi" w:cstheme="majorBidi"/>
              </w:rPr>
              <w:t>Enduit</w:t>
            </w:r>
            <w:r>
              <w:rPr>
                <w:rFonts w:asciiTheme="majorBidi" w:hAnsiTheme="majorBidi" w:cstheme="majorBidi"/>
                <w:spacing w:val="-3"/>
              </w:rPr>
              <w:t xml:space="preserve"> </w:t>
            </w:r>
            <w:r>
              <w:rPr>
                <w:rFonts w:asciiTheme="majorBidi" w:hAnsiTheme="majorBidi" w:cstheme="majorBidi"/>
              </w:rPr>
              <w:t>ciment</w:t>
            </w:r>
            <w:r>
              <w:rPr>
                <w:rFonts w:asciiTheme="majorBidi" w:hAnsiTheme="majorBidi" w:cstheme="majorBidi"/>
                <w:spacing w:val="-2"/>
              </w:rPr>
              <w:t xml:space="preserve"> </w:t>
            </w:r>
            <w:r>
              <w:rPr>
                <w:rFonts w:asciiTheme="majorBidi" w:hAnsiTheme="majorBidi" w:cstheme="majorBidi"/>
              </w:rPr>
              <w:t>lisse.</w:t>
            </w:r>
          </w:p>
          <w:p w14:paraId="4D81DD4E">
            <w:pPr>
              <w:pStyle w:val="24"/>
              <w:numPr>
                <w:ilvl w:val="0"/>
                <w:numId w:val="22"/>
              </w:numPr>
              <w:tabs>
                <w:tab w:val="left" w:pos="170"/>
              </w:tabs>
              <w:spacing w:before="1"/>
              <w:ind w:left="169" w:hanging="119"/>
              <w:rPr>
                <w:rFonts w:asciiTheme="majorBidi" w:hAnsiTheme="majorBidi" w:cstheme="majorBidi"/>
              </w:rPr>
            </w:pPr>
            <w:r>
              <w:rPr>
                <w:rFonts w:asciiTheme="majorBidi" w:hAnsiTheme="majorBidi" w:cstheme="majorBidi"/>
              </w:rPr>
              <w:t>Enduit</w:t>
            </w:r>
            <w:r>
              <w:rPr>
                <w:rFonts w:asciiTheme="majorBidi" w:hAnsiTheme="majorBidi" w:cstheme="majorBidi"/>
                <w:spacing w:val="-4"/>
              </w:rPr>
              <w:t xml:space="preserve"> </w:t>
            </w:r>
            <w:r>
              <w:rPr>
                <w:rFonts w:asciiTheme="majorBidi" w:hAnsiTheme="majorBidi" w:cstheme="majorBidi"/>
              </w:rPr>
              <w:t>bâtard</w:t>
            </w:r>
            <w:r>
              <w:rPr>
                <w:rFonts w:asciiTheme="majorBidi" w:hAnsiTheme="majorBidi" w:cstheme="majorBidi"/>
                <w:spacing w:val="-6"/>
              </w:rPr>
              <w:t xml:space="preserve"> </w:t>
            </w:r>
            <w:r>
              <w:rPr>
                <w:rFonts w:asciiTheme="majorBidi" w:hAnsiTheme="majorBidi" w:cstheme="majorBidi"/>
              </w:rPr>
              <w:t>lisse.</w:t>
            </w:r>
          </w:p>
          <w:p w14:paraId="096D5270">
            <w:pPr>
              <w:pStyle w:val="24"/>
              <w:spacing w:before="4"/>
              <w:rPr>
                <w:rFonts w:asciiTheme="majorBidi" w:hAnsiTheme="majorBidi" w:cstheme="majorBidi"/>
                <w:sz w:val="23"/>
              </w:rPr>
            </w:pPr>
          </w:p>
          <w:p w14:paraId="78B742E0">
            <w:pPr>
              <w:pStyle w:val="24"/>
              <w:numPr>
                <w:ilvl w:val="0"/>
                <w:numId w:val="22"/>
              </w:numPr>
              <w:tabs>
                <w:tab w:val="left" w:pos="170"/>
              </w:tabs>
              <w:ind w:left="169" w:hanging="119"/>
              <w:rPr>
                <w:rFonts w:asciiTheme="majorBidi" w:hAnsiTheme="majorBidi" w:cstheme="majorBidi"/>
              </w:rPr>
            </w:pPr>
            <w:r>
              <w:rPr>
                <w:rFonts w:asciiTheme="majorBidi" w:hAnsiTheme="majorBidi" w:cstheme="majorBidi"/>
              </w:rPr>
              <w:t>Chape</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scellement.</w:t>
            </w:r>
          </w:p>
          <w:p w14:paraId="3687FA6A">
            <w:pPr>
              <w:pStyle w:val="24"/>
              <w:spacing w:before="6"/>
              <w:rPr>
                <w:rFonts w:asciiTheme="majorBidi" w:hAnsiTheme="majorBidi" w:cstheme="majorBidi"/>
                <w:sz w:val="21"/>
              </w:rPr>
            </w:pPr>
          </w:p>
          <w:p w14:paraId="7FA1E63D">
            <w:pPr>
              <w:pStyle w:val="24"/>
              <w:numPr>
                <w:ilvl w:val="0"/>
                <w:numId w:val="22"/>
              </w:numPr>
              <w:tabs>
                <w:tab w:val="left" w:pos="170"/>
              </w:tabs>
              <w:spacing w:line="270" w:lineRule="atLeast"/>
              <w:ind w:right="360" w:hanging="152"/>
              <w:jc w:val="both"/>
              <w:rPr>
                <w:rFonts w:asciiTheme="majorBidi" w:hAnsiTheme="majorBidi" w:cstheme="majorBidi"/>
              </w:rPr>
            </w:pPr>
            <w:r>
              <w:rPr>
                <w:rFonts w:asciiTheme="majorBidi" w:hAnsiTheme="majorBidi" w:cstheme="majorBidi"/>
              </w:rPr>
              <w:t>Mortier étanche avec</w:t>
            </w:r>
            <w:r>
              <w:rPr>
                <w:rFonts w:asciiTheme="majorBidi" w:hAnsiTheme="majorBidi" w:cstheme="majorBidi"/>
                <w:spacing w:val="1"/>
              </w:rPr>
              <w:t xml:space="preserve"> </w:t>
            </w:r>
            <w:r>
              <w:rPr>
                <w:rFonts w:asciiTheme="majorBidi" w:hAnsiTheme="majorBidi" w:cstheme="majorBidi"/>
              </w:rPr>
              <w:t>1kg par sac de ciment</w:t>
            </w:r>
            <w:r>
              <w:rPr>
                <w:rFonts w:asciiTheme="majorBidi" w:hAnsiTheme="majorBidi" w:cstheme="majorBidi"/>
                <w:spacing w:val="-48"/>
              </w:rPr>
              <w:t xml:space="preserve"> </w:t>
            </w:r>
            <w:r>
              <w:rPr>
                <w:rFonts w:asciiTheme="majorBidi" w:hAnsiTheme="majorBidi" w:cstheme="majorBidi"/>
              </w:rPr>
              <w:t>de sikalite.</w:t>
            </w:r>
          </w:p>
        </w:tc>
      </w:tr>
    </w:tbl>
    <w:p w14:paraId="05203EFB">
      <w:pPr>
        <w:pStyle w:val="15"/>
        <w:spacing w:before="5"/>
        <w:ind w:left="0"/>
        <w:rPr>
          <w:rFonts w:asciiTheme="majorBidi" w:hAnsiTheme="majorBidi" w:cstheme="majorBidi"/>
          <w:sz w:val="19"/>
        </w:rPr>
      </w:pPr>
    </w:p>
    <w:p w14:paraId="0379C2BF">
      <w:pPr>
        <w:pStyle w:val="15"/>
        <w:spacing w:before="57"/>
        <w:rPr>
          <w:rFonts w:asciiTheme="majorBidi" w:hAnsiTheme="majorBidi" w:cstheme="majorBidi"/>
        </w:rPr>
      </w:pPr>
      <w:r>
        <w:rPr>
          <w:rFonts w:asciiTheme="majorBidi" w:hAnsiTheme="majorBidi" w:cstheme="majorBidi"/>
        </w:rPr>
        <w:t>Les</w:t>
      </w:r>
      <w:r>
        <w:rPr>
          <w:rFonts w:asciiTheme="majorBidi" w:hAnsiTheme="majorBidi" w:cstheme="majorBidi"/>
          <w:spacing w:val="6"/>
        </w:rPr>
        <w:t xml:space="preserve"> </w:t>
      </w:r>
      <w:r>
        <w:rPr>
          <w:rFonts w:asciiTheme="majorBidi" w:hAnsiTheme="majorBidi" w:cstheme="majorBidi"/>
        </w:rPr>
        <w:t>quantités</w:t>
      </w:r>
      <w:r>
        <w:rPr>
          <w:rFonts w:asciiTheme="majorBidi" w:hAnsiTheme="majorBidi" w:cstheme="majorBidi"/>
          <w:spacing w:val="5"/>
        </w:rPr>
        <w:t xml:space="preserve"> </w:t>
      </w:r>
      <w:r>
        <w:rPr>
          <w:rFonts w:asciiTheme="majorBidi" w:hAnsiTheme="majorBidi" w:cstheme="majorBidi"/>
        </w:rPr>
        <w:t>des</w:t>
      </w:r>
      <w:r>
        <w:rPr>
          <w:rFonts w:asciiTheme="majorBidi" w:hAnsiTheme="majorBidi" w:cstheme="majorBidi"/>
          <w:spacing w:val="5"/>
        </w:rPr>
        <w:t xml:space="preserve"> </w:t>
      </w:r>
      <w:r>
        <w:rPr>
          <w:rFonts w:asciiTheme="majorBidi" w:hAnsiTheme="majorBidi" w:cstheme="majorBidi"/>
        </w:rPr>
        <w:t>agrégats,</w:t>
      </w:r>
      <w:r>
        <w:rPr>
          <w:rFonts w:asciiTheme="majorBidi" w:hAnsiTheme="majorBidi" w:cstheme="majorBidi"/>
          <w:spacing w:val="5"/>
        </w:rPr>
        <w:t xml:space="preserve"> </w:t>
      </w:r>
      <w:r>
        <w:rPr>
          <w:rFonts w:asciiTheme="majorBidi" w:hAnsiTheme="majorBidi" w:cstheme="majorBidi"/>
        </w:rPr>
        <w:t>entrant</w:t>
      </w:r>
      <w:r>
        <w:rPr>
          <w:rFonts w:asciiTheme="majorBidi" w:hAnsiTheme="majorBidi" w:cstheme="majorBidi"/>
          <w:spacing w:val="2"/>
        </w:rPr>
        <w:t xml:space="preserve"> </w:t>
      </w:r>
      <w:r>
        <w:rPr>
          <w:rFonts w:asciiTheme="majorBidi" w:hAnsiTheme="majorBidi" w:cstheme="majorBidi"/>
        </w:rPr>
        <w:t>dans</w:t>
      </w:r>
      <w:r>
        <w:rPr>
          <w:rFonts w:asciiTheme="majorBidi" w:hAnsiTheme="majorBidi" w:cstheme="majorBidi"/>
          <w:spacing w:val="5"/>
        </w:rPr>
        <w:t xml:space="preserve"> </w:t>
      </w:r>
      <w:r>
        <w:rPr>
          <w:rFonts w:asciiTheme="majorBidi" w:hAnsiTheme="majorBidi" w:cstheme="majorBidi"/>
        </w:rPr>
        <w:t>la</w:t>
      </w:r>
      <w:r>
        <w:rPr>
          <w:rFonts w:asciiTheme="majorBidi" w:hAnsiTheme="majorBidi" w:cstheme="majorBidi"/>
          <w:spacing w:val="2"/>
        </w:rPr>
        <w:t xml:space="preserve"> </w:t>
      </w:r>
      <w:r>
        <w:rPr>
          <w:rFonts w:asciiTheme="majorBidi" w:hAnsiTheme="majorBidi" w:cstheme="majorBidi"/>
        </w:rPr>
        <w:t>composition</w:t>
      </w:r>
      <w:r>
        <w:rPr>
          <w:rFonts w:asciiTheme="majorBidi" w:hAnsiTheme="majorBidi" w:cstheme="majorBidi"/>
          <w:spacing w:val="4"/>
        </w:rPr>
        <w:t xml:space="preserve"> </w:t>
      </w:r>
      <w:r>
        <w:rPr>
          <w:rFonts w:asciiTheme="majorBidi" w:hAnsiTheme="majorBidi" w:cstheme="majorBidi"/>
        </w:rPr>
        <w:t>des</w:t>
      </w:r>
      <w:r>
        <w:rPr>
          <w:rFonts w:asciiTheme="majorBidi" w:hAnsiTheme="majorBidi" w:cstheme="majorBidi"/>
          <w:spacing w:val="5"/>
        </w:rPr>
        <w:t xml:space="preserve"> </w:t>
      </w:r>
      <w:r>
        <w:rPr>
          <w:rFonts w:asciiTheme="majorBidi" w:hAnsiTheme="majorBidi" w:cstheme="majorBidi"/>
        </w:rPr>
        <w:t>bétons</w:t>
      </w:r>
      <w:r>
        <w:rPr>
          <w:rFonts w:asciiTheme="majorBidi" w:hAnsiTheme="majorBidi" w:cstheme="majorBidi"/>
          <w:spacing w:val="2"/>
        </w:rPr>
        <w:t xml:space="preserve"> </w:t>
      </w:r>
      <w:r>
        <w:rPr>
          <w:rFonts w:asciiTheme="majorBidi" w:hAnsiTheme="majorBidi" w:cstheme="majorBidi"/>
        </w:rPr>
        <w:t>seront</w:t>
      </w:r>
      <w:r>
        <w:rPr>
          <w:rFonts w:asciiTheme="majorBidi" w:hAnsiTheme="majorBidi" w:cstheme="majorBidi"/>
          <w:spacing w:val="2"/>
        </w:rPr>
        <w:t xml:space="preserve"> </w:t>
      </w:r>
      <w:r>
        <w:rPr>
          <w:rFonts w:asciiTheme="majorBidi" w:hAnsiTheme="majorBidi" w:cstheme="majorBidi"/>
        </w:rPr>
        <w:t>déterminées</w:t>
      </w:r>
      <w:r>
        <w:rPr>
          <w:rFonts w:asciiTheme="majorBidi" w:hAnsiTheme="majorBidi" w:cstheme="majorBidi"/>
          <w:spacing w:val="2"/>
        </w:rPr>
        <w:t xml:space="preserve"> </w:t>
      </w:r>
      <w:r>
        <w:rPr>
          <w:rFonts w:asciiTheme="majorBidi" w:hAnsiTheme="majorBidi" w:cstheme="majorBidi"/>
        </w:rPr>
        <w:t>par</w:t>
      </w:r>
      <w:r>
        <w:rPr>
          <w:rFonts w:asciiTheme="majorBidi" w:hAnsiTheme="majorBidi" w:cstheme="majorBidi"/>
          <w:spacing w:val="4"/>
        </w:rPr>
        <w:t xml:space="preserve"> </w:t>
      </w:r>
      <w:r>
        <w:rPr>
          <w:rFonts w:asciiTheme="majorBidi" w:hAnsiTheme="majorBidi" w:cstheme="majorBidi"/>
        </w:rPr>
        <w:t>les</w:t>
      </w:r>
      <w:r>
        <w:rPr>
          <w:rFonts w:asciiTheme="majorBidi" w:hAnsiTheme="majorBidi" w:cstheme="majorBidi"/>
          <w:spacing w:val="5"/>
        </w:rPr>
        <w:t xml:space="preserve"> </w:t>
      </w:r>
      <w:r>
        <w:rPr>
          <w:rFonts w:asciiTheme="majorBidi" w:hAnsiTheme="majorBidi" w:cstheme="majorBidi"/>
        </w:rPr>
        <w:t>études</w:t>
      </w:r>
      <w:r>
        <w:rPr>
          <w:rFonts w:asciiTheme="majorBidi" w:hAnsiTheme="majorBidi" w:cstheme="majorBidi"/>
          <w:spacing w:val="5"/>
        </w:rPr>
        <w:t xml:space="preserve"> </w:t>
      </w:r>
      <w:r>
        <w:rPr>
          <w:rFonts w:asciiTheme="majorBidi" w:hAnsiTheme="majorBidi" w:cstheme="majorBidi"/>
        </w:rPr>
        <w:t>de</w:t>
      </w:r>
      <w:r>
        <w:rPr>
          <w:rFonts w:asciiTheme="majorBidi" w:hAnsiTheme="majorBidi" w:cstheme="majorBidi"/>
          <w:spacing w:val="-47"/>
        </w:rPr>
        <w:t xml:space="preserve"> </w:t>
      </w:r>
      <w:r>
        <w:rPr>
          <w:rFonts w:asciiTheme="majorBidi" w:hAnsiTheme="majorBidi" w:cstheme="majorBidi"/>
        </w:rPr>
        <w:t>convenance</w:t>
      </w:r>
      <w:r>
        <w:rPr>
          <w:rFonts w:asciiTheme="majorBidi" w:hAnsiTheme="majorBidi" w:cstheme="majorBidi"/>
          <w:spacing w:val="-2"/>
        </w:rPr>
        <w:t xml:space="preserve"> </w:t>
      </w:r>
      <w:r>
        <w:rPr>
          <w:rFonts w:asciiTheme="majorBidi" w:hAnsiTheme="majorBidi" w:cstheme="majorBidi"/>
        </w:rPr>
        <w:t>et d’essais</w:t>
      </w:r>
      <w:r>
        <w:rPr>
          <w:rFonts w:asciiTheme="majorBidi" w:hAnsiTheme="majorBidi" w:cstheme="majorBidi"/>
          <w:spacing w:val="-2"/>
        </w:rPr>
        <w:t xml:space="preserve"> </w:t>
      </w:r>
      <w:r>
        <w:rPr>
          <w:rFonts w:asciiTheme="majorBidi" w:hAnsiTheme="majorBidi" w:cstheme="majorBidi"/>
        </w:rPr>
        <w:t>effectuées</w:t>
      </w:r>
      <w:r>
        <w:rPr>
          <w:rFonts w:asciiTheme="majorBidi" w:hAnsiTheme="majorBidi" w:cstheme="majorBidi"/>
          <w:spacing w:val="-3"/>
        </w:rPr>
        <w:t xml:space="preserve"> </w:t>
      </w:r>
      <w:r>
        <w:rPr>
          <w:rFonts w:asciiTheme="majorBidi" w:hAnsiTheme="majorBidi" w:cstheme="majorBidi"/>
        </w:rPr>
        <w:t>par le laboratoire.</w:t>
      </w:r>
    </w:p>
    <w:p w14:paraId="146598FB">
      <w:pPr>
        <w:pStyle w:val="15"/>
        <w:spacing w:before="122" w:line="237" w:lineRule="auto"/>
        <w:rPr>
          <w:rFonts w:asciiTheme="majorBidi" w:hAnsiTheme="majorBidi" w:cstheme="majorBidi"/>
        </w:rPr>
      </w:pPr>
      <w:r>
        <w:rPr>
          <w:rFonts w:asciiTheme="majorBidi" w:hAnsiTheme="majorBidi" w:cstheme="majorBidi"/>
        </w:rPr>
        <w:t>Les</w:t>
      </w:r>
      <w:r>
        <w:rPr>
          <w:rFonts w:asciiTheme="majorBidi" w:hAnsiTheme="majorBidi" w:cstheme="majorBidi"/>
          <w:spacing w:val="35"/>
        </w:rPr>
        <w:t xml:space="preserve"> </w:t>
      </w:r>
      <w:r>
        <w:rPr>
          <w:rFonts w:asciiTheme="majorBidi" w:hAnsiTheme="majorBidi" w:cstheme="majorBidi"/>
        </w:rPr>
        <w:t>frais</w:t>
      </w:r>
      <w:r>
        <w:rPr>
          <w:rFonts w:asciiTheme="majorBidi" w:hAnsiTheme="majorBidi" w:cstheme="majorBidi"/>
          <w:spacing w:val="33"/>
        </w:rPr>
        <w:t xml:space="preserve"> </w:t>
      </w:r>
      <w:r>
        <w:rPr>
          <w:rFonts w:asciiTheme="majorBidi" w:hAnsiTheme="majorBidi" w:cstheme="majorBidi"/>
        </w:rPr>
        <w:t>de</w:t>
      </w:r>
      <w:r>
        <w:rPr>
          <w:rFonts w:asciiTheme="majorBidi" w:hAnsiTheme="majorBidi" w:cstheme="majorBidi"/>
          <w:spacing w:val="36"/>
        </w:rPr>
        <w:t xml:space="preserve"> </w:t>
      </w:r>
      <w:r>
        <w:rPr>
          <w:rFonts w:asciiTheme="majorBidi" w:hAnsiTheme="majorBidi" w:cstheme="majorBidi"/>
        </w:rPr>
        <w:t>ces</w:t>
      </w:r>
      <w:r>
        <w:rPr>
          <w:rFonts w:asciiTheme="majorBidi" w:hAnsiTheme="majorBidi" w:cstheme="majorBidi"/>
          <w:spacing w:val="36"/>
        </w:rPr>
        <w:t xml:space="preserve"> </w:t>
      </w:r>
      <w:r>
        <w:rPr>
          <w:rFonts w:asciiTheme="majorBidi" w:hAnsiTheme="majorBidi" w:cstheme="majorBidi"/>
        </w:rPr>
        <w:t>études</w:t>
      </w:r>
      <w:r>
        <w:rPr>
          <w:rFonts w:asciiTheme="majorBidi" w:hAnsiTheme="majorBidi" w:cstheme="majorBidi"/>
          <w:spacing w:val="36"/>
        </w:rPr>
        <w:t xml:space="preserve"> </w:t>
      </w:r>
      <w:r>
        <w:rPr>
          <w:rFonts w:asciiTheme="majorBidi" w:hAnsiTheme="majorBidi" w:cstheme="majorBidi"/>
        </w:rPr>
        <w:t>sont</w:t>
      </w:r>
      <w:r>
        <w:rPr>
          <w:rFonts w:asciiTheme="majorBidi" w:hAnsiTheme="majorBidi" w:cstheme="majorBidi"/>
          <w:spacing w:val="36"/>
        </w:rPr>
        <w:t xml:space="preserve"> </w:t>
      </w:r>
      <w:r>
        <w:rPr>
          <w:rFonts w:asciiTheme="majorBidi" w:hAnsiTheme="majorBidi" w:cstheme="majorBidi"/>
        </w:rPr>
        <w:t>à</w:t>
      </w:r>
      <w:r>
        <w:rPr>
          <w:rFonts w:asciiTheme="majorBidi" w:hAnsiTheme="majorBidi" w:cstheme="majorBidi"/>
          <w:spacing w:val="35"/>
        </w:rPr>
        <w:t xml:space="preserve"> </w:t>
      </w:r>
      <w:r>
        <w:rPr>
          <w:rFonts w:asciiTheme="majorBidi" w:hAnsiTheme="majorBidi" w:cstheme="majorBidi"/>
        </w:rPr>
        <w:t>la</w:t>
      </w:r>
      <w:r>
        <w:rPr>
          <w:rFonts w:asciiTheme="majorBidi" w:hAnsiTheme="majorBidi" w:cstheme="majorBidi"/>
          <w:spacing w:val="35"/>
        </w:rPr>
        <w:t xml:space="preserve"> </w:t>
      </w:r>
      <w:r>
        <w:rPr>
          <w:rFonts w:asciiTheme="majorBidi" w:hAnsiTheme="majorBidi" w:cstheme="majorBidi"/>
        </w:rPr>
        <w:t>charge</w:t>
      </w:r>
      <w:r>
        <w:rPr>
          <w:rFonts w:asciiTheme="majorBidi" w:hAnsiTheme="majorBidi" w:cstheme="majorBidi"/>
          <w:spacing w:val="37"/>
        </w:rPr>
        <w:t xml:space="preserve"> </w:t>
      </w:r>
      <w:r>
        <w:rPr>
          <w:rFonts w:asciiTheme="majorBidi" w:hAnsiTheme="majorBidi" w:cstheme="majorBidi"/>
        </w:rPr>
        <w:t>du</w:t>
      </w:r>
      <w:r>
        <w:rPr>
          <w:rFonts w:asciiTheme="majorBidi" w:hAnsiTheme="majorBidi" w:cstheme="majorBidi"/>
          <w:spacing w:val="32"/>
        </w:rPr>
        <w:t xml:space="preserve"> </w:t>
      </w:r>
      <w:r>
        <w:rPr>
          <w:rFonts w:asciiTheme="majorBidi" w:hAnsiTheme="majorBidi" w:cstheme="majorBidi"/>
        </w:rPr>
        <w:t>maitre</w:t>
      </w:r>
      <w:r>
        <w:rPr>
          <w:rFonts w:asciiTheme="majorBidi" w:hAnsiTheme="majorBidi" w:cstheme="majorBidi"/>
          <w:spacing w:val="33"/>
        </w:rPr>
        <w:t xml:space="preserve"> </w:t>
      </w:r>
      <w:r>
        <w:rPr>
          <w:rFonts w:asciiTheme="majorBidi" w:hAnsiTheme="majorBidi" w:cstheme="majorBidi"/>
        </w:rPr>
        <w:t>d’ouvrage,</w:t>
      </w:r>
      <w:r>
        <w:rPr>
          <w:rFonts w:asciiTheme="majorBidi" w:hAnsiTheme="majorBidi" w:cstheme="majorBidi"/>
          <w:spacing w:val="35"/>
        </w:rPr>
        <w:t xml:space="preserve"> </w:t>
      </w:r>
      <w:r>
        <w:rPr>
          <w:rFonts w:asciiTheme="majorBidi" w:hAnsiTheme="majorBidi" w:cstheme="majorBidi"/>
        </w:rPr>
        <w:t>et</w:t>
      </w:r>
      <w:r>
        <w:rPr>
          <w:rFonts w:asciiTheme="majorBidi" w:hAnsiTheme="majorBidi" w:cstheme="majorBidi"/>
          <w:spacing w:val="34"/>
        </w:rPr>
        <w:t xml:space="preserve"> </w:t>
      </w:r>
      <w:r>
        <w:rPr>
          <w:rFonts w:asciiTheme="majorBidi" w:hAnsiTheme="majorBidi" w:cstheme="majorBidi"/>
        </w:rPr>
        <w:t>elles</w:t>
      </w:r>
      <w:r>
        <w:rPr>
          <w:rFonts w:asciiTheme="majorBidi" w:hAnsiTheme="majorBidi" w:cstheme="majorBidi"/>
          <w:spacing w:val="33"/>
        </w:rPr>
        <w:t xml:space="preserve"> </w:t>
      </w:r>
      <w:r>
        <w:rPr>
          <w:rFonts w:asciiTheme="majorBidi" w:hAnsiTheme="majorBidi" w:cstheme="majorBidi"/>
        </w:rPr>
        <w:t>doivent</w:t>
      </w:r>
      <w:r>
        <w:rPr>
          <w:rFonts w:asciiTheme="majorBidi" w:hAnsiTheme="majorBidi" w:cstheme="majorBidi"/>
          <w:spacing w:val="36"/>
        </w:rPr>
        <w:t xml:space="preserve"> </w:t>
      </w:r>
      <w:r>
        <w:rPr>
          <w:rFonts w:asciiTheme="majorBidi" w:hAnsiTheme="majorBidi" w:cstheme="majorBidi"/>
        </w:rPr>
        <w:t>être</w:t>
      </w:r>
      <w:r>
        <w:rPr>
          <w:rFonts w:asciiTheme="majorBidi" w:hAnsiTheme="majorBidi" w:cstheme="majorBidi"/>
          <w:spacing w:val="36"/>
        </w:rPr>
        <w:t xml:space="preserve"> </w:t>
      </w:r>
      <w:r>
        <w:rPr>
          <w:rFonts w:asciiTheme="majorBidi" w:hAnsiTheme="majorBidi" w:cstheme="majorBidi"/>
        </w:rPr>
        <w:t>remises</w:t>
      </w:r>
      <w:r>
        <w:rPr>
          <w:rFonts w:asciiTheme="majorBidi" w:hAnsiTheme="majorBidi" w:cstheme="majorBidi"/>
          <w:spacing w:val="35"/>
        </w:rPr>
        <w:t xml:space="preserve"> </w:t>
      </w:r>
      <w:r>
        <w:rPr>
          <w:rFonts w:asciiTheme="majorBidi" w:hAnsiTheme="majorBidi" w:cstheme="majorBidi"/>
        </w:rPr>
        <w:t>au</w:t>
      </w:r>
      <w:r>
        <w:rPr>
          <w:rFonts w:asciiTheme="majorBidi" w:hAnsiTheme="majorBidi" w:cstheme="majorBidi"/>
          <w:spacing w:val="34"/>
        </w:rPr>
        <w:t xml:space="preserve"> </w:t>
      </w:r>
      <w:r>
        <w:rPr>
          <w:rFonts w:asciiTheme="majorBidi" w:hAnsiTheme="majorBidi" w:cstheme="majorBidi"/>
        </w:rPr>
        <w:t>B.E.T</w:t>
      </w:r>
      <w:r>
        <w:rPr>
          <w:rFonts w:asciiTheme="majorBidi" w:hAnsiTheme="majorBidi" w:cstheme="majorBidi"/>
          <w:spacing w:val="33"/>
        </w:rPr>
        <w:t xml:space="preserve"> </w:t>
      </w:r>
      <w:r>
        <w:rPr>
          <w:rFonts w:asciiTheme="majorBidi" w:hAnsiTheme="majorBidi" w:cstheme="majorBidi"/>
        </w:rPr>
        <w:t>avant</w:t>
      </w:r>
      <w:r>
        <w:rPr>
          <w:rFonts w:asciiTheme="majorBidi" w:hAnsiTheme="majorBidi" w:cstheme="majorBidi"/>
          <w:spacing w:val="35"/>
        </w:rPr>
        <w:t xml:space="preserve"> </w:t>
      </w:r>
      <w:r>
        <w:rPr>
          <w:rFonts w:asciiTheme="majorBidi" w:hAnsiTheme="majorBidi" w:cstheme="majorBidi"/>
        </w:rPr>
        <w:t>le</w:t>
      </w:r>
      <w:r>
        <w:rPr>
          <w:rFonts w:asciiTheme="majorBidi" w:hAnsiTheme="majorBidi" w:cstheme="majorBidi"/>
          <w:spacing w:val="-46"/>
        </w:rPr>
        <w:t xml:space="preserve"> </w:t>
      </w:r>
      <w:r>
        <w:rPr>
          <w:rFonts w:asciiTheme="majorBidi" w:hAnsiTheme="majorBidi" w:cstheme="majorBidi"/>
        </w:rPr>
        <w:t>coulage</w:t>
      </w:r>
      <w:r>
        <w:rPr>
          <w:rFonts w:asciiTheme="majorBidi" w:hAnsiTheme="majorBidi" w:cstheme="majorBidi"/>
          <w:spacing w:val="1"/>
        </w:rPr>
        <w:t xml:space="preserve"> </w:t>
      </w:r>
      <w:r>
        <w:rPr>
          <w:rFonts w:asciiTheme="majorBidi" w:hAnsiTheme="majorBidi" w:cstheme="majorBidi"/>
        </w:rPr>
        <w:t>du</w:t>
      </w:r>
      <w:r>
        <w:rPr>
          <w:rFonts w:asciiTheme="majorBidi" w:hAnsiTheme="majorBidi" w:cstheme="majorBidi"/>
          <w:spacing w:val="-2"/>
        </w:rPr>
        <w:t xml:space="preserve"> </w:t>
      </w:r>
      <w:r>
        <w:rPr>
          <w:rFonts w:asciiTheme="majorBidi" w:hAnsiTheme="majorBidi" w:cstheme="majorBidi"/>
        </w:rPr>
        <w:t>béton.</w:t>
      </w:r>
    </w:p>
    <w:p w14:paraId="251D72BB">
      <w:pPr>
        <w:pStyle w:val="15"/>
        <w:spacing w:before="122"/>
        <w:rPr>
          <w:rFonts w:asciiTheme="majorBidi" w:hAnsiTheme="majorBidi" w:cstheme="majorBidi"/>
        </w:rPr>
      </w:pPr>
      <w:r>
        <w:rPr>
          <w:rFonts w:asciiTheme="majorBidi" w:hAnsiTheme="majorBidi" w:cstheme="majorBidi"/>
        </w:rPr>
        <w:t>Tous</w:t>
      </w:r>
      <w:r>
        <w:rPr>
          <w:rFonts w:asciiTheme="majorBidi" w:hAnsiTheme="majorBidi" w:cstheme="majorBidi"/>
          <w:spacing w:val="23"/>
        </w:rPr>
        <w:t xml:space="preserve"> </w:t>
      </w:r>
      <w:r>
        <w:rPr>
          <w:rFonts w:asciiTheme="majorBidi" w:hAnsiTheme="majorBidi" w:cstheme="majorBidi"/>
        </w:rPr>
        <w:t>les</w:t>
      </w:r>
      <w:r>
        <w:rPr>
          <w:rFonts w:asciiTheme="majorBidi" w:hAnsiTheme="majorBidi" w:cstheme="majorBidi"/>
          <w:spacing w:val="21"/>
        </w:rPr>
        <w:t xml:space="preserve"> </w:t>
      </w:r>
      <w:r>
        <w:rPr>
          <w:rFonts w:asciiTheme="majorBidi" w:hAnsiTheme="majorBidi" w:cstheme="majorBidi"/>
        </w:rPr>
        <w:t>mortiers</w:t>
      </w:r>
      <w:r>
        <w:rPr>
          <w:rFonts w:asciiTheme="majorBidi" w:hAnsiTheme="majorBidi" w:cstheme="majorBidi"/>
          <w:spacing w:val="23"/>
        </w:rPr>
        <w:t xml:space="preserve"> </w:t>
      </w:r>
      <w:r>
        <w:rPr>
          <w:rFonts w:asciiTheme="majorBidi" w:hAnsiTheme="majorBidi" w:cstheme="majorBidi"/>
        </w:rPr>
        <w:t>et</w:t>
      </w:r>
      <w:r>
        <w:rPr>
          <w:rFonts w:asciiTheme="majorBidi" w:hAnsiTheme="majorBidi" w:cstheme="majorBidi"/>
          <w:spacing w:val="24"/>
        </w:rPr>
        <w:t xml:space="preserve"> </w:t>
      </w:r>
      <w:r>
        <w:rPr>
          <w:rFonts w:asciiTheme="majorBidi" w:hAnsiTheme="majorBidi" w:cstheme="majorBidi"/>
        </w:rPr>
        <w:t>bétons</w:t>
      </w:r>
      <w:r>
        <w:rPr>
          <w:rFonts w:asciiTheme="majorBidi" w:hAnsiTheme="majorBidi" w:cstheme="majorBidi"/>
          <w:spacing w:val="23"/>
        </w:rPr>
        <w:t xml:space="preserve"> </w:t>
      </w:r>
      <w:r>
        <w:rPr>
          <w:rFonts w:asciiTheme="majorBidi" w:hAnsiTheme="majorBidi" w:cstheme="majorBidi"/>
        </w:rPr>
        <w:t>seront</w:t>
      </w:r>
      <w:r>
        <w:rPr>
          <w:rFonts w:asciiTheme="majorBidi" w:hAnsiTheme="majorBidi" w:cstheme="majorBidi"/>
          <w:spacing w:val="24"/>
        </w:rPr>
        <w:t xml:space="preserve"> </w:t>
      </w:r>
      <w:r>
        <w:rPr>
          <w:rFonts w:asciiTheme="majorBidi" w:hAnsiTheme="majorBidi" w:cstheme="majorBidi"/>
        </w:rPr>
        <w:t>fabriqués</w:t>
      </w:r>
      <w:r>
        <w:rPr>
          <w:rFonts w:asciiTheme="majorBidi" w:hAnsiTheme="majorBidi" w:cstheme="majorBidi"/>
          <w:spacing w:val="24"/>
        </w:rPr>
        <w:t xml:space="preserve"> </w:t>
      </w:r>
      <w:r>
        <w:rPr>
          <w:rFonts w:asciiTheme="majorBidi" w:hAnsiTheme="majorBidi" w:cstheme="majorBidi"/>
        </w:rPr>
        <w:t>mécaniquement,</w:t>
      </w:r>
      <w:r>
        <w:rPr>
          <w:rFonts w:asciiTheme="majorBidi" w:hAnsiTheme="majorBidi" w:cstheme="majorBidi"/>
          <w:spacing w:val="24"/>
        </w:rPr>
        <w:t xml:space="preserve"> </w:t>
      </w:r>
      <w:r>
        <w:rPr>
          <w:rFonts w:asciiTheme="majorBidi" w:hAnsiTheme="majorBidi" w:cstheme="majorBidi"/>
        </w:rPr>
        <w:t>les</w:t>
      </w:r>
      <w:r>
        <w:rPr>
          <w:rFonts w:asciiTheme="majorBidi" w:hAnsiTheme="majorBidi" w:cstheme="majorBidi"/>
          <w:spacing w:val="23"/>
        </w:rPr>
        <w:t xml:space="preserve"> </w:t>
      </w:r>
      <w:r>
        <w:rPr>
          <w:rFonts w:asciiTheme="majorBidi" w:hAnsiTheme="majorBidi" w:cstheme="majorBidi"/>
        </w:rPr>
        <w:t>caisses</w:t>
      </w:r>
      <w:r>
        <w:rPr>
          <w:rFonts w:asciiTheme="majorBidi" w:hAnsiTheme="majorBidi" w:cstheme="majorBidi"/>
          <w:spacing w:val="24"/>
        </w:rPr>
        <w:t xml:space="preserve"> </w:t>
      </w:r>
      <w:r>
        <w:rPr>
          <w:rFonts w:asciiTheme="majorBidi" w:hAnsiTheme="majorBidi" w:cstheme="majorBidi"/>
        </w:rPr>
        <w:t>à</w:t>
      </w:r>
      <w:r>
        <w:rPr>
          <w:rFonts w:asciiTheme="majorBidi" w:hAnsiTheme="majorBidi" w:cstheme="majorBidi"/>
          <w:spacing w:val="23"/>
        </w:rPr>
        <w:t xml:space="preserve"> </w:t>
      </w:r>
      <w:r>
        <w:rPr>
          <w:rFonts w:asciiTheme="majorBidi" w:hAnsiTheme="majorBidi" w:cstheme="majorBidi"/>
        </w:rPr>
        <w:t>dosage</w:t>
      </w:r>
      <w:r>
        <w:rPr>
          <w:rFonts w:asciiTheme="majorBidi" w:hAnsiTheme="majorBidi" w:cstheme="majorBidi"/>
          <w:spacing w:val="24"/>
        </w:rPr>
        <w:t xml:space="preserve"> </w:t>
      </w:r>
      <w:r>
        <w:rPr>
          <w:rFonts w:asciiTheme="majorBidi" w:hAnsiTheme="majorBidi" w:cstheme="majorBidi"/>
        </w:rPr>
        <w:t>pour</w:t>
      </w:r>
      <w:r>
        <w:rPr>
          <w:rFonts w:asciiTheme="majorBidi" w:hAnsiTheme="majorBidi" w:cstheme="majorBidi"/>
          <w:spacing w:val="23"/>
        </w:rPr>
        <w:t xml:space="preserve"> </w:t>
      </w:r>
      <w:r>
        <w:rPr>
          <w:rFonts w:asciiTheme="majorBidi" w:hAnsiTheme="majorBidi" w:cstheme="majorBidi"/>
        </w:rPr>
        <w:t>les</w:t>
      </w:r>
      <w:r>
        <w:rPr>
          <w:rFonts w:asciiTheme="majorBidi" w:hAnsiTheme="majorBidi" w:cstheme="majorBidi"/>
          <w:spacing w:val="22"/>
        </w:rPr>
        <w:t xml:space="preserve"> </w:t>
      </w:r>
      <w:r>
        <w:rPr>
          <w:rFonts w:asciiTheme="majorBidi" w:hAnsiTheme="majorBidi" w:cstheme="majorBidi"/>
        </w:rPr>
        <w:t>mortiers</w:t>
      </w:r>
      <w:r>
        <w:rPr>
          <w:rFonts w:asciiTheme="majorBidi" w:hAnsiTheme="majorBidi" w:cstheme="majorBidi"/>
          <w:spacing w:val="21"/>
        </w:rPr>
        <w:t xml:space="preserve"> </w:t>
      </w:r>
      <w:r>
        <w:rPr>
          <w:rFonts w:asciiTheme="majorBidi" w:hAnsiTheme="majorBidi" w:cstheme="majorBidi"/>
        </w:rPr>
        <w:t>et</w:t>
      </w:r>
      <w:r>
        <w:rPr>
          <w:rFonts w:asciiTheme="majorBidi" w:hAnsiTheme="majorBidi" w:cstheme="majorBidi"/>
          <w:spacing w:val="24"/>
        </w:rPr>
        <w:t xml:space="preserve"> </w:t>
      </w:r>
      <w:r>
        <w:rPr>
          <w:rFonts w:asciiTheme="majorBidi" w:hAnsiTheme="majorBidi" w:cstheme="majorBidi"/>
        </w:rPr>
        <w:t>bétons</w:t>
      </w:r>
      <w:r>
        <w:rPr>
          <w:rFonts w:asciiTheme="majorBidi" w:hAnsiTheme="majorBidi" w:cstheme="majorBidi"/>
          <w:spacing w:val="-47"/>
        </w:rPr>
        <w:t xml:space="preserve"> </w:t>
      </w:r>
      <w:r>
        <w:rPr>
          <w:rFonts w:asciiTheme="majorBidi" w:hAnsiTheme="majorBidi" w:cstheme="majorBidi"/>
        </w:rPr>
        <w:t>sont</w:t>
      </w:r>
      <w:r>
        <w:rPr>
          <w:rFonts w:asciiTheme="majorBidi" w:hAnsiTheme="majorBidi" w:cstheme="majorBidi"/>
          <w:spacing w:val="-3"/>
        </w:rPr>
        <w:t xml:space="preserve"> </w:t>
      </w:r>
      <w:r>
        <w:rPr>
          <w:rFonts w:asciiTheme="majorBidi" w:hAnsiTheme="majorBidi" w:cstheme="majorBidi"/>
        </w:rPr>
        <w:t>exigées.</w:t>
      </w:r>
    </w:p>
    <w:p w14:paraId="50B82F4A">
      <w:pPr>
        <w:pStyle w:val="15"/>
        <w:spacing w:before="120"/>
        <w:rPr>
          <w:rFonts w:asciiTheme="majorBidi" w:hAnsiTheme="majorBidi" w:cstheme="majorBidi"/>
        </w:rPr>
      </w:pP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bétons</w:t>
      </w:r>
      <w:r>
        <w:rPr>
          <w:rFonts w:asciiTheme="majorBidi" w:hAnsiTheme="majorBidi" w:cstheme="majorBidi"/>
          <w:spacing w:val="-4"/>
        </w:rPr>
        <w:t xml:space="preserve"> </w:t>
      </w:r>
      <w:r>
        <w:rPr>
          <w:rFonts w:asciiTheme="majorBidi" w:hAnsiTheme="majorBidi" w:cstheme="majorBidi"/>
        </w:rPr>
        <w:t>N°1,</w:t>
      </w:r>
      <w:r>
        <w:rPr>
          <w:rFonts w:asciiTheme="majorBidi" w:hAnsiTheme="majorBidi" w:cstheme="majorBidi"/>
          <w:spacing w:val="-4"/>
        </w:rPr>
        <w:t xml:space="preserve"> </w:t>
      </w:r>
      <w:r>
        <w:rPr>
          <w:rFonts w:asciiTheme="majorBidi" w:hAnsiTheme="majorBidi" w:cstheme="majorBidi"/>
        </w:rPr>
        <w:t>2,3</w:t>
      </w:r>
      <w:r>
        <w:rPr>
          <w:rFonts w:asciiTheme="majorBidi" w:hAnsiTheme="majorBidi" w:cstheme="majorBidi"/>
          <w:spacing w:val="-1"/>
        </w:rPr>
        <w:t xml:space="preserve"> </w:t>
      </w:r>
      <w:r>
        <w:rPr>
          <w:rFonts w:asciiTheme="majorBidi" w:hAnsiTheme="majorBidi" w:cstheme="majorBidi"/>
        </w:rPr>
        <w:t>seront</w:t>
      </w:r>
      <w:r>
        <w:rPr>
          <w:rFonts w:asciiTheme="majorBidi" w:hAnsiTheme="majorBidi" w:cstheme="majorBidi"/>
          <w:spacing w:val="-3"/>
        </w:rPr>
        <w:t xml:space="preserve"> </w:t>
      </w:r>
      <w:r>
        <w:rPr>
          <w:rFonts w:asciiTheme="majorBidi" w:hAnsiTheme="majorBidi" w:cstheme="majorBidi"/>
        </w:rPr>
        <w:t>fabriqués</w:t>
      </w:r>
      <w:r>
        <w:rPr>
          <w:rFonts w:asciiTheme="majorBidi" w:hAnsiTheme="majorBidi" w:cstheme="majorBidi"/>
          <w:spacing w:val="-1"/>
        </w:rPr>
        <w:t xml:space="preserve"> </w:t>
      </w:r>
      <w:r>
        <w:rPr>
          <w:rFonts w:asciiTheme="majorBidi" w:hAnsiTheme="majorBidi" w:cstheme="majorBidi"/>
        </w:rPr>
        <w:t>exclusivement</w:t>
      </w:r>
      <w:r>
        <w:rPr>
          <w:rFonts w:asciiTheme="majorBidi" w:hAnsiTheme="majorBidi" w:cstheme="majorBidi"/>
          <w:spacing w:val="-1"/>
        </w:rPr>
        <w:t xml:space="preserve"> </w:t>
      </w:r>
      <w:r>
        <w:rPr>
          <w:rFonts w:asciiTheme="majorBidi" w:hAnsiTheme="majorBidi" w:cstheme="majorBidi"/>
        </w:rPr>
        <w:t>avec</w:t>
      </w:r>
      <w:r>
        <w:rPr>
          <w:rFonts w:asciiTheme="majorBidi" w:hAnsiTheme="majorBidi" w:cstheme="majorBidi"/>
          <w:spacing w:val="-1"/>
        </w:rPr>
        <w:t xml:space="preserve"> </w:t>
      </w:r>
      <w:r>
        <w:rPr>
          <w:rFonts w:asciiTheme="majorBidi" w:hAnsiTheme="majorBidi" w:cstheme="majorBidi"/>
        </w:rPr>
        <w:t>du</w:t>
      </w:r>
      <w:r>
        <w:rPr>
          <w:rFonts w:asciiTheme="majorBidi" w:hAnsiTheme="majorBidi" w:cstheme="majorBidi"/>
          <w:spacing w:val="-2"/>
        </w:rPr>
        <w:t xml:space="preserve"> </w:t>
      </w:r>
      <w:r>
        <w:rPr>
          <w:rFonts w:asciiTheme="majorBidi" w:hAnsiTheme="majorBidi" w:cstheme="majorBidi"/>
        </w:rPr>
        <w:t>ciment</w:t>
      </w:r>
      <w:r>
        <w:rPr>
          <w:rFonts w:asciiTheme="majorBidi" w:hAnsiTheme="majorBidi" w:cstheme="majorBidi"/>
          <w:spacing w:val="-3"/>
        </w:rPr>
        <w:t xml:space="preserve"> </w:t>
      </w:r>
      <w:r>
        <w:rPr>
          <w:rFonts w:asciiTheme="majorBidi" w:hAnsiTheme="majorBidi" w:cstheme="majorBidi"/>
        </w:rPr>
        <w:t>CPJ45</w:t>
      </w:r>
    </w:p>
    <w:p w14:paraId="68E2EB7B">
      <w:pPr>
        <w:pStyle w:val="15"/>
        <w:spacing w:before="120"/>
        <w:rPr>
          <w:rFonts w:asciiTheme="majorBidi" w:hAnsiTheme="majorBidi" w:cstheme="majorBidi"/>
        </w:rPr>
      </w:pPr>
      <w:r>
        <w:rPr>
          <w:rFonts w:asciiTheme="majorBidi" w:hAnsiTheme="majorBidi" w:cstheme="majorBidi"/>
        </w:rPr>
        <w:t>Les</w:t>
      </w:r>
      <w:r>
        <w:rPr>
          <w:rFonts w:asciiTheme="majorBidi" w:hAnsiTheme="majorBidi" w:cstheme="majorBidi"/>
          <w:spacing w:val="21"/>
        </w:rPr>
        <w:t xml:space="preserve"> </w:t>
      </w:r>
      <w:r>
        <w:rPr>
          <w:rFonts w:asciiTheme="majorBidi" w:hAnsiTheme="majorBidi" w:cstheme="majorBidi"/>
        </w:rPr>
        <w:t>quantités</w:t>
      </w:r>
      <w:r>
        <w:rPr>
          <w:rFonts w:asciiTheme="majorBidi" w:hAnsiTheme="majorBidi" w:cstheme="majorBidi"/>
          <w:spacing w:val="20"/>
        </w:rPr>
        <w:t xml:space="preserve"> </w:t>
      </w:r>
      <w:r>
        <w:rPr>
          <w:rFonts w:asciiTheme="majorBidi" w:hAnsiTheme="majorBidi" w:cstheme="majorBidi"/>
        </w:rPr>
        <w:t>d'agrégats,</w:t>
      </w:r>
      <w:r>
        <w:rPr>
          <w:rFonts w:asciiTheme="majorBidi" w:hAnsiTheme="majorBidi" w:cstheme="majorBidi"/>
          <w:spacing w:val="22"/>
        </w:rPr>
        <w:t xml:space="preserve"> </w:t>
      </w:r>
      <w:r>
        <w:rPr>
          <w:rFonts w:asciiTheme="majorBidi" w:hAnsiTheme="majorBidi" w:cstheme="majorBidi"/>
        </w:rPr>
        <w:t>entrant</w:t>
      </w:r>
      <w:r>
        <w:rPr>
          <w:rFonts w:asciiTheme="majorBidi" w:hAnsiTheme="majorBidi" w:cstheme="majorBidi"/>
          <w:spacing w:val="21"/>
        </w:rPr>
        <w:t xml:space="preserve"> </w:t>
      </w:r>
      <w:r>
        <w:rPr>
          <w:rFonts w:asciiTheme="majorBidi" w:hAnsiTheme="majorBidi" w:cstheme="majorBidi"/>
        </w:rPr>
        <w:t>dans</w:t>
      </w:r>
      <w:r>
        <w:rPr>
          <w:rFonts w:asciiTheme="majorBidi" w:hAnsiTheme="majorBidi" w:cstheme="majorBidi"/>
          <w:spacing w:val="20"/>
        </w:rPr>
        <w:t xml:space="preserve"> </w:t>
      </w:r>
      <w:r>
        <w:rPr>
          <w:rFonts w:asciiTheme="majorBidi" w:hAnsiTheme="majorBidi" w:cstheme="majorBidi"/>
        </w:rPr>
        <w:t>la</w:t>
      </w:r>
      <w:r>
        <w:rPr>
          <w:rFonts w:asciiTheme="majorBidi" w:hAnsiTheme="majorBidi" w:cstheme="majorBidi"/>
          <w:spacing w:val="21"/>
        </w:rPr>
        <w:t xml:space="preserve"> </w:t>
      </w:r>
      <w:r>
        <w:rPr>
          <w:rFonts w:asciiTheme="majorBidi" w:hAnsiTheme="majorBidi" w:cstheme="majorBidi"/>
        </w:rPr>
        <w:t>composition</w:t>
      </w:r>
      <w:r>
        <w:rPr>
          <w:rFonts w:asciiTheme="majorBidi" w:hAnsiTheme="majorBidi" w:cstheme="majorBidi"/>
          <w:spacing w:val="20"/>
        </w:rPr>
        <w:t xml:space="preserve"> </w:t>
      </w:r>
      <w:r>
        <w:rPr>
          <w:rFonts w:asciiTheme="majorBidi" w:hAnsiTheme="majorBidi" w:cstheme="majorBidi"/>
        </w:rPr>
        <w:t>des</w:t>
      </w:r>
      <w:r>
        <w:rPr>
          <w:rFonts w:asciiTheme="majorBidi" w:hAnsiTheme="majorBidi" w:cstheme="majorBidi"/>
          <w:spacing w:val="21"/>
        </w:rPr>
        <w:t xml:space="preserve"> </w:t>
      </w:r>
      <w:r>
        <w:rPr>
          <w:rFonts w:asciiTheme="majorBidi" w:hAnsiTheme="majorBidi" w:cstheme="majorBidi"/>
        </w:rPr>
        <w:t>bétons</w:t>
      </w:r>
      <w:r>
        <w:rPr>
          <w:rFonts w:asciiTheme="majorBidi" w:hAnsiTheme="majorBidi" w:cstheme="majorBidi"/>
          <w:spacing w:val="21"/>
        </w:rPr>
        <w:t xml:space="preserve"> </w:t>
      </w:r>
      <w:r>
        <w:rPr>
          <w:rFonts w:asciiTheme="majorBidi" w:hAnsiTheme="majorBidi" w:cstheme="majorBidi"/>
        </w:rPr>
        <w:t>N-1,2</w:t>
      </w:r>
      <w:r>
        <w:rPr>
          <w:rFonts w:asciiTheme="majorBidi" w:hAnsiTheme="majorBidi" w:cstheme="majorBidi"/>
          <w:spacing w:val="21"/>
        </w:rPr>
        <w:t xml:space="preserve"> </w:t>
      </w:r>
      <w:r>
        <w:rPr>
          <w:rFonts w:asciiTheme="majorBidi" w:hAnsiTheme="majorBidi" w:cstheme="majorBidi"/>
        </w:rPr>
        <w:t>et</w:t>
      </w:r>
      <w:r>
        <w:rPr>
          <w:rFonts w:asciiTheme="majorBidi" w:hAnsiTheme="majorBidi" w:cstheme="majorBidi"/>
          <w:spacing w:val="21"/>
        </w:rPr>
        <w:t xml:space="preserve"> </w:t>
      </w:r>
      <w:r>
        <w:rPr>
          <w:rFonts w:asciiTheme="majorBidi" w:hAnsiTheme="majorBidi" w:cstheme="majorBidi"/>
        </w:rPr>
        <w:t>3</w:t>
      </w:r>
      <w:r>
        <w:rPr>
          <w:rFonts w:asciiTheme="majorBidi" w:hAnsiTheme="majorBidi" w:cstheme="majorBidi"/>
          <w:spacing w:val="22"/>
        </w:rPr>
        <w:t xml:space="preserve"> </w:t>
      </w:r>
      <w:r>
        <w:rPr>
          <w:rFonts w:asciiTheme="majorBidi" w:hAnsiTheme="majorBidi" w:cstheme="majorBidi"/>
        </w:rPr>
        <w:t>sont</w:t>
      </w:r>
      <w:r>
        <w:rPr>
          <w:rFonts w:asciiTheme="majorBidi" w:hAnsiTheme="majorBidi" w:cstheme="majorBidi"/>
          <w:spacing w:val="21"/>
        </w:rPr>
        <w:t xml:space="preserve"> </w:t>
      </w:r>
      <w:r>
        <w:rPr>
          <w:rFonts w:asciiTheme="majorBidi" w:hAnsiTheme="majorBidi" w:cstheme="majorBidi"/>
        </w:rPr>
        <w:t>données</w:t>
      </w:r>
      <w:r>
        <w:rPr>
          <w:rFonts w:asciiTheme="majorBidi" w:hAnsiTheme="majorBidi" w:cstheme="majorBidi"/>
          <w:spacing w:val="21"/>
        </w:rPr>
        <w:t xml:space="preserve"> </w:t>
      </w:r>
      <w:r>
        <w:rPr>
          <w:rFonts w:asciiTheme="majorBidi" w:hAnsiTheme="majorBidi" w:cstheme="majorBidi"/>
        </w:rPr>
        <w:t>à</w:t>
      </w:r>
      <w:r>
        <w:rPr>
          <w:rFonts w:asciiTheme="majorBidi" w:hAnsiTheme="majorBidi" w:cstheme="majorBidi"/>
          <w:spacing w:val="21"/>
        </w:rPr>
        <w:t xml:space="preserve"> </w:t>
      </w:r>
      <w:r>
        <w:rPr>
          <w:rFonts w:asciiTheme="majorBidi" w:hAnsiTheme="majorBidi" w:cstheme="majorBidi"/>
        </w:rPr>
        <w:t>titre</w:t>
      </w:r>
      <w:r>
        <w:rPr>
          <w:rFonts w:asciiTheme="majorBidi" w:hAnsiTheme="majorBidi" w:cstheme="majorBidi"/>
          <w:spacing w:val="21"/>
        </w:rPr>
        <w:t xml:space="preserve"> </w:t>
      </w:r>
      <w:r>
        <w:rPr>
          <w:rFonts w:asciiTheme="majorBidi" w:hAnsiTheme="majorBidi" w:cstheme="majorBidi"/>
        </w:rPr>
        <w:t>indicatif</w:t>
      </w:r>
      <w:r>
        <w:rPr>
          <w:rFonts w:asciiTheme="majorBidi" w:hAnsiTheme="majorBidi" w:cstheme="majorBidi"/>
          <w:spacing w:val="21"/>
        </w:rPr>
        <w:t xml:space="preserve"> </w:t>
      </w:r>
      <w:r>
        <w:rPr>
          <w:rFonts w:asciiTheme="majorBidi" w:hAnsiTheme="majorBidi" w:cstheme="majorBidi"/>
        </w:rPr>
        <w:t>pour</w:t>
      </w:r>
      <w:r>
        <w:rPr>
          <w:rFonts w:asciiTheme="majorBidi" w:hAnsiTheme="majorBidi" w:cstheme="majorBidi"/>
          <w:spacing w:val="-47"/>
        </w:rPr>
        <w:t xml:space="preserve"> </w:t>
      </w:r>
      <w:r>
        <w:rPr>
          <w:rFonts w:asciiTheme="majorBidi" w:hAnsiTheme="majorBidi" w:cstheme="majorBidi"/>
        </w:rPr>
        <w:t>permettre</w:t>
      </w:r>
      <w:r>
        <w:rPr>
          <w:rFonts w:asciiTheme="majorBidi" w:hAnsiTheme="majorBidi" w:cstheme="majorBidi"/>
          <w:spacing w:val="-3"/>
        </w:rPr>
        <w:t xml:space="preserve"> </w:t>
      </w:r>
      <w:r>
        <w:rPr>
          <w:rFonts w:asciiTheme="majorBidi" w:hAnsiTheme="majorBidi" w:cstheme="majorBidi"/>
        </w:rPr>
        <w:t>à l'entrepreneur</w:t>
      </w:r>
      <w:r>
        <w:rPr>
          <w:rFonts w:asciiTheme="majorBidi" w:hAnsiTheme="majorBidi" w:cstheme="majorBidi"/>
          <w:spacing w:val="-3"/>
        </w:rPr>
        <w:t xml:space="preserve"> </w:t>
      </w:r>
      <w:r>
        <w:rPr>
          <w:rFonts w:asciiTheme="majorBidi" w:hAnsiTheme="majorBidi" w:cstheme="majorBidi"/>
        </w:rPr>
        <w:t>d'établir ses</w:t>
      </w:r>
      <w:r>
        <w:rPr>
          <w:rFonts w:asciiTheme="majorBidi" w:hAnsiTheme="majorBidi" w:cstheme="majorBidi"/>
          <w:spacing w:val="-3"/>
        </w:rPr>
        <w:t xml:space="preserve"> </w:t>
      </w:r>
      <w:r>
        <w:rPr>
          <w:rFonts w:asciiTheme="majorBidi" w:hAnsiTheme="majorBidi" w:cstheme="majorBidi"/>
        </w:rPr>
        <w:t>prix.</w:t>
      </w:r>
    </w:p>
    <w:p w14:paraId="1B755B89">
      <w:pPr>
        <w:pStyle w:val="15"/>
        <w:spacing w:before="121"/>
        <w:rPr>
          <w:rFonts w:asciiTheme="majorBidi" w:hAnsiTheme="majorBidi" w:cstheme="majorBidi"/>
        </w:rPr>
      </w:pPr>
      <w:r>
        <w:rPr>
          <w:rFonts w:asciiTheme="majorBidi" w:hAnsiTheme="majorBidi" w:cstheme="majorBidi"/>
        </w:rPr>
        <w:t>Elles</w:t>
      </w:r>
      <w:r>
        <w:rPr>
          <w:rFonts w:asciiTheme="majorBidi" w:hAnsiTheme="majorBidi" w:cstheme="majorBidi"/>
          <w:spacing w:val="16"/>
        </w:rPr>
        <w:t xml:space="preserve"> </w:t>
      </w:r>
      <w:r>
        <w:rPr>
          <w:rFonts w:asciiTheme="majorBidi" w:hAnsiTheme="majorBidi" w:cstheme="majorBidi"/>
        </w:rPr>
        <w:t>n'ont</w:t>
      </w:r>
      <w:r>
        <w:rPr>
          <w:rFonts w:asciiTheme="majorBidi" w:hAnsiTheme="majorBidi" w:cstheme="majorBidi"/>
          <w:spacing w:val="16"/>
        </w:rPr>
        <w:t xml:space="preserve"> </w:t>
      </w:r>
      <w:r>
        <w:rPr>
          <w:rFonts w:asciiTheme="majorBidi" w:hAnsiTheme="majorBidi" w:cstheme="majorBidi"/>
        </w:rPr>
        <w:t>aucune</w:t>
      </w:r>
      <w:r>
        <w:rPr>
          <w:rFonts w:asciiTheme="majorBidi" w:hAnsiTheme="majorBidi" w:cstheme="majorBidi"/>
          <w:spacing w:val="15"/>
        </w:rPr>
        <w:t xml:space="preserve"> </w:t>
      </w:r>
      <w:r>
        <w:rPr>
          <w:rFonts w:asciiTheme="majorBidi" w:hAnsiTheme="majorBidi" w:cstheme="majorBidi"/>
        </w:rPr>
        <w:t>valeur</w:t>
      </w:r>
      <w:r>
        <w:rPr>
          <w:rFonts w:asciiTheme="majorBidi" w:hAnsiTheme="majorBidi" w:cstheme="majorBidi"/>
          <w:spacing w:val="16"/>
        </w:rPr>
        <w:t xml:space="preserve"> </w:t>
      </w:r>
      <w:r>
        <w:rPr>
          <w:rFonts w:asciiTheme="majorBidi" w:hAnsiTheme="majorBidi" w:cstheme="majorBidi"/>
        </w:rPr>
        <w:t>contractuelle.</w:t>
      </w:r>
      <w:r>
        <w:rPr>
          <w:rFonts w:asciiTheme="majorBidi" w:hAnsiTheme="majorBidi" w:cstheme="majorBidi"/>
          <w:spacing w:val="16"/>
        </w:rPr>
        <w:t xml:space="preserve"> </w:t>
      </w:r>
      <w:r>
        <w:rPr>
          <w:rFonts w:asciiTheme="majorBidi" w:hAnsiTheme="majorBidi" w:cstheme="majorBidi"/>
        </w:rPr>
        <w:t>Les</w:t>
      </w:r>
      <w:r>
        <w:rPr>
          <w:rFonts w:asciiTheme="majorBidi" w:hAnsiTheme="majorBidi" w:cstheme="majorBidi"/>
          <w:spacing w:val="18"/>
        </w:rPr>
        <w:t xml:space="preserve"> </w:t>
      </w:r>
      <w:r>
        <w:rPr>
          <w:rFonts w:asciiTheme="majorBidi" w:hAnsiTheme="majorBidi" w:cstheme="majorBidi"/>
        </w:rPr>
        <w:t>quantités</w:t>
      </w:r>
      <w:r>
        <w:rPr>
          <w:rFonts w:asciiTheme="majorBidi" w:hAnsiTheme="majorBidi" w:cstheme="majorBidi"/>
          <w:spacing w:val="13"/>
        </w:rPr>
        <w:t xml:space="preserve"> </w:t>
      </w:r>
      <w:r>
        <w:rPr>
          <w:rFonts w:asciiTheme="majorBidi" w:hAnsiTheme="majorBidi" w:cstheme="majorBidi"/>
        </w:rPr>
        <w:t>réelles</w:t>
      </w:r>
      <w:r>
        <w:rPr>
          <w:rFonts w:asciiTheme="majorBidi" w:hAnsiTheme="majorBidi" w:cstheme="majorBidi"/>
          <w:spacing w:val="14"/>
        </w:rPr>
        <w:t xml:space="preserve"> </w:t>
      </w:r>
      <w:r>
        <w:rPr>
          <w:rFonts w:asciiTheme="majorBidi" w:hAnsiTheme="majorBidi" w:cstheme="majorBidi"/>
        </w:rPr>
        <w:t>et</w:t>
      </w:r>
      <w:r>
        <w:rPr>
          <w:rFonts w:asciiTheme="majorBidi" w:hAnsiTheme="majorBidi" w:cstheme="majorBidi"/>
          <w:spacing w:val="17"/>
        </w:rPr>
        <w:t xml:space="preserve"> </w:t>
      </w:r>
      <w:r>
        <w:rPr>
          <w:rFonts w:asciiTheme="majorBidi" w:hAnsiTheme="majorBidi" w:cstheme="majorBidi"/>
        </w:rPr>
        <w:t>la</w:t>
      </w:r>
      <w:r>
        <w:rPr>
          <w:rFonts w:asciiTheme="majorBidi" w:hAnsiTheme="majorBidi" w:cstheme="majorBidi"/>
          <w:spacing w:val="15"/>
        </w:rPr>
        <w:t xml:space="preserve"> </w:t>
      </w:r>
      <w:r>
        <w:rPr>
          <w:rFonts w:asciiTheme="majorBidi" w:hAnsiTheme="majorBidi" w:cstheme="majorBidi"/>
        </w:rPr>
        <w:t>teneur</w:t>
      </w:r>
      <w:r>
        <w:rPr>
          <w:rFonts w:asciiTheme="majorBidi" w:hAnsiTheme="majorBidi" w:cstheme="majorBidi"/>
          <w:spacing w:val="15"/>
        </w:rPr>
        <w:t xml:space="preserve"> </w:t>
      </w:r>
      <w:r>
        <w:rPr>
          <w:rFonts w:asciiTheme="majorBidi" w:hAnsiTheme="majorBidi" w:cstheme="majorBidi"/>
        </w:rPr>
        <w:t>en</w:t>
      </w:r>
      <w:r>
        <w:rPr>
          <w:rFonts w:asciiTheme="majorBidi" w:hAnsiTheme="majorBidi" w:cstheme="majorBidi"/>
          <w:spacing w:val="17"/>
        </w:rPr>
        <w:t xml:space="preserve"> </w:t>
      </w:r>
      <w:r>
        <w:rPr>
          <w:rFonts w:asciiTheme="majorBidi" w:hAnsiTheme="majorBidi" w:cstheme="majorBidi"/>
        </w:rPr>
        <w:t>eau</w:t>
      </w:r>
      <w:r>
        <w:rPr>
          <w:rFonts w:asciiTheme="majorBidi" w:hAnsiTheme="majorBidi" w:cstheme="majorBidi"/>
          <w:spacing w:val="15"/>
        </w:rPr>
        <w:t xml:space="preserve"> </w:t>
      </w:r>
      <w:r>
        <w:rPr>
          <w:rFonts w:asciiTheme="majorBidi" w:hAnsiTheme="majorBidi" w:cstheme="majorBidi"/>
        </w:rPr>
        <w:t>déterminées</w:t>
      </w:r>
      <w:r>
        <w:rPr>
          <w:rFonts w:asciiTheme="majorBidi" w:hAnsiTheme="majorBidi" w:cstheme="majorBidi"/>
          <w:spacing w:val="20"/>
        </w:rPr>
        <w:t xml:space="preserve"> </w:t>
      </w:r>
      <w:r>
        <w:rPr>
          <w:rFonts w:asciiTheme="majorBidi" w:hAnsiTheme="majorBidi" w:cstheme="majorBidi"/>
        </w:rPr>
        <w:t>par</w:t>
      </w:r>
      <w:r>
        <w:rPr>
          <w:rFonts w:asciiTheme="majorBidi" w:hAnsiTheme="majorBidi" w:cstheme="majorBidi"/>
          <w:spacing w:val="16"/>
        </w:rPr>
        <w:t xml:space="preserve"> </w:t>
      </w:r>
      <w:r>
        <w:rPr>
          <w:rFonts w:asciiTheme="majorBidi" w:hAnsiTheme="majorBidi" w:cstheme="majorBidi"/>
        </w:rPr>
        <w:t>le</w:t>
      </w:r>
      <w:r>
        <w:rPr>
          <w:rFonts w:asciiTheme="majorBidi" w:hAnsiTheme="majorBidi" w:cstheme="majorBidi"/>
          <w:spacing w:val="16"/>
        </w:rPr>
        <w:t xml:space="preserve"> </w:t>
      </w:r>
      <w:r>
        <w:rPr>
          <w:rFonts w:asciiTheme="majorBidi" w:hAnsiTheme="majorBidi" w:cstheme="majorBidi"/>
        </w:rPr>
        <w:t>laboratoire</w:t>
      </w:r>
      <w:r>
        <w:rPr>
          <w:rFonts w:asciiTheme="majorBidi" w:hAnsiTheme="majorBidi" w:cstheme="majorBidi"/>
          <w:spacing w:val="-47"/>
        </w:rPr>
        <w:t xml:space="preserve"> </w:t>
      </w:r>
      <w:r>
        <w:rPr>
          <w:rFonts w:asciiTheme="majorBidi" w:hAnsiTheme="majorBidi" w:cstheme="majorBidi"/>
        </w:rPr>
        <w:t>après</w:t>
      </w:r>
      <w:r>
        <w:rPr>
          <w:rFonts w:asciiTheme="majorBidi" w:hAnsiTheme="majorBidi" w:cstheme="majorBidi"/>
          <w:spacing w:val="-1"/>
        </w:rPr>
        <w:t xml:space="preserve"> </w:t>
      </w:r>
      <w:r>
        <w:rPr>
          <w:rFonts w:asciiTheme="majorBidi" w:hAnsiTheme="majorBidi" w:cstheme="majorBidi"/>
        </w:rPr>
        <w:t>agrément</w:t>
      </w:r>
      <w:r>
        <w:rPr>
          <w:rFonts w:asciiTheme="majorBidi" w:hAnsiTheme="majorBidi" w:cstheme="majorBidi"/>
          <w:spacing w:val="-2"/>
        </w:rPr>
        <w:t xml:space="preserve"> </w:t>
      </w:r>
      <w:r>
        <w:rPr>
          <w:rFonts w:asciiTheme="majorBidi" w:hAnsiTheme="majorBidi" w:cstheme="majorBidi"/>
        </w:rPr>
        <w:t>des agrégats</w:t>
      </w:r>
      <w:r>
        <w:rPr>
          <w:rFonts w:asciiTheme="majorBidi" w:hAnsiTheme="majorBidi" w:cstheme="majorBidi"/>
          <w:spacing w:val="1"/>
        </w:rPr>
        <w:t xml:space="preserve"> </w:t>
      </w:r>
      <w:r>
        <w:rPr>
          <w:rFonts w:asciiTheme="majorBidi" w:hAnsiTheme="majorBidi" w:cstheme="majorBidi"/>
        </w:rPr>
        <w:t>par la</w:t>
      </w:r>
      <w:r>
        <w:rPr>
          <w:rFonts w:asciiTheme="majorBidi" w:hAnsiTheme="majorBidi" w:cstheme="majorBidi"/>
          <w:spacing w:val="-3"/>
        </w:rPr>
        <w:t xml:space="preserve"> </w:t>
      </w:r>
      <w:r>
        <w:rPr>
          <w:rFonts w:asciiTheme="majorBidi" w:hAnsiTheme="majorBidi" w:cstheme="majorBidi"/>
        </w:rPr>
        <w:t>maîtrise</w:t>
      </w:r>
      <w:r>
        <w:rPr>
          <w:rFonts w:asciiTheme="majorBidi" w:hAnsiTheme="majorBidi" w:cstheme="majorBidi"/>
          <w:spacing w:val="1"/>
        </w:rPr>
        <w:t xml:space="preserve"> </w:t>
      </w:r>
      <w:r>
        <w:rPr>
          <w:rFonts w:asciiTheme="majorBidi" w:hAnsiTheme="majorBidi" w:cstheme="majorBidi"/>
        </w:rPr>
        <w:t>d'œuvre.</w:t>
      </w:r>
    </w:p>
    <w:p w14:paraId="3516B907">
      <w:pPr>
        <w:pStyle w:val="15"/>
        <w:spacing w:before="11"/>
        <w:ind w:left="0"/>
        <w:rPr>
          <w:rFonts w:asciiTheme="majorBidi" w:hAnsiTheme="majorBidi" w:cstheme="majorBidi"/>
          <w:sz w:val="19"/>
        </w:rPr>
      </w:pPr>
    </w:p>
    <w:p w14:paraId="55633659">
      <w:pPr>
        <w:pStyle w:val="15"/>
        <w:spacing w:line="237" w:lineRule="auto"/>
        <w:rPr>
          <w:rFonts w:asciiTheme="majorBidi" w:hAnsiTheme="majorBidi" w:cstheme="majorBidi"/>
        </w:rPr>
      </w:pPr>
      <w:r>
        <w:rPr>
          <w:rFonts w:asciiTheme="majorBidi" w:hAnsiTheme="majorBidi" w:cstheme="majorBidi"/>
        </w:rPr>
        <w:t>Les</w:t>
      </w:r>
      <w:r>
        <w:rPr>
          <w:rFonts w:asciiTheme="majorBidi" w:hAnsiTheme="majorBidi" w:cstheme="majorBidi"/>
          <w:spacing w:val="23"/>
        </w:rPr>
        <w:t xml:space="preserve"> </w:t>
      </w:r>
      <w:r>
        <w:rPr>
          <w:rFonts w:asciiTheme="majorBidi" w:hAnsiTheme="majorBidi" w:cstheme="majorBidi"/>
        </w:rPr>
        <w:t>quantités</w:t>
      </w:r>
      <w:r>
        <w:rPr>
          <w:rFonts w:asciiTheme="majorBidi" w:hAnsiTheme="majorBidi" w:cstheme="majorBidi"/>
          <w:spacing w:val="24"/>
        </w:rPr>
        <w:t xml:space="preserve"> </w:t>
      </w:r>
      <w:r>
        <w:rPr>
          <w:rFonts w:asciiTheme="majorBidi" w:hAnsiTheme="majorBidi" w:cstheme="majorBidi"/>
        </w:rPr>
        <w:t>de</w:t>
      </w:r>
      <w:r>
        <w:rPr>
          <w:rFonts w:asciiTheme="majorBidi" w:hAnsiTheme="majorBidi" w:cstheme="majorBidi"/>
          <w:spacing w:val="24"/>
        </w:rPr>
        <w:t xml:space="preserve"> </w:t>
      </w:r>
      <w:r>
        <w:rPr>
          <w:rFonts w:asciiTheme="majorBidi" w:hAnsiTheme="majorBidi" w:cstheme="majorBidi"/>
        </w:rPr>
        <w:t>ciment</w:t>
      </w:r>
      <w:r>
        <w:rPr>
          <w:rFonts w:asciiTheme="majorBidi" w:hAnsiTheme="majorBidi" w:cstheme="majorBidi"/>
          <w:spacing w:val="24"/>
        </w:rPr>
        <w:t xml:space="preserve"> </w:t>
      </w:r>
      <w:r>
        <w:rPr>
          <w:rFonts w:asciiTheme="majorBidi" w:hAnsiTheme="majorBidi" w:cstheme="majorBidi"/>
        </w:rPr>
        <w:t>CPJ</w:t>
      </w:r>
      <w:r>
        <w:rPr>
          <w:rFonts w:asciiTheme="majorBidi" w:hAnsiTheme="majorBidi" w:cstheme="majorBidi"/>
          <w:spacing w:val="22"/>
        </w:rPr>
        <w:t xml:space="preserve"> </w:t>
      </w:r>
      <w:r>
        <w:rPr>
          <w:rFonts w:asciiTheme="majorBidi" w:hAnsiTheme="majorBidi" w:cstheme="majorBidi"/>
        </w:rPr>
        <w:t>45,</w:t>
      </w:r>
      <w:r>
        <w:rPr>
          <w:rFonts w:asciiTheme="majorBidi" w:hAnsiTheme="majorBidi" w:cstheme="majorBidi"/>
          <w:spacing w:val="23"/>
        </w:rPr>
        <w:t xml:space="preserve"> </w:t>
      </w:r>
      <w:r>
        <w:rPr>
          <w:rFonts w:asciiTheme="majorBidi" w:hAnsiTheme="majorBidi" w:cstheme="majorBidi"/>
        </w:rPr>
        <w:t>pour</w:t>
      </w:r>
      <w:r>
        <w:rPr>
          <w:rFonts w:asciiTheme="majorBidi" w:hAnsiTheme="majorBidi" w:cstheme="majorBidi"/>
          <w:spacing w:val="23"/>
        </w:rPr>
        <w:t xml:space="preserve"> </w:t>
      </w:r>
      <w:r>
        <w:rPr>
          <w:rFonts w:asciiTheme="majorBidi" w:hAnsiTheme="majorBidi" w:cstheme="majorBidi"/>
        </w:rPr>
        <w:t>béton</w:t>
      </w:r>
      <w:r>
        <w:rPr>
          <w:rFonts w:asciiTheme="majorBidi" w:hAnsiTheme="majorBidi" w:cstheme="majorBidi"/>
          <w:spacing w:val="22"/>
        </w:rPr>
        <w:t xml:space="preserve"> </w:t>
      </w:r>
      <w:r>
        <w:rPr>
          <w:rFonts w:asciiTheme="majorBidi" w:hAnsiTheme="majorBidi" w:cstheme="majorBidi"/>
        </w:rPr>
        <w:t>armé</w:t>
      </w:r>
      <w:r>
        <w:rPr>
          <w:rFonts w:asciiTheme="majorBidi" w:hAnsiTheme="majorBidi" w:cstheme="majorBidi"/>
          <w:spacing w:val="22"/>
        </w:rPr>
        <w:t xml:space="preserve"> </w:t>
      </w:r>
      <w:r>
        <w:rPr>
          <w:rFonts w:asciiTheme="majorBidi" w:hAnsiTheme="majorBidi" w:cstheme="majorBidi"/>
        </w:rPr>
        <w:t>n°</w:t>
      </w:r>
      <w:r>
        <w:rPr>
          <w:rFonts w:asciiTheme="majorBidi" w:hAnsiTheme="majorBidi" w:cstheme="majorBidi"/>
          <w:spacing w:val="23"/>
        </w:rPr>
        <w:t xml:space="preserve"> </w:t>
      </w:r>
      <w:r>
        <w:rPr>
          <w:rFonts w:asciiTheme="majorBidi" w:hAnsiTheme="majorBidi" w:cstheme="majorBidi"/>
        </w:rPr>
        <w:t>B1</w:t>
      </w:r>
      <w:r>
        <w:rPr>
          <w:rFonts w:asciiTheme="majorBidi" w:hAnsiTheme="majorBidi" w:cstheme="majorBidi"/>
          <w:spacing w:val="24"/>
        </w:rPr>
        <w:t xml:space="preserve"> </w:t>
      </w:r>
      <w:r>
        <w:rPr>
          <w:rFonts w:asciiTheme="majorBidi" w:hAnsiTheme="majorBidi" w:cstheme="majorBidi"/>
        </w:rPr>
        <w:t>et</w:t>
      </w:r>
      <w:r>
        <w:rPr>
          <w:rFonts w:asciiTheme="majorBidi" w:hAnsiTheme="majorBidi" w:cstheme="majorBidi"/>
          <w:spacing w:val="22"/>
        </w:rPr>
        <w:t xml:space="preserve"> </w:t>
      </w:r>
      <w:r>
        <w:rPr>
          <w:rFonts w:asciiTheme="majorBidi" w:hAnsiTheme="majorBidi" w:cstheme="majorBidi"/>
        </w:rPr>
        <w:t>B2</w:t>
      </w:r>
      <w:r>
        <w:rPr>
          <w:rFonts w:asciiTheme="majorBidi" w:hAnsiTheme="majorBidi" w:cstheme="majorBidi"/>
          <w:spacing w:val="24"/>
        </w:rPr>
        <w:t xml:space="preserve"> </w:t>
      </w:r>
      <w:r>
        <w:rPr>
          <w:rFonts w:asciiTheme="majorBidi" w:hAnsiTheme="majorBidi" w:cstheme="majorBidi"/>
        </w:rPr>
        <w:t>sont</w:t>
      </w:r>
      <w:r>
        <w:rPr>
          <w:rFonts w:asciiTheme="majorBidi" w:hAnsiTheme="majorBidi" w:cstheme="majorBidi"/>
          <w:spacing w:val="23"/>
        </w:rPr>
        <w:t xml:space="preserve"> </w:t>
      </w:r>
      <w:r>
        <w:rPr>
          <w:rFonts w:asciiTheme="majorBidi" w:hAnsiTheme="majorBidi" w:cstheme="majorBidi"/>
        </w:rPr>
        <w:t>des</w:t>
      </w:r>
      <w:r>
        <w:rPr>
          <w:rFonts w:asciiTheme="majorBidi" w:hAnsiTheme="majorBidi" w:cstheme="majorBidi"/>
          <w:spacing w:val="24"/>
        </w:rPr>
        <w:t xml:space="preserve"> </w:t>
      </w:r>
      <w:r>
        <w:rPr>
          <w:rFonts w:asciiTheme="majorBidi" w:hAnsiTheme="majorBidi" w:cstheme="majorBidi"/>
        </w:rPr>
        <w:t>quantités</w:t>
      </w:r>
      <w:r>
        <w:rPr>
          <w:rFonts w:asciiTheme="majorBidi" w:hAnsiTheme="majorBidi" w:cstheme="majorBidi"/>
          <w:spacing w:val="23"/>
        </w:rPr>
        <w:t xml:space="preserve"> </w:t>
      </w:r>
      <w:r>
        <w:rPr>
          <w:rFonts w:asciiTheme="majorBidi" w:hAnsiTheme="majorBidi" w:cstheme="majorBidi"/>
        </w:rPr>
        <w:t>minimales</w:t>
      </w:r>
      <w:r>
        <w:rPr>
          <w:rFonts w:asciiTheme="majorBidi" w:hAnsiTheme="majorBidi" w:cstheme="majorBidi"/>
          <w:spacing w:val="22"/>
        </w:rPr>
        <w:t xml:space="preserve"> </w:t>
      </w:r>
      <w:r>
        <w:rPr>
          <w:rFonts w:asciiTheme="majorBidi" w:hAnsiTheme="majorBidi" w:cstheme="majorBidi"/>
        </w:rPr>
        <w:t>elles</w:t>
      </w:r>
      <w:r>
        <w:rPr>
          <w:rFonts w:asciiTheme="majorBidi" w:hAnsiTheme="majorBidi" w:cstheme="majorBidi"/>
          <w:spacing w:val="23"/>
        </w:rPr>
        <w:t xml:space="preserve"> </w:t>
      </w:r>
      <w:r>
        <w:rPr>
          <w:rFonts w:asciiTheme="majorBidi" w:hAnsiTheme="majorBidi" w:cstheme="majorBidi"/>
        </w:rPr>
        <w:t>peuvent</w:t>
      </w:r>
      <w:r>
        <w:rPr>
          <w:rFonts w:asciiTheme="majorBidi" w:hAnsiTheme="majorBidi" w:cstheme="majorBidi"/>
          <w:spacing w:val="24"/>
        </w:rPr>
        <w:t xml:space="preserve"> </w:t>
      </w:r>
      <w:r>
        <w:rPr>
          <w:rFonts w:asciiTheme="majorBidi" w:hAnsiTheme="majorBidi" w:cstheme="majorBidi"/>
        </w:rPr>
        <w:t>être</w:t>
      </w:r>
      <w:r>
        <w:rPr>
          <w:rFonts w:asciiTheme="majorBidi" w:hAnsiTheme="majorBidi" w:cstheme="majorBidi"/>
          <w:spacing w:val="-46"/>
        </w:rPr>
        <w:t xml:space="preserve"> </w:t>
      </w:r>
      <w:r>
        <w:rPr>
          <w:rFonts w:asciiTheme="majorBidi" w:hAnsiTheme="majorBidi" w:cstheme="majorBidi"/>
        </w:rPr>
        <w:t>augmentées pour atteindre</w:t>
      </w:r>
      <w:r>
        <w:rPr>
          <w:rFonts w:asciiTheme="majorBidi" w:hAnsiTheme="majorBidi" w:cstheme="majorBidi"/>
          <w:spacing w:val="1"/>
        </w:rPr>
        <w:t xml:space="preserve"> </w:t>
      </w:r>
      <w:r>
        <w:rPr>
          <w:rFonts w:asciiTheme="majorBidi" w:hAnsiTheme="majorBidi" w:cstheme="majorBidi"/>
        </w:rPr>
        <w:t>les résistances</w:t>
      </w:r>
      <w:r>
        <w:rPr>
          <w:rFonts w:asciiTheme="majorBidi" w:hAnsiTheme="majorBidi" w:cstheme="majorBidi"/>
          <w:spacing w:val="-2"/>
        </w:rPr>
        <w:t xml:space="preserve"> </w:t>
      </w:r>
      <w:r>
        <w:rPr>
          <w:rFonts w:asciiTheme="majorBidi" w:hAnsiTheme="majorBidi" w:cstheme="majorBidi"/>
        </w:rPr>
        <w:t>minima exigées à</w:t>
      </w:r>
      <w:r>
        <w:rPr>
          <w:rFonts w:asciiTheme="majorBidi" w:hAnsiTheme="majorBidi" w:cstheme="majorBidi"/>
          <w:spacing w:val="-2"/>
        </w:rPr>
        <w:t xml:space="preserve"> </w:t>
      </w:r>
      <w:r>
        <w:rPr>
          <w:rFonts w:asciiTheme="majorBidi" w:hAnsiTheme="majorBidi" w:cstheme="majorBidi"/>
        </w:rPr>
        <w:t>28</w:t>
      </w:r>
      <w:r>
        <w:rPr>
          <w:rFonts w:asciiTheme="majorBidi" w:hAnsiTheme="majorBidi" w:cstheme="majorBidi"/>
          <w:spacing w:val="-2"/>
        </w:rPr>
        <w:t xml:space="preserve"> </w:t>
      </w:r>
      <w:r>
        <w:rPr>
          <w:rFonts w:asciiTheme="majorBidi" w:hAnsiTheme="majorBidi" w:cstheme="majorBidi"/>
        </w:rPr>
        <w:t>jours.</w:t>
      </w:r>
    </w:p>
    <w:p w14:paraId="67471EA9">
      <w:pPr>
        <w:pStyle w:val="15"/>
        <w:spacing w:before="122"/>
        <w:rPr>
          <w:rFonts w:asciiTheme="majorBidi" w:hAnsiTheme="majorBidi" w:cstheme="majorBidi"/>
        </w:rPr>
      </w:pPr>
      <w:r>
        <w:rPr>
          <w:rFonts w:asciiTheme="majorBidi" w:hAnsiTheme="majorBidi" w:cstheme="majorBidi"/>
        </w:rPr>
        <w:t>Les frais</w:t>
      </w:r>
      <w:r>
        <w:rPr>
          <w:rFonts w:asciiTheme="majorBidi" w:hAnsiTheme="majorBidi" w:cstheme="majorBidi"/>
          <w:spacing w:val="-1"/>
        </w:rPr>
        <w:t xml:space="preserve"> </w:t>
      </w:r>
      <w:r>
        <w:rPr>
          <w:rFonts w:asciiTheme="majorBidi" w:hAnsiTheme="majorBidi" w:cstheme="majorBidi"/>
        </w:rPr>
        <w:t>d'études</w:t>
      </w:r>
      <w:r>
        <w:rPr>
          <w:rFonts w:asciiTheme="majorBidi" w:hAnsiTheme="majorBidi" w:cstheme="majorBidi"/>
          <w:spacing w:val="-3"/>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granulométrie,</w:t>
      </w:r>
      <w:r>
        <w:rPr>
          <w:rFonts w:asciiTheme="majorBidi" w:hAnsiTheme="majorBidi" w:cstheme="majorBidi"/>
          <w:spacing w:val="-1"/>
        </w:rPr>
        <w:t xml:space="preserve"> </w:t>
      </w:r>
      <w:r>
        <w:rPr>
          <w:rFonts w:asciiTheme="majorBidi" w:hAnsiTheme="majorBidi" w:cstheme="majorBidi"/>
        </w:rPr>
        <w:t>dosage</w:t>
      </w:r>
      <w:r>
        <w:rPr>
          <w:rFonts w:asciiTheme="majorBidi" w:hAnsiTheme="majorBidi" w:cstheme="majorBidi"/>
          <w:spacing w:val="-3"/>
        </w:rPr>
        <w:t xml:space="preserve"> </w:t>
      </w:r>
      <w:r>
        <w:rPr>
          <w:rFonts w:asciiTheme="majorBidi" w:hAnsiTheme="majorBidi" w:cstheme="majorBidi"/>
        </w:rPr>
        <w:t>et</w:t>
      </w:r>
      <w:r>
        <w:rPr>
          <w:rFonts w:asciiTheme="majorBidi" w:hAnsiTheme="majorBidi" w:cstheme="majorBidi"/>
          <w:spacing w:val="-1"/>
        </w:rPr>
        <w:t xml:space="preserve"> </w:t>
      </w:r>
      <w:r>
        <w:rPr>
          <w:rFonts w:asciiTheme="majorBidi" w:hAnsiTheme="majorBidi" w:cstheme="majorBidi"/>
        </w:rPr>
        <w:t>formulation</w:t>
      </w:r>
      <w:r>
        <w:rPr>
          <w:rFonts w:asciiTheme="majorBidi" w:hAnsiTheme="majorBidi" w:cstheme="majorBidi"/>
          <w:spacing w:val="-2"/>
        </w:rPr>
        <w:t xml:space="preserve"> </w:t>
      </w:r>
      <w:r>
        <w:rPr>
          <w:rFonts w:asciiTheme="majorBidi" w:hAnsiTheme="majorBidi" w:cstheme="majorBidi"/>
        </w:rPr>
        <w:t>sont</w:t>
      </w:r>
      <w:r>
        <w:rPr>
          <w:rFonts w:asciiTheme="majorBidi" w:hAnsiTheme="majorBidi" w:cstheme="majorBidi"/>
          <w:spacing w:val="-1"/>
        </w:rPr>
        <w:t xml:space="preserve"> </w:t>
      </w:r>
      <w:r>
        <w:rPr>
          <w:rFonts w:asciiTheme="majorBidi" w:hAnsiTheme="majorBidi" w:cstheme="majorBidi"/>
        </w:rPr>
        <w:t>à</w:t>
      </w:r>
      <w:r>
        <w:rPr>
          <w:rFonts w:asciiTheme="majorBidi" w:hAnsiTheme="majorBidi" w:cstheme="majorBidi"/>
          <w:spacing w:val="-4"/>
        </w:rPr>
        <w:t xml:space="preserve"> </w:t>
      </w: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charge</w:t>
      </w:r>
      <w:r>
        <w:rPr>
          <w:rFonts w:asciiTheme="majorBidi" w:hAnsiTheme="majorBidi" w:cstheme="majorBidi"/>
          <w:spacing w:val="-3"/>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l'entrepreneur.</w:t>
      </w:r>
    </w:p>
    <w:p w14:paraId="5D7BA23C">
      <w:pPr>
        <w:pStyle w:val="15"/>
        <w:spacing w:before="120"/>
        <w:rPr>
          <w:rFonts w:asciiTheme="majorBidi" w:hAnsiTheme="majorBidi" w:cstheme="majorBidi"/>
        </w:rPr>
      </w:pPr>
      <w:r>
        <w:rPr>
          <w:rFonts w:asciiTheme="majorBidi" w:hAnsiTheme="majorBidi" w:cstheme="majorBidi"/>
        </w:rPr>
        <w:t>Par</w:t>
      </w:r>
      <w:r>
        <w:rPr>
          <w:rFonts w:asciiTheme="majorBidi" w:hAnsiTheme="majorBidi" w:cstheme="majorBidi"/>
          <w:spacing w:val="32"/>
        </w:rPr>
        <w:t xml:space="preserve"> </w:t>
      </w:r>
      <w:r>
        <w:rPr>
          <w:rFonts w:asciiTheme="majorBidi" w:hAnsiTheme="majorBidi" w:cstheme="majorBidi"/>
        </w:rPr>
        <w:t>contre,</w:t>
      </w:r>
      <w:r>
        <w:rPr>
          <w:rFonts w:asciiTheme="majorBidi" w:hAnsiTheme="majorBidi" w:cstheme="majorBidi"/>
          <w:spacing w:val="34"/>
        </w:rPr>
        <w:t xml:space="preserve"> </w:t>
      </w:r>
      <w:r>
        <w:rPr>
          <w:rFonts w:asciiTheme="majorBidi" w:hAnsiTheme="majorBidi" w:cstheme="majorBidi"/>
        </w:rPr>
        <w:t>la</w:t>
      </w:r>
      <w:r>
        <w:rPr>
          <w:rFonts w:asciiTheme="majorBidi" w:hAnsiTheme="majorBidi" w:cstheme="majorBidi"/>
          <w:spacing w:val="34"/>
        </w:rPr>
        <w:t xml:space="preserve"> </w:t>
      </w:r>
      <w:r>
        <w:rPr>
          <w:rFonts w:asciiTheme="majorBidi" w:hAnsiTheme="majorBidi" w:cstheme="majorBidi"/>
        </w:rPr>
        <w:t>nature</w:t>
      </w:r>
      <w:r>
        <w:rPr>
          <w:rFonts w:asciiTheme="majorBidi" w:hAnsiTheme="majorBidi" w:cstheme="majorBidi"/>
          <w:spacing w:val="34"/>
        </w:rPr>
        <w:t xml:space="preserve"> </w:t>
      </w:r>
      <w:r>
        <w:rPr>
          <w:rFonts w:asciiTheme="majorBidi" w:hAnsiTheme="majorBidi" w:cstheme="majorBidi"/>
        </w:rPr>
        <w:t>des</w:t>
      </w:r>
      <w:r>
        <w:rPr>
          <w:rFonts w:asciiTheme="majorBidi" w:hAnsiTheme="majorBidi" w:cstheme="majorBidi"/>
          <w:spacing w:val="32"/>
        </w:rPr>
        <w:t xml:space="preserve"> </w:t>
      </w:r>
      <w:r>
        <w:rPr>
          <w:rFonts w:asciiTheme="majorBidi" w:hAnsiTheme="majorBidi" w:cstheme="majorBidi"/>
        </w:rPr>
        <w:t>agrégats</w:t>
      </w:r>
      <w:r>
        <w:rPr>
          <w:rFonts w:asciiTheme="majorBidi" w:hAnsiTheme="majorBidi" w:cstheme="majorBidi"/>
          <w:spacing w:val="34"/>
        </w:rPr>
        <w:t xml:space="preserve"> </w:t>
      </w:r>
      <w:r>
        <w:rPr>
          <w:rFonts w:asciiTheme="majorBidi" w:hAnsiTheme="majorBidi" w:cstheme="majorBidi"/>
        </w:rPr>
        <w:t>entrant</w:t>
      </w:r>
      <w:r>
        <w:rPr>
          <w:rFonts w:asciiTheme="majorBidi" w:hAnsiTheme="majorBidi" w:cstheme="majorBidi"/>
          <w:spacing w:val="34"/>
        </w:rPr>
        <w:t xml:space="preserve"> </w:t>
      </w:r>
      <w:r>
        <w:rPr>
          <w:rFonts w:asciiTheme="majorBidi" w:hAnsiTheme="majorBidi" w:cstheme="majorBidi"/>
        </w:rPr>
        <w:t>dans</w:t>
      </w:r>
      <w:r>
        <w:rPr>
          <w:rFonts w:asciiTheme="majorBidi" w:hAnsiTheme="majorBidi" w:cstheme="majorBidi"/>
          <w:spacing w:val="34"/>
        </w:rPr>
        <w:t xml:space="preserve"> </w:t>
      </w:r>
      <w:r>
        <w:rPr>
          <w:rFonts w:asciiTheme="majorBidi" w:hAnsiTheme="majorBidi" w:cstheme="majorBidi"/>
        </w:rPr>
        <w:t>la</w:t>
      </w:r>
      <w:r>
        <w:rPr>
          <w:rFonts w:asciiTheme="majorBidi" w:hAnsiTheme="majorBidi" w:cstheme="majorBidi"/>
          <w:spacing w:val="34"/>
        </w:rPr>
        <w:t xml:space="preserve"> </w:t>
      </w:r>
      <w:r>
        <w:rPr>
          <w:rFonts w:asciiTheme="majorBidi" w:hAnsiTheme="majorBidi" w:cstheme="majorBidi"/>
        </w:rPr>
        <w:t>composition</w:t>
      </w:r>
      <w:r>
        <w:rPr>
          <w:rFonts w:asciiTheme="majorBidi" w:hAnsiTheme="majorBidi" w:cstheme="majorBidi"/>
          <w:spacing w:val="33"/>
        </w:rPr>
        <w:t xml:space="preserve"> </w:t>
      </w:r>
      <w:r>
        <w:rPr>
          <w:rFonts w:asciiTheme="majorBidi" w:hAnsiTheme="majorBidi" w:cstheme="majorBidi"/>
        </w:rPr>
        <w:t>de</w:t>
      </w:r>
      <w:r>
        <w:rPr>
          <w:rFonts w:asciiTheme="majorBidi" w:hAnsiTheme="majorBidi" w:cstheme="majorBidi"/>
          <w:spacing w:val="34"/>
        </w:rPr>
        <w:t xml:space="preserve"> </w:t>
      </w:r>
      <w:r>
        <w:rPr>
          <w:rFonts w:asciiTheme="majorBidi" w:hAnsiTheme="majorBidi" w:cstheme="majorBidi"/>
        </w:rPr>
        <w:t>ces</w:t>
      </w:r>
      <w:r>
        <w:rPr>
          <w:rFonts w:asciiTheme="majorBidi" w:hAnsiTheme="majorBidi" w:cstheme="majorBidi"/>
          <w:spacing w:val="34"/>
        </w:rPr>
        <w:t xml:space="preserve"> </w:t>
      </w:r>
      <w:r>
        <w:rPr>
          <w:rFonts w:asciiTheme="majorBidi" w:hAnsiTheme="majorBidi" w:cstheme="majorBidi"/>
        </w:rPr>
        <w:t>bétons,</w:t>
      </w:r>
      <w:r>
        <w:rPr>
          <w:rFonts w:asciiTheme="majorBidi" w:hAnsiTheme="majorBidi" w:cstheme="majorBidi"/>
          <w:spacing w:val="31"/>
        </w:rPr>
        <w:t xml:space="preserve"> </w:t>
      </w:r>
      <w:r>
        <w:rPr>
          <w:rFonts w:asciiTheme="majorBidi" w:hAnsiTheme="majorBidi" w:cstheme="majorBidi"/>
        </w:rPr>
        <w:t>est</w:t>
      </w:r>
      <w:r>
        <w:rPr>
          <w:rFonts w:asciiTheme="majorBidi" w:hAnsiTheme="majorBidi" w:cstheme="majorBidi"/>
          <w:spacing w:val="34"/>
        </w:rPr>
        <w:t xml:space="preserve"> </w:t>
      </w:r>
      <w:r>
        <w:rPr>
          <w:rFonts w:asciiTheme="majorBidi" w:hAnsiTheme="majorBidi" w:cstheme="majorBidi"/>
        </w:rPr>
        <w:t>imposée</w:t>
      </w:r>
      <w:r>
        <w:rPr>
          <w:rFonts w:asciiTheme="majorBidi" w:hAnsiTheme="majorBidi" w:cstheme="majorBidi"/>
          <w:spacing w:val="33"/>
        </w:rPr>
        <w:t xml:space="preserve"> </w:t>
      </w:r>
      <w:r>
        <w:rPr>
          <w:rFonts w:asciiTheme="majorBidi" w:hAnsiTheme="majorBidi" w:cstheme="majorBidi"/>
        </w:rPr>
        <w:t>par</w:t>
      </w:r>
      <w:r>
        <w:rPr>
          <w:rFonts w:asciiTheme="majorBidi" w:hAnsiTheme="majorBidi" w:cstheme="majorBidi"/>
          <w:spacing w:val="33"/>
        </w:rPr>
        <w:t xml:space="preserve"> </w:t>
      </w:r>
      <w:r>
        <w:rPr>
          <w:rFonts w:asciiTheme="majorBidi" w:hAnsiTheme="majorBidi" w:cstheme="majorBidi"/>
        </w:rPr>
        <w:t>le</w:t>
      </w:r>
      <w:r>
        <w:rPr>
          <w:rFonts w:asciiTheme="majorBidi" w:hAnsiTheme="majorBidi" w:cstheme="majorBidi"/>
          <w:spacing w:val="34"/>
        </w:rPr>
        <w:t xml:space="preserve"> </w:t>
      </w:r>
      <w:r>
        <w:rPr>
          <w:rFonts w:asciiTheme="majorBidi" w:hAnsiTheme="majorBidi" w:cstheme="majorBidi"/>
        </w:rPr>
        <w:t>tableau</w:t>
      </w:r>
      <w:r>
        <w:rPr>
          <w:rFonts w:asciiTheme="majorBidi" w:hAnsiTheme="majorBidi" w:cstheme="majorBidi"/>
          <w:spacing w:val="33"/>
        </w:rPr>
        <w:t xml:space="preserve"> </w:t>
      </w:r>
      <w:r>
        <w:rPr>
          <w:rFonts w:asciiTheme="majorBidi" w:hAnsiTheme="majorBidi" w:cstheme="majorBidi"/>
        </w:rPr>
        <w:t>ci-</w:t>
      </w:r>
      <w:r>
        <w:rPr>
          <w:rFonts w:asciiTheme="majorBidi" w:hAnsiTheme="majorBidi" w:cstheme="majorBidi"/>
          <w:spacing w:val="-46"/>
        </w:rPr>
        <w:t xml:space="preserve"> </w:t>
      </w:r>
      <w:r>
        <w:rPr>
          <w:rFonts w:asciiTheme="majorBidi" w:hAnsiTheme="majorBidi" w:cstheme="majorBidi"/>
        </w:rPr>
        <w:t>dessus.</w:t>
      </w:r>
    </w:p>
    <w:p w14:paraId="0C56ABBE">
      <w:pPr>
        <w:pStyle w:val="10"/>
        <w:numPr>
          <w:ilvl w:val="1"/>
          <w:numId w:val="12"/>
        </w:numPr>
        <w:tabs>
          <w:tab w:val="left" w:pos="667"/>
        </w:tabs>
        <w:ind w:left="666" w:hanging="175"/>
        <w:jc w:val="both"/>
        <w:rPr>
          <w:rFonts w:asciiTheme="majorBidi" w:hAnsiTheme="majorBidi" w:cstheme="majorBidi"/>
          <w:sz w:val="20"/>
        </w:rPr>
      </w:pPr>
      <w:r>
        <w:rPr>
          <w:rFonts w:asciiTheme="majorBidi" w:hAnsiTheme="majorBidi" w:cstheme="majorBidi"/>
          <w:u w:val="single"/>
        </w:rPr>
        <w:t xml:space="preserve"> Fabrication</w:t>
      </w:r>
      <w:r>
        <w:rPr>
          <w:rFonts w:asciiTheme="majorBidi" w:hAnsiTheme="majorBidi" w:cstheme="majorBidi"/>
          <w:spacing w:val="-3"/>
          <w:u w:val="single"/>
        </w:rPr>
        <w:t xml:space="preserve"> </w:t>
      </w:r>
      <w:r>
        <w:rPr>
          <w:rFonts w:asciiTheme="majorBidi" w:hAnsiTheme="majorBidi" w:cstheme="majorBidi"/>
          <w:u w:val="single"/>
        </w:rPr>
        <w:t>des</w:t>
      </w:r>
      <w:r>
        <w:rPr>
          <w:rFonts w:asciiTheme="majorBidi" w:hAnsiTheme="majorBidi" w:cstheme="majorBidi"/>
          <w:spacing w:val="-2"/>
          <w:u w:val="single"/>
        </w:rPr>
        <w:t xml:space="preserve"> </w:t>
      </w:r>
      <w:r>
        <w:rPr>
          <w:rFonts w:asciiTheme="majorBidi" w:hAnsiTheme="majorBidi" w:cstheme="majorBidi"/>
          <w:u w:val="single"/>
        </w:rPr>
        <w:t>bétons</w:t>
      </w:r>
      <w:r>
        <w:rPr>
          <w:rFonts w:asciiTheme="majorBidi" w:hAnsiTheme="majorBidi" w:cstheme="majorBidi"/>
          <w:spacing w:val="-2"/>
          <w:u w:val="single"/>
        </w:rPr>
        <w:t xml:space="preserve"> </w:t>
      </w:r>
      <w:r>
        <w:rPr>
          <w:rFonts w:asciiTheme="majorBidi" w:hAnsiTheme="majorBidi" w:cstheme="majorBidi"/>
          <w:u w:val="single"/>
        </w:rPr>
        <w:t>:</w:t>
      </w:r>
    </w:p>
    <w:p w14:paraId="0EF93904">
      <w:pPr>
        <w:pStyle w:val="15"/>
        <w:ind w:right="226"/>
        <w:jc w:val="both"/>
        <w:rPr>
          <w:rFonts w:asciiTheme="majorBidi" w:hAnsiTheme="majorBidi" w:cstheme="majorBidi"/>
        </w:rPr>
      </w:pPr>
      <w:r>
        <w:rPr>
          <w:rFonts w:asciiTheme="majorBidi" w:hAnsiTheme="majorBidi" w:cstheme="majorBidi"/>
        </w:rPr>
        <w:t>Les bétons seront obligatoirement fabriqués par des centrales à béton ou bétonnières. Les divers dosages en</w:t>
      </w:r>
      <w:r>
        <w:rPr>
          <w:rFonts w:asciiTheme="majorBidi" w:hAnsiTheme="majorBidi" w:cstheme="majorBidi"/>
          <w:spacing w:val="1"/>
        </w:rPr>
        <w:t xml:space="preserve"> </w:t>
      </w:r>
      <w:r>
        <w:rPr>
          <w:rFonts w:asciiTheme="majorBidi" w:hAnsiTheme="majorBidi" w:cstheme="majorBidi"/>
        </w:rPr>
        <w:t>agrégats</w:t>
      </w:r>
      <w:r>
        <w:rPr>
          <w:rFonts w:asciiTheme="majorBidi" w:hAnsiTheme="majorBidi" w:cstheme="majorBidi"/>
          <w:spacing w:val="1"/>
        </w:rPr>
        <w:t xml:space="preserve"> </w:t>
      </w:r>
      <w:r>
        <w:rPr>
          <w:rFonts w:asciiTheme="majorBidi" w:hAnsiTheme="majorBidi" w:cstheme="majorBidi"/>
        </w:rPr>
        <w:t>devront</w:t>
      </w:r>
      <w:r>
        <w:rPr>
          <w:rFonts w:asciiTheme="majorBidi" w:hAnsiTheme="majorBidi" w:cstheme="majorBidi"/>
          <w:spacing w:val="1"/>
        </w:rPr>
        <w:t xml:space="preserve"> </w:t>
      </w:r>
      <w:r>
        <w:rPr>
          <w:rFonts w:asciiTheme="majorBidi" w:hAnsiTheme="majorBidi" w:cstheme="majorBidi"/>
        </w:rPr>
        <w:t>être</w:t>
      </w:r>
      <w:r>
        <w:rPr>
          <w:rFonts w:asciiTheme="majorBidi" w:hAnsiTheme="majorBidi" w:cstheme="majorBidi"/>
          <w:spacing w:val="1"/>
        </w:rPr>
        <w:t xml:space="preserve"> </w:t>
      </w:r>
      <w:r>
        <w:rPr>
          <w:rFonts w:asciiTheme="majorBidi" w:hAnsiTheme="majorBidi" w:cstheme="majorBidi"/>
        </w:rPr>
        <w:t>automatisés</w:t>
      </w:r>
      <w:r>
        <w:rPr>
          <w:rFonts w:asciiTheme="majorBidi" w:hAnsiTheme="majorBidi" w:cstheme="majorBidi"/>
          <w:spacing w:val="1"/>
        </w:rPr>
        <w:t xml:space="preserve"> </w:t>
      </w:r>
      <w:r>
        <w:rPr>
          <w:rFonts w:asciiTheme="majorBidi" w:hAnsiTheme="majorBidi" w:cstheme="majorBidi"/>
        </w:rPr>
        <w:t>ainsi</w:t>
      </w:r>
      <w:r>
        <w:rPr>
          <w:rFonts w:asciiTheme="majorBidi" w:hAnsiTheme="majorBidi" w:cstheme="majorBidi"/>
          <w:spacing w:val="1"/>
        </w:rPr>
        <w:t xml:space="preserve"> </w:t>
      </w:r>
      <w:r>
        <w:rPr>
          <w:rFonts w:asciiTheme="majorBidi" w:hAnsiTheme="majorBidi" w:cstheme="majorBidi"/>
        </w:rPr>
        <w:t>que</w:t>
      </w:r>
      <w:r>
        <w:rPr>
          <w:rFonts w:asciiTheme="majorBidi" w:hAnsiTheme="majorBidi" w:cstheme="majorBidi"/>
          <w:spacing w:val="1"/>
        </w:rPr>
        <w:t xml:space="preserve"> </w:t>
      </w:r>
      <w:r>
        <w:rPr>
          <w:rFonts w:asciiTheme="majorBidi" w:hAnsiTheme="majorBidi" w:cstheme="majorBidi"/>
        </w:rPr>
        <w:t>le</w:t>
      </w:r>
      <w:r>
        <w:rPr>
          <w:rFonts w:asciiTheme="majorBidi" w:hAnsiTheme="majorBidi" w:cstheme="majorBidi"/>
          <w:spacing w:val="1"/>
        </w:rPr>
        <w:t xml:space="preserve"> </w:t>
      </w:r>
      <w:r>
        <w:rPr>
          <w:rFonts w:asciiTheme="majorBidi" w:hAnsiTheme="majorBidi" w:cstheme="majorBidi"/>
        </w:rPr>
        <w:t>dosage</w:t>
      </w:r>
      <w:r>
        <w:rPr>
          <w:rFonts w:asciiTheme="majorBidi" w:hAnsiTheme="majorBidi" w:cstheme="majorBidi"/>
          <w:spacing w:val="1"/>
        </w:rPr>
        <w:t xml:space="preserve"> </w:t>
      </w:r>
      <w:r>
        <w:rPr>
          <w:rFonts w:asciiTheme="majorBidi" w:hAnsiTheme="majorBidi" w:cstheme="majorBidi"/>
        </w:rPr>
        <w:t>en</w:t>
      </w:r>
      <w:r>
        <w:rPr>
          <w:rFonts w:asciiTheme="majorBidi" w:hAnsiTheme="majorBidi" w:cstheme="majorBidi"/>
          <w:spacing w:val="1"/>
        </w:rPr>
        <w:t xml:space="preserve"> </w:t>
      </w:r>
      <w:r>
        <w:rPr>
          <w:rFonts w:asciiTheme="majorBidi" w:hAnsiTheme="majorBidi" w:cstheme="majorBidi"/>
        </w:rPr>
        <w:t>eau</w:t>
      </w:r>
      <w:r>
        <w:rPr>
          <w:rFonts w:asciiTheme="majorBidi" w:hAnsiTheme="majorBidi" w:cstheme="majorBidi"/>
          <w:spacing w:val="1"/>
        </w:rPr>
        <w:t xml:space="preserve"> </w:t>
      </w:r>
      <w:r>
        <w:rPr>
          <w:rFonts w:asciiTheme="majorBidi" w:hAnsiTheme="majorBidi" w:cstheme="majorBidi"/>
        </w:rPr>
        <w:t>ou</w:t>
      </w:r>
      <w:r>
        <w:rPr>
          <w:rFonts w:asciiTheme="majorBidi" w:hAnsiTheme="majorBidi" w:cstheme="majorBidi"/>
          <w:spacing w:val="1"/>
        </w:rPr>
        <w:t xml:space="preserve"> </w:t>
      </w:r>
      <w:r>
        <w:rPr>
          <w:rFonts w:asciiTheme="majorBidi" w:hAnsiTheme="majorBidi" w:cstheme="majorBidi"/>
        </w:rPr>
        <w:t>à</w:t>
      </w:r>
      <w:r>
        <w:rPr>
          <w:rFonts w:asciiTheme="majorBidi" w:hAnsiTheme="majorBidi" w:cstheme="majorBidi"/>
          <w:spacing w:val="1"/>
        </w:rPr>
        <w:t xml:space="preserve"> </w:t>
      </w:r>
      <w:r>
        <w:rPr>
          <w:rFonts w:asciiTheme="majorBidi" w:hAnsiTheme="majorBidi" w:cstheme="majorBidi"/>
        </w:rPr>
        <w:t>défaut</w:t>
      </w:r>
      <w:r>
        <w:rPr>
          <w:rFonts w:asciiTheme="majorBidi" w:hAnsiTheme="majorBidi" w:cstheme="majorBidi"/>
          <w:spacing w:val="1"/>
        </w:rPr>
        <w:t xml:space="preserve"> </w:t>
      </w:r>
      <w:r>
        <w:rPr>
          <w:rFonts w:asciiTheme="majorBidi" w:hAnsiTheme="majorBidi" w:cstheme="majorBidi"/>
        </w:rPr>
        <w:t>par</w:t>
      </w:r>
      <w:r>
        <w:rPr>
          <w:rFonts w:asciiTheme="majorBidi" w:hAnsiTheme="majorBidi" w:cstheme="majorBidi"/>
          <w:spacing w:val="1"/>
        </w:rPr>
        <w:t xml:space="preserve"> </w:t>
      </w:r>
      <w:r>
        <w:rPr>
          <w:rFonts w:asciiTheme="majorBidi" w:hAnsiTheme="majorBidi" w:cstheme="majorBidi"/>
        </w:rPr>
        <w:t>le</w:t>
      </w:r>
      <w:r>
        <w:rPr>
          <w:rFonts w:asciiTheme="majorBidi" w:hAnsiTheme="majorBidi" w:cstheme="majorBidi"/>
          <w:spacing w:val="1"/>
        </w:rPr>
        <w:t xml:space="preserve"> </w:t>
      </w:r>
      <w:r>
        <w:rPr>
          <w:rFonts w:asciiTheme="majorBidi" w:hAnsiTheme="majorBidi" w:cstheme="majorBidi"/>
        </w:rPr>
        <w:t>dosage</w:t>
      </w:r>
      <w:r>
        <w:rPr>
          <w:rFonts w:asciiTheme="majorBidi" w:hAnsiTheme="majorBidi" w:cstheme="majorBidi"/>
          <w:spacing w:val="1"/>
        </w:rPr>
        <w:t xml:space="preserve"> </w:t>
      </w:r>
      <w:r>
        <w:rPr>
          <w:rFonts w:asciiTheme="majorBidi" w:hAnsiTheme="majorBidi" w:cstheme="majorBidi"/>
        </w:rPr>
        <w:t>pondéral</w:t>
      </w:r>
      <w:r>
        <w:rPr>
          <w:rFonts w:asciiTheme="majorBidi" w:hAnsiTheme="majorBidi" w:cstheme="majorBidi"/>
          <w:spacing w:val="49"/>
        </w:rPr>
        <w:t xml:space="preserve"> </w:t>
      </w:r>
      <w:r>
        <w:rPr>
          <w:rFonts w:asciiTheme="majorBidi" w:hAnsiTheme="majorBidi" w:cstheme="majorBidi"/>
        </w:rPr>
        <w:t>ou</w:t>
      </w:r>
      <w:r>
        <w:rPr>
          <w:rFonts w:asciiTheme="majorBidi" w:hAnsiTheme="majorBidi" w:cstheme="majorBidi"/>
          <w:spacing w:val="1"/>
        </w:rPr>
        <w:t xml:space="preserve"> </w:t>
      </w:r>
      <w:r>
        <w:rPr>
          <w:rFonts w:asciiTheme="majorBidi" w:hAnsiTheme="majorBidi" w:cstheme="majorBidi"/>
        </w:rPr>
        <w:t>volumétrique.</w:t>
      </w:r>
    </w:p>
    <w:p w14:paraId="0ABA2DF0">
      <w:pPr>
        <w:pStyle w:val="15"/>
        <w:spacing w:before="31"/>
        <w:jc w:val="both"/>
        <w:rPr>
          <w:rFonts w:asciiTheme="majorBidi" w:hAnsiTheme="majorBidi" w:cstheme="majorBidi"/>
        </w:rPr>
      </w:pPr>
      <w:r>
        <w:rPr>
          <w:rFonts w:asciiTheme="majorBidi" w:hAnsiTheme="majorBidi" w:cstheme="majorBidi"/>
        </w:rPr>
        <w:t>En</w:t>
      </w:r>
      <w:r>
        <w:rPr>
          <w:rFonts w:asciiTheme="majorBidi" w:hAnsiTheme="majorBidi" w:cstheme="majorBidi"/>
          <w:spacing w:val="-1"/>
        </w:rPr>
        <w:t xml:space="preserve"> </w:t>
      </w:r>
      <w:r>
        <w:rPr>
          <w:rFonts w:asciiTheme="majorBidi" w:hAnsiTheme="majorBidi" w:cstheme="majorBidi"/>
        </w:rPr>
        <w:t>aucun</w:t>
      </w:r>
      <w:r>
        <w:rPr>
          <w:rFonts w:asciiTheme="majorBidi" w:hAnsiTheme="majorBidi" w:cstheme="majorBidi"/>
          <w:spacing w:val="-3"/>
        </w:rPr>
        <w:t xml:space="preserve"> </w:t>
      </w:r>
      <w:r>
        <w:rPr>
          <w:rFonts w:asciiTheme="majorBidi" w:hAnsiTheme="majorBidi" w:cstheme="majorBidi"/>
        </w:rPr>
        <w:t>cas</w:t>
      </w:r>
      <w:r>
        <w:rPr>
          <w:rFonts w:asciiTheme="majorBidi" w:hAnsiTheme="majorBidi" w:cstheme="majorBidi"/>
          <w:spacing w:val="-1"/>
        </w:rPr>
        <w:t xml:space="preserve"> </w:t>
      </w:r>
      <w:r>
        <w:rPr>
          <w:rFonts w:asciiTheme="majorBidi" w:hAnsiTheme="majorBidi" w:cstheme="majorBidi"/>
        </w:rPr>
        <w:t>il</w:t>
      </w:r>
      <w:r>
        <w:rPr>
          <w:rFonts w:asciiTheme="majorBidi" w:hAnsiTheme="majorBidi" w:cstheme="majorBidi"/>
          <w:spacing w:val="-1"/>
        </w:rPr>
        <w:t xml:space="preserve"> </w:t>
      </w:r>
      <w:r>
        <w:rPr>
          <w:rFonts w:asciiTheme="majorBidi" w:hAnsiTheme="majorBidi" w:cstheme="majorBidi"/>
        </w:rPr>
        <w:t>ne sera</w:t>
      </w:r>
      <w:r>
        <w:rPr>
          <w:rFonts w:asciiTheme="majorBidi" w:hAnsiTheme="majorBidi" w:cstheme="majorBidi"/>
          <w:spacing w:val="-1"/>
        </w:rPr>
        <w:t xml:space="preserve"> </w:t>
      </w:r>
      <w:r>
        <w:rPr>
          <w:rFonts w:asciiTheme="majorBidi" w:hAnsiTheme="majorBidi" w:cstheme="majorBidi"/>
        </w:rPr>
        <w:t>admis</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béton</w:t>
      </w:r>
      <w:r>
        <w:rPr>
          <w:rFonts w:asciiTheme="majorBidi" w:hAnsiTheme="majorBidi" w:cstheme="majorBidi"/>
          <w:spacing w:val="-2"/>
        </w:rPr>
        <w:t xml:space="preserve"> </w:t>
      </w:r>
      <w:r>
        <w:rPr>
          <w:rFonts w:asciiTheme="majorBidi" w:hAnsiTheme="majorBidi" w:cstheme="majorBidi"/>
        </w:rPr>
        <w:t>fabriqué</w:t>
      </w:r>
      <w:r>
        <w:rPr>
          <w:rFonts w:asciiTheme="majorBidi" w:hAnsiTheme="majorBidi" w:cstheme="majorBidi"/>
          <w:spacing w:val="-3"/>
        </w:rPr>
        <w:t xml:space="preserve"> </w:t>
      </w:r>
      <w:r>
        <w:rPr>
          <w:rFonts w:asciiTheme="majorBidi" w:hAnsiTheme="majorBidi" w:cstheme="majorBidi"/>
        </w:rPr>
        <w:t>à</w:t>
      </w:r>
      <w:r>
        <w:rPr>
          <w:rFonts w:asciiTheme="majorBidi" w:hAnsiTheme="majorBidi" w:cstheme="majorBidi"/>
          <w:spacing w:val="-1"/>
        </w:rPr>
        <w:t xml:space="preserve"> </w:t>
      </w:r>
      <w:r>
        <w:rPr>
          <w:rFonts w:asciiTheme="majorBidi" w:hAnsiTheme="majorBidi" w:cstheme="majorBidi"/>
        </w:rPr>
        <w:t>la</w:t>
      </w:r>
      <w:r>
        <w:rPr>
          <w:rFonts w:asciiTheme="majorBidi" w:hAnsiTheme="majorBidi" w:cstheme="majorBidi"/>
          <w:spacing w:val="-2"/>
        </w:rPr>
        <w:t xml:space="preserve"> </w:t>
      </w:r>
      <w:r>
        <w:rPr>
          <w:rFonts w:asciiTheme="majorBidi" w:hAnsiTheme="majorBidi" w:cstheme="majorBidi"/>
        </w:rPr>
        <w:t>main.</w:t>
      </w:r>
    </w:p>
    <w:p w14:paraId="760E08B8">
      <w:pPr>
        <w:pStyle w:val="15"/>
        <w:spacing w:before="120"/>
        <w:ind w:right="228"/>
        <w:jc w:val="both"/>
        <w:rPr>
          <w:rFonts w:asciiTheme="majorBidi" w:hAnsiTheme="majorBidi" w:cstheme="majorBidi"/>
        </w:rPr>
      </w:pPr>
      <w:r>
        <w:rPr>
          <w:rFonts w:asciiTheme="majorBidi" w:hAnsiTheme="majorBidi" w:cstheme="majorBidi"/>
        </w:rPr>
        <w:t>La composition des bétons (qui aura été déterminée par le Laboratoire et approuvé par le Maître d’œuvre) sera</w:t>
      </w:r>
      <w:r>
        <w:rPr>
          <w:rFonts w:asciiTheme="majorBidi" w:hAnsiTheme="majorBidi" w:cstheme="majorBidi"/>
          <w:spacing w:val="1"/>
        </w:rPr>
        <w:t xml:space="preserve"> </w:t>
      </w:r>
      <w:r>
        <w:rPr>
          <w:rFonts w:asciiTheme="majorBidi" w:hAnsiTheme="majorBidi" w:cstheme="majorBidi"/>
        </w:rPr>
        <w:t>tenue affichée sous</w:t>
      </w:r>
      <w:r>
        <w:rPr>
          <w:rFonts w:asciiTheme="majorBidi" w:hAnsiTheme="majorBidi" w:cstheme="majorBidi"/>
          <w:spacing w:val="-2"/>
        </w:rPr>
        <w:t xml:space="preserve"> </w:t>
      </w:r>
      <w:r>
        <w:rPr>
          <w:rFonts w:asciiTheme="majorBidi" w:hAnsiTheme="majorBidi" w:cstheme="majorBidi"/>
        </w:rPr>
        <w:t>verre</w:t>
      </w:r>
      <w:r>
        <w:rPr>
          <w:rFonts w:asciiTheme="majorBidi" w:hAnsiTheme="majorBidi" w:cstheme="majorBidi"/>
          <w:spacing w:val="1"/>
        </w:rPr>
        <w:t xml:space="preserve"> </w:t>
      </w:r>
      <w:r>
        <w:rPr>
          <w:rFonts w:asciiTheme="majorBidi" w:hAnsiTheme="majorBidi" w:cstheme="majorBidi"/>
        </w:rPr>
        <w:t>en</w:t>
      </w:r>
      <w:r>
        <w:rPr>
          <w:rFonts w:asciiTheme="majorBidi" w:hAnsiTheme="majorBidi" w:cstheme="majorBidi"/>
          <w:spacing w:val="-1"/>
        </w:rPr>
        <w:t xml:space="preserve"> </w:t>
      </w:r>
      <w:r>
        <w:rPr>
          <w:rFonts w:asciiTheme="majorBidi" w:hAnsiTheme="majorBidi" w:cstheme="majorBidi"/>
        </w:rPr>
        <w:t>permanence</w:t>
      </w:r>
      <w:r>
        <w:rPr>
          <w:rFonts w:asciiTheme="majorBidi" w:hAnsiTheme="majorBidi" w:cstheme="majorBidi"/>
          <w:spacing w:val="1"/>
        </w:rPr>
        <w:t xml:space="preserve"> </w:t>
      </w:r>
      <w:r>
        <w:rPr>
          <w:rFonts w:asciiTheme="majorBidi" w:hAnsiTheme="majorBidi" w:cstheme="majorBidi"/>
        </w:rPr>
        <w:t>pour un</w:t>
      </w:r>
      <w:r>
        <w:rPr>
          <w:rFonts w:asciiTheme="majorBidi" w:hAnsiTheme="majorBidi" w:cstheme="majorBidi"/>
          <w:spacing w:val="-2"/>
        </w:rPr>
        <w:t xml:space="preserve"> </w:t>
      </w:r>
      <w:r>
        <w:rPr>
          <w:rFonts w:asciiTheme="majorBidi" w:hAnsiTheme="majorBidi" w:cstheme="majorBidi"/>
        </w:rPr>
        <w:t>contrôle</w:t>
      </w:r>
      <w:r>
        <w:rPr>
          <w:rFonts w:asciiTheme="majorBidi" w:hAnsiTheme="majorBidi" w:cstheme="majorBidi"/>
          <w:spacing w:val="-3"/>
        </w:rPr>
        <w:t xml:space="preserve"> </w:t>
      </w:r>
      <w:r>
        <w:rPr>
          <w:rFonts w:asciiTheme="majorBidi" w:hAnsiTheme="majorBidi" w:cstheme="majorBidi"/>
        </w:rPr>
        <w:t>aisé</w:t>
      </w:r>
      <w:r>
        <w:rPr>
          <w:rFonts w:asciiTheme="majorBidi" w:hAnsiTheme="majorBidi" w:cstheme="majorBidi"/>
          <w:spacing w:val="-2"/>
        </w:rPr>
        <w:t xml:space="preserve"> </w:t>
      </w:r>
      <w:r>
        <w:rPr>
          <w:rFonts w:asciiTheme="majorBidi" w:hAnsiTheme="majorBidi" w:cstheme="majorBidi"/>
        </w:rPr>
        <w:t>et</w:t>
      </w:r>
      <w:r>
        <w:rPr>
          <w:rFonts w:asciiTheme="majorBidi" w:hAnsiTheme="majorBidi" w:cstheme="majorBidi"/>
          <w:spacing w:val="-1"/>
        </w:rPr>
        <w:t xml:space="preserve"> </w:t>
      </w:r>
      <w:r>
        <w:rPr>
          <w:rFonts w:asciiTheme="majorBidi" w:hAnsiTheme="majorBidi" w:cstheme="majorBidi"/>
        </w:rPr>
        <w:t>inopiné.</w:t>
      </w:r>
    </w:p>
    <w:p w14:paraId="70769624">
      <w:pPr>
        <w:pStyle w:val="15"/>
        <w:spacing w:before="121"/>
        <w:ind w:right="224"/>
        <w:jc w:val="both"/>
        <w:rPr>
          <w:rFonts w:asciiTheme="majorBidi" w:hAnsiTheme="majorBidi" w:cstheme="majorBidi"/>
        </w:rPr>
      </w:pPr>
      <w:r>
        <w:rPr>
          <w:rFonts w:asciiTheme="majorBidi" w:hAnsiTheme="majorBidi" w:cstheme="majorBidi"/>
        </w:rPr>
        <w:t>Le</w:t>
      </w:r>
      <w:r>
        <w:rPr>
          <w:rFonts w:asciiTheme="majorBidi" w:hAnsiTheme="majorBidi" w:cstheme="majorBidi"/>
          <w:spacing w:val="1"/>
        </w:rPr>
        <w:t xml:space="preserve"> </w:t>
      </w:r>
      <w:r>
        <w:rPr>
          <w:rFonts w:asciiTheme="majorBidi" w:hAnsiTheme="majorBidi" w:cstheme="majorBidi"/>
        </w:rPr>
        <w:t>matériel</w:t>
      </w:r>
      <w:r>
        <w:rPr>
          <w:rFonts w:asciiTheme="majorBidi" w:hAnsiTheme="majorBidi" w:cstheme="majorBidi"/>
          <w:spacing w:val="1"/>
        </w:rPr>
        <w:t xml:space="preserve"> </w:t>
      </w:r>
      <w:r>
        <w:rPr>
          <w:rFonts w:asciiTheme="majorBidi" w:hAnsiTheme="majorBidi" w:cstheme="majorBidi"/>
        </w:rPr>
        <w:t>mis</w:t>
      </w:r>
      <w:r>
        <w:rPr>
          <w:rFonts w:asciiTheme="majorBidi" w:hAnsiTheme="majorBidi" w:cstheme="majorBidi"/>
          <w:spacing w:val="1"/>
        </w:rPr>
        <w:t xml:space="preserve"> </w:t>
      </w:r>
      <w:r>
        <w:rPr>
          <w:rFonts w:asciiTheme="majorBidi" w:hAnsiTheme="majorBidi" w:cstheme="majorBidi"/>
        </w:rPr>
        <w:t>en</w:t>
      </w:r>
      <w:r>
        <w:rPr>
          <w:rFonts w:asciiTheme="majorBidi" w:hAnsiTheme="majorBidi" w:cstheme="majorBidi"/>
          <w:spacing w:val="1"/>
        </w:rPr>
        <w:t xml:space="preserve"> </w:t>
      </w:r>
      <w:r>
        <w:rPr>
          <w:rFonts w:asciiTheme="majorBidi" w:hAnsiTheme="majorBidi" w:cstheme="majorBidi"/>
        </w:rPr>
        <w:t>chantier</w:t>
      </w:r>
      <w:r>
        <w:rPr>
          <w:rFonts w:asciiTheme="majorBidi" w:hAnsiTheme="majorBidi" w:cstheme="majorBidi"/>
          <w:spacing w:val="1"/>
        </w:rPr>
        <w:t xml:space="preserve"> </w:t>
      </w:r>
      <w:r>
        <w:rPr>
          <w:rFonts w:asciiTheme="majorBidi" w:hAnsiTheme="majorBidi" w:cstheme="majorBidi"/>
        </w:rPr>
        <w:t>devra</w:t>
      </w:r>
      <w:r>
        <w:rPr>
          <w:rFonts w:asciiTheme="majorBidi" w:hAnsiTheme="majorBidi" w:cstheme="majorBidi"/>
          <w:spacing w:val="1"/>
        </w:rPr>
        <w:t xml:space="preserve"> </w:t>
      </w:r>
      <w:r>
        <w:rPr>
          <w:rFonts w:asciiTheme="majorBidi" w:hAnsiTheme="majorBidi" w:cstheme="majorBidi"/>
        </w:rPr>
        <w:t>correspondre</w:t>
      </w:r>
      <w:r>
        <w:rPr>
          <w:rFonts w:asciiTheme="majorBidi" w:hAnsiTheme="majorBidi" w:cstheme="majorBidi"/>
          <w:spacing w:val="1"/>
        </w:rPr>
        <w:t xml:space="preserve"> </w:t>
      </w:r>
      <w:r>
        <w:rPr>
          <w:rFonts w:asciiTheme="majorBidi" w:hAnsiTheme="majorBidi" w:cstheme="majorBidi"/>
        </w:rPr>
        <w:t>à</w:t>
      </w:r>
      <w:r>
        <w:rPr>
          <w:rFonts w:asciiTheme="majorBidi" w:hAnsiTheme="majorBidi" w:cstheme="majorBidi"/>
          <w:spacing w:val="1"/>
        </w:rPr>
        <w:t xml:space="preserve"> </w:t>
      </w:r>
      <w:r>
        <w:rPr>
          <w:rFonts w:asciiTheme="majorBidi" w:hAnsiTheme="majorBidi" w:cstheme="majorBidi"/>
        </w:rPr>
        <w:t>celui</w:t>
      </w:r>
      <w:r>
        <w:rPr>
          <w:rFonts w:asciiTheme="majorBidi" w:hAnsiTheme="majorBidi" w:cstheme="majorBidi"/>
          <w:spacing w:val="1"/>
        </w:rPr>
        <w:t xml:space="preserve"> </w:t>
      </w:r>
      <w:r>
        <w:rPr>
          <w:rFonts w:asciiTheme="majorBidi" w:hAnsiTheme="majorBidi" w:cstheme="majorBidi"/>
        </w:rPr>
        <w:t>qui</w:t>
      </w:r>
      <w:r>
        <w:rPr>
          <w:rFonts w:asciiTheme="majorBidi" w:hAnsiTheme="majorBidi" w:cstheme="majorBidi"/>
          <w:spacing w:val="1"/>
        </w:rPr>
        <w:t xml:space="preserve"> </w:t>
      </w:r>
      <w:r>
        <w:rPr>
          <w:rFonts w:asciiTheme="majorBidi" w:hAnsiTheme="majorBidi" w:cstheme="majorBidi"/>
        </w:rPr>
        <w:t>sera</w:t>
      </w:r>
      <w:r>
        <w:rPr>
          <w:rFonts w:asciiTheme="majorBidi" w:hAnsiTheme="majorBidi" w:cstheme="majorBidi"/>
          <w:spacing w:val="1"/>
        </w:rPr>
        <w:t xml:space="preserve"> </w:t>
      </w:r>
      <w:r>
        <w:rPr>
          <w:rFonts w:asciiTheme="majorBidi" w:hAnsiTheme="majorBidi" w:cstheme="majorBidi"/>
        </w:rPr>
        <w:t>indiqué</w:t>
      </w:r>
      <w:r>
        <w:rPr>
          <w:rFonts w:asciiTheme="majorBidi" w:hAnsiTheme="majorBidi" w:cstheme="majorBidi"/>
          <w:spacing w:val="1"/>
        </w:rPr>
        <w:t xml:space="preserve"> </w:t>
      </w:r>
      <w:r>
        <w:rPr>
          <w:rFonts w:asciiTheme="majorBidi" w:hAnsiTheme="majorBidi" w:cstheme="majorBidi"/>
        </w:rPr>
        <w:t>dans</w:t>
      </w:r>
      <w:r>
        <w:rPr>
          <w:rFonts w:asciiTheme="majorBidi" w:hAnsiTheme="majorBidi" w:cstheme="majorBidi"/>
          <w:spacing w:val="1"/>
        </w:rPr>
        <w:t xml:space="preserve"> </w:t>
      </w: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note</w:t>
      </w:r>
      <w:r>
        <w:rPr>
          <w:rFonts w:asciiTheme="majorBidi" w:hAnsiTheme="majorBidi" w:cstheme="majorBidi"/>
          <w:spacing w:val="1"/>
        </w:rPr>
        <w:t xml:space="preserve"> </w:t>
      </w:r>
      <w:r>
        <w:rPr>
          <w:rFonts w:asciiTheme="majorBidi" w:hAnsiTheme="majorBidi" w:cstheme="majorBidi"/>
        </w:rPr>
        <w:t>sur</w:t>
      </w:r>
      <w:r>
        <w:rPr>
          <w:rFonts w:asciiTheme="majorBidi" w:hAnsiTheme="majorBidi" w:cstheme="majorBidi"/>
          <w:spacing w:val="1"/>
        </w:rPr>
        <w:t xml:space="preserve"> </w:t>
      </w:r>
      <w:r>
        <w:rPr>
          <w:rFonts w:asciiTheme="majorBidi" w:hAnsiTheme="majorBidi" w:cstheme="majorBidi"/>
        </w:rPr>
        <w:t>le</w:t>
      </w:r>
      <w:r>
        <w:rPr>
          <w:rFonts w:asciiTheme="majorBidi" w:hAnsiTheme="majorBidi" w:cstheme="majorBidi"/>
          <w:spacing w:val="1"/>
        </w:rPr>
        <w:t xml:space="preserve"> </w:t>
      </w:r>
      <w:r>
        <w:rPr>
          <w:rFonts w:asciiTheme="majorBidi" w:hAnsiTheme="majorBidi" w:cstheme="majorBidi"/>
        </w:rPr>
        <w:t>matériel</w:t>
      </w:r>
      <w:r>
        <w:rPr>
          <w:rFonts w:asciiTheme="majorBidi" w:hAnsiTheme="majorBidi" w:cstheme="majorBidi"/>
          <w:spacing w:val="1"/>
        </w:rPr>
        <w:t xml:space="preserve"> </w:t>
      </w:r>
      <w:r>
        <w:rPr>
          <w:rFonts w:asciiTheme="majorBidi" w:hAnsiTheme="majorBidi" w:cstheme="majorBidi"/>
        </w:rPr>
        <w:t>que</w:t>
      </w:r>
      <w:r>
        <w:rPr>
          <w:rFonts w:asciiTheme="majorBidi" w:hAnsiTheme="majorBidi" w:cstheme="majorBidi"/>
          <w:spacing w:val="1"/>
        </w:rPr>
        <w:t xml:space="preserve"> </w:t>
      </w:r>
      <w:r>
        <w:rPr>
          <w:rFonts w:asciiTheme="majorBidi" w:hAnsiTheme="majorBidi" w:cstheme="majorBidi"/>
        </w:rPr>
        <w:t>l’entrepreneur</w:t>
      </w:r>
      <w:r>
        <w:rPr>
          <w:rFonts w:asciiTheme="majorBidi" w:hAnsiTheme="majorBidi" w:cstheme="majorBidi"/>
          <w:spacing w:val="-1"/>
        </w:rPr>
        <w:t xml:space="preserve"> </w:t>
      </w:r>
      <w:r>
        <w:rPr>
          <w:rFonts w:asciiTheme="majorBidi" w:hAnsiTheme="majorBidi" w:cstheme="majorBidi"/>
        </w:rPr>
        <w:t>doit</w:t>
      </w:r>
      <w:r>
        <w:rPr>
          <w:rFonts w:asciiTheme="majorBidi" w:hAnsiTheme="majorBidi" w:cstheme="majorBidi"/>
          <w:spacing w:val="-3"/>
        </w:rPr>
        <w:t xml:space="preserve"> </w:t>
      </w:r>
      <w:r>
        <w:rPr>
          <w:rFonts w:asciiTheme="majorBidi" w:hAnsiTheme="majorBidi" w:cstheme="majorBidi"/>
        </w:rPr>
        <w:t>remettre en</w:t>
      </w:r>
      <w:r>
        <w:rPr>
          <w:rFonts w:asciiTheme="majorBidi" w:hAnsiTheme="majorBidi" w:cstheme="majorBidi"/>
          <w:spacing w:val="-2"/>
        </w:rPr>
        <w:t xml:space="preserve"> </w:t>
      </w:r>
      <w:r>
        <w:rPr>
          <w:rFonts w:asciiTheme="majorBidi" w:hAnsiTheme="majorBidi" w:cstheme="majorBidi"/>
        </w:rPr>
        <w:t>même</w:t>
      </w:r>
      <w:r>
        <w:rPr>
          <w:rFonts w:asciiTheme="majorBidi" w:hAnsiTheme="majorBidi" w:cstheme="majorBidi"/>
          <w:spacing w:val="1"/>
        </w:rPr>
        <w:t xml:space="preserve"> </w:t>
      </w:r>
      <w:r>
        <w:rPr>
          <w:rFonts w:asciiTheme="majorBidi" w:hAnsiTheme="majorBidi" w:cstheme="majorBidi"/>
        </w:rPr>
        <w:t>temps que</w:t>
      </w:r>
      <w:r>
        <w:rPr>
          <w:rFonts w:asciiTheme="majorBidi" w:hAnsiTheme="majorBidi" w:cstheme="majorBidi"/>
          <w:spacing w:val="1"/>
        </w:rPr>
        <w:t xml:space="preserve"> </w:t>
      </w:r>
      <w:r>
        <w:rPr>
          <w:rFonts w:asciiTheme="majorBidi" w:hAnsiTheme="majorBidi" w:cstheme="majorBidi"/>
        </w:rPr>
        <w:t>son</w:t>
      </w:r>
      <w:r>
        <w:rPr>
          <w:rFonts w:asciiTheme="majorBidi" w:hAnsiTheme="majorBidi" w:cstheme="majorBidi"/>
          <w:spacing w:val="-1"/>
        </w:rPr>
        <w:t xml:space="preserve"> </w:t>
      </w:r>
      <w:r>
        <w:rPr>
          <w:rFonts w:asciiTheme="majorBidi" w:hAnsiTheme="majorBidi" w:cstheme="majorBidi"/>
        </w:rPr>
        <w:t>offre.</w:t>
      </w:r>
    </w:p>
    <w:p w14:paraId="74FE3C4E">
      <w:pPr>
        <w:pStyle w:val="10"/>
        <w:numPr>
          <w:ilvl w:val="1"/>
          <w:numId w:val="12"/>
        </w:numPr>
        <w:tabs>
          <w:tab w:val="left" w:pos="667"/>
        </w:tabs>
        <w:spacing w:before="121"/>
        <w:ind w:left="666" w:hanging="175"/>
        <w:jc w:val="both"/>
        <w:rPr>
          <w:rFonts w:asciiTheme="majorBidi" w:hAnsiTheme="majorBidi" w:cstheme="majorBidi"/>
          <w:sz w:val="20"/>
        </w:rPr>
      </w:pPr>
      <w:r>
        <w:rPr>
          <w:rFonts w:asciiTheme="majorBidi" w:hAnsiTheme="majorBidi" w:cstheme="majorBidi"/>
          <w:u w:val="single"/>
        </w:rPr>
        <w:t xml:space="preserve"> Mise</w:t>
      </w:r>
      <w:r>
        <w:rPr>
          <w:rFonts w:asciiTheme="majorBidi" w:hAnsiTheme="majorBidi" w:cstheme="majorBidi"/>
          <w:spacing w:val="-2"/>
          <w:u w:val="single"/>
        </w:rPr>
        <w:t xml:space="preserve"> </w:t>
      </w:r>
      <w:r>
        <w:rPr>
          <w:rFonts w:asciiTheme="majorBidi" w:hAnsiTheme="majorBidi" w:cstheme="majorBidi"/>
          <w:u w:val="single"/>
        </w:rPr>
        <w:t>en</w:t>
      </w:r>
      <w:r>
        <w:rPr>
          <w:rFonts w:asciiTheme="majorBidi" w:hAnsiTheme="majorBidi" w:cstheme="majorBidi"/>
          <w:spacing w:val="-4"/>
          <w:u w:val="single"/>
        </w:rPr>
        <w:t xml:space="preserve"> </w:t>
      </w:r>
      <w:r>
        <w:rPr>
          <w:rFonts w:asciiTheme="majorBidi" w:hAnsiTheme="majorBidi" w:cstheme="majorBidi"/>
          <w:u w:val="single"/>
        </w:rPr>
        <w:t>œuvre</w:t>
      </w:r>
      <w:r>
        <w:rPr>
          <w:rFonts w:asciiTheme="majorBidi" w:hAnsiTheme="majorBidi" w:cstheme="majorBidi"/>
          <w:spacing w:val="-2"/>
          <w:u w:val="single"/>
        </w:rPr>
        <w:t xml:space="preserve"> </w:t>
      </w:r>
      <w:r>
        <w:rPr>
          <w:rFonts w:asciiTheme="majorBidi" w:hAnsiTheme="majorBidi" w:cstheme="majorBidi"/>
          <w:u w:val="single"/>
        </w:rPr>
        <w:t>des</w:t>
      </w:r>
      <w:r>
        <w:rPr>
          <w:rFonts w:asciiTheme="majorBidi" w:hAnsiTheme="majorBidi" w:cstheme="majorBidi"/>
          <w:spacing w:val="-3"/>
          <w:u w:val="single"/>
        </w:rPr>
        <w:t xml:space="preserve"> </w:t>
      </w:r>
      <w:r>
        <w:rPr>
          <w:rFonts w:asciiTheme="majorBidi" w:hAnsiTheme="majorBidi" w:cstheme="majorBidi"/>
          <w:u w:val="single"/>
        </w:rPr>
        <w:t>reprises</w:t>
      </w:r>
      <w:r>
        <w:rPr>
          <w:rFonts w:asciiTheme="majorBidi" w:hAnsiTheme="majorBidi" w:cstheme="majorBidi"/>
          <w:spacing w:val="-1"/>
          <w:u w:val="single"/>
        </w:rPr>
        <w:t xml:space="preserve"> </w:t>
      </w:r>
      <w:r>
        <w:rPr>
          <w:rFonts w:asciiTheme="majorBidi" w:hAnsiTheme="majorBidi" w:cstheme="majorBidi"/>
          <w:u w:val="single"/>
        </w:rPr>
        <w:t>de</w:t>
      </w:r>
      <w:r>
        <w:rPr>
          <w:rFonts w:asciiTheme="majorBidi" w:hAnsiTheme="majorBidi" w:cstheme="majorBidi"/>
          <w:spacing w:val="-2"/>
          <w:u w:val="single"/>
        </w:rPr>
        <w:t xml:space="preserve"> </w:t>
      </w:r>
      <w:r>
        <w:rPr>
          <w:rFonts w:asciiTheme="majorBidi" w:hAnsiTheme="majorBidi" w:cstheme="majorBidi"/>
          <w:u w:val="single"/>
        </w:rPr>
        <w:t>bétonnage</w:t>
      </w:r>
      <w:r>
        <w:rPr>
          <w:rFonts w:asciiTheme="majorBidi" w:hAnsiTheme="majorBidi" w:cstheme="majorBidi"/>
          <w:spacing w:val="-1"/>
          <w:u w:val="single"/>
        </w:rPr>
        <w:t xml:space="preserve"> </w:t>
      </w:r>
      <w:r>
        <w:rPr>
          <w:rFonts w:asciiTheme="majorBidi" w:hAnsiTheme="majorBidi" w:cstheme="majorBidi"/>
          <w:u w:val="single"/>
        </w:rPr>
        <w:t>:</w:t>
      </w:r>
    </w:p>
    <w:p w14:paraId="7FA7F263">
      <w:pPr>
        <w:pStyle w:val="15"/>
        <w:ind w:right="226"/>
        <w:jc w:val="both"/>
        <w:rPr>
          <w:rFonts w:asciiTheme="majorBidi" w:hAnsiTheme="majorBidi" w:cstheme="majorBidi"/>
        </w:rPr>
      </w:pPr>
      <w:r>
        <w:rPr>
          <w:rFonts w:asciiTheme="majorBidi" w:hAnsiTheme="majorBidi" w:cstheme="majorBidi"/>
        </w:rPr>
        <w:t>Avant la reprise de bétonnage, la surface précédemment coulée et nettoyée à l’air comprimé s’il s’agit d’un béton</w:t>
      </w:r>
      <w:r>
        <w:rPr>
          <w:rFonts w:asciiTheme="majorBidi" w:hAnsiTheme="majorBidi" w:cstheme="majorBidi"/>
          <w:spacing w:val="-47"/>
        </w:rPr>
        <w:t xml:space="preserve"> </w:t>
      </w:r>
      <w:r>
        <w:rPr>
          <w:rFonts w:asciiTheme="majorBidi" w:hAnsiTheme="majorBidi" w:cstheme="majorBidi"/>
        </w:rPr>
        <w:t>jeune,</w:t>
      </w:r>
      <w:r>
        <w:rPr>
          <w:rFonts w:asciiTheme="majorBidi" w:hAnsiTheme="majorBidi" w:cstheme="majorBidi"/>
          <w:spacing w:val="-3"/>
        </w:rPr>
        <w:t xml:space="preserve"> </w:t>
      </w:r>
      <w:r>
        <w:rPr>
          <w:rFonts w:asciiTheme="majorBidi" w:hAnsiTheme="majorBidi" w:cstheme="majorBidi"/>
        </w:rPr>
        <w:t>ou</w:t>
      </w:r>
      <w:r>
        <w:rPr>
          <w:rFonts w:asciiTheme="majorBidi" w:hAnsiTheme="majorBidi" w:cstheme="majorBidi"/>
          <w:spacing w:val="-1"/>
        </w:rPr>
        <w:t xml:space="preserve"> </w:t>
      </w:r>
      <w:r>
        <w:rPr>
          <w:rFonts w:asciiTheme="majorBidi" w:hAnsiTheme="majorBidi" w:cstheme="majorBidi"/>
        </w:rPr>
        <w:t>piquée, nettoyée</w:t>
      </w:r>
      <w:r>
        <w:rPr>
          <w:rFonts w:asciiTheme="majorBidi" w:hAnsiTheme="majorBidi" w:cstheme="majorBidi"/>
          <w:spacing w:val="-2"/>
        </w:rPr>
        <w:t xml:space="preserve"> </w:t>
      </w:r>
      <w:r>
        <w:rPr>
          <w:rFonts w:asciiTheme="majorBidi" w:hAnsiTheme="majorBidi" w:cstheme="majorBidi"/>
        </w:rPr>
        <w:t>et humidifiée</w:t>
      </w:r>
      <w:r>
        <w:rPr>
          <w:rFonts w:asciiTheme="majorBidi" w:hAnsiTheme="majorBidi" w:cstheme="majorBidi"/>
          <w:spacing w:val="-3"/>
        </w:rPr>
        <w:t xml:space="preserve"> </w:t>
      </w:r>
      <w:r>
        <w:rPr>
          <w:rFonts w:asciiTheme="majorBidi" w:hAnsiTheme="majorBidi" w:cstheme="majorBidi"/>
        </w:rPr>
        <w:t>à refus</w:t>
      </w:r>
      <w:r>
        <w:rPr>
          <w:rFonts w:asciiTheme="majorBidi" w:hAnsiTheme="majorBidi" w:cstheme="majorBidi"/>
          <w:spacing w:val="-3"/>
        </w:rPr>
        <w:t xml:space="preserve"> </w:t>
      </w:r>
      <w:r>
        <w:rPr>
          <w:rFonts w:asciiTheme="majorBidi" w:hAnsiTheme="majorBidi" w:cstheme="majorBidi"/>
        </w:rPr>
        <w:t>s’il s’agit d’un</w:t>
      </w:r>
      <w:r>
        <w:rPr>
          <w:rFonts w:asciiTheme="majorBidi" w:hAnsiTheme="majorBidi" w:cstheme="majorBidi"/>
          <w:spacing w:val="-1"/>
        </w:rPr>
        <w:t xml:space="preserve"> </w:t>
      </w:r>
      <w:r>
        <w:rPr>
          <w:rFonts w:asciiTheme="majorBidi" w:hAnsiTheme="majorBidi" w:cstheme="majorBidi"/>
        </w:rPr>
        <w:t>béton</w:t>
      </w:r>
      <w:r>
        <w:rPr>
          <w:rFonts w:asciiTheme="majorBidi" w:hAnsiTheme="majorBidi" w:cstheme="majorBidi"/>
          <w:spacing w:val="-2"/>
        </w:rPr>
        <w:t xml:space="preserve"> </w:t>
      </w:r>
      <w:r>
        <w:rPr>
          <w:rFonts w:asciiTheme="majorBidi" w:hAnsiTheme="majorBidi" w:cstheme="majorBidi"/>
        </w:rPr>
        <w:t>durci .</w:t>
      </w:r>
    </w:p>
    <w:p w14:paraId="3085A777">
      <w:pPr>
        <w:pStyle w:val="15"/>
        <w:spacing w:before="118"/>
        <w:ind w:right="223"/>
        <w:jc w:val="both"/>
        <w:rPr>
          <w:rFonts w:asciiTheme="majorBidi" w:hAnsiTheme="majorBidi" w:cstheme="majorBidi"/>
        </w:rPr>
      </w:pPr>
      <w:r>
        <w:rPr>
          <w:rFonts w:asciiTheme="majorBidi" w:hAnsiTheme="majorBidi" w:cstheme="majorBidi"/>
        </w:rPr>
        <w:t>Lors de la reprise de bétonnage, il sera mise en œuvre un produit de collage de marque “ SIKADUR ” suivant les</w:t>
      </w:r>
      <w:r>
        <w:rPr>
          <w:rFonts w:asciiTheme="majorBidi" w:hAnsiTheme="majorBidi" w:cstheme="majorBidi"/>
          <w:spacing w:val="1"/>
        </w:rPr>
        <w:t xml:space="preserve"> </w:t>
      </w:r>
      <w:r>
        <w:rPr>
          <w:rFonts w:asciiTheme="majorBidi" w:hAnsiTheme="majorBidi" w:cstheme="majorBidi"/>
        </w:rPr>
        <w:t>indications du fabricant. Pour les bétons à destination hydrofuge, il sera prévu un produit hydrofuge (SIKA 1% du</w:t>
      </w:r>
      <w:r>
        <w:rPr>
          <w:rFonts w:asciiTheme="majorBidi" w:hAnsiTheme="majorBidi" w:cstheme="majorBidi"/>
          <w:spacing w:val="1"/>
        </w:rPr>
        <w:t xml:space="preserve"> </w:t>
      </w:r>
      <w:r>
        <w:rPr>
          <w:rFonts w:asciiTheme="majorBidi" w:hAnsiTheme="majorBidi" w:cstheme="majorBidi"/>
        </w:rPr>
        <w:t>poids du</w:t>
      </w:r>
      <w:r>
        <w:rPr>
          <w:rFonts w:asciiTheme="majorBidi" w:hAnsiTheme="majorBidi" w:cstheme="majorBidi"/>
          <w:spacing w:val="-1"/>
        </w:rPr>
        <w:t xml:space="preserve"> </w:t>
      </w:r>
      <w:r>
        <w:rPr>
          <w:rFonts w:asciiTheme="majorBidi" w:hAnsiTheme="majorBidi" w:cstheme="majorBidi"/>
        </w:rPr>
        <w:t>ciment).</w:t>
      </w:r>
    </w:p>
    <w:p w14:paraId="1C60B7FB">
      <w:pPr>
        <w:pStyle w:val="10"/>
        <w:numPr>
          <w:ilvl w:val="0"/>
          <w:numId w:val="23"/>
        </w:numPr>
        <w:tabs>
          <w:tab w:val="left" w:pos="715"/>
        </w:tabs>
        <w:spacing w:before="121"/>
        <w:ind w:hanging="223"/>
        <w:jc w:val="both"/>
        <w:rPr>
          <w:rFonts w:asciiTheme="majorBidi" w:hAnsiTheme="majorBidi" w:cstheme="majorBidi"/>
        </w:rPr>
      </w:pPr>
      <w:r>
        <w:rPr>
          <w:rFonts w:asciiTheme="majorBidi" w:hAnsiTheme="majorBidi" w:cstheme="majorBidi"/>
        </w:rPr>
        <w:t>Prescriptions</w:t>
      </w:r>
      <w:r>
        <w:rPr>
          <w:rFonts w:asciiTheme="majorBidi" w:hAnsiTheme="majorBidi" w:cstheme="majorBidi"/>
          <w:spacing w:val="-5"/>
        </w:rPr>
        <w:t xml:space="preserve"> </w:t>
      </w:r>
      <w:r>
        <w:rPr>
          <w:rFonts w:asciiTheme="majorBidi" w:hAnsiTheme="majorBidi" w:cstheme="majorBidi"/>
        </w:rPr>
        <w:t>concernant</w:t>
      </w:r>
      <w:r>
        <w:rPr>
          <w:rFonts w:asciiTheme="majorBidi" w:hAnsiTheme="majorBidi" w:cstheme="majorBidi"/>
          <w:spacing w:val="-3"/>
        </w:rPr>
        <w:t xml:space="preserve"> </w:t>
      </w:r>
      <w:r>
        <w:rPr>
          <w:rFonts w:asciiTheme="majorBidi" w:hAnsiTheme="majorBidi" w:cstheme="majorBidi"/>
        </w:rPr>
        <w:t>les</w:t>
      </w:r>
      <w:r>
        <w:rPr>
          <w:rFonts w:asciiTheme="majorBidi" w:hAnsiTheme="majorBidi" w:cstheme="majorBidi"/>
          <w:spacing w:val="-4"/>
        </w:rPr>
        <w:t xml:space="preserve"> </w:t>
      </w:r>
      <w:r>
        <w:rPr>
          <w:rFonts w:asciiTheme="majorBidi" w:hAnsiTheme="majorBidi" w:cstheme="majorBidi"/>
        </w:rPr>
        <w:t>enduits</w:t>
      </w:r>
      <w:r>
        <w:rPr>
          <w:rFonts w:asciiTheme="majorBidi" w:hAnsiTheme="majorBidi" w:cstheme="majorBidi"/>
          <w:spacing w:val="-3"/>
        </w:rPr>
        <w:t xml:space="preserve"> </w:t>
      </w:r>
      <w:r>
        <w:rPr>
          <w:rFonts w:asciiTheme="majorBidi" w:hAnsiTheme="majorBidi" w:cstheme="majorBidi"/>
        </w:rPr>
        <w:t>de</w:t>
      </w:r>
      <w:r>
        <w:rPr>
          <w:rFonts w:asciiTheme="majorBidi" w:hAnsiTheme="majorBidi" w:cstheme="majorBidi"/>
          <w:spacing w:val="-4"/>
        </w:rPr>
        <w:t xml:space="preserve"> </w:t>
      </w:r>
      <w:r>
        <w:rPr>
          <w:rFonts w:asciiTheme="majorBidi" w:hAnsiTheme="majorBidi" w:cstheme="majorBidi"/>
        </w:rPr>
        <w:t>façade :</w:t>
      </w:r>
    </w:p>
    <w:p w14:paraId="5BBFC12B">
      <w:pPr>
        <w:pStyle w:val="15"/>
        <w:rPr>
          <w:rFonts w:asciiTheme="majorBidi" w:hAnsiTheme="majorBidi" w:cstheme="majorBidi"/>
        </w:rPr>
      </w:pPr>
      <w:r>
        <w:rPr>
          <w:rFonts w:asciiTheme="majorBidi" w:hAnsiTheme="majorBidi" w:cstheme="majorBidi"/>
        </w:rPr>
        <w:t>Les</w:t>
      </w:r>
      <w:r>
        <w:rPr>
          <w:rFonts w:asciiTheme="majorBidi" w:hAnsiTheme="majorBidi" w:cstheme="majorBidi"/>
          <w:spacing w:val="-3"/>
        </w:rPr>
        <w:t xml:space="preserve"> </w:t>
      </w:r>
      <w:r>
        <w:rPr>
          <w:rFonts w:asciiTheme="majorBidi" w:hAnsiTheme="majorBidi" w:cstheme="majorBidi"/>
        </w:rPr>
        <w:t>enduits</w:t>
      </w:r>
      <w:r>
        <w:rPr>
          <w:rFonts w:asciiTheme="majorBidi" w:hAnsiTheme="majorBidi" w:cstheme="majorBidi"/>
          <w:spacing w:val="-2"/>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façade</w:t>
      </w:r>
      <w:r>
        <w:rPr>
          <w:rFonts w:asciiTheme="majorBidi" w:hAnsiTheme="majorBidi" w:cstheme="majorBidi"/>
          <w:spacing w:val="-1"/>
        </w:rPr>
        <w:t xml:space="preserve"> </w:t>
      </w:r>
      <w:r>
        <w:rPr>
          <w:rFonts w:asciiTheme="majorBidi" w:hAnsiTheme="majorBidi" w:cstheme="majorBidi"/>
        </w:rPr>
        <w:t>seront</w:t>
      </w:r>
      <w:r>
        <w:rPr>
          <w:rFonts w:asciiTheme="majorBidi" w:hAnsiTheme="majorBidi" w:cstheme="majorBidi"/>
          <w:spacing w:val="-1"/>
        </w:rPr>
        <w:t xml:space="preserve"> </w:t>
      </w:r>
      <w:r>
        <w:rPr>
          <w:rFonts w:asciiTheme="majorBidi" w:hAnsiTheme="majorBidi" w:cstheme="majorBidi"/>
        </w:rPr>
        <w:t>exécutés</w:t>
      </w:r>
      <w:r>
        <w:rPr>
          <w:rFonts w:asciiTheme="majorBidi" w:hAnsiTheme="majorBidi" w:cstheme="majorBidi"/>
          <w:spacing w:val="-3"/>
        </w:rPr>
        <w:t xml:space="preserve"> </w:t>
      </w:r>
      <w:r>
        <w:rPr>
          <w:rFonts w:asciiTheme="majorBidi" w:hAnsiTheme="majorBidi" w:cstheme="majorBidi"/>
        </w:rPr>
        <w:t>conformément</w:t>
      </w:r>
      <w:r>
        <w:rPr>
          <w:rFonts w:asciiTheme="majorBidi" w:hAnsiTheme="majorBidi" w:cstheme="majorBidi"/>
          <w:spacing w:val="-3"/>
        </w:rPr>
        <w:t xml:space="preserve"> </w:t>
      </w:r>
      <w:r>
        <w:rPr>
          <w:rFonts w:asciiTheme="majorBidi" w:hAnsiTheme="majorBidi" w:cstheme="majorBidi"/>
        </w:rPr>
        <w:t>aux</w:t>
      </w:r>
      <w:r>
        <w:rPr>
          <w:rFonts w:asciiTheme="majorBidi" w:hAnsiTheme="majorBidi" w:cstheme="majorBidi"/>
          <w:spacing w:val="-2"/>
        </w:rPr>
        <w:t xml:space="preserve"> </w:t>
      </w:r>
      <w:r>
        <w:rPr>
          <w:rFonts w:asciiTheme="majorBidi" w:hAnsiTheme="majorBidi" w:cstheme="majorBidi"/>
        </w:rPr>
        <w:t>stipulations</w:t>
      </w:r>
      <w:r>
        <w:rPr>
          <w:rFonts w:asciiTheme="majorBidi" w:hAnsiTheme="majorBidi" w:cstheme="majorBidi"/>
          <w:spacing w:val="-1"/>
        </w:rPr>
        <w:t xml:space="preserve"> </w:t>
      </w:r>
      <w:r>
        <w:rPr>
          <w:rFonts w:asciiTheme="majorBidi" w:hAnsiTheme="majorBidi" w:cstheme="majorBidi"/>
        </w:rPr>
        <w:t>du</w:t>
      </w:r>
      <w:r>
        <w:rPr>
          <w:rFonts w:asciiTheme="majorBidi" w:hAnsiTheme="majorBidi" w:cstheme="majorBidi"/>
          <w:spacing w:val="-3"/>
        </w:rPr>
        <w:t xml:space="preserve"> </w:t>
      </w:r>
      <w:r>
        <w:rPr>
          <w:rFonts w:asciiTheme="majorBidi" w:hAnsiTheme="majorBidi" w:cstheme="majorBidi"/>
        </w:rPr>
        <w:t>chapitre III</w:t>
      </w:r>
      <w:r>
        <w:rPr>
          <w:rFonts w:asciiTheme="majorBidi" w:hAnsiTheme="majorBidi" w:cstheme="majorBidi"/>
          <w:spacing w:val="-2"/>
        </w:rPr>
        <w:t xml:space="preserve"> </w:t>
      </w:r>
      <w:r>
        <w:rPr>
          <w:rFonts w:asciiTheme="majorBidi" w:hAnsiTheme="majorBidi" w:cstheme="majorBidi"/>
        </w:rPr>
        <w:t>du</w:t>
      </w:r>
      <w:r>
        <w:rPr>
          <w:rFonts w:asciiTheme="majorBidi" w:hAnsiTheme="majorBidi" w:cstheme="majorBidi"/>
          <w:spacing w:val="-2"/>
        </w:rPr>
        <w:t xml:space="preserve"> </w:t>
      </w:r>
      <w:r>
        <w:rPr>
          <w:rFonts w:asciiTheme="majorBidi" w:hAnsiTheme="majorBidi" w:cstheme="majorBidi"/>
        </w:rPr>
        <w:t>présent</w:t>
      </w:r>
      <w:r>
        <w:rPr>
          <w:rFonts w:asciiTheme="majorBidi" w:hAnsiTheme="majorBidi" w:cstheme="majorBidi"/>
          <w:spacing w:val="-2"/>
        </w:rPr>
        <w:t xml:space="preserve"> </w:t>
      </w:r>
      <w:r>
        <w:rPr>
          <w:rFonts w:asciiTheme="majorBidi" w:hAnsiTheme="majorBidi" w:cstheme="majorBidi"/>
        </w:rPr>
        <w:t>CPS.</w:t>
      </w:r>
    </w:p>
    <w:p w14:paraId="7548D28D">
      <w:pPr>
        <w:pStyle w:val="15"/>
        <w:spacing w:before="121"/>
        <w:rPr>
          <w:rFonts w:asciiTheme="majorBidi" w:hAnsiTheme="majorBidi" w:cstheme="majorBidi"/>
        </w:rPr>
      </w:pPr>
      <w:r>
        <w:rPr>
          <w:rFonts w:asciiTheme="majorBidi" w:hAnsiTheme="majorBidi" w:cstheme="majorBidi"/>
        </w:rPr>
        <w:t>Le</w:t>
      </w:r>
      <w:r>
        <w:rPr>
          <w:rFonts w:asciiTheme="majorBidi" w:hAnsiTheme="majorBidi" w:cstheme="majorBidi"/>
          <w:spacing w:val="3"/>
        </w:rPr>
        <w:t xml:space="preserve"> </w:t>
      </w:r>
      <w:r>
        <w:rPr>
          <w:rFonts w:asciiTheme="majorBidi" w:hAnsiTheme="majorBidi" w:cstheme="majorBidi"/>
        </w:rPr>
        <w:t>plus</w:t>
      </w:r>
      <w:r>
        <w:rPr>
          <w:rFonts w:asciiTheme="majorBidi" w:hAnsiTheme="majorBidi" w:cstheme="majorBidi"/>
          <w:spacing w:val="2"/>
        </w:rPr>
        <w:t xml:space="preserve"> </w:t>
      </w:r>
      <w:r>
        <w:rPr>
          <w:rFonts w:asciiTheme="majorBidi" w:hAnsiTheme="majorBidi" w:cstheme="majorBidi"/>
        </w:rPr>
        <w:t>grand</w:t>
      </w:r>
      <w:r>
        <w:rPr>
          <w:rFonts w:asciiTheme="majorBidi" w:hAnsiTheme="majorBidi" w:cstheme="majorBidi"/>
          <w:spacing w:val="2"/>
        </w:rPr>
        <w:t xml:space="preserve"> </w:t>
      </w:r>
      <w:r>
        <w:rPr>
          <w:rFonts w:asciiTheme="majorBidi" w:hAnsiTheme="majorBidi" w:cstheme="majorBidi"/>
        </w:rPr>
        <w:t>soin</w:t>
      </w:r>
      <w:r>
        <w:rPr>
          <w:rFonts w:asciiTheme="majorBidi" w:hAnsiTheme="majorBidi" w:cstheme="majorBidi"/>
          <w:spacing w:val="2"/>
        </w:rPr>
        <w:t xml:space="preserve"> </w:t>
      </w:r>
      <w:r>
        <w:rPr>
          <w:rFonts w:asciiTheme="majorBidi" w:hAnsiTheme="majorBidi" w:cstheme="majorBidi"/>
        </w:rPr>
        <w:t>devra</w:t>
      </w:r>
      <w:r>
        <w:rPr>
          <w:rFonts w:asciiTheme="majorBidi" w:hAnsiTheme="majorBidi" w:cstheme="majorBidi"/>
          <w:spacing w:val="2"/>
        </w:rPr>
        <w:t xml:space="preserve"> </w:t>
      </w:r>
      <w:r>
        <w:rPr>
          <w:rFonts w:asciiTheme="majorBidi" w:hAnsiTheme="majorBidi" w:cstheme="majorBidi"/>
        </w:rPr>
        <w:t>être</w:t>
      </w:r>
      <w:r>
        <w:rPr>
          <w:rFonts w:asciiTheme="majorBidi" w:hAnsiTheme="majorBidi" w:cstheme="majorBidi"/>
          <w:spacing w:val="3"/>
        </w:rPr>
        <w:t xml:space="preserve"> </w:t>
      </w:r>
      <w:r>
        <w:rPr>
          <w:rFonts w:asciiTheme="majorBidi" w:hAnsiTheme="majorBidi" w:cstheme="majorBidi"/>
        </w:rPr>
        <w:t>apporté</w:t>
      </w:r>
      <w:r>
        <w:rPr>
          <w:rFonts w:asciiTheme="majorBidi" w:hAnsiTheme="majorBidi" w:cstheme="majorBidi"/>
          <w:spacing w:val="6"/>
        </w:rPr>
        <w:t xml:space="preserve"> </w:t>
      </w:r>
      <w:r>
        <w:rPr>
          <w:rFonts w:asciiTheme="majorBidi" w:hAnsiTheme="majorBidi" w:cstheme="majorBidi"/>
        </w:rPr>
        <w:t>à</w:t>
      </w:r>
      <w:r>
        <w:rPr>
          <w:rFonts w:asciiTheme="majorBidi" w:hAnsiTheme="majorBidi" w:cstheme="majorBidi"/>
          <w:spacing w:val="2"/>
        </w:rPr>
        <w:t xml:space="preserve"> </w:t>
      </w:r>
      <w:r>
        <w:rPr>
          <w:rFonts w:asciiTheme="majorBidi" w:hAnsiTheme="majorBidi" w:cstheme="majorBidi"/>
        </w:rPr>
        <w:t>la</w:t>
      </w:r>
      <w:r>
        <w:rPr>
          <w:rFonts w:asciiTheme="majorBidi" w:hAnsiTheme="majorBidi" w:cstheme="majorBidi"/>
          <w:spacing w:val="2"/>
        </w:rPr>
        <w:t xml:space="preserve"> </w:t>
      </w:r>
      <w:r>
        <w:rPr>
          <w:rFonts w:asciiTheme="majorBidi" w:hAnsiTheme="majorBidi" w:cstheme="majorBidi"/>
        </w:rPr>
        <w:t>mise</w:t>
      </w:r>
      <w:r>
        <w:rPr>
          <w:rFonts w:asciiTheme="majorBidi" w:hAnsiTheme="majorBidi" w:cstheme="majorBidi"/>
          <w:spacing w:val="4"/>
        </w:rPr>
        <w:t xml:space="preserve"> </w:t>
      </w:r>
      <w:r>
        <w:rPr>
          <w:rFonts w:asciiTheme="majorBidi" w:hAnsiTheme="majorBidi" w:cstheme="majorBidi"/>
        </w:rPr>
        <w:t>en</w:t>
      </w:r>
      <w:r>
        <w:rPr>
          <w:rFonts w:asciiTheme="majorBidi" w:hAnsiTheme="majorBidi" w:cstheme="majorBidi"/>
          <w:spacing w:val="2"/>
        </w:rPr>
        <w:t xml:space="preserve"> </w:t>
      </w:r>
      <w:r>
        <w:rPr>
          <w:rFonts w:asciiTheme="majorBidi" w:hAnsiTheme="majorBidi" w:cstheme="majorBidi"/>
        </w:rPr>
        <w:t>place</w:t>
      </w:r>
      <w:r>
        <w:rPr>
          <w:rFonts w:asciiTheme="majorBidi" w:hAnsiTheme="majorBidi" w:cstheme="majorBidi"/>
          <w:spacing w:val="3"/>
        </w:rPr>
        <w:t xml:space="preserve"> </w:t>
      </w:r>
      <w:r>
        <w:rPr>
          <w:rFonts w:asciiTheme="majorBidi" w:hAnsiTheme="majorBidi" w:cstheme="majorBidi"/>
        </w:rPr>
        <w:t>du</w:t>
      </w:r>
      <w:r>
        <w:rPr>
          <w:rFonts w:asciiTheme="majorBidi" w:hAnsiTheme="majorBidi" w:cstheme="majorBidi"/>
          <w:spacing w:val="3"/>
        </w:rPr>
        <w:t xml:space="preserve"> </w:t>
      </w:r>
      <w:r>
        <w:rPr>
          <w:rFonts w:asciiTheme="majorBidi" w:hAnsiTheme="majorBidi" w:cstheme="majorBidi"/>
        </w:rPr>
        <w:t>grillage</w:t>
      </w:r>
      <w:r>
        <w:rPr>
          <w:rFonts w:asciiTheme="majorBidi" w:hAnsiTheme="majorBidi" w:cstheme="majorBidi"/>
          <w:spacing w:val="3"/>
        </w:rPr>
        <w:t xml:space="preserve"> </w:t>
      </w:r>
      <w:r>
        <w:rPr>
          <w:rFonts w:asciiTheme="majorBidi" w:hAnsiTheme="majorBidi" w:cstheme="majorBidi"/>
        </w:rPr>
        <w:t>galvanisé</w:t>
      </w:r>
      <w:r>
        <w:rPr>
          <w:rFonts w:asciiTheme="majorBidi" w:hAnsiTheme="majorBidi" w:cstheme="majorBidi"/>
          <w:spacing w:val="3"/>
        </w:rPr>
        <w:t xml:space="preserve"> </w:t>
      </w:r>
      <w:r>
        <w:rPr>
          <w:rFonts w:asciiTheme="majorBidi" w:hAnsiTheme="majorBidi" w:cstheme="majorBidi"/>
        </w:rPr>
        <w:t>destiné</w:t>
      </w:r>
      <w:r>
        <w:rPr>
          <w:rFonts w:asciiTheme="majorBidi" w:hAnsiTheme="majorBidi" w:cstheme="majorBidi"/>
          <w:spacing w:val="4"/>
        </w:rPr>
        <w:t xml:space="preserve"> </w:t>
      </w:r>
      <w:r>
        <w:rPr>
          <w:rFonts w:asciiTheme="majorBidi" w:hAnsiTheme="majorBidi" w:cstheme="majorBidi"/>
        </w:rPr>
        <w:t>à</w:t>
      </w:r>
      <w:r>
        <w:rPr>
          <w:rFonts w:asciiTheme="majorBidi" w:hAnsiTheme="majorBidi" w:cstheme="majorBidi"/>
          <w:spacing w:val="2"/>
        </w:rPr>
        <w:t xml:space="preserve"> </w:t>
      </w:r>
      <w:r>
        <w:rPr>
          <w:rFonts w:asciiTheme="majorBidi" w:hAnsiTheme="majorBidi" w:cstheme="majorBidi"/>
        </w:rPr>
        <w:t>éviter</w:t>
      </w:r>
      <w:r>
        <w:rPr>
          <w:rFonts w:asciiTheme="majorBidi" w:hAnsiTheme="majorBidi" w:cstheme="majorBidi"/>
          <w:spacing w:val="3"/>
        </w:rPr>
        <w:t xml:space="preserve"> </w:t>
      </w:r>
      <w:r>
        <w:rPr>
          <w:rFonts w:asciiTheme="majorBidi" w:hAnsiTheme="majorBidi" w:cstheme="majorBidi"/>
        </w:rPr>
        <w:t>les</w:t>
      </w:r>
      <w:r>
        <w:rPr>
          <w:rFonts w:asciiTheme="majorBidi" w:hAnsiTheme="majorBidi" w:cstheme="majorBidi"/>
          <w:spacing w:val="4"/>
        </w:rPr>
        <w:t xml:space="preserve"> </w:t>
      </w:r>
      <w:r>
        <w:rPr>
          <w:rFonts w:asciiTheme="majorBidi" w:hAnsiTheme="majorBidi" w:cstheme="majorBidi"/>
        </w:rPr>
        <w:t>fissures</w:t>
      </w:r>
      <w:r>
        <w:rPr>
          <w:rFonts w:asciiTheme="majorBidi" w:hAnsiTheme="majorBidi" w:cstheme="majorBidi"/>
          <w:spacing w:val="4"/>
        </w:rPr>
        <w:t xml:space="preserve"> </w:t>
      </w:r>
      <w:r>
        <w:rPr>
          <w:rFonts w:asciiTheme="majorBidi" w:hAnsiTheme="majorBidi" w:cstheme="majorBidi"/>
        </w:rPr>
        <w:t>entre</w:t>
      </w:r>
      <w:r>
        <w:rPr>
          <w:rFonts w:asciiTheme="majorBidi" w:hAnsiTheme="majorBidi" w:cstheme="majorBidi"/>
          <w:spacing w:val="3"/>
        </w:rPr>
        <w:t xml:space="preserve"> </w:t>
      </w:r>
      <w:r>
        <w:rPr>
          <w:rFonts w:asciiTheme="majorBidi" w:hAnsiTheme="majorBidi" w:cstheme="majorBidi"/>
        </w:rPr>
        <w:t>les</w:t>
      </w:r>
      <w:r>
        <w:rPr>
          <w:rFonts w:asciiTheme="majorBidi" w:hAnsiTheme="majorBidi" w:cstheme="majorBidi"/>
          <w:spacing w:val="-46"/>
        </w:rPr>
        <w:t xml:space="preserve"> </w:t>
      </w:r>
      <w:r>
        <w:rPr>
          <w:rFonts w:asciiTheme="majorBidi" w:hAnsiTheme="majorBidi" w:cstheme="majorBidi"/>
        </w:rPr>
        <w:t>éléments</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béton</w:t>
      </w:r>
      <w:r>
        <w:rPr>
          <w:rFonts w:asciiTheme="majorBidi" w:hAnsiTheme="majorBidi" w:cstheme="majorBidi"/>
          <w:spacing w:val="-3"/>
        </w:rPr>
        <w:t xml:space="preserve"> </w:t>
      </w:r>
      <w:r>
        <w:rPr>
          <w:rFonts w:asciiTheme="majorBidi" w:hAnsiTheme="majorBidi" w:cstheme="majorBidi"/>
        </w:rPr>
        <w:t>et les</w:t>
      </w:r>
      <w:r>
        <w:rPr>
          <w:rFonts w:asciiTheme="majorBidi" w:hAnsiTheme="majorBidi" w:cstheme="majorBidi"/>
          <w:spacing w:val="1"/>
        </w:rPr>
        <w:t xml:space="preserve"> </w:t>
      </w:r>
      <w:r>
        <w:rPr>
          <w:rFonts w:asciiTheme="majorBidi" w:hAnsiTheme="majorBidi" w:cstheme="majorBidi"/>
        </w:rPr>
        <w:t>remplissages.</w:t>
      </w:r>
    </w:p>
    <w:p w14:paraId="3E9FDB69">
      <w:pPr>
        <w:pStyle w:val="15"/>
        <w:spacing w:before="120"/>
        <w:rPr>
          <w:rFonts w:asciiTheme="majorBidi" w:hAnsiTheme="majorBidi" w:cstheme="majorBidi"/>
        </w:rPr>
      </w:pPr>
      <w:r>
        <w:rPr>
          <w:rFonts w:asciiTheme="majorBidi" w:hAnsiTheme="majorBidi" w:cstheme="majorBidi"/>
        </w:rPr>
        <w:t>Il</w:t>
      </w:r>
      <w:r>
        <w:rPr>
          <w:rFonts w:asciiTheme="majorBidi" w:hAnsiTheme="majorBidi" w:cstheme="majorBidi"/>
          <w:spacing w:val="-2"/>
        </w:rPr>
        <w:t xml:space="preserve"> </w:t>
      </w:r>
      <w:r>
        <w:rPr>
          <w:rFonts w:asciiTheme="majorBidi" w:hAnsiTheme="majorBidi" w:cstheme="majorBidi"/>
        </w:rPr>
        <w:t>sera posé par</w:t>
      </w:r>
      <w:r>
        <w:rPr>
          <w:rFonts w:asciiTheme="majorBidi" w:hAnsiTheme="majorBidi" w:cstheme="majorBidi"/>
          <w:spacing w:val="-3"/>
        </w:rPr>
        <w:t xml:space="preserve"> </w:t>
      </w:r>
      <w:r>
        <w:rPr>
          <w:rFonts w:asciiTheme="majorBidi" w:hAnsiTheme="majorBidi" w:cstheme="majorBidi"/>
        </w:rPr>
        <w:t>points</w:t>
      </w:r>
      <w:r>
        <w:rPr>
          <w:rFonts w:asciiTheme="majorBidi" w:hAnsiTheme="majorBidi" w:cstheme="majorBidi"/>
          <w:spacing w:val="-2"/>
        </w:rPr>
        <w:t xml:space="preserve"> </w:t>
      </w:r>
      <w:r>
        <w:rPr>
          <w:rFonts w:asciiTheme="majorBidi" w:hAnsiTheme="majorBidi" w:cstheme="majorBidi"/>
        </w:rPr>
        <w:t>d’acier</w:t>
      </w:r>
      <w:r>
        <w:rPr>
          <w:rFonts w:asciiTheme="majorBidi" w:hAnsiTheme="majorBidi" w:cstheme="majorBidi"/>
          <w:spacing w:val="-1"/>
        </w:rPr>
        <w:t xml:space="preserve"> </w:t>
      </w:r>
      <w:r>
        <w:rPr>
          <w:rFonts w:asciiTheme="majorBidi" w:hAnsiTheme="majorBidi" w:cstheme="majorBidi"/>
        </w:rPr>
        <w:t>galvanisé. La</w:t>
      </w:r>
      <w:r>
        <w:rPr>
          <w:rFonts w:asciiTheme="majorBidi" w:hAnsiTheme="majorBidi" w:cstheme="majorBidi"/>
          <w:spacing w:val="-3"/>
        </w:rPr>
        <w:t xml:space="preserve"> </w:t>
      </w:r>
      <w:r>
        <w:rPr>
          <w:rFonts w:asciiTheme="majorBidi" w:hAnsiTheme="majorBidi" w:cstheme="majorBidi"/>
        </w:rPr>
        <w:t>couche</w:t>
      </w:r>
      <w:r>
        <w:rPr>
          <w:rFonts w:asciiTheme="majorBidi" w:hAnsiTheme="majorBidi" w:cstheme="majorBidi"/>
          <w:spacing w:val="-1"/>
        </w:rPr>
        <w:t xml:space="preserve"> </w:t>
      </w:r>
      <w:r>
        <w:rPr>
          <w:rFonts w:asciiTheme="majorBidi" w:hAnsiTheme="majorBidi" w:cstheme="majorBidi"/>
        </w:rPr>
        <w:t>du</w:t>
      </w:r>
      <w:r>
        <w:rPr>
          <w:rFonts w:asciiTheme="majorBidi" w:hAnsiTheme="majorBidi" w:cstheme="majorBidi"/>
          <w:spacing w:val="-4"/>
        </w:rPr>
        <w:t xml:space="preserve"> </w:t>
      </w:r>
      <w:r>
        <w:rPr>
          <w:rFonts w:asciiTheme="majorBidi" w:hAnsiTheme="majorBidi" w:cstheme="majorBidi"/>
        </w:rPr>
        <w:t>dressage sera</w:t>
      </w:r>
      <w:r>
        <w:rPr>
          <w:rFonts w:asciiTheme="majorBidi" w:hAnsiTheme="majorBidi" w:cstheme="majorBidi"/>
          <w:spacing w:val="-1"/>
        </w:rPr>
        <w:t xml:space="preserve"> </w:t>
      </w:r>
      <w:r>
        <w:rPr>
          <w:rFonts w:asciiTheme="majorBidi" w:hAnsiTheme="majorBidi" w:cstheme="majorBidi"/>
        </w:rPr>
        <w:t>exécutée</w:t>
      </w:r>
      <w:r>
        <w:rPr>
          <w:rFonts w:asciiTheme="majorBidi" w:hAnsiTheme="majorBidi" w:cstheme="majorBidi"/>
          <w:spacing w:val="-2"/>
        </w:rPr>
        <w:t xml:space="preserve"> </w:t>
      </w:r>
      <w:r>
        <w:rPr>
          <w:rFonts w:asciiTheme="majorBidi" w:hAnsiTheme="majorBidi" w:cstheme="majorBidi"/>
        </w:rPr>
        <w:t>en</w:t>
      </w:r>
      <w:r>
        <w:rPr>
          <w:rFonts w:asciiTheme="majorBidi" w:hAnsiTheme="majorBidi" w:cstheme="majorBidi"/>
          <w:spacing w:val="-3"/>
        </w:rPr>
        <w:t xml:space="preserve"> </w:t>
      </w:r>
      <w:r>
        <w:rPr>
          <w:rFonts w:asciiTheme="majorBidi" w:hAnsiTheme="majorBidi" w:cstheme="majorBidi"/>
        </w:rPr>
        <w:t>deux</w:t>
      </w:r>
      <w:r>
        <w:rPr>
          <w:rFonts w:asciiTheme="majorBidi" w:hAnsiTheme="majorBidi" w:cstheme="majorBidi"/>
          <w:spacing w:val="-1"/>
        </w:rPr>
        <w:t xml:space="preserve"> </w:t>
      </w:r>
      <w:r>
        <w:rPr>
          <w:rFonts w:asciiTheme="majorBidi" w:hAnsiTheme="majorBidi" w:cstheme="majorBidi"/>
        </w:rPr>
        <w:t>phases</w:t>
      </w:r>
      <w:r>
        <w:rPr>
          <w:rFonts w:asciiTheme="majorBidi" w:hAnsiTheme="majorBidi" w:cstheme="majorBidi"/>
          <w:spacing w:val="-1"/>
        </w:rPr>
        <w:t xml:space="preserve"> </w:t>
      </w:r>
      <w:r>
        <w:rPr>
          <w:rFonts w:asciiTheme="majorBidi" w:hAnsiTheme="majorBidi" w:cstheme="majorBidi"/>
        </w:rPr>
        <w:t>:</w:t>
      </w:r>
    </w:p>
    <w:p w14:paraId="59E84849">
      <w:pPr>
        <w:pStyle w:val="23"/>
        <w:numPr>
          <w:ilvl w:val="0"/>
          <w:numId w:val="24"/>
        </w:numPr>
        <w:tabs>
          <w:tab w:val="left" w:pos="853"/>
          <w:tab w:val="left" w:pos="854"/>
        </w:tabs>
        <w:spacing w:before="121"/>
        <w:ind w:right="224"/>
        <w:rPr>
          <w:rFonts w:asciiTheme="majorBidi" w:hAnsiTheme="majorBidi" w:cstheme="majorBidi"/>
        </w:rPr>
      </w:pPr>
      <w:r>
        <w:rPr>
          <w:rFonts w:asciiTheme="majorBidi" w:hAnsiTheme="majorBidi" w:cstheme="majorBidi"/>
        </w:rPr>
        <w:t>La</w:t>
      </w:r>
      <w:r>
        <w:rPr>
          <w:rFonts w:asciiTheme="majorBidi" w:hAnsiTheme="majorBidi" w:cstheme="majorBidi"/>
          <w:spacing w:val="3"/>
        </w:rPr>
        <w:t xml:space="preserve"> </w:t>
      </w:r>
      <w:r>
        <w:rPr>
          <w:rFonts w:asciiTheme="majorBidi" w:hAnsiTheme="majorBidi" w:cstheme="majorBidi"/>
        </w:rPr>
        <w:t>première</w:t>
      </w:r>
      <w:r>
        <w:rPr>
          <w:rFonts w:asciiTheme="majorBidi" w:hAnsiTheme="majorBidi" w:cstheme="majorBidi"/>
          <w:spacing w:val="4"/>
        </w:rPr>
        <w:t xml:space="preserve"> </w:t>
      </w:r>
      <w:r>
        <w:rPr>
          <w:rFonts w:asciiTheme="majorBidi" w:hAnsiTheme="majorBidi" w:cstheme="majorBidi"/>
        </w:rPr>
        <w:t>est</w:t>
      </w:r>
      <w:r>
        <w:rPr>
          <w:rFonts w:asciiTheme="majorBidi" w:hAnsiTheme="majorBidi" w:cstheme="majorBidi"/>
          <w:spacing w:val="4"/>
        </w:rPr>
        <w:t xml:space="preserve"> </w:t>
      </w:r>
      <w:r>
        <w:rPr>
          <w:rFonts w:asciiTheme="majorBidi" w:hAnsiTheme="majorBidi" w:cstheme="majorBidi"/>
        </w:rPr>
        <w:t>après</w:t>
      </w:r>
      <w:r>
        <w:rPr>
          <w:rFonts w:asciiTheme="majorBidi" w:hAnsiTheme="majorBidi" w:cstheme="majorBidi"/>
          <w:spacing w:val="4"/>
        </w:rPr>
        <w:t xml:space="preserve"> </w:t>
      </w:r>
      <w:r>
        <w:rPr>
          <w:rFonts w:asciiTheme="majorBidi" w:hAnsiTheme="majorBidi" w:cstheme="majorBidi"/>
        </w:rPr>
        <w:t>arrosage</w:t>
      </w:r>
      <w:r>
        <w:rPr>
          <w:rFonts w:asciiTheme="majorBidi" w:hAnsiTheme="majorBidi" w:cstheme="majorBidi"/>
          <w:spacing w:val="4"/>
        </w:rPr>
        <w:t xml:space="preserve"> </w:t>
      </w:r>
      <w:r>
        <w:rPr>
          <w:rFonts w:asciiTheme="majorBidi" w:hAnsiTheme="majorBidi" w:cstheme="majorBidi"/>
        </w:rPr>
        <w:t>abondant</w:t>
      </w:r>
      <w:r>
        <w:rPr>
          <w:rFonts w:asciiTheme="majorBidi" w:hAnsiTheme="majorBidi" w:cstheme="majorBidi"/>
          <w:spacing w:val="4"/>
        </w:rPr>
        <w:t xml:space="preserve"> </w:t>
      </w:r>
      <w:r>
        <w:rPr>
          <w:rFonts w:asciiTheme="majorBidi" w:hAnsiTheme="majorBidi" w:cstheme="majorBidi"/>
        </w:rPr>
        <w:t>du</w:t>
      </w:r>
      <w:r>
        <w:rPr>
          <w:rFonts w:asciiTheme="majorBidi" w:hAnsiTheme="majorBidi" w:cstheme="majorBidi"/>
          <w:spacing w:val="3"/>
        </w:rPr>
        <w:t xml:space="preserve"> </w:t>
      </w:r>
      <w:r>
        <w:rPr>
          <w:rFonts w:asciiTheme="majorBidi" w:hAnsiTheme="majorBidi" w:cstheme="majorBidi"/>
        </w:rPr>
        <w:t>support,</w:t>
      </w:r>
      <w:r>
        <w:rPr>
          <w:rFonts w:asciiTheme="majorBidi" w:hAnsiTheme="majorBidi" w:cstheme="majorBidi"/>
          <w:spacing w:val="2"/>
        </w:rPr>
        <w:t xml:space="preserve"> </w:t>
      </w:r>
      <w:r>
        <w:rPr>
          <w:rFonts w:asciiTheme="majorBidi" w:hAnsiTheme="majorBidi" w:cstheme="majorBidi"/>
        </w:rPr>
        <w:t>au</w:t>
      </w:r>
      <w:r>
        <w:rPr>
          <w:rFonts w:asciiTheme="majorBidi" w:hAnsiTheme="majorBidi" w:cstheme="majorBidi"/>
          <w:spacing w:val="3"/>
        </w:rPr>
        <w:t xml:space="preserve"> </w:t>
      </w:r>
      <w:r>
        <w:rPr>
          <w:rFonts w:asciiTheme="majorBidi" w:hAnsiTheme="majorBidi" w:cstheme="majorBidi"/>
        </w:rPr>
        <w:t>mortier</w:t>
      </w:r>
      <w:r>
        <w:rPr>
          <w:rFonts w:asciiTheme="majorBidi" w:hAnsiTheme="majorBidi" w:cstheme="majorBidi"/>
          <w:spacing w:val="4"/>
        </w:rPr>
        <w:t xml:space="preserve"> </w:t>
      </w:r>
      <w:r>
        <w:rPr>
          <w:rFonts w:asciiTheme="majorBidi" w:hAnsiTheme="majorBidi" w:cstheme="majorBidi"/>
        </w:rPr>
        <w:t>clair</w:t>
      </w:r>
      <w:r>
        <w:rPr>
          <w:rFonts w:asciiTheme="majorBidi" w:hAnsiTheme="majorBidi" w:cstheme="majorBidi"/>
          <w:spacing w:val="1"/>
        </w:rPr>
        <w:t xml:space="preserve"> </w:t>
      </w:r>
      <w:r>
        <w:rPr>
          <w:rFonts w:asciiTheme="majorBidi" w:hAnsiTheme="majorBidi" w:cstheme="majorBidi"/>
        </w:rPr>
        <w:t>sous</w:t>
      </w:r>
      <w:r>
        <w:rPr>
          <w:rFonts w:asciiTheme="majorBidi" w:hAnsiTheme="majorBidi" w:cstheme="majorBidi"/>
          <w:spacing w:val="1"/>
        </w:rPr>
        <w:t xml:space="preserve"> </w:t>
      </w:r>
      <w:r>
        <w:rPr>
          <w:rFonts w:asciiTheme="majorBidi" w:hAnsiTheme="majorBidi" w:cstheme="majorBidi"/>
        </w:rPr>
        <w:t>forme</w:t>
      </w:r>
      <w:r>
        <w:rPr>
          <w:rFonts w:asciiTheme="majorBidi" w:hAnsiTheme="majorBidi" w:cstheme="majorBidi"/>
          <w:spacing w:val="4"/>
        </w:rPr>
        <w:t xml:space="preserve"> </w:t>
      </w:r>
      <w:r>
        <w:rPr>
          <w:rFonts w:asciiTheme="majorBidi" w:hAnsiTheme="majorBidi" w:cstheme="majorBidi"/>
        </w:rPr>
        <w:t>de</w:t>
      </w:r>
      <w:r>
        <w:rPr>
          <w:rFonts w:asciiTheme="majorBidi" w:hAnsiTheme="majorBidi" w:cstheme="majorBidi"/>
          <w:spacing w:val="6"/>
        </w:rPr>
        <w:t xml:space="preserve"> </w:t>
      </w:r>
      <w:r>
        <w:rPr>
          <w:rFonts w:asciiTheme="majorBidi" w:hAnsiTheme="majorBidi" w:cstheme="majorBidi"/>
        </w:rPr>
        <w:t>gobetis</w:t>
      </w:r>
      <w:r>
        <w:rPr>
          <w:rFonts w:asciiTheme="majorBidi" w:hAnsiTheme="majorBidi" w:cstheme="majorBidi"/>
          <w:spacing w:val="1"/>
        </w:rPr>
        <w:t xml:space="preserve"> </w:t>
      </w:r>
      <w:r>
        <w:rPr>
          <w:rFonts w:asciiTheme="majorBidi" w:hAnsiTheme="majorBidi" w:cstheme="majorBidi"/>
        </w:rPr>
        <w:t>dosé</w:t>
      </w:r>
      <w:r>
        <w:rPr>
          <w:rFonts w:asciiTheme="majorBidi" w:hAnsiTheme="majorBidi" w:cstheme="majorBidi"/>
          <w:spacing w:val="3"/>
        </w:rPr>
        <w:t xml:space="preserve"> </w:t>
      </w:r>
      <w:r>
        <w:rPr>
          <w:rFonts w:asciiTheme="majorBidi" w:hAnsiTheme="majorBidi" w:cstheme="majorBidi"/>
        </w:rPr>
        <w:t>à</w:t>
      </w:r>
      <w:r>
        <w:rPr>
          <w:rFonts w:asciiTheme="majorBidi" w:hAnsiTheme="majorBidi" w:cstheme="majorBidi"/>
          <w:spacing w:val="1"/>
        </w:rPr>
        <w:t xml:space="preserve"> </w:t>
      </w:r>
      <w:r>
        <w:rPr>
          <w:rFonts w:asciiTheme="majorBidi" w:hAnsiTheme="majorBidi" w:cstheme="majorBidi"/>
        </w:rPr>
        <w:t>600</w:t>
      </w:r>
      <w:r>
        <w:rPr>
          <w:rFonts w:asciiTheme="majorBidi" w:hAnsiTheme="majorBidi" w:cstheme="majorBidi"/>
          <w:spacing w:val="2"/>
        </w:rPr>
        <w:t xml:space="preserve"> </w:t>
      </w:r>
      <w:r>
        <w:rPr>
          <w:rFonts w:asciiTheme="majorBidi" w:hAnsiTheme="majorBidi" w:cstheme="majorBidi"/>
        </w:rPr>
        <w:t>kg</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46"/>
        </w:rPr>
        <w:t xml:space="preserve"> </w:t>
      </w:r>
      <w:r>
        <w:rPr>
          <w:rFonts w:asciiTheme="majorBidi" w:hAnsiTheme="majorBidi" w:cstheme="majorBidi"/>
        </w:rPr>
        <w:t>ciment</w:t>
      </w:r>
      <w:r>
        <w:rPr>
          <w:rFonts w:asciiTheme="majorBidi" w:hAnsiTheme="majorBidi" w:cstheme="majorBidi"/>
          <w:spacing w:val="-2"/>
        </w:rPr>
        <w:t xml:space="preserve"> </w:t>
      </w:r>
      <w:r>
        <w:rPr>
          <w:rFonts w:asciiTheme="majorBidi" w:hAnsiTheme="majorBidi" w:cstheme="majorBidi"/>
        </w:rPr>
        <w:t>CPJ</w:t>
      </w:r>
      <w:r>
        <w:rPr>
          <w:rFonts w:asciiTheme="majorBidi" w:hAnsiTheme="majorBidi" w:cstheme="majorBidi"/>
          <w:spacing w:val="-1"/>
        </w:rPr>
        <w:t xml:space="preserve"> </w:t>
      </w:r>
      <w:r>
        <w:rPr>
          <w:rFonts w:asciiTheme="majorBidi" w:hAnsiTheme="majorBidi" w:cstheme="majorBidi"/>
        </w:rPr>
        <w:t>35.</w:t>
      </w:r>
    </w:p>
    <w:p w14:paraId="60156029">
      <w:pPr>
        <w:pStyle w:val="23"/>
        <w:numPr>
          <w:ilvl w:val="0"/>
          <w:numId w:val="24"/>
        </w:numPr>
        <w:tabs>
          <w:tab w:val="left" w:pos="903"/>
          <w:tab w:val="left" w:pos="904"/>
        </w:tabs>
        <w:ind w:left="492" w:right="1438" w:firstLine="0"/>
        <w:rPr>
          <w:rFonts w:asciiTheme="majorBidi" w:hAnsiTheme="majorBidi" w:cstheme="majorBidi"/>
        </w:rPr>
      </w:pPr>
      <w:r>
        <w:rPr>
          <w:rFonts w:asciiTheme="majorBidi" w:hAnsiTheme="majorBidi" w:cstheme="majorBidi"/>
        </w:rPr>
        <w:t>La deuxième est exécutée 24 heures après la première, au mortier parfaitement dressé et serré.</w:t>
      </w:r>
      <w:r>
        <w:rPr>
          <w:rFonts w:asciiTheme="majorBidi" w:hAnsiTheme="majorBidi" w:cstheme="majorBidi"/>
          <w:spacing w:val="-47"/>
        </w:rPr>
        <w:t xml:space="preserve"> </w:t>
      </w: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couche</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finition</w:t>
      </w:r>
      <w:r>
        <w:rPr>
          <w:rFonts w:asciiTheme="majorBidi" w:hAnsiTheme="majorBidi" w:cstheme="majorBidi"/>
          <w:spacing w:val="-3"/>
        </w:rPr>
        <w:t xml:space="preserve"> </w:t>
      </w:r>
      <w:r>
        <w:rPr>
          <w:rFonts w:asciiTheme="majorBidi" w:hAnsiTheme="majorBidi" w:cstheme="majorBidi"/>
        </w:rPr>
        <w:t>sera</w:t>
      </w:r>
      <w:r>
        <w:rPr>
          <w:rFonts w:asciiTheme="majorBidi" w:hAnsiTheme="majorBidi" w:cstheme="majorBidi"/>
          <w:spacing w:val="-3"/>
        </w:rPr>
        <w:t xml:space="preserve"> </w:t>
      </w:r>
      <w:r>
        <w:rPr>
          <w:rFonts w:asciiTheme="majorBidi" w:hAnsiTheme="majorBidi" w:cstheme="majorBidi"/>
        </w:rPr>
        <w:t>exécutée suivant</w:t>
      </w:r>
      <w:r>
        <w:rPr>
          <w:rFonts w:asciiTheme="majorBidi" w:hAnsiTheme="majorBidi" w:cstheme="majorBidi"/>
          <w:spacing w:val="-3"/>
        </w:rPr>
        <w:t xml:space="preserve"> </w:t>
      </w:r>
      <w:r>
        <w:rPr>
          <w:rFonts w:asciiTheme="majorBidi" w:hAnsiTheme="majorBidi" w:cstheme="majorBidi"/>
        </w:rPr>
        <w:t>modèle</w:t>
      </w:r>
      <w:r>
        <w:rPr>
          <w:rFonts w:asciiTheme="majorBidi" w:hAnsiTheme="majorBidi" w:cstheme="majorBidi"/>
          <w:spacing w:val="1"/>
        </w:rPr>
        <w:t xml:space="preserve"> </w:t>
      </w:r>
      <w:r>
        <w:rPr>
          <w:rFonts w:asciiTheme="majorBidi" w:hAnsiTheme="majorBidi" w:cstheme="majorBidi"/>
        </w:rPr>
        <w:t>agréé par la</w:t>
      </w:r>
      <w:r>
        <w:rPr>
          <w:rFonts w:asciiTheme="majorBidi" w:hAnsiTheme="majorBidi" w:cstheme="majorBidi"/>
          <w:spacing w:val="-4"/>
        </w:rPr>
        <w:t xml:space="preserve"> </w:t>
      </w:r>
      <w:r>
        <w:rPr>
          <w:rFonts w:asciiTheme="majorBidi" w:hAnsiTheme="majorBidi" w:cstheme="majorBidi"/>
        </w:rPr>
        <w:t>Maîtrise</w:t>
      </w:r>
      <w:r>
        <w:rPr>
          <w:rFonts w:asciiTheme="majorBidi" w:hAnsiTheme="majorBidi" w:cstheme="majorBidi"/>
          <w:spacing w:val="-1"/>
        </w:rPr>
        <w:t xml:space="preserve"> </w:t>
      </w:r>
      <w:r>
        <w:rPr>
          <w:rFonts w:asciiTheme="majorBidi" w:hAnsiTheme="majorBidi" w:cstheme="majorBidi"/>
        </w:rPr>
        <w:t>d’ouvrage,</w:t>
      </w:r>
      <w:r>
        <w:rPr>
          <w:rFonts w:asciiTheme="majorBidi" w:hAnsiTheme="majorBidi" w:cstheme="majorBidi"/>
          <w:spacing w:val="1"/>
        </w:rPr>
        <w:t xml:space="preserve"> </w:t>
      </w:r>
      <w:r>
        <w:rPr>
          <w:rFonts w:asciiTheme="majorBidi" w:hAnsiTheme="majorBidi" w:cstheme="majorBidi"/>
        </w:rPr>
        <w:t>le</w:t>
      </w:r>
      <w:r>
        <w:rPr>
          <w:rFonts w:asciiTheme="majorBidi" w:hAnsiTheme="majorBidi" w:cstheme="majorBidi"/>
          <w:spacing w:val="-1"/>
        </w:rPr>
        <w:t xml:space="preserve"> </w:t>
      </w:r>
      <w:r>
        <w:rPr>
          <w:rFonts w:asciiTheme="majorBidi" w:hAnsiTheme="majorBidi" w:cstheme="majorBidi"/>
        </w:rPr>
        <w:t>BET.</w:t>
      </w:r>
    </w:p>
    <w:p w14:paraId="39919ABE">
      <w:pPr>
        <w:pStyle w:val="15"/>
        <w:spacing w:before="118"/>
        <w:rPr>
          <w:rFonts w:asciiTheme="majorBidi" w:hAnsiTheme="majorBidi" w:cstheme="majorBidi"/>
        </w:rPr>
      </w:pPr>
      <w:r>
        <w:rPr>
          <w:rFonts w:asciiTheme="majorBidi" w:hAnsiTheme="majorBidi" w:cstheme="majorBidi"/>
        </w:rPr>
        <w:t>Le</w:t>
      </w:r>
      <w:r>
        <w:rPr>
          <w:rFonts w:asciiTheme="majorBidi" w:hAnsiTheme="majorBidi" w:cstheme="majorBidi"/>
          <w:spacing w:val="6"/>
        </w:rPr>
        <w:t xml:space="preserve"> </w:t>
      </w:r>
      <w:r>
        <w:rPr>
          <w:rFonts w:asciiTheme="majorBidi" w:hAnsiTheme="majorBidi" w:cstheme="majorBidi"/>
        </w:rPr>
        <w:t>respect</w:t>
      </w:r>
      <w:r>
        <w:rPr>
          <w:rFonts w:asciiTheme="majorBidi" w:hAnsiTheme="majorBidi" w:cstheme="majorBidi"/>
          <w:spacing w:val="6"/>
        </w:rPr>
        <w:t xml:space="preserve"> </w:t>
      </w:r>
      <w:r>
        <w:rPr>
          <w:rFonts w:asciiTheme="majorBidi" w:hAnsiTheme="majorBidi" w:cstheme="majorBidi"/>
        </w:rPr>
        <w:t>de</w:t>
      </w:r>
      <w:r>
        <w:rPr>
          <w:rFonts w:asciiTheme="majorBidi" w:hAnsiTheme="majorBidi" w:cstheme="majorBidi"/>
          <w:spacing w:val="4"/>
        </w:rPr>
        <w:t xml:space="preserve"> </w:t>
      </w:r>
      <w:r>
        <w:rPr>
          <w:rFonts w:asciiTheme="majorBidi" w:hAnsiTheme="majorBidi" w:cstheme="majorBidi"/>
        </w:rPr>
        <w:t>ces</w:t>
      </w:r>
      <w:r>
        <w:rPr>
          <w:rFonts w:asciiTheme="majorBidi" w:hAnsiTheme="majorBidi" w:cstheme="majorBidi"/>
          <w:spacing w:val="3"/>
        </w:rPr>
        <w:t xml:space="preserve"> </w:t>
      </w:r>
      <w:r>
        <w:rPr>
          <w:rFonts w:asciiTheme="majorBidi" w:hAnsiTheme="majorBidi" w:cstheme="majorBidi"/>
        </w:rPr>
        <w:t>prescriptions</w:t>
      </w:r>
      <w:r>
        <w:rPr>
          <w:rFonts w:asciiTheme="majorBidi" w:hAnsiTheme="majorBidi" w:cstheme="majorBidi"/>
          <w:spacing w:val="6"/>
        </w:rPr>
        <w:t xml:space="preserve"> </w:t>
      </w:r>
      <w:r>
        <w:rPr>
          <w:rFonts w:asciiTheme="majorBidi" w:hAnsiTheme="majorBidi" w:cstheme="majorBidi"/>
        </w:rPr>
        <w:t>reste</w:t>
      </w:r>
      <w:r>
        <w:rPr>
          <w:rFonts w:asciiTheme="majorBidi" w:hAnsiTheme="majorBidi" w:cstheme="majorBidi"/>
          <w:spacing w:val="4"/>
        </w:rPr>
        <w:t xml:space="preserve"> </w:t>
      </w:r>
      <w:r>
        <w:rPr>
          <w:rFonts w:asciiTheme="majorBidi" w:hAnsiTheme="majorBidi" w:cstheme="majorBidi"/>
        </w:rPr>
        <w:t>impératif.</w:t>
      </w:r>
      <w:r>
        <w:rPr>
          <w:rFonts w:asciiTheme="majorBidi" w:hAnsiTheme="majorBidi" w:cstheme="majorBidi"/>
          <w:spacing w:val="6"/>
        </w:rPr>
        <w:t xml:space="preserve"> </w:t>
      </w:r>
      <w:r>
        <w:rPr>
          <w:rFonts w:asciiTheme="majorBidi" w:hAnsiTheme="majorBidi" w:cstheme="majorBidi"/>
        </w:rPr>
        <w:t>Toute</w:t>
      </w:r>
      <w:r>
        <w:rPr>
          <w:rFonts w:asciiTheme="majorBidi" w:hAnsiTheme="majorBidi" w:cstheme="majorBidi"/>
          <w:spacing w:val="3"/>
        </w:rPr>
        <w:t xml:space="preserve"> </w:t>
      </w:r>
      <w:r>
        <w:rPr>
          <w:rFonts w:asciiTheme="majorBidi" w:hAnsiTheme="majorBidi" w:cstheme="majorBidi"/>
        </w:rPr>
        <w:t>partie</w:t>
      </w:r>
      <w:r>
        <w:rPr>
          <w:rFonts w:asciiTheme="majorBidi" w:hAnsiTheme="majorBidi" w:cstheme="majorBidi"/>
          <w:spacing w:val="5"/>
        </w:rPr>
        <w:t xml:space="preserve"> </w:t>
      </w:r>
      <w:r>
        <w:rPr>
          <w:rFonts w:asciiTheme="majorBidi" w:hAnsiTheme="majorBidi" w:cstheme="majorBidi"/>
        </w:rPr>
        <w:t>d’enduit</w:t>
      </w:r>
      <w:r>
        <w:rPr>
          <w:rFonts w:asciiTheme="majorBidi" w:hAnsiTheme="majorBidi" w:cstheme="majorBidi"/>
          <w:spacing w:val="6"/>
        </w:rPr>
        <w:t xml:space="preserve"> </w:t>
      </w:r>
      <w:r>
        <w:rPr>
          <w:rFonts w:asciiTheme="majorBidi" w:hAnsiTheme="majorBidi" w:cstheme="majorBidi"/>
        </w:rPr>
        <w:t>n’ayant</w:t>
      </w:r>
      <w:r>
        <w:rPr>
          <w:rFonts w:asciiTheme="majorBidi" w:hAnsiTheme="majorBidi" w:cstheme="majorBidi"/>
          <w:spacing w:val="3"/>
        </w:rPr>
        <w:t xml:space="preserve"> </w:t>
      </w:r>
      <w:r>
        <w:rPr>
          <w:rFonts w:asciiTheme="majorBidi" w:hAnsiTheme="majorBidi" w:cstheme="majorBidi"/>
        </w:rPr>
        <w:t>pas</w:t>
      </w:r>
      <w:r>
        <w:rPr>
          <w:rFonts w:asciiTheme="majorBidi" w:hAnsiTheme="majorBidi" w:cstheme="majorBidi"/>
          <w:spacing w:val="4"/>
        </w:rPr>
        <w:t xml:space="preserve"> </w:t>
      </w:r>
      <w:r>
        <w:rPr>
          <w:rFonts w:asciiTheme="majorBidi" w:hAnsiTheme="majorBidi" w:cstheme="majorBidi"/>
        </w:rPr>
        <w:t>satisfait</w:t>
      </w:r>
      <w:r>
        <w:rPr>
          <w:rFonts w:asciiTheme="majorBidi" w:hAnsiTheme="majorBidi" w:cstheme="majorBidi"/>
          <w:spacing w:val="3"/>
        </w:rPr>
        <w:t xml:space="preserve"> </w:t>
      </w:r>
      <w:r>
        <w:rPr>
          <w:rFonts w:asciiTheme="majorBidi" w:hAnsiTheme="majorBidi" w:cstheme="majorBidi"/>
        </w:rPr>
        <w:t>à</w:t>
      </w:r>
      <w:r>
        <w:rPr>
          <w:rFonts w:asciiTheme="majorBidi" w:hAnsiTheme="majorBidi" w:cstheme="majorBidi"/>
          <w:spacing w:val="6"/>
        </w:rPr>
        <w:t xml:space="preserve"> </w:t>
      </w:r>
      <w:r>
        <w:rPr>
          <w:rFonts w:asciiTheme="majorBidi" w:hAnsiTheme="majorBidi" w:cstheme="majorBidi"/>
        </w:rPr>
        <w:t>ces</w:t>
      </w:r>
      <w:r>
        <w:rPr>
          <w:rFonts w:asciiTheme="majorBidi" w:hAnsiTheme="majorBidi" w:cstheme="majorBidi"/>
          <w:spacing w:val="6"/>
        </w:rPr>
        <w:t xml:space="preserve"> </w:t>
      </w:r>
      <w:r>
        <w:rPr>
          <w:rFonts w:asciiTheme="majorBidi" w:hAnsiTheme="majorBidi" w:cstheme="majorBidi"/>
        </w:rPr>
        <w:t>prescriptions</w:t>
      </w:r>
      <w:r>
        <w:rPr>
          <w:rFonts w:asciiTheme="majorBidi" w:hAnsiTheme="majorBidi" w:cstheme="majorBidi"/>
          <w:spacing w:val="6"/>
        </w:rPr>
        <w:t xml:space="preserve"> </w:t>
      </w:r>
      <w:r>
        <w:rPr>
          <w:rFonts w:asciiTheme="majorBidi" w:hAnsiTheme="majorBidi" w:cstheme="majorBidi"/>
        </w:rPr>
        <w:t>sera</w:t>
      </w:r>
      <w:r>
        <w:rPr>
          <w:rFonts w:asciiTheme="majorBidi" w:hAnsiTheme="majorBidi" w:cstheme="majorBidi"/>
          <w:spacing w:val="-47"/>
        </w:rPr>
        <w:t xml:space="preserve"> </w:t>
      </w:r>
      <w:r>
        <w:rPr>
          <w:rFonts w:asciiTheme="majorBidi" w:hAnsiTheme="majorBidi" w:cstheme="majorBidi"/>
        </w:rPr>
        <w:t>démolie</w:t>
      </w:r>
      <w:r>
        <w:rPr>
          <w:rFonts w:asciiTheme="majorBidi" w:hAnsiTheme="majorBidi" w:cstheme="majorBidi"/>
          <w:spacing w:val="-3"/>
        </w:rPr>
        <w:t xml:space="preserve"> </w:t>
      </w:r>
      <w:r>
        <w:rPr>
          <w:rFonts w:asciiTheme="majorBidi" w:hAnsiTheme="majorBidi" w:cstheme="majorBidi"/>
        </w:rPr>
        <w:t>et reprise</w:t>
      </w:r>
      <w:r>
        <w:rPr>
          <w:rFonts w:asciiTheme="majorBidi" w:hAnsiTheme="majorBidi" w:cstheme="majorBidi"/>
          <w:spacing w:val="1"/>
        </w:rPr>
        <w:t xml:space="preserve"> </w:t>
      </w:r>
      <w:r>
        <w:rPr>
          <w:rFonts w:asciiTheme="majorBidi" w:hAnsiTheme="majorBidi" w:cstheme="majorBidi"/>
        </w:rPr>
        <w:t>aux</w:t>
      </w:r>
      <w:r>
        <w:rPr>
          <w:rFonts w:asciiTheme="majorBidi" w:hAnsiTheme="majorBidi" w:cstheme="majorBidi"/>
          <w:spacing w:val="-2"/>
        </w:rPr>
        <w:t xml:space="preserve"> </w:t>
      </w:r>
      <w:r>
        <w:rPr>
          <w:rFonts w:asciiTheme="majorBidi" w:hAnsiTheme="majorBidi" w:cstheme="majorBidi"/>
        </w:rPr>
        <w:t>frais</w:t>
      </w:r>
      <w:r>
        <w:rPr>
          <w:rFonts w:asciiTheme="majorBidi" w:hAnsiTheme="majorBidi" w:cstheme="majorBidi"/>
          <w:spacing w:val="-3"/>
        </w:rPr>
        <w:t xml:space="preserve"> </w:t>
      </w:r>
      <w:r>
        <w:rPr>
          <w:rFonts w:asciiTheme="majorBidi" w:hAnsiTheme="majorBidi" w:cstheme="majorBidi"/>
        </w:rPr>
        <w:t>de l’entrepreneur.</w:t>
      </w:r>
    </w:p>
    <w:p w14:paraId="040607EC">
      <w:pPr>
        <w:pStyle w:val="10"/>
        <w:numPr>
          <w:ilvl w:val="0"/>
          <w:numId w:val="23"/>
        </w:numPr>
        <w:tabs>
          <w:tab w:val="left" w:pos="827"/>
        </w:tabs>
        <w:spacing w:before="121"/>
        <w:ind w:left="826" w:hanging="335"/>
        <w:rPr>
          <w:rFonts w:asciiTheme="majorBidi" w:hAnsiTheme="majorBidi" w:cstheme="majorBidi"/>
        </w:rPr>
      </w:pPr>
      <w:r>
        <w:rPr>
          <w:rFonts w:asciiTheme="majorBidi" w:hAnsiTheme="majorBidi" w:cstheme="majorBidi"/>
        </w:rPr>
        <w:t>Prescriptions</w:t>
      </w:r>
      <w:r>
        <w:rPr>
          <w:rFonts w:asciiTheme="majorBidi" w:hAnsiTheme="majorBidi" w:cstheme="majorBidi"/>
          <w:spacing w:val="-5"/>
        </w:rPr>
        <w:t xml:space="preserve"> </w:t>
      </w:r>
      <w:r>
        <w:rPr>
          <w:rFonts w:asciiTheme="majorBidi" w:hAnsiTheme="majorBidi" w:cstheme="majorBidi"/>
        </w:rPr>
        <w:t>concernant</w:t>
      </w:r>
      <w:r>
        <w:rPr>
          <w:rFonts w:asciiTheme="majorBidi" w:hAnsiTheme="majorBidi" w:cstheme="majorBidi"/>
          <w:spacing w:val="-3"/>
        </w:rPr>
        <w:t xml:space="preserve"> </w:t>
      </w:r>
      <w:r>
        <w:rPr>
          <w:rFonts w:asciiTheme="majorBidi" w:hAnsiTheme="majorBidi" w:cstheme="majorBidi"/>
        </w:rPr>
        <w:t>les</w:t>
      </w:r>
      <w:r>
        <w:rPr>
          <w:rFonts w:asciiTheme="majorBidi" w:hAnsiTheme="majorBidi" w:cstheme="majorBidi"/>
          <w:spacing w:val="-3"/>
        </w:rPr>
        <w:t xml:space="preserve"> </w:t>
      </w:r>
      <w:r>
        <w:rPr>
          <w:rFonts w:asciiTheme="majorBidi" w:hAnsiTheme="majorBidi" w:cstheme="majorBidi"/>
        </w:rPr>
        <w:t>doubles</w:t>
      </w:r>
      <w:r>
        <w:rPr>
          <w:rFonts w:asciiTheme="majorBidi" w:hAnsiTheme="majorBidi" w:cstheme="majorBidi"/>
          <w:spacing w:val="-5"/>
        </w:rPr>
        <w:t xml:space="preserve"> </w:t>
      </w:r>
      <w:r>
        <w:rPr>
          <w:rFonts w:asciiTheme="majorBidi" w:hAnsiTheme="majorBidi" w:cstheme="majorBidi"/>
        </w:rPr>
        <w:t>cloisons :</w:t>
      </w:r>
    </w:p>
    <w:p w14:paraId="5189B043">
      <w:pPr>
        <w:pStyle w:val="15"/>
        <w:rPr>
          <w:rFonts w:asciiTheme="majorBidi" w:hAnsiTheme="majorBidi" w:cstheme="majorBidi"/>
        </w:rPr>
      </w:pP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doubles</w:t>
      </w:r>
      <w:r>
        <w:rPr>
          <w:rFonts w:asciiTheme="majorBidi" w:hAnsiTheme="majorBidi" w:cstheme="majorBidi"/>
          <w:spacing w:val="-1"/>
        </w:rPr>
        <w:t xml:space="preserve"> </w:t>
      </w:r>
      <w:r>
        <w:rPr>
          <w:rFonts w:asciiTheme="majorBidi" w:hAnsiTheme="majorBidi" w:cstheme="majorBidi"/>
        </w:rPr>
        <w:t>cloisons</w:t>
      </w:r>
      <w:r>
        <w:rPr>
          <w:rFonts w:asciiTheme="majorBidi" w:hAnsiTheme="majorBidi" w:cstheme="majorBidi"/>
          <w:spacing w:val="-2"/>
        </w:rPr>
        <w:t xml:space="preserve"> </w:t>
      </w:r>
      <w:r>
        <w:rPr>
          <w:rFonts w:asciiTheme="majorBidi" w:hAnsiTheme="majorBidi" w:cstheme="majorBidi"/>
        </w:rPr>
        <w:t>seront</w:t>
      </w:r>
      <w:r>
        <w:rPr>
          <w:rFonts w:asciiTheme="majorBidi" w:hAnsiTheme="majorBidi" w:cstheme="majorBidi"/>
          <w:spacing w:val="-3"/>
        </w:rPr>
        <w:t xml:space="preserve"> </w:t>
      </w:r>
      <w:r>
        <w:rPr>
          <w:rFonts w:asciiTheme="majorBidi" w:hAnsiTheme="majorBidi" w:cstheme="majorBidi"/>
        </w:rPr>
        <w:t>exécutées</w:t>
      </w:r>
      <w:r>
        <w:rPr>
          <w:rFonts w:asciiTheme="majorBidi" w:hAnsiTheme="majorBidi" w:cstheme="majorBidi"/>
          <w:spacing w:val="-1"/>
        </w:rPr>
        <w:t xml:space="preserve"> </w:t>
      </w:r>
      <w:r>
        <w:rPr>
          <w:rFonts w:asciiTheme="majorBidi" w:hAnsiTheme="majorBidi" w:cstheme="majorBidi"/>
        </w:rPr>
        <w:t>comme</w:t>
      </w:r>
      <w:r>
        <w:rPr>
          <w:rFonts w:asciiTheme="majorBidi" w:hAnsiTheme="majorBidi" w:cstheme="majorBidi"/>
          <w:spacing w:val="-1"/>
        </w:rPr>
        <w:t xml:space="preserve"> </w:t>
      </w:r>
      <w:r>
        <w:rPr>
          <w:rFonts w:asciiTheme="majorBidi" w:hAnsiTheme="majorBidi" w:cstheme="majorBidi"/>
        </w:rPr>
        <w:t>suit</w:t>
      </w:r>
      <w:r>
        <w:rPr>
          <w:rFonts w:asciiTheme="majorBidi" w:hAnsiTheme="majorBidi" w:cstheme="majorBidi"/>
          <w:spacing w:val="-1"/>
        </w:rPr>
        <w:t xml:space="preserve"> </w:t>
      </w:r>
      <w:r>
        <w:rPr>
          <w:rFonts w:asciiTheme="majorBidi" w:hAnsiTheme="majorBidi" w:cstheme="majorBidi"/>
        </w:rPr>
        <w:t>:</w:t>
      </w:r>
    </w:p>
    <w:p w14:paraId="68C916D9">
      <w:pPr>
        <w:pStyle w:val="23"/>
        <w:numPr>
          <w:ilvl w:val="0"/>
          <w:numId w:val="24"/>
        </w:numPr>
        <w:tabs>
          <w:tab w:val="left" w:pos="853"/>
          <w:tab w:val="left" w:pos="854"/>
        </w:tabs>
        <w:spacing w:before="121"/>
        <w:ind w:hanging="362"/>
        <w:rPr>
          <w:rFonts w:asciiTheme="majorBidi" w:hAnsiTheme="majorBidi" w:cstheme="majorBidi"/>
        </w:rPr>
      </w:pPr>
      <w:r>
        <w:rPr>
          <w:rFonts w:asciiTheme="majorBidi" w:hAnsiTheme="majorBidi" w:cstheme="majorBidi"/>
        </w:rPr>
        <w:t>Montage</w:t>
      </w:r>
      <w:r>
        <w:rPr>
          <w:rFonts w:asciiTheme="majorBidi" w:hAnsiTheme="majorBidi" w:cstheme="majorBidi"/>
          <w:spacing w:val="-1"/>
        </w:rPr>
        <w:t xml:space="preserve"> </w:t>
      </w:r>
      <w:r>
        <w:rPr>
          <w:rFonts w:asciiTheme="majorBidi" w:hAnsiTheme="majorBidi" w:cstheme="majorBidi"/>
        </w:rPr>
        <w:t>d’une</w:t>
      </w:r>
      <w:r>
        <w:rPr>
          <w:rFonts w:asciiTheme="majorBidi" w:hAnsiTheme="majorBidi" w:cstheme="majorBidi"/>
          <w:spacing w:val="-1"/>
        </w:rPr>
        <w:t xml:space="preserve"> </w:t>
      </w:r>
      <w:r>
        <w:rPr>
          <w:rFonts w:asciiTheme="majorBidi" w:hAnsiTheme="majorBidi" w:cstheme="majorBidi"/>
        </w:rPr>
        <w:t>paroi</w:t>
      </w:r>
      <w:r>
        <w:rPr>
          <w:rFonts w:asciiTheme="majorBidi" w:hAnsiTheme="majorBidi" w:cstheme="majorBidi"/>
          <w:spacing w:val="-2"/>
        </w:rPr>
        <w:t xml:space="preserve"> </w:t>
      </w:r>
      <w:r>
        <w:rPr>
          <w:rFonts w:asciiTheme="majorBidi" w:hAnsiTheme="majorBidi" w:cstheme="majorBidi"/>
        </w:rPr>
        <w:t>d’abord,</w:t>
      </w:r>
      <w:r>
        <w:rPr>
          <w:rFonts w:asciiTheme="majorBidi" w:hAnsiTheme="majorBidi" w:cstheme="majorBidi"/>
          <w:spacing w:val="-2"/>
        </w:rPr>
        <w:t xml:space="preserve"> </w:t>
      </w:r>
      <w:r>
        <w:rPr>
          <w:rFonts w:asciiTheme="majorBidi" w:hAnsiTheme="majorBidi" w:cstheme="majorBidi"/>
        </w:rPr>
        <w:t>l’extérieur</w:t>
      </w:r>
      <w:r>
        <w:rPr>
          <w:rFonts w:asciiTheme="majorBidi" w:hAnsiTheme="majorBidi" w:cstheme="majorBidi"/>
          <w:spacing w:val="-3"/>
        </w:rPr>
        <w:t xml:space="preserve"> </w:t>
      </w:r>
      <w:r>
        <w:rPr>
          <w:rFonts w:asciiTheme="majorBidi" w:hAnsiTheme="majorBidi" w:cstheme="majorBidi"/>
        </w:rPr>
        <w:t>dans</w:t>
      </w:r>
      <w:r>
        <w:rPr>
          <w:rFonts w:asciiTheme="majorBidi" w:hAnsiTheme="majorBidi" w:cstheme="majorBidi"/>
          <w:spacing w:val="-1"/>
        </w:rPr>
        <w:t xml:space="preserve"> </w:t>
      </w:r>
      <w:r>
        <w:rPr>
          <w:rFonts w:asciiTheme="majorBidi" w:hAnsiTheme="majorBidi" w:cstheme="majorBidi"/>
        </w:rPr>
        <w:t>le</w:t>
      </w:r>
      <w:r>
        <w:rPr>
          <w:rFonts w:asciiTheme="majorBidi" w:hAnsiTheme="majorBidi" w:cstheme="majorBidi"/>
          <w:spacing w:val="-1"/>
        </w:rPr>
        <w:t xml:space="preserve"> </w:t>
      </w:r>
      <w:r>
        <w:rPr>
          <w:rFonts w:asciiTheme="majorBidi" w:hAnsiTheme="majorBidi" w:cstheme="majorBidi"/>
        </w:rPr>
        <w:t>sens</w:t>
      </w:r>
      <w:r>
        <w:rPr>
          <w:rFonts w:asciiTheme="majorBidi" w:hAnsiTheme="majorBidi" w:cstheme="majorBidi"/>
          <w:spacing w:val="-4"/>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façades,</w:t>
      </w:r>
    </w:p>
    <w:p w14:paraId="5BD2D99A">
      <w:pPr>
        <w:pStyle w:val="23"/>
        <w:numPr>
          <w:ilvl w:val="0"/>
          <w:numId w:val="24"/>
        </w:numPr>
        <w:tabs>
          <w:tab w:val="left" w:pos="853"/>
          <w:tab w:val="left" w:pos="854"/>
        </w:tabs>
        <w:ind w:hanging="362"/>
        <w:rPr>
          <w:rFonts w:asciiTheme="majorBidi" w:hAnsiTheme="majorBidi" w:cstheme="majorBidi"/>
        </w:rPr>
      </w:pPr>
      <w:r>
        <w:rPr>
          <w:rFonts w:asciiTheme="majorBidi" w:hAnsiTheme="majorBidi" w:cstheme="majorBidi"/>
        </w:rPr>
        <w:t>Nettoyage</w:t>
      </w:r>
      <w:r>
        <w:rPr>
          <w:rFonts w:asciiTheme="majorBidi" w:hAnsiTheme="majorBidi" w:cstheme="majorBidi"/>
          <w:spacing w:val="-3"/>
        </w:rPr>
        <w:t xml:space="preserve"> </w:t>
      </w:r>
      <w:r>
        <w:rPr>
          <w:rFonts w:asciiTheme="majorBidi" w:hAnsiTheme="majorBidi" w:cstheme="majorBidi"/>
        </w:rPr>
        <w:t>du</w:t>
      </w:r>
      <w:r>
        <w:rPr>
          <w:rFonts w:asciiTheme="majorBidi" w:hAnsiTheme="majorBidi" w:cstheme="majorBidi"/>
          <w:spacing w:val="-1"/>
        </w:rPr>
        <w:t xml:space="preserve"> </w:t>
      </w:r>
      <w:r>
        <w:rPr>
          <w:rFonts w:asciiTheme="majorBidi" w:hAnsiTheme="majorBidi" w:cstheme="majorBidi"/>
        </w:rPr>
        <w:t>mortier qui</w:t>
      </w:r>
      <w:r>
        <w:rPr>
          <w:rFonts w:asciiTheme="majorBidi" w:hAnsiTheme="majorBidi" w:cstheme="majorBidi"/>
          <w:spacing w:val="-1"/>
        </w:rPr>
        <w:t xml:space="preserve"> </w:t>
      </w:r>
      <w:r>
        <w:rPr>
          <w:rFonts w:asciiTheme="majorBidi" w:hAnsiTheme="majorBidi" w:cstheme="majorBidi"/>
        </w:rPr>
        <w:t>aurait pu</w:t>
      </w:r>
      <w:r>
        <w:rPr>
          <w:rFonts w:asciiTheme="majorBidi" w:hAnsiTheme="majorBidi" w:cstheme="majorBidi"/>
          <w:spacing w:val="-1"/>
        </w:rPr>
        <w:t xml:space="preserve"> </w:t>
      </w:r>
      <w:r>
        <w:rPr>
          <w:rFonts w:asciiTheme="majorBidi" w:hAnsiTheme="majorBidi" w:cstheme="majorBidi"/>
        </w:rPr>
        <w:t>se déposer en</w:t>
      </w:r>
      <w:r>
        <w:rPr>
          <w:rFonts w:asciiTheme="majorBidi" w:hAnsiTheme="majorBidi" w:cstheme="majorBidi"/>
          <w:spacing w:val="-1"/>
        </w:rPr>
        <w:t xml:space="preserve"> </w:t>
      </w:r>
      <w:r>
        <w:rPr>
          <w:rFonts w:asciiTheme="majorBidi" w:hAnsiTheme="majorBidi" w:cstheme="majorBidi"/>
        </w:rPr>
        <w:t>pied</w:t>
      </w:r>
      <w:r>
        <w:rPr>
          <w:rFonts w:asciiTheme="majorBidi" w:hAnsiTheme="majorBidi" w:cstheme="majorBidi"/>
          <w:spacing w:val="-5"/>
        </w:rPr>
        <w:t xml:space="preserve"> </w:t>
      </w:r>
      <w:r>
        <w:rPr>
          <w:rFonts w:asciiTheme="majorBidi" w:hAnsiTheme="majorBidi" w:cstheme="majorBidi"/>
        </w:rPr>
        <w:t>de cloison</w:t>
      </w:r>
      <w:r>
        <w:rPr>
          <w:rFonts w:asciiTheme="majorBidi" w:hAnsiTheme="majorBidi" w:cstheme="majorBidi"/>
          <w:spacing w:val="-3"/>
        </w:rPr>
        <w:t xml:space="preserve"> </w:t>
      </w:r>
      <w:r>
        <w:rPr>
          <w:rFonts w:asciiTheme="majorBidi" w:hAnsiTheme="majorBidi" w:cstheme="majorBidi"/>
        </w:rPr>
        <w:t>et</w:t>
      </w:r>
      <w:r>
        <w:rPr>
          <w:rFonts w:asciiTheme="majorBidi" w:hAnsiTheme="majorBidi" w:cstheme="majorBidi"/>
          <w:spacing w:val="-2"/>
        </w:rPr>
        <w:t xml:space="preserve"> </w:t>
      </w:r>
      <w:r>
        <w:rPr>
          <w:rFonts w:asciiTheme="majorBidi" w:hAnsiTheme="majorBidi" w:cstheme="majorBidi"/>
        </w:rPr>
        <w:t>essuyage des</w:t>
      </w:r>
      <w:r>
        <w:rPr>
          <w:rFonts w:asciiTheme="majorBidi" w:hAnsiTheme="majorBidi" w:cstheme="majorBidi"/>
          <w:spacing w:val="-2"/>
        </w:rPr>
        <w:t xml:space="preserve"> </w:t>
      </w:r>
      <w:r>
        <w:rPr>
          <w:rFonts w:asciiTheme="majorBidi" w:hAnsiTheme="majorBidi" w:cstheme="majorBidi"/>
        </w:rPr>
        <w:t>joints,</w:t>
      </w:r>
    </w:p>
    <w:p w14:paraId="20550BAF">
      <w:pPr>
        <w:pStyle w:val="23"/>
        <w:numPr>
          <w:ilvl w:val="0"/>
          <w:numId w:val="24"/>
        </w:numPr>
        <w:tabs>
          <w:tab w:val="left" w:pos="853"/>
          <w:tab w:val="left" w:pos="854"/>
        </w:tabs>
        <w:ind w:left="492" w:right="225" w:firstLine="0"/>
        <w:rPr>
          <w:rFonts w:asciiTheme="majorBidi" w:hAnsiTheme="majorBidi" w:cstheme="majorBidi"/>
        </w:rPr>
      </w:pPr>
      <w:r>
        <w:rPr>
          <w:rFonts w:asciiTheme="majorBidi" w:hAnsiTheme="majorBidi" w:cstheme="majorBidi"/>
        </w:rPr>
        <w:t>Montage</w:t>
      </w:r>
      <w:r>
        <w:rPr>
          <w:rFonts w:asciiTheme="majorBidi" w:hAnsiTheme="majorBidi" w:cstheme="majorBidi"/>
          <w:spacing w:val="17"/>
        </w:rPr>
        <w:t xml:space="preserve"> </w:t>
      </w:r>
      <w:r>
        <w:rPr>
          <w:rFonts w:asciiTheme="majorBidi" w:hAnsiTheme="majorBidi" w:cstheme="majorBidi"/>
        </w:rPr>
        <w:t>de</w:t>
      </w:r>
      <w:r>
        <w:rPr>
          <w:rFonts w:asciiTheme="majorBidi" w:hAnsiTheme="majorBidi" w:cstheme="majorBidi"/>
          <w:spacing w:val="17"/>
        </w:rPr>
        <w:t xml:space="preserve"> </w:t>
      </w:r>
      <w:r>
        <w:rPr>
          <w:rFonts w:asciiTheme="majorBidi" w:hAnsiTheme="majorBidi" w:cstheme="majorBidi"/>
        </w:rPr>
        <w:t>la</w:t>
      </w:r>
      <w:r>
        <w:rPr>
          <w:rFonts w:asciiTheme="majorBidi" w:hAnsiTheme="majorBidi" w:cstheme="majorBidi"/>
          <w:spacing w:val="16"/>
        </w:rPr>
        <w:t xml:space="preserve"> </w:t>
      </w:r>
      <w:r>
        <w:rPr>
          <w:rFonts w:asciiTheme="majorBidi" w:hAnsiTheme="majorBidi" w:cstheme="majorBidi"/>
        </w:rPr>
        <w:t>deuxième</w:t>
      </w:r>
      <w:r>
        <w:rPr>
          <w:rFonts w:asciiTheme="majorBidi" w:hAnsiTheme="majorBidi" w:cstheme="majorBidi"/>
          <w:spacing w:val="15"/>
        </w:rPr>
        <w:t xml:space="preserve"> </w:t>
      </w:r>
      <w:r>
        <w:rPr>
          <w:rFonts w:asciiTheme="majorBidi" w:hAnsiTheme="majorBidi" w:cstheme="majorBidi"/>
        </w:rPr>
        <w:t>Paroi</w:t>
      </w:r>
      <w:r>
        <w:rPr>
          <w:rFonts w:asciiTheme="majorBidi" w:hAnsiTheme="majorBidi" w:cstheme="majorBidi"/>
          <w:spacing w:val="17"/>
        </w:rPr>
        <w:t xml:space="preserve"> </w:t>
      </w:r>
      <w:r>
        <w:rPr>
          <w:rFonts w:asciiTheme="majorBidi" w:hAnsiTheme="majorBidi" w:cstheme="majorBidi"/>
        </w:rPr>
        <w:t>en</w:t>
      </w:r>
      <w:r>
        <w:rPr>
          <w:rFonts w:asciiTheme="majorBidi" w:hAnsiTheme="majorBidi" w:cstheme="majorBidi"/>
          <w:spacing w:val="17"/>
        </w:rPr>
        <w:t xml:space="preserve"> </w:t>
      </w:r>
      <w:r>
        <w:rPr>
          <w:rFonts w:asciiTheme="majorBidi" w:hAnsiTheme="majorBidi" w:cstheme="majorBidi"/>
        </w:rPr>
        <w:t>prenant</w:t>
      </w:r>
      <w:r>
        <w:rPr>
          <w:rFonts w:asciiTheme="majorBidi" w:hAnsiTheme="majorBidi" w:cstheme="majorBidi"/>
          <w:spacing w:val="17"/>
        </w:rPr>
        <w:t xml:space="preserve"> </w:t>
      </w:r>
      <w:r>
        <w:rPr>
          <w:rFonts w:asciiTheme="majorBidi" w:hAnsiTheme="majorBidi" w:cstheme="majorBidi"/>
        </w:rPr>
        <w:t>soin</w:t>
      </w:r>
      <w:r>
        <w:rPr>
          <w:rFonts w:asciiTheme="majorBidi" w:hAnsiTheme="majorBidi" w:cstheme="majorBidi"/>
          <w:spacing w:val="16"/>
        </w:rPr>
        <w:t xml:space="preserve"> </w:t>
      </w:r>
      <w:r>
        <w:rPr>
          <w:rFonts w:asciiTheme="majorBidi" w:hAnsiTheme="majorBidi" w:cstheme="majorBidi"/>
        </w:rPr>
        <w:t>de</w:t>
      </w:r>
      <w:r>
        <w:rPr>
          <w:rFonts w:asciiTheme="majorBidi" w:hAnsiTheme="majorBidi" w:cstheme="majorBidi"/>
          <w:spacing w:val="17"/>
        </w:rPr>
        <w:t xml:space="preserve"> </w:t>
      </w:r>
      <w:r>
        <w:rPr>
          <w:rFonts w:asciiTheme="majorBidi" w:hAnsiTheme="majorBidi" w:cstheme="majorBidi"/>
        </w:rPr>
        <w:t>ne</w:t>
      </w:r>
      <w:r>
        <w:rPr>
          <w:rFonts w:asciiTheme="majorBidi" w:hAnsiTheme="majorBidi" w:cstheme="majorBidi"/>
          <w:spacing w:val="17"/>
        </w:rPr>
        <w:t xml:space="preserve"> </w:t>
      </w:r>
      <w:r>
        <w:rPr>
          <w:rFonts w:asciiTheme="majorBidi" w:hAnsiTheme="majorBidi" w:cstheme="majorBidi"/>
        </w:rPr>
        <w:t>pas</w:t>
      </w:r>
      <w:r>
        <w:rPr>
          <w:rFonts w:asciiTheme="majorBidi" w:hAnsiTheme="majorBidi" w:cstheme="majorBidi"/>
          <w:spacing w:val="18"/>
        </w:rPr>
        <w:t xml:space="preserve"> </w:t>
      </w:r>
      <w:r>
        <w:rPr>
          <w:rFonts w:asciiTheme="majorBidi" w:hAnsiTheme="majorBidi" w:cstheme="majorBidi"/>
        </w:rPr>
        <w:t>faire</w:t>
      </w:r>
      <w:r>
        <w:rPr>
          <w:rFonts w:asciiTheme="majorBidi" w:hAnsiTheme="majorBidi" w:cstheme="majorBidi"/>
          <w:spacing w:val="17"/>
        </w:rPr>
        <w:t xml:space="preserve"> </w:t>
      </w:r>
      <w:r>
        <w:rPr>
          <w:rFonts w:asciiTheme="majorBidi" w:hAnsiTheme="majorBidi" w:cstheme="majorBidi"/>
        </w:rPr>
        <w:t>tomber</w:t>
      </w:r>
      <w:r>
        <w:rPr>
          <w:rFonts w:asciiTheme="majorBidi" w:hAnsiTheme="majorBidi" w:cstheme="majorBidi"/>
          <w:spacing w:val="17"/>
        </w:rPr>
        <w:t xml:space="preserve"> </w:t>
      </w:r>
      <w:r>
        <w:rPr>
          <w:rFonts w:asciiTheme="majorBidi" w:hAnsiTheme="majorBidi" w:cstheme="majorBidi"/>
        </w:rPr>
        <w:t>le</w:t>
      </w:r>
      <w:r>
        <w:rPr>
          <w:rFonts w:asciiTheme="majorBidi" w:hAnsiTheme="majorBidi" w:cstheme="majorBidi"/>
          <w:spacing w:val="17"/>
        </w:rPr>
        <w:t xml:space="preserve"> </w:t>
      </w:r>
      <w:r>
        <w:rPr>
          <w:rFonts w:asciiTheme="majorBidi" w:hAnsiTheme="majorBidi" w:cstheme="majorBidi"/>
        </w:rPr>
        <w:t>mortier</w:t>
      </w:r>
      <w:r>
        <w:rPr>
          <w:rFonts w:asciiTheme="majorBidi" w:hAnsiTheme="majorBidi" w:cstheme="majorBidi"/>
          <w:spacing w:val="17"/>
        </w:rPr>
        <w:t xml:space="preserve"> </w:t>
      </w:r>
      <w:r>
        <w:rPr>
          <w:rFonts w:asciiTheme="majorBidi" w:hAnsiTheme="majorBidi" w:cstheme="majorBidi"/>
        </w:rPr>
        <w:t>au</w:t>
      </w:r>
      <w:r>
        <w:rPr>
          <w:rFonts w:asciiTheme="majorBidi" w:hAnsiTheme="majorBidi" w:cstheme="majorBidi"/>
          <w:spacing w:val="16"/>
        </w:rPr>
        <w:t xml:space="preserve"> </w:t>
      </w:r>
      <w:r>
        <w:rPr>
          <w:rFonts w:asciiTheme="majorBidi" w:hAnsiTheme="majorBidi" w:cstheme="majorBidi"/>
        </w:rPr>
        <w:t>fond</w:t>
      </w:r>
      <w:r>
        <w:rPr>
          <w:rFonts w:asciiTheme="majorBidi" w:hAnsiTheme="majorBidi" w:cstheme="majorBidi"/>
          <w:spacing w:val="16"/>
        </w:rPr>
        <w:t xml:space="preserve"> </w:t>
      </w:r>
      <w:r>
        <w:rPr>
          <w:rFonts w:asciiTheme="majorBidi" w:hAnsiTheme="majorBidi" w:cstheme="majorBidi"/>
        </w:rPr>
        <w:t>du</w:t>
      </w:r>
      <w:r>
        <w:rPr>
          <w:rFonts w:asciiTheme="majorBidi" w:hAnsiTheme="majorBidi" w:cstheme="majorBidi"/>
          <w:spacing w:val="16"/>
        </w:rPr>
        <w:t xml:space="preserve"> </w:t>
      </w:r>
      <w:r>
        <w:rPr>
          <w:rFonts w:asciiTheme="majorBidi" w:hAnsiTheme="majorBidi" w:cstheme="majorBidi"/>
        </w:rPr>
        <w:t>vide</w:t>
      </w:r>
      <w:r>
        <w:rPr>
          <w:rFonts w:asciiTheme="majorBidi" w:hAnsiTheme="majorBidi" w:cstheme="majorBidi"/>
          <w:spacing w:val="17"/>
        </w:rPr>
        <w:t xml:space="preserve"> </w:t>
      </w:r>
      <w:r>
        <w:rPr>
          <w:rFonts w:asciiTheme="majorBidi" w:hAnsiTheme="majorBidi" w:cstheme="majorBidi"/>
        </w:rPr>
        <w:t>entre</w:t>
      </w:r>
      <w:r>
        <w:rPr>
          <w:rFonts w:asciiTheme="majorBidi" w:hAnsiTheme="majorBidi" w:cstheme="majorBidi"/>
          <w:spacing w:val="17"/>
        </w:rPr>
        <w:t xml:space="preserve"> </w:t>
      </w:r>
      <w:r>
        <w:rPr>
          <w:rFonts w:asciiTheme="majorBidi" w:hAnsiTheme="majorBidi" w:cstheme="majorBidi"/>
        </w:rPr>
        <w:t>les</w:t>
      </w:r>
      <w:r>
        <w:rPr>
          <w:rFonts w:asciiTheme="majorBidi" w:hAnsiTheme="majorBidi" w:cstheme="majorBidi"/>
          <w:spacing w:val="-46"/>
        </w:rPr>
        <w:t xml:space="preserve"> </w:t>
      </w:r>
      <w:r>
        <w:rPr>
          <w:rFonts w:asciiTheme="majorBidi" w:hAnsiTheme="majorBidi" w:cstheme="majorBidi"/>
        </w:rPr>
        <w:t>deux</w:t>
      </w:r>
      <w:r>
        <w:rPr>
          <w:rFonts w:asciiTheme="majorBidi" w:hAnsiTheme="majorBidi" w:cstheme="majorBidi"/>
          <w:spacing w:val="-1"/>
        </w:rPr>
        <w:t xml:space="preserve"> </w:t>
      </w:r>
      <w:r>
        <w:rPr>
          <w:rFonts w:asciiTheme="majorBidi" w:hAnsiTheme="majorBidi" w:cstheme="majorBidi"/>
        </w:rPr>
        <w:t>parois,</w:t>
      </w:r>
      <w:r>
        <w:rPr>
          <w:rFonts w:asciiTheme="majorBidi" w:hAnsiTheme="majorBidi" w:cstheme="majorBidi"/>
          <w:spacing w:val="-3"/>
        </w:rPr>
        <w:t xml:space="preserve"> </w:t>
      </w:r>
      <w:r>
        <w:rPr>
          <w:rFonts w:asciiTheme="majorBidi" w:hAnsiTheme="majorBidi" w:cstheme="majorBidi"/>
        </w:rPr>
        <w:t>essuyage</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joints</w:t>
      </w:r>
      <w:r>
        <w:rPr>
          <w:rFonts w:asciiTheme="majorBidi" w:hAnsiTheme="majorBidi" w:cstheme="majorBidi"/>
          <w:spacing w:val="1"/>
        </w:rPr>
        <w:t xml:space="preserve"> </w:t>
      </w:r>
      <w:r>
        <w:rPr>
          <w:rFonts w:asciiTheme="majorBidi" w:hAnsiTheme="majorBidi" w:cstheme="majorBidi"/>
        </w:rPr>
        <w:t>lors du</w:t>
      </w:r>
      <w:r>
        <w:rPr>
          <w:rFonts w:asciiTheme="majorBidi" w:hAnsiTheme="majorBidi" w:cstheme="majorBidi"/>
          <w:spacing w:val="-4"/>
        </w:rPr>
        <w:t xml:space="preserve"> </w:t>
      </w:r>
      <w:r>
        <w:rPr>
          <w:rFonts w:asciiTheme="majorBidi" w:hAnsiTheme="majorBidi" w:cstheme="majorBidi"/>
        </w:rPr>
        <w:t>montage des</w:t>
      </w:r>
      <w:r>
        <w:rPr>
          <w:rFonts w:asciiTheme="majorBidi" w:hAnsiTheme="majorBidi" w:cstheme="majorBidi"/>
          <w:spacing w:val="-1"/>
        </w:rPr>
        <w:t xml:space="preserve"> </w:t>
      </w:r>
      <w:r>
        <w:rPr>
          <w:rFonts w:asciiTheme="majorBidi" w:hAnsiTheme="majorBidi" w:cstheme="majorBidi"/>
        </w:rPr>
        <w:t>briques.</w:t>
      </w:r>
    </w:p>
    <w:p w14:paraId="32ECFBB3">
      <w:pPr>
        <w:pStyle w:val="23"/>
        <w:numPr>
          <w:ilvl w:val="0"/>
          <w:numId w:val="24"/>
        </w:numPr>
        <w:tabs>
          <w:tab w:val="left" w:pos="853"/>
          <w:tab w:val="left" w:pos="854"/>
        </w:tabs>
        <w:ind w:left="492" w:right="223" w:firstLine="0"/>
        <w:rPr>
          <w:rFonts w:asciiTheme="majorBidi" w:hAnsiTheme="majorBidi" w:cstheme="majorBidi"/>
        </w:rPr>
      </w:pPr>
      <w:r>
        <w:rPr>
          <w:rFonts w:asciiTheme="majorBidi" w:hAnsiTheme="majorBidi" w:cstheme="majorBidi"/>
        </w:rPr>
        <w:t>La</w:t>
      </w:r>
      <w:r>
        <w:rPr>
          <w:rFonts w:asciiTheme="majorBidi" w:hAnsiTheme="majorBidi" w:cstheme="majorBidi"/>
          <w:spacing w:val="29"/>
        </w:rPr>
        <w:t xml:space="preserve"> </w:t>
      </w:r>
      <w:r>
        <w:rPr>
          <w:rFonts w:asciiTheme="majorBidi" w:hAnsiTheme="majorBidi" w:cstheme="majorBidi"/>
        </w:rPr>
        <w:t>dernière</w:t>
      </w:r>
      <w:r>
        <w:rPr>
          <w:rFonts w:asciiTheme="majorBidi" w:hAnsiTheme="majorBidi" w:cstheme="majorBidi"/>
          <w:spacing w:val="31"/>
        </w:rPr>
        <w:t xml:space="preserve"> </w:t>
      </w:r>
      <w:r>
        <w:rPr>
          <w:rFonts w:asciiTheme="majorBidi" w:hAnsiTheme="majorBidi" w:cstheme="majorBidi"/>
        </w:rPr>
        <w:t>rangée</w:t>
      </w:r>
      <w:r>
        <w:rPr>
          <w:rFonts w:asciiTheme="majorBidi" w:hAnsiTheme="majorBidi" w:cstheme="majorBidi"/>
          <w:spacing w:val="30"/>
        </w:rPr>
        <w:t xml:space="preserve"> </w:t>
      </w:r>
      <w:r>
        <w:rPr>
          <w:rFonts w:asciiTheme="majorBidi" w:hAnsiTheme="majorBidi" w:cstheme="majorBidi"/>
        </w:rPr>
        <w:t>de</w:t>
      </w:r>
      <w:r>
        <w:rPr>
          <w:rFonts w:asciiTheme="majorBidi" w:hAnsiTheme="majorBidi" w:cstheme="majorBidi"/>
          <w:spacing w:val="31"/>
        </w:rPr>
        <w:t xml:space="preserve"> </w:t>
      </w:r>
      <w:r>
        <w:rPr>
          <w:rFonts w:asciiTheme="majorBidi" w:hAnsiTheme="majorBidi" w:cstheme="majorBidi"/>
        </w:rPr>
        <w:t>briques</w:t>
      </w:r>
      <w:r>
        <w:rPr>
          <w:rFonts w:asciiTheme="majorBidi" w:hAnsiTheme="majorBidi" w:cstheme="majorBidi"/>
          <w:spacing w:val="30"/>
        </w:rPr>
        <w:t xml:space="preserve"> </w:t>
      </w:r>
      <w:r>
        <w:rPr>
          <w:rFonts w:asciiTheme="majorBidi" w:hAnsiTheme="majorBidi" w:cstheme="majorBidi"/>
        </w:rPr>
        <w:t>devra</w:t>
      </w:r>
      <w:r>
        <w:rPr>
          <w:rFonts w:asciiTheme="majorBidi" w:hAnsiTheme="majorBidi" w:cstheme="majorBidi"/>
          <w:spacing w:val="28"/>
        </w:rPr>
        <w:t xml:space="preserve"> </w:t>
      </w:r>
      <w:r>
        <w:rPr>
          <w:rFonts w:asciiTheme="majorBidi" w:hAnsiTheme="majorBidi" w:cstheme="majorBidi"/>
        </w:rPr>
        <w:t>être</w:t>
      </w:r>
      <w:r>
        <w:rPr>
          <w:rFonts w:asciiTheme="majorBidi" w:hAnsiTheme="majorBidi" w:cstheme="majorBidi"/>
          <w:spacing w:val="31"/>
        </w:rPr>
        <w:t xml:space="preserve"> </w:t>
      </w:r>
      <w:r>
        <w:rPr>
          <w:rFonts w:asciiTheme="majorBidi" w:hAnsiTheme="majorBidi" w:cstheme="majorBidi"/>
        </w:rPr>
        <w:t>parfaitement</w:t>
      </w:r>
      <w:r>
        <w:rPr>
          <w:rFonts w:asciiTheme="majorBidi" w:hAnsiTheme="majorBidi" w:cstheme="majorBidi"/>
          <w:spacing w:val="30"/>
        </w:rPr>
        <w:t xml:space="preserve"> </w:t>
      </w:r>
      <w:r>
        <w:rPr>
          <w:rFonts w:asciiTheme="majorBidi" w:hAnsiTheme="majorBidi" w:cstheme="majorBidi"/>
        </w:rPr>
        <w:t>garnie</w:t>
      </w:r>
      <w:r>
        <w:rPr>
          <w:rFonts w:asciiTheme="majorBidi" w:hAnsiTheme="majorBidi" w:cstheme="majorBidi"/>
          <w:spacing w:val="31"/>
        </w:rPr>
        <w:t xml:space="preserve"> </w:t>
      </w:r>
      <w:r>
        <w:rPr>
          <w:rFonts w:asciiTheme="majorBidi" w:hAnsiTheme="majorBidi" w:cstheme="majorBidi"/>
        </w:rPr>
        <w:t>au</w:t>
      </w:r>
      <w:r>
        <w:rPr>
          <w:rFonts w:asciiTheme="majorBidi" w:hAnsiTheme="majorBidi" w:cstheme="majorBidi"/>
          <w:spacing w:val="26"/>
        </w:rPr>
        <w:t xml:space="preserve"> </w:t>
      </w:r>
      <w:r>
        <w:rPr>
          <w:rFonts w:asciiTheme="majorBidi" w:hAnsiTheme="majorBidi" w:cstheme="majorBidi"/>
        </w:rPr>
        <w:t>mortier</w:t>
      </w:r>
      <w:r>
        <w:rPr>
          <w:rFonts w:asciiTheme="majorBidi" w:hAnsiTheme="majorBidi" w:cstheme="majorBidi"/>
          <w:spacing w:val="31"/>
        </w:rPr>
        <w:t xml:space="preserve"> </w:t>
      </w:r>
      <w:r>
        <w:rPr>
          <w:rFonts w:asciiTheme="majorBidi" w:hAnsiTheme="majorBidi" w:cstheme="majorBidi"/>
        </w:rPr>
        <w:t>sous</w:t>
      </w:r>
      <w:r>
        <w:rPr>
          <w:rFonts w:asciiTheme="majorBidi" w:hAnsiTheme="majorBidi" w:cstheme="majorBidi"/>
          <w:spacing w:val="30"/>
        </w:rPr>
        <w:t xml:space="preserve"> </w:t>
      </w:r>
      <w:r>
        <w:rPr>
          <w:rFonts w:asciiTheme="majorBidi" w:hAnsiTheme="majorBidi" w:cstheme="majorBidi"/>
        </w:rPr>
        <w:t>le</w:t>
      </w:r>
      <w:r>
        <w:rPr>
          <w:rFonts w:asciiTheme="majorBidi" w:hAnsiTheme="majorBidi" w:cstheme="majorBidi"/>
          <w:spacing w:val="30"/>
        </w:rPr>
        <w:t xml:space="preserve"> </w:t>
      </w:r>
      <w:r>
        <w:rPr>
          <w:rFonts w:asciiTheme="majorBidi" w:hAnsiTheme="majorBidi" w:cstheme="majorBidi"/>
        </w:rPr>
        <w:t>plancher</w:t>
      </w:r>
      <w:r>
        <w:rPr>
          <w:rFonts w:asciiTheme="majorBidi" w:hAnsiTheme="majorBidi" w:cstheme="majorBidi"/>
          <w:spacing w:val="28"/>
        </w:rPr>
        <w:t xml:space="preserve"> </w:t>
      </w:r>
      <w:r>
        <w:rPr>
          <w:rFonts w:asciiTheme="majorBidi" w:hAnsiTheme="majorBidi" w:cstheme="majorBidi"/>
        </w:rPr>
        <w:t>pour</w:t>
      </w:r>
      <w:r>
        <w:rPr>
          <w:rFonts w:asciiTheme="majorBidi" w:hAnsiTheme="majorBidi" w:cstheme="majorBidi"/>
          <w:spacing w:val="29"/>
        </w:rPr>
        <w:t xml:space="preserve"> </w:t>
      </w:r>
      <w:r>
        <w:rPr>
          <w:rFonts w:asciiTheme="majorBidi" w:hAnsiTheme="majorBidi" w:cstheme="majorBidi"/>
        </w:rPr>
        <w:t>ne</w:t>
      </w:r>
      <w:r>
        <w:rPr>
          <w:rFonts w:asciiTheme="majorBidi" w:hAnsiTheme="majorBidi" w:cstheme="majorBidi"/>
          <w:spacing w:val="29"/>
        </w:rPr>
        <w:t xml:space="preserve"> </w:t>
      </w:r>
      <w:r>
        <w:rPr>
          <w:rFonts w:asciiTheme="majorBidi" w:hAnsiTheme="majorBidi" w:cstheme="majorBidi"/>
        </w:rPr>
        <w:t>laisser</w:t>
      </w:r>
      <w:r>
        <w:rPr>
          <w:rFonts w:asciiTheme="majorBidi" w:hAnsiTheme="majorBidi" w:cstheme="majorBidi"/>
          <w:spacing w:val="-47"/>
        </w:rPr>
        <w:t xml:space="preserve"> </w:t>
      </w:r>
      <w:r>
        <w:rPr>
          <w:rFonts w:asciiTheme="majorBidi" w:hAnsiTheme="majorBidi" w:cstheme="majorBidi"/>
        </w:rPr>
        <w:t>aucun</w:t>
      </w:r>
      <w:r>
        <w:rPr>
          <w:rFonts w:asciiTheme="majorBidi" w:hAnsiTheme="majorBidi" w:cstheme="majorBidi"/>
          <w:spacing w:val="-2"/>
        </w:rPr>
        <w:t xml:space="preserve"> </w:t>
      </w:r>
      <w:r>
        <w:rPr>
          <w:rFonts w:asciiTheme="majorBidi" w:hAnsiTheme="majorBidi" w:cstheme="majorBidi"/>
        </w:rPr>
        <w:t>vide.</w:t>
      </w:r>
    </w:p>
    <w:p w14:paraId="3DB72497">
      <w:pPr>
        <w:pStyle w:val="10"/>
        <w:numPr>
          <w:ilvl w:val="0"/>
          <w:numId w:val="23"/>
        </w:numPr>
        <w:tabs>
          <w:tab w:val="left" w:pos="827"/>
        </w:tabs>
        <w:ind w:left="826" w:hanging="335"/>
        <w:rPr>
          <w:rFonts w:asciiTheme="majorBidi" w:hAnsiTheme="majorBidi" w:cstheme="majorBidi"/>
        </w:rPr>
      </w:pPr>
      <w:r>
        <w:rPr>
          <w:rFonts w:asciiTheme="majorBidi" w:hAnsiTheme="majorBidi" w:cstheme="majorBidi"/>
        </w:rPr>
        <w:t>Approvisionnement</w:t>
      </w:r>
      <w:r>
        <w:rPr>
          <w:rFonts w:asciiTheme="majorBidi" w:hAnsiTheme="majorBidi" w:cstheme="majorBidi"/>
          <w:spacing w:val="-3"/>
        </w:rPr>
        <w:t xml:space="preserve"> </w:t>
      </w:r>
      <w:r>
        <w:rPr>
          <w:rFonts w:asciiTheme="majorBidi" w:hAnsiTheme="majorBidi" w:cstheme="majorBidi"/>
        </w:rPr>
        <w:t>en</w:t>
      </w:r>
      <w:r>
        <w:rPr>
          <w:rFonts w:asciiTheme="majorBidi" w:hAnsiTheme="majorBidi" w:cstheme="majorBidi"/>
          <w:spacing w:val="-4"/>
        </w:rPr>
        <w:t xml:space="preserve"> </w:t>
      </w:r>
      <w:r>
        <w:rPr>
          <w:rFonts w:asciiTheme="majorBidi" w:hAnsiTheme="majorBidi" w:cstheme="majorBidi"/>
        </w:rPr>
        <w:t>eau</w:t>
      </w:r>
      <w:r>
        <w:rPr>
          <w:rFonts w:asciiTheme="majorBidi" w:hAnsiTheme="majorBidi" w:cstheme="majorBidi"/>
          <w:spacing w:val="-2"/>
        </w:rPr>
        <w:t xml:space="preserve"> </w:t>
      </w:r>
      <w:r>
        <w:rPr>
          <w:rFonts w:asciiTheme="majorBidi" w:hAnsiTheme="majorBidi" w:cstheme="majorBidi"/>
        </w:rPr>
        <w:t>:</w:t>
      </w:r>
    </w:p>
    <w:p w14:paraId="00567701">
      <w:pPr>
        <w:pStyle w:val="15"/>
        <w:spacing w:before="119"/>
        <w:ind w:right="223"/>
        <w:jc w:val="both"/>
        <w:rPr>
          <w:rFonts w:asciiTheme="majorBidi" w:hAnsiTheme="majorBidi" w:cstheme="majorBidi"/>
        </w:rPr>
      </w:pPr>
      <w:r>
        <w:rPr>
          <w:rFonts w:asciiTheme="majorBidi" w:hAnsiTheme="majorBidi" w:cstheme="majorBidi"/>
        </w:rPr>
        <w:t>Dans le cas où le branchement d’eau pour l’alimentation générale du chantier ne serait pas encore réalisé lors du</w:t>
      </w:r>
      <w:r>
        <w:rPr>
          <w:rFonts w:asciiTheme="majorBidi" w:hAnsiTheme="majorBidi" w:cstheme="majorBidi"/>
          <w:spacing w:val="1"/>
        </w:rPr>
        <w:t xml:space="preserve"> </w:t>
      </w:r>
      <w:r>
        <w:rPr>
          <w:rFonts w:asciiTheme="majorBidi" w:hAnsiTheme="majorBidi" w:cstheme="majorBidi"/>
        </w:rPr>
        <w:t>démarrage des travaux, l’entrepreneur devra assurer son approvisionnement à l’aide de citernes qui devront être</w:t>
      </w:r>
      <w:r>
        <w:rPr>
          <w:rFonts w:asciiTheme="majorBidi" w:hAnsiTheme="majorBidi" w:cstheme="majorBidi"/>
          <w:spacing w:val="1"/>
        </w:rPr>
        <w:t xml:space="preserve"> </w:t>
      </w:r>
      <w:r>
        <w:rPr>
          <w:rFonts w:asciiTheme="majorBidi" w:hAnsiTheme="majorBidi" w:cstheme="majorBidi"/>
        </w:rPr>
        <w:t>en</w:t>
      </w:r>
      <w:r>
        <w:rPr>
          <w:rFonts w:asciiTheme="majorBidi" w:hAnsiTheme="majorBidi" w:cstheme="majorBidi"/>
          <w:spacing w:val="-1"/>
        </w:rPr>
        <w:t xml:space="preserve"> </w:t>
      </w:r>
      <w:r>
        <w:rPr>
          <w:rFonts w:asciiTheme="majorBidi" w:hAnsiTheme="majorBidi" w:cstheme="majorBidi"/>
        </w:rPr>
        <w:t>nombre</w:t>
      </w:r>
      <w:r>
        <w:rPr>
          <w:rFonts w:asciiTheme="majorBidi" w:hAnsiTheme="majorBidi" w:cstheme="majorBidi"/>
          <w:spacing w:val="-1"/>
        </w:rPr>
        <w:t xml:space="preserve"> </w:t>
      </w:r>
      <w:r>
        <w:rPr>
          <w:rFonts w:asciiTheme="majorBidi" w:hAnsiTheme="majorBidi" w:cstheme="majorBidi"/>
        </w:rPr>
        <w:t>suffisant afin</w:t>
      </w:r>
      <w:r>
        <w:rPr>
          <w:rFonts w:asciiTheme="majorBidi" w:hAnsiTheme="majorBidi" w:cstheme="majorBidi"/>
          <w:spacing w:val="-2"/>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ne pas</w:t>
      </w:r>
      <w:r>
        <w:rPr>
          <w:rFonts w:asciiTheme="majorBidi" w:hAnsiTheme="majorBidi" w:cstheme="majorBidi"/>
          <w:spacing w:val="-4"/>
        </w:rPr>
        <w:t xml:space="preserve"> </w:t>
      </w:r>
      <w:r>
        <w:rPr>
          <w:rFonts w:asciiTheme="majorBidi" w:hAnsiTheme="majorBidi" w:cstheme="majorBidi"/>
        </w:rPr>
        <w:t>freiner la</w:t>
      </w:r>
      <w:r>
        <w:rPr>
          <w:rFonts w:asciiTheme="majorBidi" w:hAnsiTheme="majorBidi" w:cstheme="majorBidi"/>
          <w:spacing w:val="-4"/>
        </w:rPr>
        <w:t xml:space="preserve"> </w:t>
      </w:r>
      <w:r>
        <w:rPr>
          <w:rFonts w:asciiTheme="majorBidi" w:hAnsiTheme="majorBidi" w:cstheme="majorBidi"/>
        </w:rPr>
        <w:t>cadence</w:t>
      </w:r>
      <w:r>
        <w:rPr>
          <w:rFonts w:asciiTheme="majorBidi" w:hAnsiTheme="majorBidi" w:cstheme="majorBidi"/>
          <w:spacing w:val="-2"/>
        </w:rPr>
        <w:t xml:space="preserve"> </w:t>
      </w:r>
      <w:r>
        <w:rPr>
          <w:rFonts w:asciiTheme="majorBidi" w:hAnsiTheme="majorBidi" w:cstheme="majorBidi"/>
        </w:rPr>
        <w:t>normale dans l’exécution</w:t>
      </w:r>
      <w:r>
        <w:rPr>
          <w:rFonts w:asciiTheme="majorBidi" w:hAnsiTheme="majorBidi" w:cstheme="majorBidi"/>
          <w:spacing w:val="-2"/>
        </w:rPr>
        <w:t xml:space="preserve"> </w:t>
      </w:r>
      <w:r>
        <w:rPr>
          <w:rFonts w:asciiTheme="majorBidi" w:hAnsiTheme="majorBidi" w:cstheme="majorBidi"/>
        </w:rPr>
        <w:t>des travaux de son</w:t>
      </w:r>
      <w:r>
        <w:rPr>
          <w:rFonts w:asciiTheme="majorBidi" w:hAnsiTheme="majorBidi" w:cstheme="majorBidi"/>
          <w:spacing w:val="-1"/>
        </w:rPr>
        <w:t xml:space="preserve"> </w:t>
      </w:r>
      <w:r>
        <w:rPr>
          <w:rFonts w:asciiTheme="majorBidi" w:hAnsiTheme="majorBidi" w:cstheme="majorBidi"/>
        </w:rPr>
        <w:t>lot.</w:t>
      </w:r>
    </w:p>
    <w:p w14:paraId="3C99ABC9">
      <w:pPr>
        <w:spacing w:before="120"/>
        <w:ind w:left="492"/>
        <w:jc w:val="both"/>
        <w:rPr>
          <w:rFonts w:asciiTheme="majorBidi" w:hAnsiTheme="majorBidi" w:cstheme="majorBidi"/>
          <w:b/>
          <w:i/>
        </w:rPr>
      </w:pPr>
      <w:r>
        <w:rPr>
          <w:rFonts w:asciiTheme="majorBidi" w:hAnsiTheme="majorBidi" w:cstheme="majorBidi"/>
          <w:b/>
          <w:i/>
          <w:color w:val="FF0000"/>
          <w:u w:val="single" w:color="FF0000"/>
        </w:rPr>
        <w:t>ARTICLE</w:t>
      </w:r>
      <w:r>
        <w:rPr>
          <w:rFonts w:asciiTheme="majorBidi" w:hAnsiTheme="majorBidi" w:cstheme="majorBidi"/>
          <w:b/>
          <w:i/>
          <w:color w:val="FF0000"/>
          <w:spacing w:val="-5"/>
          <w:u w:val="single" w:color="FF0000"/>
        </w:rPr>
        <w:t xml:space="preserve"> </w:t>
      </w:r>
      <w:r>
        <w:rPr>
          <w:rFonts w:asciiTheme="majorBidi" w:hAnsiTheme="majorBidi" w:cstheme="majorBidi"/>
          <w:b/>
          <w:i/>
          <w:color w:val="FF0000"/>
          <w:u w:val="single" w:color="FF0000"/>
        </w:rPr>
        <w:t>6</w:t>
      </w:r>
      <w:r>
        <w:rPr>
          <w:rFonts w:asciiTheme="majorBidi" w:hAnsiTheme="majorBidi" w:cstheme="majorBidi"/>
          <w:b/>
          <w:i/>
          <w:color w:val="FF0000"/>
          <w:spacing w:val="-2"/>
          <w:u w:val="single" w:color="FF0000"/>
        </w:rPr>
        <w:t xml:space="preserve"> </w:t>
      </w:r>
      <w:r>
        <w:rPr>
          <w:rFonts w:asciiTheme="majorBidi" w:hAnsiTheme="majorBidi" w:cstheme="majorBidi"/>
          <w:b/>
          <w:i/>
          <w:color w:val="FF0000"/>
          <w:u w:val="single" w:color="FF0000"/>
        </w:rPr>
        <w:t>:</w:t>
      </w:r>
      <w:r>
        <w:rPr>
          <w:rFonts w:asciiTheme="majorBidi" w:hAnsiTheme="majorBidi" w:cstheme="majorBidi"/>
          <w:b/>
          <w:i/>
          <w:color w:val="FF0000"/>
          <w:spacing w:val="-3"/>
          <w:u w:val="single" w:color="FF0000"/>
        </w:rPr>
        <w:t xml:space="preserve"> </w:t>
      </w:r>
      <w:r>
        <w:rPr>
          <w:rFonts w:asciiTheme="majorBidi" w:hAnsiTheme="majorBidi" w:cstheme="majorBidi"/>
          <w:b/>
          <w:i/>
          <w:color w:val="FF0000"/>
          <w:u w:val="single" w:color="FF0000"/>
        </w:rPr>
        <w:t>PRESCRIPTIONS</w:t>
      </w:r>
      <w:r>
        <w:rPr>
          <w:rFonts w:asciiTheme="majorBidi" w:hAnsiTheme="majorBidi" w:cstheme="majorBidi"/>
          <w:b/>
          <w:i/>
          <w:color w:val="FF0000"/>
          <w:spacing w:val="-3"/>
          <w:u w:val="single" w:color="FF0000"/>
        </w:rPr>
        <w:t xml:space="preserve"> </w:t>
      </w:r>
      <w:r>
        <w:rPr>
          <w:rFonts w:asciiTheme="majorBidi" w:hAnsiTheme="majorBidi" w:cstheme="majorBidi"/>
          <w:b/>
          <w:i/>
          <w:color w:val="FF0000"/>
          <w:u w:val="single" w:color="FF0000"/>
        </w:rPr>
        <w:t>PARTICULIERE</w:t>
      </w:r>
      <w:r>
        <w:rPr>
          <w:rFonts w:asciiTheme="majorBidi" w:hAnsiTheme="majorBidi" w:cstheme="majorBidi"/>
          <w:b/>
          <w:i/>
          <w:color w:val="FF0000"/>
          <w:spacing w:val="-5"/>
          <w:u w:val="single" w:color="FF0000"/>
        </w:rPr>
        <w:t xml:space="preserve"> </w:t>
      </w:r>
      <w:r>
        <w:rPr>
          <w:rFonts w:asciiTheme="majorBidi" w:hAnsiTheme="majorBidi" w:cstheme="majorBidi"/>
          <w:b/>
          <w:i/>
          <w:color w:val="FF0000"/>
          <w:u w:val="single" w:color="FF0000"/>
        </w:rPr>
        <w:t>AUX</w:t>
      </w:r>
      <w:r>
        <w:rPr>
          <w:rFonts w:asciiTheme="majorBidi" w:hAnsiTheme="majorBidi" w:cstheme="majorBidi"/>
          <w:b/>
          <w:i/>
          <w:color w:val="FF0000"/>
          <w:spacing w:val="-2"/>
          <w:u w:val="single" w:color="FF0000"/>
        </w:rPr>
        <w:t xml:space="preserve"> </w:t>
      </w:r>
      <w:r>
        <w:rPr>
          <w:rFonts w:asciiTheme="majorBidi" w:hAnsiTheme="majorBidi" w:cstheme="majorBidi"/>
          <w:b/>
          <w:i/>
          <w:color w:val="FF0000"/>
          <w:u w:val="single" w:color="FF0000"/>
        </w:rPr>
        <w:t>ETANCHEITES.</w:t>
      </w:r>
    </w:p>
    <w:p w14:paraId="3F73D4A8">
      <w:pPr>
        <w:pStyle w:val="15"/>
        <w:spacing w:before="22"/>
        <w:ind w:right="222"/>
        <w:jc w:val="both"/>
        <w:rPr>
          <w:rFonts w:asciiTheme="majorBidi" w:hAnsiTheme="majorBidi" w:cstheme="majorBidi"/>
        </w:rPr>
      </w:pPr>
      <w:r>
        <w:rPr>
          <w:rFonts w:asciiTheme="majorBidi" w:hAnsiTheme="majorBidi" w:cstheme="majorBidi"/>
        </w:rPr>
        <w:t>Les travaux faisant partie de l'étanchéité, tout complément nécessaire aux documents fournis par la maîtrise</w:t>
      </w:r>
      <w:r>
        <w:rPr>
          <w:rFonts w:asciiTheme="majorBidi" w:hAnsiTheme="majorBidi" w:cstheme="majorBidi"/>
          <w:spacing w:val="1"/>
        </w:rPr>
        <w:t xml:space="preserve"> </w:t>
      </w:r>
      <w:r>
        <w:rPr>
          <w:rFonts w:asciiTheme="majorBidi" w:hAnsiTheme="majorBidi" w:cstheme="majorBidi"/>
        </w:rPr>
        <w:t>d’œuvre et relatif aux plans de pente, dessins de détails d'ouvrage d'étanchéité et de joints, définitions des</w:t>
      </w:r>
      <w:r>
        <w:rPr>
          <w:rFonts w:asciiTheme="majorBidi" w:hAnsiTheme="majorBidi" w:cstheme="majorBidi"/>
          <w:spacing w:val="1"/>
        </w:rPr>
        <w:t xml:space="preserve"> </w:t>
      </w:r>
      <w:r>
        <w:rPr>
          <w:rFonts w:asciiTheme="majorBidi" w:hAnsiTheme="majorBidi" w:cstheme="majorBidi"/>
        </w:rPr>
        <w:t>dimensions des pièces de raccord de l'étanchéité aux ouvrages d'évacuation des eaux pluviales, détermination à</w:t>
      </w:r>
      <w:r>
        <w:rPr>
          <w:rFonts w:asciiTheme="majorBidi" w:hAnsiTheme="majorBidi" w:cstheme="majorBidi"/>
          <w:spacing w:val="1"/>
        </w:rPr>
        <w:t xml:space="preserve"> </w:t>
      </w:r>
      <w:r>
        <w:rPr>
          <w:rFonts w:asciiTheme="majorBidi" w:hAnsiTheme="majorBidi" w:cstheme="majorBidi"/>
        </w:rPr>
        <w:t>partir</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règles</w:t>
      </w:r>
      <w:r>
        <w:rPr>
          <w:rFonts w:asciiTheme="majorBidi" w:hAnsiTheme="majorBidi" w:cstheme="majorBidi"/>
          <w:spacing w:val="-1"/>
        </w:rPr>
        <w:t xml:space="preserve"> </w:t>
      </w:r>
      <w:r>
        <w:rPr>
          <w:rFonts w:asciiTheme="majorBidi" w:hAnsiTheme="majorBidi" w:cstheme="majorBidi"/>
        </w:rPr>
        <w:t>D.T.U.</w:t>
      </w:r>
      <w:r>
        <w:rPr>
          <w:rFonts w:asciiTheme="majorBidi" w:hAnsiTheme="majorBidi" w:cstheme="majorBidi"/>
          <w:spacing w:val="-2"/>
        </w:rPr>
        <w:t xml:space="preserve"> </w:t>
      </w:r>
      <w:r>
        <w:rPr>
          <w:rFonts w:asciiTheme="majorBidi" w:hAnsiTheme="majorBidi" w:cstheme="majorBidi"/>
        </w:rPr>
        <w:t>des</w:t>
      </w:r>
      <w:r>
        <w:rPr>
          <w:rFonts w:asciiTheme="majorBidi" w:hAnsiTheme="majorBidi" w:cstheme="majorBidi"/>
          <w:spacing w:val="-3"/>
        </w:rPr>
        <w:t xml:space="preserve"> </w:t>
      </w:r>
      <w:r>
        <w:rPr>
          <w:rFonts w:asciiTheme="majorBidi" w:hAnsiTheme="majorBidi" w:cstheme="majorBidi"/>
        </w:rPr>
        <w:t>épaisseurs d'isolants</w:t>
      </w:r>
      <w:r>
        <w:rPr>
          <w:rFonts w:asciiTheme="majorBidi" w:hAnsiTheme="majorBidi" w:cstheme="majorBidi"/>
          <w:spacing w:val="1"/>
        </w:rPr>
        <w:t xml:space="preserve"> </w:t>
      </w:r>
      <w:r>
        <w:rPr>
          <w:rFonts w:asciiTheme="majorBidi" w:hAnsiTheme="majorBidi" w:cstheme="majorBidi"/>
        </w:rPr>
        <w:t>fournis au</w:t>
      </w:r>
      <w:r>
        <w:rPr>
          <w:rFonts w:asciiTheme="majorBidi" w:hAnsiTheme="majorBidi" w:cstheme="majorBidi"/>
          <w:spacing w:val="-1"/>
        </w:rPr>
        <w:t xml:space="preserve"> </w:t>
      </w:r>
      <w:r>
        <w:rPr>
          <w:rFonts w:asciiTheme="majorBidi" w:hAnsiTheme="majorBidi" w:cstheme="majorBidi"/>
        </w:rPr>
        <w:t>présent lot.</w:t>
      </w:r>
    </w:p>
    <w:p w14:paraId="6E8243B2">
      <w:pPr>
        <w:pStyle w:val="15"/>
        <w:ind w:right="225"/>
        <w:jc w:val="both"/>
        <w:rPr>
          <w:rFonts w:asciiTheme="majorBidi" w:hAnsiTheme="majorBidi" w:cstheme="majorBidi"/>
        </w:rPr>
      </w:pPr>
      <w:r>
        <w:rPr>
          <w:rFonts w:asciiTheme="majorBidi" w:hAnsiTheme="majorBidi" w:cstheme="majorBidi"/>
        </w:rPr>
        <w:t>La transmission en temps et en heure à la maîtrise d’œuvre et de ces documents, ainsi que l'indication de l'état de</w:t>
      </w:r>
      <w:r>
        <w:rPr>
          <w:rFonts w:asciiTheme="majorBidi" w:hAnsiTheme="majorBidi" w:cstheme="majorBidi"/>
          <w:spacing w:val="-47"/>
        </w:rPr>
        <w:t xml:space="preserve"> </w:t>
      </w:r>
      <w:r>
        <w:rPr>
          <w:rFonts w:asciiTheme="majorBidi" w:hAnsiTheme="majorBidi" w:cstheme="majorBidi"/>
        </w:rPr>
        <w:t>surface</w:t>
      </w:r>
      <w:r>
        <w:rPr>
          <w:rFonts w:asciiTheme="majorBidi" w:hAnsiTheme="majorBidi" w:cstheme="majorBidi"/>
          <w:spacing w:val="5"/>
        </w:rPr>
        <w:t xml:space="preserve"> </w:t>
      </w:r>
      <w:r>
        <w:rPr>
          <w:rFonts w:asciiTheme="majorBidi" w:hAnsiTheme="majorBidi" w:cstheme="majorBidi"/>
        </w:rPr>
        <w:t>et</w:t>
      </w:r>
      <w:r>
        <w:rPr>
          <w:rFonts w:asciiTheme="majorBidi" w:hAnsiTheme="majorBidi" w:cstheme="majorBidi"/>
          <w:spacing w:val="5"/>
        </w:rPr>
        <w:t xml:space="preserve"> </w:t>
      </w:r>
      <w:r>
        <w:rPr>
          <w:rFonts w:asciiTheme="majorBidi" w:hAnsiTheme="majorBidi" w:cstheme="majorBidi"/>
        </w:rPr>
        <w:t>de</w:t>
      </w:r>
      <w:r>
        <w:rPr>
          <w:rFonts w:asciiTheme="majorBidi" w:hAnsiTheme="majorBidi" w:cstheme="majorBidi"/>
          <w:spacing w:val="3"/>
        </w:rPr>
        <w:t xml:space="preserve"> </w:t>
      </w:r>
      <w:r>
        <w:rPr>
          <w:rFonts w:asciiTheme="majorBidi" w:hAnsiTheme="majorBidi" w:cstheme="majorBidi"/>
        </w:rPr>
        <w:t>finition,</w:t>
      </w:r>
      <w:r>
        <w:rPr>
          <w:rFonts w:asciiTheme="majorBidi" w:hAnsiTheme="majorBidi" w:cstheme="majorBidi"/>
          <w:spacing w:val="50"/>
        </w:rPr>
        <w:t xml:space="preserve"> </w:t>
      </w:r>
      <w:r>
        <w:rPr>
          <w:rFonts w:asciiTheme="majorBidi" w:hAnsiTheme="majorBidi" w:cstheme="majorBidi"/>
        </w:rPr>
        <w:t>et</w:t>
      </w:r>
      <w:r>
        <w:rPr>
          <w:rFonts w:asciiTheme="majorBidi" w:hAnsiTheme="majorBidi" w:cstheme="majorBidi"/>
          <w:spacing w:val="6"/>
        </w:rPr>
        <w:t xml:space="preserve"> </w:t>
      </w:r>
      <w:r>
        <w:rPr>
          <w:rFonts w:asciiTheme="majorBidi" w:hAnsiTheme="majorBidi" w:cstheme="majorBidi"/>
        </w:rPr>
        <w:t>des</w:t>
      </w:r>
      <w:r>
        <w:rPr>
          <w:rFonts w:asciiTheme="majorBidi" w:hAnsiTheme="majorBidi" w:cstheme="majorBidi"/>
          <w:spacing w:val="3"/>
        </w:rPr>
        <w:t xml:space="preserve"> </w:t>
      </w:r>
      <w:r>
        <w:rPr>
          <w:rFonts w:asciiTheme="majorBidi" w:hAnsiTheme="majorBidi" w:cstheme="majorBidi"/>
        </w:rPr>
        <w:t>tolérances</w:t>
      </w:r>
      <w:r>
        <w:rPr>
          <w:rFonts w:asciiTheme="majorBidi" w:hAnsiTheme="majorBidi" w:cstheme="majorBidi"/>
          <w:spacing w:val="6"/>
        </w:rPr>
        <w:t xml:space="preserve"> </w:t>
      </w:r>
      <w:r>
        <w:rPr>
          <w:rFonts w:asciiTheme="majorBidi" w:hAnsiTheme="majorBidi" w:cstheme="majorBidi"/>
        </w:rPr>
        <w:t>admissibles,</w:t>
      </w:r>
      <w:r>
        <w:rPr>
          <w:rFonts w:asciiTheme="majorBidi" w:hAnsiTheme="majorBidi" w:cstheme="majorBidi"/>
          <w:spacing w:val="5"/>
        </w:rPr>
        <w:t xml:space="preserve"> </w:t>
      </w:r>
      <w:r>
        <w:rPr>
          <w:rFonts w:asciiTheme="majorBidi" w:hAnsiTheme="majorBidi" w:cstheme="majorBidi"/>
        </w:rPr>
        <w:t>nécessaires</w:t>
      </w:r>
      <w:r>
        <w:rPr>
          <w:rFonts w:asciiTheme="majorBidi" w:hAnsiTheme="majorBidi" w:cstheme="majorBidi"/>
          <w:spacing w:val="6"/>
        </w:rPr>
        <w:t xml:space="preserve"> </w:t>
      </w:r>
      <w:r>
        <w:rPr>
          <w:rFonts w:asciiTheme="majorBidi" w:hAnsiTheme="majorBidi" w:cstheme="majorBidi"/>
        </w:rPr>
        <w:t>à</w:t>
      </w:r>
      <w:r>
        <w:rPr>
          <w:rFonts w:asciiTheme="majorBidi" w:hAnsiTheme="majorBidi" w:cstheme="majorBidi"/>
          <w:spacing w:val="5"/>
        </w:rPr>
        <w:t xml:space="preserve"> </w:t>
      </w:r>
      <w:r>
        <w:rPr>
          <w:rFonts w:asciiTheme="majorBidi" w:hAnsiTheme="majorBidi" w:cstheme="majorBidi"/>
        </w:rPr>
        <w:t>la</w:t>
      </w:r>
      <w:r>
        <w:rPr>
          <w:rFonts w:asciiTheme="majorBidi" w:hAnsiTheme="majorBidi" w:cstheme="majorBidi"/>
          <w:spacing w:val="2"/>
        </w:rPr>
        <w:t xml:space="preserve"> </w:t>
      </w:r>
      <w:r>
        <w:rPr>
          <w:rFonts w:asciiTheme="majorBidi" w:hAnsiTheme="majorBidi" w:cstheme="majorBidi"/>
        </w:rPr>
        <w:t>bonne</w:t>
      </w:r>
      <w:r>
        <w:rPr>
          <w:rFonts w:asciiTheme="majorBidi" w:hAnsiTheme="majorBidi" w:cstheme="majorBidi"/>
          <w:spacing w:val="3"/>
        </w:rPr>
        <w:t xml:space="preserve"> </w:t>
      </w:r>
      <w:r>
        <w:rPr>
          <w:rFonts w:asciiTheme="majorBidi" w:hAnsiTheme="majorBidi" w:cstheme="majorBidi"/>
        </w:rPr>
        <w:t>exécution</w:t>
      </w:r>
      <w:r>
        <w:rPr>
          <w:rFonts w:asciiTheme="majorBidi" w:hAnsiTheme="majorBidi" w:cstheme="majorBidi"/>
          <w:spacing w:val="4"/>
        </w:rPr>
        <w:t xml:space="preserve"> </w:t>
      </w:r>
      <w:r>
        <w:rPr>
          <w:rFonts w:asciiTheme="majorBidi" w:hAnsiTheme="majorBidi" w:cstheme="majorBidi"/>
        </w:rPr>
        <w:t>d'étanchéité.</w:t>
      </w:r>
    </w:p>
    <w:p w14:paraId="5008F277">
      <w:pPr>
        <w:pStyle w:val="15"/>
        <w:spacing w:before="31"/>
        <w:rPr>
          <w:rFonts w:asciiTheme="majorBidi" w:hAnsiTheme="majorBidi" w:cstheme="majorBidi"/>
        </w:rPr>
      </w:pPr>
      <w:r>
        <w:rPr>
          <w:rFonts w:asciiTheme="majorBidi" w:hAnsiTheme="majorBidi" w:cstheme="majorBidi"/>
        </w:rPr>
        <w:t>L'établissement</w:t>
      </w:r>
      <w:r>
        <w:rPr>
          <w:rFonts w:asciiTheme="majorBidi" w:hAnsiTheme="majorBidi" w:cstheme="majorBidi"/>
          <w:spacing w:val="10"/>
        </w:rPr>
        <w:t xml:space="preserve"> </w:t>
      </w:r>
      <w:r>
        <w:rPr>
          <w:rFonts w:asciiTheme="majorBidi" w:hAnsiTheme="majorBidi" w:cstheme="majorBidi"/>
        </w:rPr>
        <w:t>des</w:t>
      </w:r>
      <w:r>
        <w:rPr>
          <w:rFonts w:asciiTheme="majorBidi" w:hAnsiTheme="majorBidi" w:cstheme="majorBidi"/>
          <w:spacing w:val="9"/>
        </w:rPr>
        <w:t xml:space="preserve"> </w:t>
      </w:r>
      <w:r>
        <w:rPr>
          <w:rFonts w:asciiTheme="majorBidi" w:hAnsiTheme="majorBidi" w:cstheme="majorBidi"/>
        </w:rPr>
        <w:t>supports</w:t>
      </w:r>
      <w:r>
        <w:rPr>
          <w:rFonts w:asciiTheme="majorBidi" w:hAnsiTheme="majorBidi" w:cstheme="majorBidi"/>
          <w:spacing w:val="7"/>
        </w:rPr>
        <w:t xml:space="preserve"> </w:t>
      </w:r>
      <w:r>
        <w:rPr>
          <w:rFonts w:asciiTheme="majorBidi" w:hAnsiTheme="majorBidi" w:cstheme="majorBidi"/>
        </w:rPr>
        <w:t>d'étanchéité</w:t>
      </w:r>
      <w:r>
        <w:rPr>
          <w:rFonts w:asciiTheme="majorBidi" w:hAnsiTheme="majorBidi" w:cstheme="majorBidi"/>
          <w:spacing w:val="7"/>
        </w:rPr>
        <w:t xml:space="preserve"> </w:t>
      </w:r>
      <w:r>
        <w:rPr>
          <w:rFonts w:asciiTheme="majorBidi" w:hAnsiTheme="majorBidi" w:cstheme="majorBidi"/>
        </w:rPr>
        <w:t>constitués</w:t>
      </w:r>
      <w:r>
        <w:rPr>
          <w:rFonts w:asciiTheme="majorBidi" w:hAnsiTheme="majorBidi" w:cstheme="majorBidi"/>
          <w:spacing w:val="10"/>
        </w:rPr>
        <w:t xml:space="preserve"> </w:t>
      </w:r>
      <w:r>
        <w:rPr>
          <w:rFonts w:asciiTheme="majorBidi" w:hAnsiTheme="majorBidi" w:cstheme="majorBidi"/>
        </w:rPr>
        <w:t>par</w:t>
      </w:r>
      <w:r>
        <w:rPr>
          <w:rFonts w:asciiTheme="majorBidi" w:hAnsiTheme="majorBidi" w:cstheme="majorBidi"/>
          <w:spacing w:val="9"/>
        </w:rPr>
        <w:t xml:space="preserve"> </w:t>
      </w:r>
      <w:r>
        <w:rPr>
          <w:rFonts w:asciiTheme="majorBidi" w:hAnsiTheme="majorBidi" w:cstheme="majorBidi"/>
        </w:rPr>
        <w:t>des</w:t>
      </w:r>
      <w:r>
        <w:rPr>
          <w:rFonts w:asciiTheme="majorBidi" w:hAnsiTheme="majorBidi" w:cstheme="majorBidi"/>
          <w:spacing w:val="10"/>
        </w:rPr>
        <w:t xml:space="preserve"> </w:t>
      </w:r>
      <w:r>
        <w:rPr>
          <w:rFonts w:asciiTheme="majorBidi" w:hAnsiTheme="majorBidi" w:cstheme="majorBidi"/>
        </w:rPr>
        <w:t>panneaux</w:t>
      </w:r>
      <w:r>
        <w:rPr>
          <w:rFonts w:asciiTheme="majorBidi" w:hAnsiTheme="majorBidi" w:cstheme="majorBidi"/>
          <w:spacing w:val="7"/>
        </w:rPr>
        <w:t xml:space="preserve"> </w:t>
      </w:r>
      <w:r>
        <w:rPr>
          <w:rFonts w:asciiTheme="majorBidi" w:hAnsiTheme="majorBidi" w:cstheme="majorBidi"/>
        </w:rPr>
        <w:t>isolants</w:t>
      </w:r>
      <w:r>
        <w:rPr>
          <w:rFonts w:asciiTheme="majorBidi" w:hAnsiTheme="majorBidi" w:cstheme="majorBidi"/>
          <w:spacing w:val="10"/>
        </w:rPr>
        <w:t xml:space="preserve"> </w:t>
      </w:r>
      <w:r>
        <w:rPr>
          <w:rFonts w:asciiTheme="majorBidi" w:hAnsiTheme="majorBidi" w:cstheme="majorBidi"/>
        </w:rPr>
        <w:t>non</w:t>
      </w:r>
      <w:r>
        <w:rPr>
          <w:rFonts w:asciiTheme="majorBidi" w:hAnsiTheme="majorBidi" w:cstheme="majorBidi"/>
          <w:spacing w:val="6"/>
        </w:rPr>
        <w:t xml:space="preserve"> </w:t>
      </w:r>
      <w:r>
        <w:rPr>
          <w:rFonts w:asciiTheme="majorBidi" w:hAnsiTheme="majorBidi" w:cstheme="majorBidi"/>
        </w:rPr>
        <w:t>porteurs,</w:t>
      </w:r>
      <w:r>
        <w:rPr>
          <w:rFonts w:asciiTheme="majorBidi" w:hAnsiTheme="majorBidi" w:cstheme="majorBidi"/>
          <w:spacing w:val="9"/>
        </w:rPr>
        <w:t xml:space="preserve"> </w:t>
      </w:r>
      <w:r>
        <w:rPr>
          <w:rFonts w:asciiTheme="majorBidi" w:hAnsiTheme="majorBidi" w:cstheme="majorBidi"/>
        </w:rPr>
        <w:t>ainsi</w:t>
      </w:r>
      <w:r>
        <w:rPr>
          <w:rFonts w:asciiTheme="majorBidi" w:hAnsiTheme="majorBidi" w:cstheme="majorBidi"/>
          <w:spacing w:val="7"/>
        </w:rPr>
        <w:t xml:space="preserve"> </w:t>
      </w:r>
      <w:r>
        <w:rPr>
          <w:rFonts w:asciiTheme="majorBidi" w:hAnsiTheme="majorBidi" w:cstheme="majorBidi"/>
        </w:rPr>
        <w:t>que</w:t>
      </w:r>
      <w:r>
        <w:rPr>
          <w:rFonts w:asciiTheme="majorBidi" w:hAnsiTheme="majorBidi" w:cstheme="majorBidi"/>
          <w:spacing w:val="10"/>
        </w:rPr>
        <w:t xml:space="preserve"> </w:t>
      </w:r>
      <w:r>
        <w:rPr>
          <w:rFonts w:asciiTheme="majorBidi" w:hAnsiTheme="majorBidi" w:cstheme="majorBidi"/>
        </w:rPr>
        <w:t>la</w:t>
      </w:r>
      <w:r>
        <w:rPr>
          <w:rFonts w:asciiTheme="majorBidi" w:hAnsiTheme="majorBidi" w:cstheme="majorBidi"/>
          <w:spacing w:val="-47"/>
        </w:rPr>
        <w:t xml:space="preserve"> </w:t>
      </w:r>
      <w:r>
        <w:rPr>
          <w:rFonts w:asciiTheme="majorBidi" w:hAnsiTheme="majorBidi" w:cstheme="majorBidi"/>
        </w:rPr>
        <w:t>fourniture</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2"/>
        </w:rPr>
        <w:t xml:space="preserve"> </w:t>
      </w:r>
      <w:r>
        <w:rPr>
          <w:rFonts w:asciiTheme="majorBidi" w:hAnsiTheme="majorBidi" w:cstheme="majorBidi"/>
        </w:rPr>
        <w:t>ces</w:t>
      </w:r>
      <w:r>
        <w:rPr>
          <w:rFonts w:asciiTheme="majorBidi" w:hAnsiTheme="majorBidi" w:cstheme="majorBidi"/>
          <w:spacing w:val="-2"/>
        </w:rPr>
        <w:t xml:space="preserve"> </w:t>
      </w:r>
      <w:r>
        <w:rPr>
          <w:rFonts w:asciiTheme="majorBidi" w:hAnsiTheme="majorBidi" w:cstheme="majorBidi"/>
        </w:rPr>
        <w:t>panneaux. L'exécution</w:t>
      </w:r>
      <w:r>
        <w:rPr>
          <w:rFonts w:asciiTheme="majorBidi" w:hAnsiTheme="majorBidi" w:cstheme="majorBidi"/>
          <w:spacing w:val="-1"/>
        </w:rPr>
        <w:t xml:space="preserve"> </w:t>
      </w:r>
      <w:r>
        <w:rPr>
          <w:rFonts w:asciiTheme="majorBidi" w:hAnsiTheme="majorBidi" w:cstheme="majorBidi"/>
        </w:rPr>
        <w:t>des formes</w:t>
      </w:r>
      <w:r>
        <w:rPr>
          <w:rFonts w:asciiTheme="majorBidi" w:hAnsiTheme="majorBidi" w:cstheme="majorBidi"/>
          <w:spacing w:val="-2"/>
        </w:rPr>
        <w:t xml:space="preserve"> </w:t>
      </w:r>
      <w:r>
        <w:rPr>
          <w:rFonts w:asciiTheme="majorBidi" w:hAnsiTheme="majorBidi" w:cstheme="majorBidi"/>
        </w:rPr>
        <w:t>de pentes.</w:t>
      </w:r>
    </w:p>
    <w:p w14:paraId="789338D7">
      <w:pPr>
        <w:pStyle w:val="15"/>
        <w:spacing w:before="1"/>
        <w:ind w:right="3512"/>
        <w:rPr>
          <w:rFonts w:asciiTheme="majorBidi" w:hAnsiTheme="majorBidi" w:cstheme="majorBidi"/>
        </w:rPr>
      </w:pPr>
      <w:r>
        <w:rPr>
          <w:rFonts w:asciiTheme="majorBidi" w:hAnsiTheme="majorBidi" w:cstheme="majorBidi"/>
        </w:rPr>
        <w:t>La fourniture et la mise en œuvre des pontages des joints de fractionnement.</w:t>
      </w:r>
      <w:r>
        <w:rPr>
          <w:rFonts w:asciiTheme="majorBidi" w:hAnsiTheme="majorBidi" w:cstheme="majorBidi"/>
          <w:spacing w:val="-47"/>
        </w:rPr>
        <w:t xml:space="preserve"> </w:t>
      </w:r>
      <w:r>
        <w:rPr>
          <w:rFonts w:asciiTheme="majorBidi" w:hAnsiTheme="majorBidi" w:cstheme="majorBidi"/>
        </w:rPr>
        <w:t>La</w:t>
      </w:r>
      <w:r>
        <w:rPr>
          <w:rFonts w:asciiTheme="majorBidi" w:hAnsiTheme="majorBidi" w:cstheme="majorBidi"/>
          <w:spacing w:val="-2"/>
        </w:rPr>
        <w:t xml:space="preserve"> </w:t>
      </w:r>
      <w:r>
        <w:rPr>
          <w:rFonts w:asciiTheme="majorBidi" w:hAnsiTheme="majorBidi" w:cstheme="majorBidi"/>
        </w:rPr>
        <w:t>fourniture</w:t>
      </w:r>
      <w:r>
        <w:rPr>
          <w:rFonts w:asciiTheme="majorBidi" w:hAnsiTheme="majorBidi" w:cstheme="majorBidi"/>
          <w:spacing w:val="-1"/>
        </w:rPr>
        <w:t xml:space="preserve"> </w:t>
      </w:r>
      <w:r>
        <w:rPr>
          <w:rFonts w:asciiTheme="majorBidi" w:hAnsiTheme="majorBidi" w:cstheme="majorBidi"/>
        </w:rPr>
        <w:t>éventuelle</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barbacanes de</w:t>
      </w:r>
      <w:r>
        <w:rPr>
          <w:rFonts w:asciiTheme="majorBidi" w:hAnsiTheme="majorBidi" w:cstheme="majorBidi"/>
          <w:spacing w:val="-3"/>
        </w:rPr>
        <w:t xml:space="preserve"> </w:t>
      </w:r>
      <w:r>
        <w:rPr>
          <w:rFonts w:asciiTheme="majorBidi" w:hAnsiTheme="majorBidi" w:cstheme="majorBidi"/>
        </w:rPr>
        <w:t>séchage des formes en</w:t>
      </w:r>
      <w:r>
        <w:rPr>
          <w:rFonts w:asciiTheme="majorBidi" w:hAnsiTheme="majorBidi" w:cstheme="majorBidi"/>
          <w:spacing w:val="-4"/>
        </w:rPr>
        <w:t xml:space="preserve"> </w:t>
      </w:r>
      <w:r>
        <w:rPr>
          <w:rFonts w:asciiTheme="majorBidi" w:hAnsiTheme="majorBidi" w:cstheme="majorBidi"/>
        </w:rPr>
        <w:t>béton.</w:t>
      </w:r>
    </w:p>
    <w:p w14:paraId="580F6CF1">
      <w:pPr>
        <w:pStyle w:val="15"/>
        <w:ind w:right="221"/>
        <w:jc w:val="both"/>
        <w:rPr>
          <w:rFonts w:asciiTheme="majorBidi" w:hAnsiTheme="majorBidi" w:cstheme="majorBidi"/>
        </w:rPr>
      </w:pPr>
      <w:r>
        <w:rPr>
          <w:rFonts w:asciiTheme="majorBidi" w:hAnsiTheme="majorBidi" w:cstheme="majorBidi"/>
        </w:rPr>
        <w:t>La fourniture et la mise en œuvre des matériaux de revêtements d'étanchéité en parties courantes et relevées. La</w:t>
      </w:r>
      <w:r>
        <w:rPr>
          <w:rFonts w:asciiTheme="majorBidi" w:hAnsiTheme="majorBidi" w:cstheme="majorBidi"/>
          <w:spacing w:val="1"/>
        </w:rPr>
        <w:t xml:space="preserve"> </w:t>
      </w:r>
      <w:r>
        <w:rPr>
          <w:rFonts w:asciiTheme="majorBidi" w:hAnsiTheme="majorBidi" w:cstheme="majorBidi"/>
        </w:rPr>
        <w:t>fourniture et la mise en œuvre des parties métalliques insérées ou reliées aux revêtements et de tout dispositif de</w:t>
      </w:r>
      <w:r>
        <w:rPr>
          <w:rFonts w:asciiTheme="majorBidi" w:hAnsiTheme="majorBidi" w:cstheme="majorBidi"/>
          <w:spacing w:val="-47"/>
        </w:rPr>
        <w:t xml:space="preserve"> </w:t>
      </w:r>
      <w:r>
        <w:rPr>
          <w:rFonts w:asciiTheme="majorBidi" w:hAnsiTheme="majorBidi" w:cstheme="majorBidi"/>
        </w:rPr>
        <w:t>joint. La fourniture et la mise en œuvre des entrées d'eaux pluviales (platines et moignons, crapaudines, galeries</w:t>
      </w:r>
      <w:r>
        <w:rPr>
          <w:rFonts w:asciiTheme="majorBidi" w:hAnsiTheme="majorBidi" w:cstheme="majorBidi"/>
          <w:spacing w:val="1"/>
        </w:rPr>
        <w:t xml:space="preserve"> </w:t>
      </w:r>
      <w:r>
        <w:rPr>
          <w:rFonts w:asciiTheme="majorBidi" w:hAnsiTheme="majorBidi" w:cstheme="majorBidi"/>
        </w:rPr>
        <w:t>garde-grève) et des trop-pleins, y compris leur raccordement avec les revêtements d'étanchéité. La fourniture, la</w:t>
      </w:r>
      <w:r>
        <w:rPr>
          <w:rFonts w:asciiTheme="majorBidi" w:hAnsiTheme="majorBidi" w:cstheme="majorBidi"/>
          <w:spacing w:val="1"/>
        </w:rPr>
        <w:t xml:space="preserve"> </w:t>
      </w:r>
      <w:r>
        <w:rPr>
          <w:rFonts w:asciiTheme="majorBidi" w:hAnsiTheme="majorBidi" w:cstheme="majorBidi"/>
        </w:rPr>
        <w:t>mise en œuvre et le raccordement avec les revêtements d'étanchéité des fourreaux de passage éventuels et des</w:t>
      </w:r>
      <w:r>
        <w:rPr>
          <w:rFonts w:asciiTheme="majorBidi" w:hAnsiTheme="majorBidi" w:cstheme="majorBidi"/>
          <w:spacing w:val="1"/>
        </w:rPr>
        <w:t xml:space="preserve"> </w:t>
      </w:r>
      <w:r>
        <w:rPr>
          <w:rFonts w:asciiTheme="majorBidi" w:hAnsiTheme="majorBidi" w:cstheme="majorBidi"/>
        </w:rPr>
        <w:t>tubes de</w:t>
      </w:r>
      <w:r>
        <w:rPr>
          <w:rFonts w:asciiTheme="majorBidi" w:hAnsiTheme="majorBidi" w:cstheme="majorBidi"/>
          <w:spacing w:val="1"/>
        </w:rPr>
        <w:t xml:space="preserve"> </w:t>
      </w:r>
      <w:r>
        <w:rPr>
          <w:rFonts w:asciiTheme="majorBidi" w:hAnsiTheme="majorBidi" w:cstheme="majorBidi"/>
        </w:rPr>
        <w:t>raccordement aux</w:t>
      </w:r>
      <w:r>
        <w:rPr>
          <w:rFonts w:asciiTheme="majorBidi" w:hAnsiTheme="majorBidi" w:cstheme="majorBidi"/>
          <w:spacing w:val="-2"/>
        </w:rPr>
        <w:t xml:space="preserve"> </w:t>
      </w:r>
      <w:r>
        <w:rPr>
          <w:rFonts w:asciiTheme="majorBidi" w:hAnsiTheme="majorBidi" w:cstheme="majorBidi"/>
        </w:rPr>
        <w:t>tuyaux de</w:t>
      </w:r>
      <w:r>
        <w:rPr>
          <w:rFonts w:asciiTheme="majorBidi" w:hAnsiTheme="majorBidi" w:cstheme="majorBidi"/>
          <w:spacing w:val="1"/>
        </w:rPr>
        <w:t xml:space="preserve"> </w:t>
      </w:r>
      <w:r>
        <w:rPr>
          <w:rFonts w:asciiTheme="majorBidi" w:hAnsiTheme="majorBidi" w:cstheme="majorBidi"/>
        </w:rPr>
        <w:t>ventilation.</w:t>
      </w:r>
    </w:p>
    <w:p w14:paraId="7EA4F73D">
      <w:pPr>
        <w:pStyle w:val="15"/>
        <w:ind w:right="221"/>
        <w:jc w:val="both"/>
        <w:rPr>
          <w:rFonts w:asciiTheme="majorBidi" w:hAnsiTheme="majorBidi" w:cstheme="majorBidi"/>
        </w:rPr>
      </w:pP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détermination,</w:t>
      </w:r>
      <w:r>
        <w:rPr>
          <w:rFonts w:asciiTheme="majorBidi" w:hAnsiTheme="majorBidi" w:cstheme="majorBidi"/>
          <w:spacing w:val="1"/>
        </w:rPr>
        <w:t xml:space="preserve"> </w:t>
      </w:r>
      <w:r>
        <w:rPr>
          <w:rFonts w:asciiTheme="majorBidi" w:hAnsiTheme="majorBidi" w:cstheme="majorBidi"/>
        </w:rPr>
        <w:t>en</w:t>
      </w:r>
      <w:r>
        <w:rPr>
          <w:rFonts w:asciiTheme="majorBidi" w:hAnsiTheme="majorBidi" w:cstheme="majorBidi"/>
          <w:spacing w:val="1"/>
        </w:rPr>
        <w:t xml:space="preserve"> </w:t>
      </w:r>
      <w:r>
        <w:rPr>
          <w:rFonts w:asciiTheme="majorBidi" w:hAnsiTheme="majorBidi" w:cstheme="majorBidi"/>
        </w:rPr>
        <w:t>accord</w:t>
      </w:r>
      <w:r>
        <w:rPr>
          <w:rFonts w:asciiTheme="majorBidi" w:hAnsiTheme="majorBidi" w:cstheme="majorBidi"/>
          <w:spacing w:val="1"/>
        </w:rPr>
        <w:t xml:space="preserve"> </w:t>
      </w:r>
      <w:r>
        <w:rPr>
          <w:rFonts w:asciiTheme="majorBidi" w:hAnsiTheme="majorBidi" w:cstheme="majorBidi"/>
        </w:rPr>
        <w:t>avec</w:t>
      </w:r>
      <w:r>
        <w:rPr>
          <w:rFonts w:asciiTheme="majorBidi" w:hAnsiTheme="majorBidi" w:cstheme="majorBidi"/>
          <w:spacing w:val="1"/>
        </w:rPr>
        <w:t xml:space="preserve"> </w:t>
      </w: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maîtrise</w:t>
      </w:r>
      <w:r>
        <w:rPr>
          <w:rFonts w:asciiTheme="majorBidi" w:hAnsiTheme="majorBidi" w:cstheme="majorBidi"/>
          <w:spacing w:val="1"/>
        </w:rPr>
        <w:t xml:space="preserve"> </w:t>
      </w:r>
      <w:r>
        <w:rPr>
          <w:rFonts w:asciiTheme="majorBidi" w:hAnsiTheme="majorBidi" w:cstheme="majorBidi"/>
        </w:rPr>
        <w:t>d’œuvre,</w:t>
      </w:r>
      <w:r>
        <w:rPr>
          <w:rFonts w:asciiTheme="majorBidi" w:hAnsiTheme="majorBidi" w:cstheme="majorBidi"/>
          <w:spacing w:val="1"/>
        </w:rPr>
        <w:t xml:space="preserve"> </w:t>
      </w:r>
      <w:r>
        <w:rPr>
          <w:rFonts w:asciiTheme="majorBidi" w:hAnsiTheme="majorBidi" w:cstheme="majorBidi"/>
        </w:rPr>
        <w:t>et</w:t>
      </w:r>
      <w:r>
        <w:rPr>
          <w:rFonts w:asciiTheme="majorBidi" w:hAnsiTheme="majorBidi" w:cstheme="majorBidi"/>
          <w:spacing w:val="1"/>
        </w:rPr>
        <w:t xml:space="preserve"> </w:t>
      </w: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mise</w:t>
      </w:r>
      <w:r>
        <w:rPr>
          <w:rFonts w:asciiTheme="majorBidi" w:hAnsiTheme="majorBidi" w:cstheme="majorBidi"/>
          <w:spacing w:val="1"/>
        </w:rPr>
        <w:t xml:space="preserve"> </w:t>
      </w:r>
      <w:r>
        <w:rPr>
          <w:rFonts w:asciiTheme="majorBidi" w:hAnsiTheme="majorBidi" w:cstheme="majorBidi"/>
        </w:rPr>
        <w:t>en</w:t>
      </w:r>
      <w:r>
        <w:rPr>
          <w:rFonts w:asciiTheme="majorBidi" w:hAnsiTheme="majorBidi" w:cstheme="majorBidi"/>
          <w:spacing w:val="1"/>
        </w:rPr>
        <w:t xml:space="preserve"> </w:t>
      </w:r>
      <w:r>
        <w:rPr>
          <w:rFonts w:asciiTheme="majorBidi" w:hAnsiTheme="majorBidi" w:cstheme="majorBidi"/>
        </w:rPr>
        <w:t>œuvre</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toute</w:t>
      </w:r>
      <w:r>
        <w:rPr>
          <w:rFonts w:asciiTheme="majorBidi" w:hAnsiTheme="majorBidi" w:cstheme="majorBidi"/>
          <w:spacing w:val="1"/>
        </w:rPr>
        <w:t xml:space="preserve"> </w:t>
      </w:r>
      <w:r>
        <w:rPr>
          <w:rFonts w:asciiTheme="majorBidi" w:hAnsiTheme="majorBidi" w:cstheme="majorBidi"/>
        </w:rPr>
        <w:t>protection</w:t>
      </w:r>
      <w:r>
        <w:rPr>
          <w:rFonts w:asciiTheme="majorBidi" w:hAnsiTheme="majorBidi" w:cstheme="majorBidi"/>
          <w:spacing w:val="1"/>
        </w:rPr>
        <w:t xml:space="preserve"> </w:t>
      </w:r>
      <w:r>
        <w:rPr>
          <w:rFonts w:asciiTheme="majorBidi" w:hAnsiTheme="majorBidi" w:cstheme="majorBidi"/>
        </w:rPr>
        <w:t>provisoire</w:t>
      </w:r>
      <w:r>
        <w:rPr>
          <w:rFonts w:asciiTheme="majorBidi" w:hAnsiTheme="majorBidi" w:cstheme="majorBidi"/>
          <w:spacing w:val="-47"/>
        </w:rPr>
        <w:t xml:space="preserve"> </w:t>
      </w:r>
      <w:r>
        <w:rPr>
          <w:rFonts w:asciiTheme="majorBidi" w:hAnsiTheme="majorBidi" w:cstheme="majorBidi"/>
        </w:rPr>
        <w:t>demandée. La fourniture et la mise en œuvre des matériaux entrant dans la construction des protections lourdes,</w:t>
      </w:r>
      <w:r>
        <w:rPr>
          <w:rFonts w:asciiTheme="majorBidi" w:hAnsiTheme="majorBidi" w:cstheme="majorBidi"/>
          <w:spacing w:val="1"/>
        </w:rPr>
        <w:t xml:space="preserve"> </w:t>
      </w:r>
      <w:r>
        <w:rPr>
          <w:rFonts w:asciiTheme="majorBidi" w:hAnsiTheme="majorBidi" w:cstheme="majorBidi"/>
        </w:rPr>
        <w:t>meubles ou dures, ou de l'autoprotection, y compris le cas échéant, les diverses sous-couches nécessaires, les</w:t>
      </w:r>
      <w:r>
        <w:rPr>
          <w:rFonts w:asciiTheme="majorBidi" w:hAnsiTheme="majorBidi" w:cstheme="majorBidi"/>
          <w:spacing w:val="1"/>
        </w:rPr>
        <w:t xml:space="preserve"> </w:t>
      </w:r>
      <w:r>
        <w:rPr>
          <w:rFonts w:asciiTheme="majorBidi" w:hAnsiTheme="majorBidi" w:cstheme="majorBidi"/>
        </w:rPr>
        <w:t>revêtements</w:t>
      </w:r>
      <w:r>
        <w:rPr>
          <w:rFonts w:asciiTheme="majorBidi" w:hAnsiTheme="majorBidi" w:cstheme="majorBidi"/>
          <w:spacing w:val="-1"/>
        </w:rPr>
        <w:t xml:space="preserve"> </w:t>
      </w:r>
      <w:r>
        <w:rPr>
          <w:rFonts w:asciiTheme="majorBidi" w:hAnsiTheme="majorBidi" w:cstheme="majorBidi"/>
        </w:rPr>
        <w:t>en</w:t>
      </w:r>
      <w:r>
        <w:rPr>
          <w:rFonts w:asciiTheme="majorBidi" w:hAnsiTheme="majorBidi" w:cstheme="majorBidi"/>
          <w:spacing w:val="-3"/>
        </w:rPr>
        <w:t xml:space="preserve"> </w:t>
      </w:r>
      <w:r>
        <w:rPr>
          <w:rFonts w:asciiTheme="majorBidi" w:hAnsiTheme="majorBidi" w:cstheme="majorBidi"/>
        </w:rPr>
        <w:t>carrelage</w:t>
      </w:r>
      <w:r>
        <w:rPr>
          <w:rFonts w:asciiTheme="majorBidi" w:hAnsiTheme="majorBidi" w:cstheme="majorBidi"/>
          <w:spacing w:val="-4"/>
        </w:rPr>
        <w:t xml:space="preserve"> </w:t>
      </w:r>
      <w:r>
        <w:rPr>
          <w:rFonts w:asciiTheme="majorBidi" w:hAnsiTheme="majorBidi" w:cstheme="majorBidi"/>
        </w:rPr>
        <w:t>ou</w:t>
      </w:r>
      <w:r>
        <w:rPr>
          <w:rFonts w:asciiTheme="majorBidi" w:hAnsiTheme="majorBidi" w:cstheme="majorBidi"/>
          <w:spacing w:val="-1"/>
        </w:rPr>
        <w:t xml:space="preserve"> </w:t>
      </w:r>
      <w:r>
        <w:rPr>
          <w:rFonts w:asciiTheme="majorBidi" w:hAnsiTheme="majorBidi" w:cstheme="majorBidi"/>
        </w:rPr>
        <w:t>pierre</w:t>
      </w:r>
      <w:r>
        <w:rPr>
          <w:rFonts w:asciiTheme="majorBidi" w:hAnsiTheme="majorBidi" w:cstheme="majorBidi"/>
          <w:spacing w:val="-2"/>
        </w:rPr>
        <w:t xml:space="preserve"> </w:t>
      </w:r>
      <w:r>
        <w:rPr>
          <w:rFonts w:asciiTheme="majorBidi" w:hAnsiTheme="majorBidi" w:cstheme="majorBidi"/>
        </w:rPr>
        <w:t>sur protection</w:t>
      </w:r>
      <w:r>
        <w:rPr>
          <w:rFonts w:asciiTheme="majorBidi" w:hAnsiTheme="majorBidi" w:cstheme="majorBidi"/>
          <w:spacing w:val="-1"/>
        </w:rPr>
        <w:t xml:space="preserve"> </w:t>
      </w:r>
      <w:r>
        <w:rPr>
          <w:rFonts w:asciiTheme="majorBidi" w:hAnsiTheme="majorBidi" w:cstheme="majorBidi"/>
        </w:rPr>
        <w:t>lourde.</w:t>
      </w:r>
    </w:p>
    <w:p w14:paraId="021DF208">
      <w:pPr>
        <w:pStyle w:val="15"/>
        <w:ind w:right="223"/>
        <w:jc w:val="both"/>
        <w:rPr>
          <w:rFonts w:asciiTheme="majorBidi" w:hAnsiTheme="majorBidi" w:cstheme="majorBidi"/>
        </w:rPr>
      </w:pPr>
      <w:r>
        <w:rPr>
          <w:rFonts w:asciiTheme="majorBidi" w:hAnsiTheme="majorBidi" w:cstheme="majorBidi"/>
        </w:rPr>
        <w:t>Le transport, le stockage, le gardiennage, la manutention et l'amenée à pied d'œuvre de toutes les fournitures.</w:t>
      </w:r>
      <w:r>
        <w:rPr>
          <w:rFonts w:asciiTheme="majorBidi" w:hAnsiTheme="majorBidi" w:cstheme="majorBidi"/>
          <w:spacing w:val="1"/>
        </w:rPr>
        <w:t xml:space="preserve"> </w:t>
      </w:r>
      <w:r>
        <w:rPr>
          <w:rFonts w:asciiTheme="majorBidi" w:hAnsiTheme="majorBidi" w:cstheme="majorBidi"/>
        </w:rPr>
        <w:t>L'installation de chantier et tout étaiement et échafaudage éventuels munis des protections réglementaires.</w:t>
      </w:r>
      <w:r>
        <w:rPr>
          <w:rFonts w:asciiTheme="majorBidi" w:hAnsiTheme="majorBidi" w:cstheme="majorBidi"/>
          <w:spacing w:val="1"/>
        </w:rPr>
        <w:t xml:space="preserve"> </w:t>
      </w:r>
      <w:r>
        <w:rPr>
          <w:rFonts w:asciiTheme="majorBidi" w:hAnsiTheme="majorBidi" w:cstheme="majorBidi"/>
        </w:rPr>
        <w:t>L'enlèvement des matériaux excédentaires et l'évacuation hors du chantier des débris, chutes et emballages. La</w:t>
      </w:r>
      <w:r>
        <w:rPr>
          <w:rFonts w:asciiTheme="majorBidi" w:hAnsiTheme="majorBidi" w:cstheme="majorBidi"/>
          <w:spacing w:val="1"/>
        </w:rPr>
        <w:t xml:space="preserve"> </w:t>
      </w:r>
      <w:r>
        <w:rPr>
          <w:rFonts w:asciiTheme="majorBidi" w:hAnsiTheme="majorBidi" w:cstheme="majorBidi"/>
        </w:rPr>
        <w:t>remise en état éventuelle des ouvrages des autres corps d'état qui auraient été détériorés par son personnel ou</w:t>
      </w:r>
      <w:r>
        <w:rPr>
          <w:rFonts w:asciiTheme="majorBidi" w:hAnsiTheme="majorBidi" w:cstheme="majorBidi"/>
          <w:spacing w:val="1"/>
        </w:rPr>
        <w:t xml:space="preserve"> </w:t>
      </w:r>
      <w:r>
        <w:rPr>
          <w:rFonts w:asciiTheme="majorBidi" w:hAnsiTheme="majorBidi" w:cstheme="majorBidi"/>
        </w:rPr>
        <w:t>matériel. La production de tout le personnel, ouvriers et encadrement, nécessaires à la réalisation des travaux</w:t>
      </w:r>
      <w:r>
        <w:rPr>
          <w:rFonts w:asciiTheme="majorBidi" w:hAnsiTheme="majorBidi" w:cstheme="majorBidi"/>
          <w:spacing w:val="1"/>
        </w:rPr>
        <w:t xml:space="preserve"> </w:t>
      </w:r>
      <w:r>
        <w:rPr>
          <w:rFonts w:asciiTheme="majorBidi" w:hAnsiTheme="majorBidi" w:cstheme="majorBidi"/>
        </w:rPr>
        <w:t>dans les délais</w:t>
      </w:r>
      <w:r>
        <w:rPr>
          <w:rFonts w:asciiTheme="majorBidi" w:hAnsiTheme="majorBidi" w:cstheme="majorBidi"/>
          <w:spacing w:val="-3"/>
        </w:rPr>
        <w:t xml:space="preserve"> </w:t>
      </w:r>
      <w:r>
        <w:rPr>
          <w:rFonts w:asciiTheme="majorBidi" w:hAnsiTheme="majorBidi" w:cstheme="majorBidi"/>
        </w:rPr>
        <w:t>impartis.</w:t>
      </w:r>
    </w:p>
    <w:p w14:paraId="31BA7B44">
      <w:pPr>
        <w:pStyle w:val="15"/>
        <w:ind w:left="0"/>
        <w:rPr>
          <w:rFonts w:asciiTheme="majorBidi" w:hAnsiTheme="majorBidi" w:cstheme="majorBidi"/>
        </w:rPr>
      </w:pPr>
    </w:p>
    <w:p w14:paraId="73C506C7">
      <w:pPr>
        <w:spacing w:before="1"/>
        <w:ind w:left="492"/>
        <w:jc w:val="both"/>
        <w:rPr>
          <w:rFonts w:asciiTheme="majorBidi" w:hAnsiTheme="majorBidi" w:cstheme="majorBidi"/>
          <w:b/>
          <w:i/>
          <w:color w:val="FF0000"/>
          <w:u w:val="single" w:color="FF0000"/>
        </w:rPr>
      </w:pPr>
      <w:r>
        <w:rPr>
          <w:rFonts w:asciiTheme="majorBidi" w:hAnsiTheme="majorBidi" w:cstheme="majorBidi"/>
          <w:b/>
          <w:i/>
          <w:color w:val="FF0000"/>
          <w:u w:val="single" w:color="FF0000"/>
        </w:rPr>
        <w:t>ARTICLE 7 : PRESCRIPTIONS TECHNIQUES PARTICULIERES RELATIVES A LA PLOMBERIE SANITAIRE – PROTECTION GENERALE</w:t>
      </w:r>
    </w:p>
    <w:p w14:paraId="59E7FDA2">
      <w:pPr>
        <w:spacing w:line="259" w:lineRule="auto"/>
        <w:ind w:left="1069" w:hanging="577"/>
        <w:rPr>
          <w:rFonts w:asciiTheme="majorBidi" w:hAnsiTheme="majorBidi" w:cstheme="majorBidi"/>
          <w:b/>
          <w:i/>
        </w:rPr>
      </w:pPr>
    </w:p>
    <w:p w14:paraId="6E74BD2B">
      <w:pPr>
        <w:pStyle w:val="10"/>
        <w:numPr>
          <w:ilvl w:val="1"/>
          <w:numId w:val="25"/>
        </w:numPr>
        <w:tabs>
          <w:tab w:val="left" w:pos="1985"/>
        </w:tabs>
        <w:spacing w:line="267" w:lineRule="exact"/>
        <w:ind w:hanging="270"/>
        <w:rPr>
          <w:rFonts w:asciiTheme="majorBidi" w:hAnsiTheme="majorBidi" w:cstheme="majorBidi"/>
        </w:rPr>
      </w:pPr>
      <w:r>
        <w:rPr>
          <w:rFonts w:asciiTheme="majorBidi" w:hAnsiTheme="majorBidi" w:cstheme="majorBidi"/>
        </w:rPr>
        <w:t>Prescriptions</w:t>
      </w:r>
      <w:r>
        <w:rPr>
          <w:rFonts w:asciiTheme="majorBidi" w:hAnsiTheme="majorBidi" w:cstheme="majorBidi"/>
          <w:spacing w:val="-5"/>
        </w:rPr>
        <w:t xml:space="preserve"> </w:t>
      </w:r>
      <w:r>
        <w:rPr>
          <w:rFonts w:asciiTheme="majorBidi" w:hAnsiTheme="majorBidi" w:cstheme="majorBidi"/>
        </w:rPr>
        <w:t>générales</w:t>
      </w:r>
      <w:r>
        <w:rPr>
          <w:rFonts w:asciiTheme="majorBidi" w:hAnsiTheme="majorBidi" w:cstheme="majorBidi"/>
          <w:spacing w:val="1"/>
        </w:rPr>
        <w:t xml:space="preserve"> </w:t>
      </w:r>
      <w:r>
        <w:rPr>
          <w:rFonts w:asciiTheme="majorBidi" w:hAnsiTheme="majorBidi" w:cstheme="majorBidi"/>
        </w:rPr>
        <w:t>:</w:t>
      </w:r>
    </w:p>
    <w:p w14:paraId="72FD856A">
      <w:pPr>
        <w:pStyle w:val="15"/>
        <w:ind w:right="226"/>
        <w:rPr>
          <w:rFonts w:asciiTheme="majorBidi" w:hAnsiTheme="majorBidi" w:cstheme="majorBidi"/>
        </w:rPr>
      </w:pPr>
      <w:r>
        <w:rPr>
          <w:rFonts w:asciiTheme="majorBidi" w:hAnsiTheme="majorBidi" w:cstheme="majorBidi"/>
        </w:rPr>
        <w:t>La</w:t>
      </w:r>
      <w:r>
        <w:rPr>
          <w:rFonts w:asciiTheme="majorBidi" w:hAnsiTheme="majorBidi" w:cstheme="majorBidi"/>
          <w:spacing w:val="10"/>
        </w:rPr>
        <w:t xml:space="preserve"> </w:t>
      </w:r>
      <w:r>
        <w:rPr>
          <w:rFonts w:asciiTheme="majorBidi" w:hAnsiTheme="majorBidi" w:cstheme="majorBidi"/>
        </w:rPr>
        <w:t>composition</w:t>
      </w:r>
      <w:r>
        <w:rPr>
          <w:rFonts w:asciiTheme="majorBidi" w:hAnsiTheme="majorBidi" w:cstheme="majorBidi"/>
          <w:spacing w:val="9"/>
        </w:rPr>
        <w:t xml:space="preserve"> </w:t>
      </w:r>
      <w:r>
        <w:rPr>
          <w:rFonts w:asciiTheme="majorBidi" w:hAnsiTheme="majorBidi" w:cstheme="majorBidi"/>
        </w:rPr>
        <w:t>des</w:t>
      </w:r>
      <w:r>
        <w:rPr>
          <w:rFonts w:asciiTheme="majorBidi" w:hAnsiTheme="majorBidi" w:cstheme="majorBidi"/>
          <w:spacing w:val="11"/>
        </w:rPr>
        <w:t xml:space="preserve"> </w:t>
      </w:r>
      <w:r>
        <w:rPr>
          <w:rFonts w:asciiTheme="majorBidi" w:hAnsiTheme="majorBidi" w:cstheme="majorBidi"/>
        </w:rPr>
        <w:t>matériaux,</w:t>
      </w:r>
      <w:r>
        <w:rPr>
          <w:rFonts w:asciiTheme="majorBidi" w:hAnsiTheme="majorBidi" w:cstheme="majorBidi"/>
          <w:spacing w:val="11"/>
        </w:rPr>
        <w:t xml:space="preserve"> </w:t>
      </w:r>
      <w:r>
        <w:rPr>
          <w:rFonts w:asciiTheme="majorBidi" w:hAnsiTheme="majorBidi" w:cstheme="majorBidi"/>
        </w:rPr>
        <w:t>leurs</w:t>
      </w:r>
      <w:r>
        <w:rPr>
          <w:rFonts w:asciiTheme="majorBidi" w:hAnsiTheme="majorBidi" w:cstheme="majorBidi"/>
          <w:spacing w:val="10"/>
        </w:rPr>
        <w:t xml:space="preserve"> </w:t>
      </w:r>
      <w:r>
        <w:rPr>
          <w:rFonts w:asciiTheme="majorBidi" w:hAnsiTheme="majorBidi" w:cstheme="majorBidi"/>
        </w:rPr>
        <w:t>qualités</w:t>
      </w:r>
      <w:r>
        <w:rPr>
          <w:rFonts w:asciiTheme="majorBidi" w:hAnsiTheme="majorBidi" w:cstheme="majorBidi"/>
          <w:spacing w:val="10"/>
        </w:rPr>
        <w:t xml:space="preserve"> </w:t>
      </w:r>
      <w:r>
        <w:rPr>
          <w:rFonts w:asciiTheme="majorBidi" w:hAnsiTheme="majorBidi" w:cstheme="majorBidi"/>
        </w:rPr>
        <w:t>physiques</w:t>
      </w:r>
      <w:r>
        <w:rPr>
          <w:rFonts w:asciiTheme="majorBidi" w:hAnsiTheme="majorBidi" w:cstheme="majorBidi"/>
          <w:spacing w:val="11"/>
        </w:rPr>
        <w:t xml:space="preserve"> </w:t>
      </w:r>
      <w:r>
        <w:rPr>
          <w:rFonts w:asciiTheme="majorBidi" w:hAnsiTheme="majorBidi" w:cstheme="majorBidi"/>
        </w:rPr>
        <w:t>et</w:t>
      </w:r>
      <w:r>
        <w:rPr>
          <w:rFonts w:asciiTheme="majorBidi" w:hAnsiTheme="majorBidi" w:cstheme="majorBidi"/>
          <w:spacing w:val="9"/>
        </w:rPr>
        <w:t xml:space="preserve"> </w:t>
      </w:r>
      <w:r>
        <w:rPr>
          <w:rFonts w:asciiTheme="majorBidi" w:hAnsiTheme="majorBidi" w:cstheme="majorBidi"/>
        </w:rPr>
        <w:t>mécaniques</w:t>
      </w:r>
      <w:r>
        <w:rPr>
          <w:rFonts w:asciiTheme="majorBidi" w:hAnsiTheme="majorBidi" w:cstheme="majorBidi"/>
          <w:spacing w:val="11"/>
        </w:rPr>
        <w:t xml:space="preserve"> </w:t>
      </w:r>
      <w:r>
        <w:rPr>
          <w:rFonts w:asciiTheme="majorBidi" w:hAnsiTheme="majorBidi" w:cstheme="majorBidi"/>
        </w:rPr>
        <w:t>devront</w:t>
      </w:r>
      <w:r>
        <w:rPr>
          <w:rFonts w:asciiTheme="majorBidi" w:hAnsiTheme="majorBidi" w:cstheme="majorBidi"/>
          <w:spacing w:val="8"/>
        </w:rPr>
        <w:t xml:space="preserve"> </w:t>
      </w:r>
      <w:r>
        <w:rPr>
          <w:rFonts w:asciiTheme="majorBidi" w:hAnsiTheme="majorBidi" w:cstheme="majorBidi"/>
        </w:rPr>
        <w:t>être</w:t>
      </w:r>
      <w:r>
        <w:rPr>
          <w:rFonts w:asciiTheme="majorBidi" w:hAnsiTheme="majorBidi" w:cstheme="majorBidi"/>
          <w:spacing w:val="10"/>
        </w:rPr>
        <w:t xml:space="preserve"> </w:t>
      </w:r>
      <w:r>
        <w:rPr>
          <w:rFonts w:asciiTheme="majorBidi" w:hAnsiTheme="majorBidi" w:cstheme="majorBidi"/>
        </w:rPr>
        <w:t>conformes</w:t>
      </w:r>
      <w:r>
        <w:rPr>
          <w:rFonts w:asciiTheme="majorBidi" w:hAnsiTheme="majorBidi" w:cstheme="majorBidi"/>
          <w:spacing w:val="12"/>
        </w:rPr>
        <w:t xml:space="preserve"> </w:t>
      </w:r>
      <w:r>
        <w:rPr>
          <w:rFonts w:asciiTheme="majorBidi" w:hAnsiTheme="majorBidi" w:cstheme="majorBidi"/>
        </w:rPr>
        <w:t>aux</w:t>
      </w:r>
      <w:r>
        <w:rPr>
          <w:rFonts w:asciiTheme="majorBidi" w:hAnsiTheme="majorBidi" w:cstheme="majorBidi"/>
          <w:spacing w:val="10"/>
        </w:rPr>
        <w:t xml:space="preserve"> </w:t>
      </w:r>
      <w:r>
        <w:rPr>
          <w:rFonts w:asciiTheme="majorBidi" w:hAnsiTheme="majorBidi" w:cstheme="majorBidi"/>
        </w:rPr>
        <w:t>prescriptions</w:t>
      </w:r>
      <w:r>
        <w:rPr>
          <w:rFonts w:asciiTheme="majorBidi" w:hAnsiTheme="majorBidi" w:cstheme="majorBidi"/>
          <w:spacing w:val="-47"/>
        </w:rPr>
        <w:t xml:space="preserve"> </w:t>
      </w:r>
      <w:r>
        <w:rPr>
          <w:rFonts w:asciiTheme="majorBidi" w:hAnsiTheme="majorBidi" w:cstheme="majorBidi"/>
        </w:rPr>
        <w:t>du</w:t>
      </w:r>
      <w:r>
        <w:rPr>
          <w:rFonts w:asciiTheme="majorBidi" w:hAnsiTheme="majorBidi" w:cstheme="majorBidi"/>
          <w:spacing w:val="-2"/>
        </w:rPr>
        <w:t xml:space="preserve"> </w:t>
      </w:r>
      <w:r>
        <w:rPr>
          <w:rFonts w:asciiTheme="majorBidi" w:hAnsiTheme="majorBidi" w:cstheme="majorBidi"/>
        </w:rPr>
        <w:t>D.G.A (édition</w:t>
      </w:r>
      <w:r>
        <w:rPr>
          <w:rFonts w:asciiTheme="majorBidi" w:hAnsiTheme="majorBidi" w:cstheme="majorBidi"/>
          <w:spacing w:val="-3"/>
        </w:rPr>
        <w:t xml:space="preserve"> </w:t>
      </w:r>
      <w:r>
        <w:rPr>
          <w:rFonts w:asciiTheme="majorBidi" w:hAnsiTheme="majorBidi" w:cstheme="majorBidi"/>
        </w:rPr>
        <w:t>1956)</w:t>
      </w:r>
      <w:r>
        <w:rPr>
          <w:rFonts w:asciiTheme="majorBidi" w:hAnsiTheme="majorBidi" w:cstheme="majorBidi"/>
          <w:spacing w:val="-3"/>
        </w:rPr>
        <w:t xml:space="preserve"> </w:t>
      </w:r>
      <w:r>
        <w:rPr>
          <w:rFonts w:asciiTheme="majorBidi" w:hAnsiTheme="majorBidi" w:cstheme="majorBidi"/>
        </w:rPr>
        <w:t>et</w:t>
      </w:r>
      <w:r>
        <w:rPr>
          <w:rFonts w:asciiTheme="majorBidi" w:hAnsiTheme="majorBidi" w:cstheme="majorBidi"/>
          <w:spacing w:val="-4"/>
        </w:rPr>
        <w:t xml:space="preserve"> </w:t>
      </w:r>
      <w:r>
        <w:rPr>
          <w:rFonts w:asciiTheme="majorBidi" w:hAnsiTheme="majorBidi" w:cstheme="majorBidi"/>
        </w:rPr>
        <w:t>notamment à</w:t>
      </w:r>
      <w:r>
        <w:rPr>
          <w:rFonts w:asciiTheme="majorBidi" w:hAnsiTheme="majorBidi" w:cstheme="majorBidi"/>
          <w:spacing w:val="1"/>
        </w:rPr>
        <w:t xml:space="preserve"> </w:t>
      </w:r>
      <w:r>
        <w:rPr>
          <w:rFonts w:asciiTheme="majorBidi" w:hAnsiTheme="majorBidi" w:cstheme="majorBidi"/>
        </w:rPr>
        <w:t>celles des</w:t>
      </w:r>
      <w:r>
        <w:rPr>
          <w:rFonts w:asciiTheme="majorBidi" w:hAnsiTheme="majorBidi" w:cstheme="majorBidi"/>
          <w:spacing w:val="-2"/>
        </w:rPr>
        <w:t xml:space="preserve"> </w:t>
      </w:r>
      <w:r>
        <w:rPr>
          <w:rFonts w:asciiTheme="majorBidi" w:hAnsiTheme="majorBidi" w:cstheme="majorBidi"/>
        </w:rPr>
        <w:t>articles</w:t>
      </w:r>
      <w:r>
        <w:rPr>
          <w:rFonts w:asciiTheme="majorBidi" w:hAnsiTheme="majorBidi" w:cstheme="majorBidi"/>
          <w:spacing w:val="-1"/>
        </w:rPr>
        <w:t xml:space="preserve"> </w:t>
      </w:r>
      <w:r>
        <w:rPr>
          <w:rFonts w:asciiTheme="majorBidi" w:hAnsiTheme="majorBidi" w:cstheme="majorBidi"/>
        </w:rPr>
        <w:t>suivants</w:t>
      </w:r>
      <w:r>
        <w:rPr>
          <w:rFonts w:asciiTheme="majorBidi" w:hAnsiTheme="majorBidi" w:cstheme="majorBidi"/>
          <w:spacing w:val="-1"/>
        </w:rPr>
        <w:t xml:space="preserve"> </w:t>
      </w:r>
      <w:r>
        <w:rPr>
          <w:rFonts w:asciiTheme="majorBidi" w:hAnsiTheme="majorBidi" w:cstheme="majorBidi"/>
        </w:rPr>
        <w:t>:</w:t>
      </w:r>
    </w:p>
    <w:p w14:paraId="511683BB">
      <w:pPr>
        <w:pStyle w:val="15"/>
        <w:tabs>
          <w:tab w:val="left" w:pos="4988"/>
        </w:tabs>
        <w:spacing w:before="121"/>
        <w:ind w:left="2137"/>
        <w:rPr>
          <w:rFonts w:asciiTheme="majorBidi" w:hAnsiTheme="majorBidi" w:cstheme="majorBidi"/>
        </w:rPr>
      </w:pPr>
      <w:r>
        <w:rPr>
          <w:rFonts w:asciiTheme="majorBidi" w:hAnsiTheme="majorBidi" w:cstheme="majorBidi"/>
        </w:rPr>
        <w:t>Fonte                                          Article</w:t>
      </w:r>
      <w:r>
        <w:rPr>
          <w:rFonts w:asciiTheme="majorBidi" w:hAnsiTheme="majorBidi" w:cstheme="majorBidi"/>
          <w:spacing w:val="-2"/>
        </w:rPr>
        <w:t xml:space="preserve"> </w:t>
      </w:r>
      <w:r>
        <w:rPr>
          <w:rFonts w:asciiTheme="majorBidi" w:hAnsiTheme="majorBidi" w:cstheme="majorBidi"/>
        </w:rPr>
        <w:t>n°</w:t>
      </w:r>
      <w:r>
        <w:rPr>
          <w:rFonts w:asciiTheme="majorBidi" w:hAnsiTheme="majorBidi" w:cstheme="majorBidi"/>
          <w:spacing w:val="-2"/>
        </w:rPr>
        <w:t xml:space="preserve"> </w:t>
      </w:r>
      <w:r>
        <w:rPr>
          <w:rFonts w:asciiTheme="majorBidi" w:hAnsiTheme="majorBidi" w:cstheme="majorBidi"/>
        </w:rPr>
        <w:t>52</w:t>
      </w:r>
    </w:p>
    <w:p w14:paraId="61E78EFD">
      <w:pPr>
        <w:pStyle w:val="15"/>
        <w:tabs>
          <w:tab w:val="left" w:pos="5106"/>
        </w:tabs>
        <w:spacing w:before="120"/>
        <w:ind w:left="2137"/>
        <w:rPr>
          <w:rFonts w:asciiTheme="majorBidi" w:hAnsiTheme="majorBidi" w:cstheme="majorBidi"/>
        </w:rPr>
      </w:pPr>
      <w:r>
        <w:rPr>
          <w:rFonts w:asciiTheme="majorBidi" w:hAnsiTheme="majorBidi" w:cstheme="majorBidi"/>
        </w:rPr>
        <w:t>Tube</w:t>
      </w:r>
      <w:r>
        <w:rPr>
          <w:rFonts w:asciiTheme="majorBidi" w:hAnsiTheme="majorBidi" w:cstheme="majorBidi"/>
          <w:spacing w:val="-3"/>
        </w:rPr>
        <w:t xml:space="preserve"> </w:t>
      </w:r>
      <w:r>
        <w:rPr>
          <w:rFonts w:asciiTheme="majorBidi" w:hAnsiTheme="majorBidi" w:cstheme="majorBidi"/>
        </w:rPr>
        <w:t>acier                                  Article n°</w:t>
      </w:r>
      <w:r>
        <w:rPr>
          <w:rFonts w:asciiTheme="majorBidi" w:hAnsiTheme="majorBidi" w:cstheme="majorBidi"/>
          <w:spacing w:val="-3"/>
        </w:rPr>
        <w:t xml:space="preserve"> </w:t>
      </w:r>
      <w:r>
        <w:rPr>
          <w:rFonts w:asciiTheme="majorBidi" w:hAnsiTheme="majorBidi" w:cstheme="majorBidi"/>
        </w:rPr>
        <w:t>62</w:t>
      </w:r>
    </w:p>
    <w:p w14:paraId="33C90DA2">
      <w:pPr>
        <w:pStyle w:val="15"/>
        <w:tabs>
          <w:tab w:val="left" w:pos="4933"/>
        </w:tabs>
        <w:spacing w:before="121"/>
        <w:ind w:left="2137"/>
        <w:rPr>
          <w:rFonts w:asciiTheme="majorBidi" w:hAnsiTheme="majorBidi" w:cstheme="majorBidi"/>
        </w:rPr>
      </w:pPr>
      <w:r>
        <w:rPr>
          <w:rFonts w:asciiTheme="majorBidi" w:hAnsiTheme="majorBidi" w:cstheme="majorBidi"/>
        </w:rPr>
        <w:t>Zinc</w:t>
      </w:r>
      <w:r>
        <w:rPr>
          <w:rFonts w:asciiTheme="majorBidi" w:hAnsiTheme="majorBidi" w:cstheme="majorBidi"/>
        </w:rPr>
        <w:tab/>
      </w:r>
      <w:r>
        <w:rPr>
          <w:rFonts w:asciiTheme="majorBidi" w:hAnsiTheme="majorBidi" w:cstheme="majorBidi"/>
        </w:rPr>
        <w:t>Article</w:t>
      </w:r>
      <w:r>
        <w:rPr>
          <w:rFonts w:asciiTheme="majorBidi" w:hAnsiTheme="majorBidi" w:cstheme="majorBidi"/>
          <w:spacing w:val="-1"/>
        </w:rPr>
        <w:t xml:space="preserve"> </w:t>
      </w:r>
      <w:r>
        <w:rPr>
          <w:rFonts w:asciiTheme="majorBidi" w:hAnsiTheme="majorBidi" w:cstheme="majorBidi"/>
        </w:rPr>
        <w:t>n°</w:t>
      </w:r>
      <w:r>
        <w:rPr>
          <w:rFonts w:asciiTheme="majorBidi" w:hAnsiTheme="majorBidi" w:cstheme="majorBidi"/>
          <w:spacing w:val="-1"/>
        </w:rPr>
        <w:t xml:space="preserve"> </w:t>
      </w:r>
      <w:r>
        <w:rPr>
          <w:rFonts w:asciiTheme="majorBidi" w:hAnsiTheme="majorBidi" w:cstheme="majorBidi"/>
        </w:rPr>
        <w:t>64</w:t>
      </w:r>
    </w:p>
    <w:p w14:paraId="2944141C">
      <w:pPr>
        <w:pStyle w:val="15"/>
        <w:tabs>
          <w:tab w:val="left" w:pos="4993"/>
        </w:tabs>
        <w:spacing w:before="31"/>
        <w:ind w:left="2086"/>
        <w:jc w:val="both"/>
        <w:rPr>
          <w:rFonts w:asciiTheme="majorBidi" w:hAnsiTheme="majorBidi" w:cstheme="majorBidi"/>
        </w:rPr>
      </w:pPr>
      <w:r>
        <w:rPr>
          <w:rFonts w:asciiTheme="majorBidi" w:hAnsiTheme="majorBidi" w:cstheme="majorBidi"/>
        </w:rPr>
        <w:t xml:space="preserve"> Plomb                                        Article</w:t>
      </w:r>
      <w:r>
        <w:rPr>
          <w:rFonts w:asciiTheme="majorBidi" w:hAnsiTheme="majorBidi" w:cstheme="majorBidi"/>
          <w:spacing w:val="-1"/>
        </w:rPr>
        <w:t xml:space="preserve"> </w:t>
      </w:r>
      <w:r>
        <w:rPr>
          <w:rFonts w:asciiTheme="majorBidi" w:hAnsiTheme="majorBidi" w:cstheme="majorBidi"/>
        </w:rPr>
        <w:t>n°</w:t>
      </w:r>
      <w:r>
        <w:rPr>
          <w:rFonts w:asciiTheme="majorBidi" w:hAnsiTheme="majorBidi" w:cstheme="majorBidi"/>
          <w:spacing w:val="-1"/>
        </w:rPr>
        <w:t xml:space="preserve"> </w:t>
      </w:r>
      <w:r>
        <w:rPr>
          <w:rFonts w:asciiTheme="majorBidi" w:hAnsiTheme="majorBidi" w:cstheme="majorBidi"/>
        </w:rPr>
        <w:t>65</w:t>
      </w:r>
    </w:p>
    <w:p w14:paraId="624DD542">
      <w:pPr>
        <w:pStyle w:val="15"/>
        <w:tabs>
          <w:tab w:val="left" w:pos="5240"/>
        </w:tabs>
        <w:spacing w:before="120"/>
        <w:ind w:left="2137"/>
        <w:jc w:val="both"/>
        <w:rPr>
          <w:rFonts w:asciiTheme="majorBidi" w:hAnsiTheme="majorBidi" w:cstheme="majorBidi"/>
        </w:rPr>
      </w:pPr>
      <w:r>
        <w:rPr>
          <w:rFonts w:asciiTheme="majorBidi" w:hAnsiTheme="majorBidi" w:cstheme="majorBidi"/>
        </w:rPr>
        <w:t>Cuivre,</w:t>
      </w:r>
      <w:r>
        <w:rPr>
          <w:rFonts w:asciiTheme="majorBidi" w:hAnsiTheme="majorBidi" w:cstheme="majorBidi"/>
          <w:spacing w:val="-2"/>
        </w:rPr>
        <w:t xml:space="preserve"> </w:t>
      </w:r>
      <w:r>
        <w:rPr>
          <w:rFonts w:asciiTheme="majorBidi" w:hAnsiTheme="majorBidi" w:cstheme="majorBidi"/>
        </w:rPr>
        <w:t>laiton,</w:t>
      </w:r>
      <w:r>
        <w:rPr>
          <w:rFonts w:asciiTheme="majorBidi" w:hAnsiTheme="majorBidi" w:cstheme="majorBidi"/>
          <w:spacing w:val="-2"/>
        </w:rPr>
        <w:t xml:space="preserve"> </w:t>
      </w:r>
      <w:r>
        <w:rPr>
          <w:rFonts w:asciiTheme="majorBidi" w:hAnsiTheme="majorBidi" w:cstheme="majorBidi"/>
        </w:rPr>
        <w:t>bronze                Article</w:t>
      </w:r>
      <w:r>
        <w:rPr>
          <w:rFonts w:asciiTheme="majorBidi" w:hAnsiTheme="majorBidi" w:cstheme="majorBidi"/>
          <w:spacing w:val="1"/>
        </w:rPr>
        <w:t xml:space="preserve"> </w:t>
      </w:r>
      <w:r>
        <w:rPr>
          <w:rFonts w:asciiTheme="majorBidi" w:hAnsiTheme="majorBidi" w:cstheme="majorBidi"/>
        </w:rPr>
        <w:t>n°</w:t>
      </w:r>
      <w:r>
        <w:rPr>
          <w:rFonts w:asciiTheme="majorBidi" w:hAnsiTheme="majorBidi" w:cstheme="majorBidi"/>
          <w:spacing w:val="-3"/>
        </w:rPr>
        <w:t xml:space="preserve"> </w:t>
      </w:r>
      <w:r>
        <w:rPr>
          <w:rFonts w:asciiTheme="majorBidi" w:hAnsiTheme="majorBidi" w:cstheme="majorBidi"/>
        </w:rPr>
        <w:t>61</w:t>
      </w:r>
    </w:p>
    <w:p w14:paraId="21F2FBCF">
      <w:pPr>
        <w:pStyle w:val="15"/>
        <w:spacing w:before="121"/>
        <w:ind w:right="225"/>
        <w:jc w:val="both"/>
        <w:rPr>
          <w:rFonts w:asciiTheme="majorBidi" w:hAnsiTheme="majorBidi" w:cstheme="majorBidi"/>
        </w:rPr>
      </w:pP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appareils</w:t>
      </w:r>
      <w:r>
        <w:rPr>
          <w:rFonts w:asciiTheme="majorBidi" w:hAnsiTheme="majorBidi" w:cstheme="majorBidi"/>
          <w:spacing w:val="1"/>
        </w:rPr>
        <w:t xml:space="preserve"> </w:t>
      </w:r>
      <w:r>
        <w:rPr>
          <w:rFonts w:asciiTheme="majorBidi" w:hAnsiTheme="majorBidi" w:cstheme="majorBidi"/>
        </w:rPr>
        <w:t>sanitaires,</w:t>
      </w:r>
      <w:r>
        <w:rPr>
          <w:rFonts w:asciiTheme="majorBidi" w:hAnsiTheme="majorBidi" w:cstheme="majorBidi"/>
          <w:spacing w:val="1"/>
        </w:rPr>
        <w:t xml:space="preserve"> </w:t>
      </w:r>
      <w:r>
        <w:rPr>
          <w:rFonts w:asciiTheme="majorBidi" w:hAnsiTheme="majorBidi" w:cstheme="majorBidi"/>
        </w:rPr>
        <w:t>leur</w:t>
      </w:r>
      <w:r>
        <w:rPr>
          <w:rFonts w:asciiTheme="majorBidi" w:hAnsiTheme="majorBidi" w:cstheme="majorBidi"/>
          <w:spacing w:val="1"/>
        </w:rPr>
        <w:t xml:space="preserve"> </w:t>
      </w:r>
      <w:r>
        <w:rPr>
          <w:rFonts w:asciiTheme="majorBidi" w:hAnsiTheme="majorBidi" w:cstheme="majorBidi"/>
        </w:rPr>
        <w:t>robinetterie</w:t>
      </w:r>
      <w:r>
        <w:rPr>
          <w:rFonts w:asciiTheme="majorBidi" w:hAnsiTheme="majorBidi" w:cstheme="majorBidi"/>
          <w:spacing w:val="1"/>
        </w:rPr>
        <w:t xml:space="preserve"> </w:t>
      </w:r>
      <w:r>
        <w:rPr>
          <w:rFonts w:asciiTheme="majorBidi" w:hAnsiTheme="majorBidi" w:cstheme="majorBidi"/>
        </w:rPr>
        <w:t>et</w:t>
      </w:r>
      <w:r>
        <w:rPr>
          <w:rFonts w:asciiTheme="majorBidi" w:hAnsiTheme="majorBidi" w:cstheme="majorBidi"/>
          <w:spacing w:val="1"/>
        </w:rPr>
        <w:t xml:space="preserve"> </w:t>
      </w:r>
      <w:r>
        <w:rPr>
          <w:rFonts w:asciiTheme="majorBidi" w:hAnsiTheme="majorBidi" w:cstheme="majorBidi"/>
        </w:rPr>
        <w:t>leur</w:t>
      </w:r>
      <w:r>
        <w:rPr>
          <w:rFonts w:asciiTheme="majorBidi" w:hAnsiTheme="majorBidi" w:cstheme="majorBidi"/>
          <w:spacing w:val="1"/>
        </w:rPr>
        <w:t xml:space="preserve"> </w:t>
      </w:r>
      <w:r>
        <w:rPr>
          <w:rFonts w:asciiTheme="majorBidi" w:hAnsiTheme="majorBidi" w:cstheme="majorBidi"/>
        </w:rPr>
        <w:t>équipement</w:t>
      </w:r>
      <w:r>
        <w:rPr>
          <w:rFonts w:asciiTheme="majorBidi" w:hAnsiTheme="majorBidi" w:cstheme="majorBidi"/>
          <w:spacing w:val="1"/>
        </w:rPr>
        <w:t xml:space="preserve"> </w:t>
      </w:r>
      <w:r>
        <w:rPr>
          <w:rFonts w:asciiTheme="majorBidi" w:hAnsiTheme="majorBidi" w:cstheme="majorBidi"/>
        </w:rPr>
        <w:t>devront</w:t>
      </w:r>
      <w:r>
        <w:rPr>
          <w:rFonts w:asciiTheme="majorBidi" w:hAnsiTheme="majorBidi" w:cstheme="majorBidi"/>
          <w:spacing w:val="1"/>
        </w:rPr>
        <w:t xml:space="preserve"> </w:t>
      </w:r>
      <w:r>
        <w:rPr>
          <w:rFonts w:asciiTheme="majorBidi" w:hAnsiTheme="majorBidi" w:cstheme="majorBidi"/>
        </w:rPr>
        <w:t>avant</w:t>
      </w:r>
      <w:r>
        <w:rPr>
          <w:rFonts w:asciiTheme="majorBidi" w:hAnsiTheme="majorBidi" w:cstheme="majorBidi"/>
          <w:spacing w:val="1"/>
        </w:rPr>
        <w:t xml:space="preserve"> </w:t>
      </w:r>
      <w:r>
        <w:rPr>
          <w:rFonts w:asciiTheme="majorBidi" w:hAnsiTheme="majorBidi" w:cstheme="majorBidi"/>
        </w:rPr>
        <w:t>toute</w:t>
      </w:r>
      <w:r>
        <w:rPr>
          <w:rFonts w:asciiTheme="majorBidi" w:hAnsiTheme="majorBidi" w:cstheme="majorBidi"/>
          <w:spacing w:val="1"/>
        </w:rPr>
        <w:t xml:space="preserve"> </w:t>
      </w:r>
      <w:r>
        <w:rPr>
          <w:rFonts w:asciiTheme="majorBidi" w:hAnsiTheme="majorBidi" w:cstheme="majorBidi"/>
        </w:rPr>
        <w:t>exécution</w:t>
      </w:r>
      <w:r>
        <w:rPr>
          <w:rFonts w:asciiTheme="majorBidi" w:hAnsiTheme="majorBidi" w:cstheme="majorBidi"/>
          <w:spacing w:val="1"/>
        </w:rPr>
        <w:t xml:space="preserve"> </w:t>
      </w:r>
      <w:r>
        <w:rPr>
          <w:rFonts w:asciiTheme="majorBidi" w:hAnsiTheme="majorBidi" w:cstheme="majorBidi"/>
        </w:rPr>
        <w:t>être</w:t>
      </w:r>
      <w:r>
        <w:rPr>
          <w:rFonts w:asciiTheme="majorBidi" w:hAnsiTheme="majorBidi" w:cstheme="majorBidi"/>
          <w:spacing w:val="1"/>
        </w:rPr>
        <w:t xml:space="preserve"> </w:t>
      </w:r>
      <w:r>
        <w:rPr>
          <w:rFonts w:asciiTheme="majorBidi" w:hAnsiTheme="majorBidi" w:cstheme="majorBidi"/>
        </w:rPr>
        <w:t>soumis</w:t>
      </w:r>
      <w:r>
        <w:rPr>
          <w:rFonts w:asciiTheme="majorBidi" w:hAnsiTheme="majorBidi" w:cstheme="majorBidi"/>
          <w:spacing w:val="1"/>
        </w:rPr>
        <w:t xml:space="preserve"> </w:t>
      </w:r>
      <w:r>
        <w:rPr>
          <w:rFonts w:asciiTheme="majorBidi" w:hAnsiTheme="majorBidi" w:cstheme="majorBidi"/>
        </w:rPr>
        <w:t>à</w:t>
      </w:r>
      <w:r>
        <w:rPr>
          <w:rFonts w:asciiTheme="majorBidi" w:hAnsiTheme="majorBidi" w:cstheme="majorBidi"/>
          <w:spacing w:val="1"/>
        </w:rPr>
        <w:t xml:space="preserve"> </w:t>
      </w:r>
      <w:r>
        <w:rPr>
          <w:rFonts w:asciiTheme="majorBidi" w:hAnsiTheme="majorBidi" w:cstheme="majorBidi"/>
        </w:rPr>
        <w:t>l’agrément de la maitrise d’œuvre et du maitre de l’Ouvrage. Les échantillons agréés restent sur le chantier</w:t>
      </w:r>
      <w:r>
        <w:rPr>
          <w:rFonts w:asciiTheme="majorBidi" w:hAnsiTheme="majorBidi" w:cstheme="majorBidi"/>
          <w:spacing w:val="1"/>
        </w:rPr>
        <w:t xml:space="preserve"> </w:t>
      </w:r>
      <w:r>
        <w:rPr>
          <w:rFonts w:asciiTheme="majorBidi" w:hAnsiTheme="majorBidi" w:cstheme="majorBidi"/>
        </w:rPr>
        <w:t>pendant toute la durée des travaux jusqu’à la réception provisoire. Sur demande, l’entrepreneur sera tenu de</w:t>
      </w:r>
      <w:r>
        <w:rPr>
          <w:rFonts w:asciiTheme="majorBidi" w:hAnsiTheme="majorBidi" w:cstheme="majorBidi"/>
          <w:spacing w:val="1"/>
        </w:rPr>
        <w:t xml:space="preserve"> </w:t>
      </w:r>
      <w:r>
        <w:rPr>
          <w:rFonts w:asciiTheme="majorBidi" w:hAnsiTheme="majorBidi" w:cstheme="majorBidi"/>
        </w:rPr>
        <w:t>fournir toutes justifications relatives à l’origine des matériaux. Des prélèvements et des essais seront exécutés au</w:t>
      </w:r>
      <w:r>
        <w:rPr>
          <w:rFonts w:asciiTheme="majorBidi" w:hAnsiTheme="majorBidi" w:cstheme="majorBidi"/>
          <w:spacing w:val="1"/>
        </w:rPr>
        <w:t xml:space="preserve"> </w:t>
      </w:r>
      <w:r>
        <w:rPr>
          <w:rFonts w:asciiTheme="majorBidi" w:hAnsiTheme="majorBidi" w:cstheme="majorBidi"/>
        </w:rPr>
        <w:t>frais de l’entrepreneur en vue de s’assurer des qualités et de la conformité des matériaux. Tout lot non conforme</w:t>
      </w:r>
      <w:r>
        <w:rPr>
          <w:rFonts w:asciiTheme="majorBidi" w:hAnsiTheme="majorBidi" w:cstheme="majorBidi"/>
          <w:spacing w:val="1"/>
        </w:rPr>
        <w:t xml:space="preserve"> </w:t>
      </w:r>
      <w:r>
        <w:rPr>
          <w:rFonts w:asciiTheme="majorBidi" w:hAnsiTheme="majorBidi" w:cstheme="majorBidi"/>
        </w:rPr>
        <w:t>sera</w:t>
      </w:r>
      <w:r>
        <w:rPr>
          <w:rFonts w:asciiTheme="majorBidi" w:hAnsiTheme="majorBidi" w:cstheme="majorBidi"/>
          <w:spacing w:val="-1"/>
        </w:rPr>
        <w:t xml:space="preserve"> </w:t>
      </w:r>
      <w:r>
        <w:rPr>
          <w:rFonts w:asciiTheme="majorBidi" w:hAnsiTheme="majorBidi" w:cstheme="majorBidi"/>
        </w:rPr>
        <w:t>rejeté.</w:t>
      </w:r>
    </w:p>
    <w:p w14:paraId="3E76BF48">
      <w:pPr>
        <w:pStyle w:val="10"/>
        <w:numPr>
          <w:ilvl w:val="1"/>
          <w:numId w:val="25"/>
        </w:numPr>
        <w:tabs>
          <w:tab w:val="left" w:pos="2114"/>
        </w:tabs>
        <w:spacing w:before="119"/>
        <w:ind w:hanging="361"/>
        <w:rPr>
          <w:rFonts w:asciiTheme="majorBidi" w:hAnsiTheme="majorBidi" w:cstheme="majorBidi"/>
        </w:rPr>
      </w:pPr>
      <w:r>
        <w:rPr>
          <w:rFonts w:asciiTheme="majorBidi" w:hAnsiTheme="majorBidi" w:cstheme="majorBidi"/>
        </w:rPr>
        <w:t>Provenance</w:t>
      </w:r>
      <w:r>
        <w:rPr>
          <w:rFonts w:asciiTheme="majorBidi" w:hAnsiTheme="majorBidi" w:cstheme="majorBidi"/>
          <w:spacing w:val="-3"/>
        </w:rPr>
        <w:t xml:space="preserve"> </w:t>
      </w:r>
      <w:r>
        <w:rPr>
          <w:rFonts w:asciiTheme="majorBidi" w:hAnsiTheme="majorBidi" w:cstheme="majorBidi"/>
        </w:rPr>
        <w:t>des</w:t>
      </w:r>
      <w:r>
        <w:rPr>
          <w:rFonts w:asciiTheme="majorBidi" w:hAnsiTheme="majorBidi" w:cstheme="majorBidi"/>
          <w:spacing w:val="-4"/>
        </w:rPr>
        <w:t xml:space="preserve"> </w:t>
      </w:r>
      <w:r>
        <w:rPr>
          <w:rFonts w:asciiTheme="majorBidi" w:hAnsiTheme="majorBidi" w:cstheme="majorBidi"/>
        </w:rPr>
        <w:t>matériaux</w:t>
      </w:r>
      <w:r>
        <w:rPr>
          <w:rFonts w:asciiTheme="majorBidi" w:hAnsiTheme="majorBidi" w:cstheme="majorBidi"/>
          <w:spacing w:val="-3"/>
        </w:rPr>
        <w:t xml:space="preserve"> </w:t>
      </w:r>
      <w:r>
        <w:rPr>
          <w:rFonts w:asciiTheme="majorBidi" w:hAnsiTheme="majorBidi" w:cstheme="majorBidi"/>
        </w:rPr>
        <w:t>:</w:t>
      </w:r>
    </w:p>
    <w:p w14:paraId="089CF49C">
      <w:pPr>
        <w:pStyle w:val="15"/>
        <w:rPr>
          <w:rFonts w:asciiTheme="majorBidi" w:hAnsiTheme="majorBidi" w:cstheme="majorBidi"/>
        </w:rPr>
      </w:pPr>
      <w:r>
        <w:rPr>
          <w:rFonts w:asciiTheme="majorBidi" w:hAnsiTheme="majorBidi" w:cstheme="majorBidi"/>
        </w:rPr>
        <w:t>Les</w:t>
      </w:r>
      <w:r>
        <w:rPr>
          <w:rFonts w:asciiTheme="majorBidi" w:hAnsiTheme="majorBidi" w:cstheme="majorBidi"/>
          <w:spacing w:val="-3"/>
        </w:rPr>
        <w:t xml:space="preserve"> </w:t>
      </w:r>
      <w:r>
        <w:rPr>
          <w:rFonts w:asciiTheme="majorBidi" w:hAnsiTheme="majorBidi" w:cstheme="majorBidi"/>
        </w:rPr>
        <w:t>matériaux</w:t>
      </w:r>
      <w:r>
        <w:rPr>
          <w:rFonts w:asciiTheme="majorBidi" w:hAnsiTheme="majorBidi" w:cstheme="majorBidi"/>
          <w:spacing w:val="-1"/>
        </w:rPr>
        <w:t xml:space="preserve"> </w:t>
      </w:r>
      <w:r>
        <w:rPr>
          <w:rFonts w:asciiTheme="majorBidi" w:hAnsiTheme="majorBidi" w:cstheme="majorBidi"/>
        </w:rPr>
        <w:t>proviendront</w:t>
      </w:r>
      <w:r>
        <w:rPr>
          <w:rFonts w:asciiTheme="majorBidi" w:hAnsiTheme="majorBidi" w:cstheme="majorBidi"/>
          <w:spacing w:val="-1"/>
        </w:rPr>
        <w:t xml:space="preserve"> </w:t>
      </w:r>
      <w:r>
        <w:rPr>
          <w:rFonts w:asciiTheme="majorBidi" w:hAnsiTheme="majorBidi" w:cstheme="majorBidi"/>
        </w:rPr>
        <w:t>des lieux</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2"/>
        </w:rPr>
        <w:t xml:space="preserve"> </w:t>
      </w:r>
      <w:r>
        <w:rPr>
          <w:rFonts w:asciiTheme="majorBidi" w:hAnsiTheme="majorBidi" w:cstheme="majorBidi"/>
        </w:rPr>
        <w:t>production</w:t>
      </w:r>
      <w:r>
        <w:rPr>
          <w:rFonts w:asciiTheme="majorBidi" w:hAnsiTheme="majorBidi" w:cstheme="majorBidi"/>
          <w:spacing w:val="-2"/>
        </w:rPr>
        <w:t xml:space="preserve"> </w:t>
      </w:r>
      <w:r>
        <w:rPr>
          <w:rFonts w:asciiTheme="majorBidi" w:hAnsiTheme="majorBidi" w:cstheme="majorBidi"/>
        </w:rPr>
        <w:t>suivants</w:t>
      </w:r>
      <w:r>
        <w:rPr>
          <w:rFonts w:asciiTheme="majorBidi" w:hAnsiTheme="majorBidi" w:cstheme="majorBidi"/>
          <w:spacing w:val="1"/>
        </w:rPr>
        <w:t xml:space="preserve"> </w:t>
      </w:r>
      <w:r>
        <w:rPr>
          <w:rFonts w:asciiTheme="majorBidi" w:hAnsiTheme="majorBidi" w:cstheme="majorBidi"/>
        </w:rPr>
        <w:t>:</w:t>
      </w:r>
    </w:p>
    <w:p w14:paraId="7BC04ABB">
      <w:pPr>
        <w:pStyle w:val="15"/>
        <w:ind w:left="0"/>
        <w:rPr>
          <w:rFonts w:asciiTheme="majorBidi" w:hAnsiTheme="majorBidi" w:cstheme="majorBidi"/>
          <w:sz w:val="20"/>
        </w:rPr>
      </w:pPr>
    </w:p>
    <w:tbl>
      <w:tblPr>
        <w:tblStyle w:val="22"/>
        <w:tblW w:w="10424" w:type="dxa"/>
        <w:tblInd w:w="39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236"/>
        <w:gridCol w:w="5188"/>
      </w:tblGrid>
      <w:tr w14:paraId="67137C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236" w:type="dxa"/>
          </w:tcPr>
          <w:p w14:paraId="52F4DED1">
            <w:pPr>
              <w:pStyle w:val="24"/>
              <w:spacing w:line="248" w:lineRule="exact"/>
              <w:ind w:left="107"/>
              <w:rPr>
                <w:rFonts w:asciiTheme="majorBidi" w:hAnsiTheme="majorBidi" w:cstheme="majorBidi"/>
                <w:b/>
                <w:i/>
              </w:rPr>
            </w:pPr>
            <w:r>
              <w:rPr>
                <w:rFonts w:asciiTheme="majorBidi" w:hAnsiTheme="majorBidi" w:cstheme="majorBidi"/>
                <w:b/>
                <w:i/>
              </w:rPr>
              <w:t>Désignation</w:t>
            </w:r>
            <w:r>
              <w:rPr>
                <w:rFonts w:asciiTheme="majorBidi" w:hAnsiTheme="majorBidi" w:cstheme="majorBidi"/>
                <w:b/>
                <w:i/>
                <w:spacing w:val="-3"/>
              </w:rPr>
              <w:t xml:space="preserve"> </w:t>
            </w:r>
            <w:r>
              <w:rPr>
                <w:rFonts w:asciiTheme="majorBidi" w:hAnsiTheme="majorBidi" w:cstheme="majorBidi"/>
                <w:b/>
                <w:i/>
              </w:rPr>
              <w:t>des</w:t>
            </w:r>
            <w:r>
              <w:rPr>
                <w:rFonts w:asciiTheme="majorBidi" w:hAnsiTheme="majorBidi" w:cstheme="majorBidi"/>
                <w:b/>
                <w:i/>
                <w:spacing w:val="-4"/>
              </w:rPr>
              <w:t xml:space="preserve"> </w:t>
            </w:r>
            <w:r>
              <w:rPr>
                <w:rFonts w:asciiTheme="majorBidi" w:hAnsiTheme="majorBidi" w:cstheme="majorBidi"/>
                <w:b/>
                <w:i/>
              </w:rPr>
              <w:t>matériaux</w:t>
            </w:r>
          </w:p>
        </w:tc>
        <w:tc>
          <w:tcPr>
            <w:tcW w:w="5188" w:type="dxa"/>
          </w:tcPr>
          <w:p w14:paraId="0E048D67">
            <w:pPr>
              <w:pStyle w:val="24"/>
              <w:spacing w:line="248" w:lineRule="exact"/>
              <w:ind w:left="107"/>
              <w:rPr>
                <w:rFonts w:asciiTheme="majorBidi" w:hAnsiTheme="majorBidi" w:cstheme="majorBidi"/>
                <w:b/>
                <w:i/>
              </w:rPr>
            </w:pPr>
            <w:r>
              <w:rPr>
                <w:rFonts w:asciiTheme="majorBidi" w:hAnsiTheme="majorBidi" w:cstheme="majorBidi"/>
                <w:b/>
                <w:i/>
              </w:rPr>
              <w:t>Qualité</w:t>
            </w:r>
            <w:r>
              <w:rPr>
                <w:rFonts w:asciiTheme="majorBidi" w:hAnsiTheme="majorBidi" w:cstheme="majorBidi"/>
                <w:b/>
                <w:i/>
                <w:spacing w:val="-4"/>
              </w:rPr>
              <w:t xml:space="preserve"> </w:t>
            </w:r>
            <w:r>
              <w:rPr>
                <w:rFonts w:asciiTheme="majorBidi" w:hAnsiTheme="majorBidi" w:cstheme="majorBidi"/>
                <w:b/>
                <w:i/>
              </w:rPr>
              <w:t>et</w:t>
            </w:r>
            <w:r>
              <w:rPr>
                <w:rFonts w:asciiTheme="majorBidi" w:hAnsiTheme="majorBidi" w:cstheme="majorBidi"/>
                <w:b/>
                <w:i/>
                <w:spacing w:val="-2"/>
              </w:rPr>
              <w:t xml:space="preserve"> </w:t>
            </w:r>
            <w:r>
              <w:rPr>
                <w:rFonts w:asciiTheme="majorBidi" w:hAnsiTheme="majorBidi" w:cstheme="majorBidi"/>
                <w:b/>
                <w:i/>
              </w:rPr>
              <w:t>provenance</w:t>
            </w:r>
          </w:p>
        </w:tc>
      </w:tr>
      <w:tr w14:paraId="0576AD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89" w:hRule="atLeast"/>
        </w:trPr>
        <w:tc>
          <w:tcPr>
            <w:tcW w:w="5236" w:type="dxa"/>
          </w:tcPr>
          <w:p w14:paraId="06E68E4F">
            <w:pPr>
              <w:pStyle w:val="24"/>
              <w:numPr>
                <w:ilvl w:val="0"/>
                <w:numId w:val="26"/>
              </w:numPr>
              <w:tabs>
                <w:tab w:val="left" w:pos="1068"/>
                <w:tab w:val="left" w:pos="1069"/>
              </w:tabs>
              <w:spacing w:line="277" w:lineRule="exact"/>
              <w:ind w:hanging="361"/>
              <w:rPr>
                <w:rFonts w:asciiTheme="majorBidi" w:hAnsiTheme="majorBidi" w:cstheme="majorBidi"/>
              </w:rPr>
            </w:pPr>
            <w:r>
              <w:rPr>
                <w:rFonts w:asciiTheme="majorBidi" w:hAnsiTheme="majorBidi" w:cstheme="majorBidi"/>
              </w:rPr>
              <w:t>Canalisation</w:t>
            </w:r>
            <w:r>
              <w:rPr>
                <w:rFonts w:asciiTheme="majorBidi" w:hAnsiTheme="majorBidi" w:cstheme="majorBidi"/>
                <w:spacing w:val="-5"/>
              </w:rPr>
              <w:t xml:space="preserve"> </w:t>
            </w:r>
            <w:r>
              <w:rPr>
                <w:rFonts w:asciiTheme="majorBidi" w:hAnsiTheme="majorBidi" w:cstheme="majorBidi"/>
              </w:rPr>
              <w:t>T.F.G ou</w:t>
            </w:r>
            <w:r>
              <w:rPr>
                <w:rFonts w:asciiTheme="majorBidi" w:hAnsiTheme="majorBidi" w:cstheme="majorBidi"/>
                <w:spacing w:val="-4"/>
              </w:rPr>
              <w:t xml:space="preserve"> </w:t>
            </w:r>
            <w:r>
              <w:rPr>
                <w:rFonts w:asciiTheme="majorBidi" w:hAnsiTheme="majorBidi" w:cstheme="majorBidi"/>
              </w:rPr>
              <w:t>PPR</w:t>
            </w:r>
          </w:p>
          <w:p w14:paraId="0BBF5BA6">
            <w:pPr>
              <w:pStyle w:val="24"/>
              <w:numPr>
                <w:ilvl w:val="0"/>
                <w:numId w:val="26"/>
              </w:numPr>
              <w:tabs>
                <w:tab w:val="left" w:pos="1068"/>
                <w:tab w:val="left" w:pos="1069"/>
              </w:tabs>
              <w:spacing w:before="1"/>
              <w:ind w:hanging="361"/>
              <w:rPr>
                <w:rFonts w:asciiTheme="majorBidi" w:hAnsiTheme="majorBidi" w:cstheme="majorBidi"/>
              </w:rPr>
            </w:pPr>
            <w:r>
              <w:rPr>
                <w:rFonts w:asciiTheme="majorBidi" w:hAnsiTheme="majorBidi" w:cstheme="majorBidi"/>
              </w:rPr>
              <w:t>Appareils</w:t>
            </w:r>
            <w:r>
              <w:rPr>
                <w:rFonts w:asciiTheme="majorBidi" w:hAnsiTheme="majorBidi" w:cstheme="majorBidi"/>
                <w:spacing w:val="-2"/>
              </w:rPr>
              <w:t xml:space="preserve"> </w:t>
            </w:r>
            <w:r>
              <w:rPr>
                <w:rFonts w:asciiTheme="majorBidi" w:hAnsiTheme="majorBidi" w:cstheme="majorBidi"/>
              </w:rPr>
              <w:t>sanitaires</w:t>
            </w:r>
          </w:p>
          <w:p w14:paraId="40738084">
            <w:pPr>
              <w:pStyle w:val="24"/>
              <w:numPr>
                <w:ilvl w:val="0"/>
                <w:numId w:val="26"/>
              </w:numPr>
              <w:tabs>
                <w:tab w:val="left" w:pos="1068"/>
                <w:tab w:val="left" w:pos="1069"/>
              </w:tabs>
              <w:ind w:hanging="361"/>
              <w:rPr>
                <w:rFonts w:asciiTheme="majorBidi" w:hAnsiTheme="majorBidi" w:cstheme="majorBidi"/>
              </w:rPr>
            </w:pPr>
            <w:r>
              <w:rPr>
                <w:rFonts w:asciiTheme="majorBidi" w:hAnsiTheme="majorBidi" w:cstheme="majorBidi"/>
              </w:rPr>
              <w:t>Robinetterie</w:t>
            </w:r>
          </w:p>
          <w:p w14:paraId="37D9B055">
            <w:pPr>
              <w:pStyle w:val="24"/>
              <w:numPr>
                <w:ilvl w:val="0"/>
                <w:numId w:val="26"/>
              </w:numPr>
              <w:tabs>
                <w:tab w:val="left" w:pos="1068"/>
                <w:tab w:val="left" w:pos="1069"/>
              </w:tabs>
              <w:spacing w:before="1"/>
              <w:ind w:hanging="361"/>
              <w:rPr>
                <w:rFonts w:asciiTheme="majorBidi" w:hAnsiTheme="majorBidi" w:cstheme="majorBidi"/>
              </w:rPr>
            </w:pPr>
            <w:r>
              <w:rPr>
                <w:rFonts w:asciiTheme="majorBidi" w:hAnsiTheme="majorBidi" w:cstheme="majorBidi"/>
              </w:rPr>
              <w:t>Fonte</w:t>
            </w:r>
          </w:p>
        </w:tc>
        <w:tc>
          <w:tcPr>
            <w:tcW w:w="5188" w:type="dxa"/>
          </w:tcPr>
          <w:p w14:paraId="3FD9DF8C">
            <w:pPr>
              <w:pStyle w:val="24"/>
              <w:spacing w:before="155"/>
              <w:ind w:left="208"/>
              <w:rPr>
                <w:rFonts w:asciiTheme="majorBidi" w:hAnsiTheme="majorBidi" w:cstheme="majorBidi"/>
              </w:rPr>
            </w:pPr>
            <w:r>
              <w:rPr>
                <w:rFonts w:asciiTheme="majorBidi" w:hAnsiTheme="majorBidi" w:cstheme="majorBidi"/>
              </w:rPr>
              <w:t>Tarif</w:t>
            </w:r>
            <w:r>
              <w:rPr>
                <w:rFonts w:asciiTheme="majorBidi" w:hAnsiTheme="majorBidi" w:cstheme="majorBidi"/>
                <w:spacing w:val="-4"/>
              </w:rPr>
              <w:t xml:space="preserve"> </w:t>
            </w:r>
            <w:r>
              <w:rPr>
                <w:rFonts w:asciiTheme="majorBidi" w:hAnsiTheme="majorBidi" w:cstheme="majorBidi"/>
              </w:rPr>
              <w:t>1,</w:t>
            </w:r>
            <w:r>
              <w:rPr>
                <w:rFonts w:asciiTheme="majorBidi" w:hAnsiTheme="majorBidi" w:cstheme="majorBidi"/>
                <w:spacing w:val="-1"/>
              </w:rPr>
              <w:t xml:space="preserve"> </w:t>
            </w:r>
            <w:r>
              <w:rPr>
                <w:rFonts w:asciiTheme="majorBidi" w:hAnsiTheme="majorBidi" w:cstheme="majorBidi"/>
              </w:rPr>
              <w:t>dépôt</w:t>
            </w:r>
            <w:r>
              <w:rPr>
                <w:rFonts w:asciiTheme="majorBidi" w:hAnsiTheme="majorBidi" w:cstheme="majorBidi"/>
                <w:spacing w:val="-1"/>
              </w:rPr>
              <w:t xml:space="preserve"> </w:t>
            </w:r>
            <w:r>
              <w:rPr>
                <w:rFonts w:asciiTheme="majorBidi" w:hAnsiTheme="majorBidi" w:cstheme="majorBidi"/>
              </w:rPr>
              <w:t>du</w:t>
            </w:r>
            <w:r>
              <w:rPr>
                <w:rFonts w:asciiTheme="majorBidi" w:hAnsiTheme="majorBidi" w:cstheme="majorBidi"/>
                <w:spacing w:val="-3"/>
              </w:rPr>
              <w:t xml:space="preserve"> </w:t>
            </w:r>
            <w:r>
              <w:rPr>
                <w:rFonts w:asciiTheme="majorBidi" w:hAnsiTheme="majorBidi" w:cstheme="majorBidi"/>
              </w:rPr>
              <w:t>Maroc</w:t>
            </w:r>
          </w:p>
          <w:p w14:paraId="2D6B4C16">
            <w:pPr>
              <w:pStyle w:val="24"/>
              <w:spacing w:before="1"/>
              <w:ind w:left="208" w:right="1586"/>
              <w:rPr>
                <w:rFonts w:asciiTheme="majorBidi" w:hAnsiTheme="majorBidi" w:cstheme="majorBidi"/>
              </w:rPr>
            </w:pPr>
            <w:r>
              <w:rPr>
                <w:rFonts w:asciiTheme="majorBidi" w:hAnsiTheme="majorBidi" w:cstheme="majorBidi"/>
              </w:rPr>
              <w:t>CES ou équivalent, dépôt du Maroc</w:t>
            </w:r>
            <w:r>
              <w:rPr>
                <w:rFonts w:asciiTheme="majorBidi" w:hAnsiTheme="majorBidi" w:cstheme="majorBidi"/>
                <w:spacing w:val="1"/>
              </w:rPr>
              <w:t xml:space="preserve"> </w:t>
            </w:r>
            <w:r>
              <w:rPr>
                <w:rFonts w:asciiTheme="majorBidi" w:hAnsiTheme="majorBidi" w:cstheme="majorBidi"/>
              </w:rPr>
              <w:t>Fluide ou équivalent, dépôt du Maroc</w:t>
            </w:r>
            <w:r>
              <w:rPr>
                <w:rFonts w:asciiTheme="majorBidi" w:hAnsiTheme="majorBidi" w:cstheme="majorBidi"/>
                <w:spacing w:val="-47"/>
              </w:rPr>
              <w:t xml:space="preserve"> </w:t>
            </w:r>
            <w:r>
              <w:rPr>
                <w:rFonts w:asciiTheme="majorBidi" w:hAnsiTheme="majorBidi" w:cstheme="majorBidi"/>
              </w:rPr>
              <w:t>Salubre,</w:t>
            </w:r>
            <w:r>
              <w:rPr>
                <w:rFonts w:asciiTheme="majorBidi" w:hAnsiTheme="majorBidi" w:cstheme="majorBidi"/>
                <w:spacing w:val="-1"/>
              </w:rPr>
              <w:t xml:space="preserve"> </w:t>
            </w:r>
            <w:r>
              <w:rPr>
                <w:rFonts w:asciiTheme="majorBidi" w:hAnsiTheme="majorBidi" w:cstheme="majorBidi"/>
              </w:rPr>
              <w:t>dépôt du</w:t>
            </w:r>
            <w:r>
              <w:rPr>
                <w:rFonts w:asciiTheme="majorBidi" w:hAnsiTheme="majorBidi" w:cstheme="majorBidi"/>
                <w:spacing w:val="-3"/>
              </w:rPr>
              <w:t xml:space="preserve"> </w:t>
            </w:r>
            <w:r>
              <w:rPr>
                <w:rFonts w:asciiTheme="majorBidi" w:hAnsiTheme="majorBidi" w:cstheme="majorBidi"/>
              </w:rPr>
              <w:t>Maroc</w:t>
            </w:r>
          </w:p>
        </w:tc>
      </w:tr>
    </w:tbl>
    <w:p w14:paraId="6F51C617">
      <w:pPr>
        <w:pStyle w:val="15"/>
        <w:ind w:right="221"/>
        <w:jc w:val="both"/>
        <w:rPr>
          <w:rFonts w:asciiTheme="majorBidi" w:hAnsiTheme="majorBidi" w:cstheme="majorBidi"/>
        </w:rPr>
      </w:pPr>
      <w:r>
        <w:rPr>
          <w:rFonts w:asciiTheme="majorBidi" w:hAnsiTheme="majorBidi" w:cstheme="majorBidi"/>
        </w:rPr>
        <w:t>Par le fait même du dépôt de son offre, l’entrepreneur est réputé connaître les ressources des dépôts indiqués ci-</w:t>
      </w:r>
      <w:r>
        <w:rPr>
          <w:rFonts w:asciiTheme="majorBidi" w:hAnsiTheme="majorBidi" w:cstheme="majorBidi"/>
          <w:spacing w:val="1"/>
        </w:rPr>
        <w:t xml:space="preserve"> </w:t>
      </w:r>
      <w:r>
        <w:rPr>
          <w:rFonts w:asciiTheme="majorBidi" w:hAnsiTheme="majorBidi" w:cstheme="majorBidi"/>
        </w:rPr>
        <w:t>dessus que leurs conditions d’accès et de vente, aucune réclamation ne sera recevable concernant les prix de</w:t>
      </w:r>
      <w:r>
        <w:rPr>
          <w:rFonts w:asciiTheme="majorBidi" w:hAnsiTheme="majorBidi" w:cstheme="majorBidi"/>
          <w:spacing w:val="1"/>
        </w:rPr>
        <w:t xml:space="preserve"> </w:t>
      </w:r>
      <w:r>
        <w:rPr>
          <w:rFonts w:asciiTheme="majorBidi" w:hAnsiTheme="majorBidi" w:cstheme="majorBidi"/>
        </w:rPr>
        <w:t>revient</w:t>
      </w:r>
      <w:r>
        <w:rPr>
          <w:rFonts w:asciiTheme="majorBidi" w:hAnsiTheme="majorBidi" w:cstheme="majorBidi"/>
          <w:spacing w:val="-3"/>
        </w:rPr>
        <w:t xml:space="preserve"> </w:t>
      </w:r>
      <w:r>
        <w:rPr>
          <w:rFonts w:asciiTheme="majorBidi" w:hAnsiTheme="majorBidi" w:cstheme="majorBidi"/>
        </w:rPr>
        <w:t>à pied</w:t>
      </w:r>
      <w:r>
        <w:rPr>
          <w:rFonts w:asciiTheme="majorBidi" w:hAnsiTheme="majorBidi" w:cstheme="majorBidi"/>
          <w:spacing w:val="-1"/>
        </w:rPr>
        <w:t xml:space="preserve"> </w:t>
      </w:r>
      <w:r>
        <w:rPr>
          <w:rFonts w:asciiTheme="majorBidi" w:hAnsiTheme="majorBidi" w:cstheme="majorBidi"/>
        </w:rPr>
        <w:t>d’œuvre</w:t>
      </w:r>
      <w:r>
        <w:rPr>
          <w:rFonts w:asciiTheme="majorBidi" w:hAnsiTheme="majorBidi" w:cstheme="majorBidi"/>
          <w:spacing w:val="-2"/>
        </w:rPr>
        <w:t xml:space="preserve"> </w:t>
      </w:r>
      <w:r>
        <w:rPr>
          <w:rFonts w:asciiTheme="majorBidi" w:hAnsiTheme="majorBidi" w:cstheme="majorBidi"/>
        </w:rPr>
        <w:t>de</w:t>
      </w:r>
      <w:r>
        <w:rPr>
          <w:rFonts w:asciiTheme="majorBidi" w:hAnsiTheme="majorBidi" w:cstheme="majorBidi"/>
          <w:spacing w:val="-2"/>
        </w:rPr>
        <w:t xml:space="preserve"> </w:t>
      </w:r>
      <w:r>
        <w:rPr>
          <w:rFonts w:asciiTheme="majorBidi" w:hAnsiTheme="majorBidi" w:cstheme="majorBidi"/>
        </w:rPr>
        <w:t>ces</w:t>
      </w:r>
      <w:r>
        <w:rPr>
          <w:rFonts w:asciiTheme="majorBidi" w:hAnsiTheme="majorBidi" w:cstheme="majorBidi"/>
          <w:spacing w:val="-2"/>
        </w:rPr>
        <w:t xml:space="preserve"> </w:t>
      </w:r>
      <w:r>
        <w:rPr>
          <w:rFonts w:asciiTheme="majorBidi" w:hAnsiTheme="majorBidi" w:cstheme="majorBidi"/>
        </w:rPr>
        <w:t>matériaux.</w:t>
      </w:r>
    </w:p>
    <w:p w14:paraId="279886E9">
      <w:pPr>
        <w:pStyle w:val="10"/>
        <w:numPr>
          <w:ilvl w:val="1"/>
          <w:numId w:val="25"/>
        </w:numPr>
        <w:tabs>
          <w:tab w:val="left" w:pos="2114"/>
        </w:tabs>
        <w:spacing w:before="117"/>
        <w:ind w:hanging="361"/>
        <w:jc w:val="both"/>
        <w:rPr>
          <w:rFonts w:asciiTheme="majorBidi" w:hAnsiTheme="majorBidi" w:cstheme="majorBidi"/>
        </w:rPr>
      </w:pPr>
      <w:r>
        <w:rPr>
          <w:rFonts w:asciiTheme="majorBidi" w:hAnsiTheme="majorBidi" w:cstheme="majorBidi"/>
        </w:rPr>
        <w:t>Prescriptions</w:t>
      </w:r>
      <w:r>
        <w:rPr>
          <w:rFonts w:asciiTheme="majorBidi" w:hAnsiTheme="majorBidi" w:cstheme="majorBidi"/>
          <w:spacing w:val="-5"/>
        </w:rPr>
        <w:t xml:space="preserve"> </w:t>
      </w:r>
      <w:r>
        <w:rPr>
          <w:rFonts w:asciiTheme="majorBidi" w:hAnsiTheme="majorBidi" w:cstheme="majorBidi"/>
        </w:rPr>
        <w:t>particulières</w:t>
      </w:r>
      <w:r>
        <w:rPr>
          <w:rFonts w:asciiTheme="majorBidi" w:hAnsiTheme="majorBidi" w:cstheme="majorBidi"/>
          <w:spacing w:val="-3"/>
        </w:rPr>
        <w:t xml:space="preserve"> </w:t>
      </w:r>
      <w:r>
        <w:rPr>
          <w:rFonts w:asciiTheme="majorBidi" w:hAnsiTheme="majorBidi" w:cstheme="majorBidi"/>
        </w:rPr>
        <w:t>:</w:t>
      </w:r>
    </w:p>
    <w:p w14:paraId="22AAD2E3">
      <w:pPr>
        <w:pStyle w:val="15"/>
        <w:spacing w:before="1"/>
        <w:rPr>
          <w:rFonts w:asciiTheme="majorBidi" w:hAnsiTheme="majorBidi" w:cstheme="majorBidi"/>
        </w:rPr>
      </w:pPr>
      <w:r>
        <w:rPr>
          <w:rFonts w:asciiTheme="majorBidi" w:hAnsiTheme="majorBidi" w:cstheme="majorBidi"/>
        </w:rPr>
        <w:t>Les</w:t>
      </w:r>
      <w:r>
        <w:rPr>
          <w:rFonts w:asciiTheme="majorBidi" w:hAnsiTheme="majorBidi" w:cstheme="majorBidi"/>
          <w:spacing w:val="28"/>
        </w:rPr>
        <w:t xml:space="preserve"> </w:t>
      </w:r>
      <w:r>
        <w:rPr>
          <w:rFonts w:asciiTheme="majorBidi" w:hAnsiTheme="majorBidi" w:cstheme="majorBidi"/>
        </w:rPr>
        <w:t>matériaux</w:t>
      </w:r>
      <w:r>
        <w:rPr>
          <w:rFonts w:asciiTheme="majorBidi" w:hAnsiTheme="majorBidi" w:cstheme="majorBidi"/>
          <w:spacing w:val="31"/>
        </w:rPr>
        <w:t xml:space="preserve"> </w:t>
      </w:r>
      <w:r>
        <w:rPr>
          <w:rFonts w:asciiTheme="majorBidi" w:hAnsiTheme="majorBidi" w:cstheme="majorBidi"/>
        </w:rPr>
        <w:t>et</w:t>
      </w:r>
      <w:r>
        <w:rPr>
          <w:rFonts w:asciiTheme="majorBidi" w:hAnsiTheme="majorBidi" w:cstheme="majorBidi"/>
          <w:spacing w:val="29"/>
        </w:rPr>
        <w:t xml:space="preserve"> </w:t>
      </w:r>
      <w:r>
        <w:rPr>
          <w:rFonts w:asciiTheme="majorBidi" w:hAnsiTheme="majorBidi" w:cstheme="majorBidi"/>
        </w:rPr>
        <w:t>matériels</w:t>
      </w:r>
      <w:r>
        <w:rPr>
          <w:rFonts w:asciiTheme="majorBidi" w:hAnsiTheme="majorBidi" w:cstheme="majorBidi"/>
          <w:spacing w:val="30"/>
        </w:rPr>
        <w:t xml:space="preserve"> </w:t>
      </w:r>
      <w:r>
        <w:rPr>
          <w:rFonts w:asciiTheme="majorBidi" w:hAnsiTheme="majorBidi" w:cstheme="majorBidi"/>
        </w:rPr>
        <w:t>employés</w:t>
      </w:r>
      <w:r>
        <w:rPr>
          <w:rFonts w:asciiTheme="majorBidi" w:hAnsiTheme="majorBidi" w:cstheme="majorBidi"/>
          <w:spacing w:val="31"/>
        </w:rPr>
        <w:t xml:space="preserve"> </w:t>
      </w:r>
      <w:r>
        <w:rPr>
          <w:rFonts w:asciiTheme="majorBidi" w:hAnsiTheme="majorBidi" w:cstheme="majorBidi"/>
        </w:rPr>
        <w:t>seront</w:t>
      </w:r>
      <w:r>
        <w:rPr>
          <w:rFonts w:asciiTheme="majorBidi" w:hAnsiTheme="majorBidi" w:cstheme="majorBidi"/>
          <w:spacing w:val="28"/>
        </w:rPr>
        <w:t xml:space="preserve"> </w:t>
      </w:r>
      <w:r>
        <w:rPr>
          <w:rFonts w:asciiTheme="majorBidi" w:hAnsiTheme="majorBidi" w:cstheme="majorBidi"/>
        </w:rPr>
        <w:t>de</w:t>
      </w:r>
      <w:r>
        <w:rPr>
          <w:rFonts w:asciiTheme="majorBidi" w:hAnsiTheme="majorBidi" w:cstheme="majorBidi"/>
          <w:spacing w:val="31"/>
        </w:rPr>
        <w:t xml:space="preserve"> </w:t>
      </w:r>
      <w:r>
        <w:rPr>
          <w:rFonts w:asciiTheme="majorBidi" w:hAnsiTheme="majorBidi" w:cstheme="majorBidi"/>
        </w:rPr>
        <w:t>1</w:t>
      </w:r>
      <w:r>
        <w:rPr>
          <w:rFonts w:asciiTheme="majorBidi" w:hAnsiTheme="majorBidi" w:cstheme="majorBidi"/>
          <w:vertAlign w:val="superscript"/>
        </w:rPr>
        <w:t>er</w:t>
      </w:r>
      <w:r>
        <w:rPr>
          <w:rFonts w:asciiTheme="majorBidi" w:hAnsiTheme="majorBidi" w:cstheme="majorBidi"/>
          <w:spacing w:val="28"/>
        </w:rPr>
        <w:t xml:space="preserve"> </w:t>
      </w:r>
      <w:r>
        <w:rPr>
          <w:rFonts w:asciiTheme="majorBidi" w:hAnsiTheme="majorBidi" w:cstheme="majorBidi"/>
        </w:rPr>
        <w:t>choix.</w:t>
      </w:r>
      <w:r>
        <w:rPr>
          <w:rFonts w:asciiTheme="majorBidi" w:hAnsiTheme="majorBidi" w:cstheme="majorBidi"/>
          <w:spacing w:val="30"/>
        </w:rPr>
        <w:t xml:space="preserve"> </w:t>
      </w:r>
      <w:r>
        <w:rPr>
          <w:rFonts w:asciiTheme="majorBidi" w:hAnsiTheme="majorBidi" w:cstheme="majorBidi"/>
        </w:rPr>
        <w:t>Ils</w:t>
      </w:r>
      <w:r>
        <w:rPr>
          <w:rFonts w:asciiTheme="majorBidi" w:hAnsiTheme="majorBidi" w:cstheme="majorBidi"/>
          <w:spacing w:val="30"/>
        </w:rPr>
        <w:t xml:space="preserve"> </w:t>
      </w:r>
      <w:r>
        <w:rPr>
          <w:rFonts w:asciiTheme="majorBidi" w:hAnsiTheme="majorBidi" w:cstheme="majorBidi"/>
        </w:rPr>
        <w:t>devront</w:t>
      </w:r>
      <w:r>
        <w:rPr>
          <w:rFonts w:asciiTheme="majorBidi" w:hAnsiTheme="majorBidi" w:cstheme="majorBidi"/>
          <w:spacing w:val="30"/>
        </w:rPr>
        <w:t xml:space="preserve"> </w:t>
      </w:r>
      <w:r>
        <w:rPr>
          <w:rFonts w:asciiTheme="majorBidi" w:hAnsiTheme="majorBidi" w:cstheme="majorBidi"/>
        </w:rPr>
        <w:t>être</w:t>
      </w:r>
      <w:r>
        <w:rPr>
          <w:rFonts w:asciiTheme="majorBidi" w:hAnsiTheme="majorBidi" w:cstheme="majorBidi"/>
          <w:spacing w:val="31"/>
        </w:rPr>
        <w:t xml:space="preserve"> </w:t>
      </w:r>
      <w:r>
        <w:rPr>
          <w:rFonts w:asciiTheme="majorBidi" w:hAnsiTheme="majorBidi" w:cstheme="majorBidi"/>
        </w:rPr>
        <w:t>conformes</w:t>
      </w:r>
      <w:r>
        <w:rPr>
          <w:rFonts w:asciiTheme="majorBidi" w:hAnsiTheme="majorBidi" w:cstheme="majorBidi"/>
          <w:spacing w:val="31"/>
        </w:rPr>
        <w:t xml:space="preserve"> </w:t>
      </w:r>
      <w:r>
        <w:rPr>
          <w:rFonts w:asciiTheme="majorBidi" w:hAnsiTheme="majorBidi" w:cstheme="majorBidi"/>
        </w:rPr>
        <w:t>aux</w:t>
      </w:r>
      <w:r>
        <w:rPr>
          <w:rFonts w:asciiTheme="majorBidi" w:hAnsiTheme="majorBidi" w:cstheme="majorBidi"/>
          <w:spacing w:val="29"/>
        </w:rPr>
        <w:t xml:space="preserve"> </w:t>
      </w:r>
      <w:r>
        <w:rPr>
          <w:rFonts w:asciiTheme="majorBidi" w:hAnsiTheme="majorBidi" w:cstheme="majorBidi"/>
        </w:rPr>
        <w:t>arrêtés</w:t>
      </w:r>
      <w:r>
        <w:rPr>
          <w:rFonts w:asciiTheme="majorBidi" w:hAnsiTheme="majorBidi" w:cstheme="majorBidi"/>
          <w:spacing w:val="31"/>
        </w:rPr>
        <w:t xml:space="preserve"> </w:t>
      </w:r>
      <w:r>
        <w:rPr>
          <w:rFonts w:asciiTheme="majorBidi" w:hAnsiTheme="majorBidi" w:cstheme="majorBidi"/>
        </w:rPr>
        <w:t>et</w:t>
      </w:r>
      <w:r>
        <w:rPr>
          <w:rFonts w:asciiTheme="majorBidi" w:hAnsiTheme="majorBidi" w:cstheme="majorBidi"/>
          <w:spacing w:val="30"/>
        </w:rPr>
        <w:t xml:space="preserve"> </w:t>
      </w:r>
      <w:r>
        <w:rPr>
          <w:rFonts w:asciiTheme="majorBidi" w:hAnsiTheme="majorBidi" w:cstheme="majorBidi"/>
        </w:rPr>
        <w:t>circulaires</w:t>
      </w:r>
      <w:r>
        <w:rPr>
          <w:rFonts w:asciiTheme="majorBidi" w:hAnsiTheme="majorBidi" w:cstheme="majorBidi"/>
          <w:spacing w:val="-46"/>
        </w:rPr>
        <w:t xml:space="preserve"> </w:t>
      </w:r>
      <w:r>
        <w:rPr>
          <w:rFonts w:asciiTheme="majorBidi" w:hAnsiTheme="majorBidi" w:cstheme="majorBidi"/>
        </w:rPr>
        <w:t>techniques</w:t>
      </w:r>
      <w:r>
        <w:rPr>
          <w:rFonts w:asciiTheme="majorBidi" w:hAnsiTheme="majorBidi" w:cstheme="majorBidi"/>
          <w:spacing w:val="1"/>
        </w:rPr>
        <w:t xml:space="preserve"> </w:t>
      </w:r>
      <w:r>
        <w:rPr>
          <w:rFonts w:asciiTheme="majorBidi" w:hAnsiTheme="majorBidi" w:cstheme="majorBidi"/>
        </w:rPr>
        <w:t>en</w:t>
      </w:r>
      <w:r>
        <w:rPr>
          <w:rFonts w:asciiTheme="majorBidi" w:hAnsiTheme="majorBidi" w:cstheme="majorBidi"/>
          <w:spacing w:val="-3"/>
        </w:rPr>
        <w:t xml:space="preserve"> </w:t>
      </w:r>
      <w:r>
        <w:rPr>
          <w:rFonts w:asciiTheme="majorBidi" w:hAnsiTheme="majorBidi" w:cstheme="majorBidi"/>
        </w:rPr>
        <w:t>vigueur,</w:t>
      </w:r>
      <w:r>
        <w:rPr>
          <w:rFonts w:asciiTheme="majorBidi" w:hAnsiTheme="majorBidi" w:cstheme="majorBidi"/>
          <w:spacing w:val="-3"/>
        </w:rPr>
        <w:t xml:space="preserve"> </w:t>
      </w:r>
      <w:r>
        <w:rPr>
          <w:rFonts w:asciiTheme="majorBidi" w:hAnsiTheme="majorBidi" w:cstheme="majorBidi"/>
        </w:rPr>
        <w:t>en</w:t>
      </w:r>
      <w:r>
        <w:rPr>
          <w:rFonts w:asciiTheme="majorBidi" w:hAnsiTheme="majorBidi" w:cstheme="majorBidi"/>
          <w:spacing w:val="-2"/>
        </w:rPr>
        <w:t xml:space="preserve"> </w:t>
      </w:r>
      <w:r>
        <w:rPr>
          <w:rFonts w:asciiTheme="majorBidi" w:hAnsiTheme="majorBidi" w:cstheme="majorBidi"/>
        </w:rPr>
        <w:t>particulier :</w:t>
      </w:r>
    </w:p>
    <w:p w14:paraId="60E4B119">
      <w:pPr>
        <w:pStyle w:val="23"/>
        <w:numPr>
          <w:ilvl w:val="0"/>
          <w:numId w:val="24"/>
        </w:numPr>
        <w:tabs>
          <w:tab w:val="left" w:pos="853"/>
          <w:tab w:val="left" w:pos="854"/>
        </w:tabs>
        <w:spacing w:before="120"/>
        <w:ind w:hanging="362"/>
        <w:rPr>
          <w:rFonts w:asciiTheme="majorBidi" w:hAnsiTheme="majorBidi" w:cstheme="majorBidi"/>
        </w:rPr>
      </w:pPr>
      <w:r>
        <w:rPr>
          <w:rFonts w:asciiTheme="majorBidi" w:hAnsiTheme="majorBidi" w:cstheme="majorBidi"/>
        </w:rPr>
        <w:t>Aux</w:t>
      </w:r>
      <w:r>
        <w:rPr>
          <w:rFonts w:asciiTheme="majorBidi" w:hAnsiTheme="majorBidi" w:cstheme="majorBidi"/>
          <w:spacing w:val="-2"/>
        </w:rPr>
        <w:t xml:space="preserve"> </w:t>
      </w:r>
      <w:r>
        <w:rPr>
          <w:rFonts w:asciiTheme="majorBidi" w:hAnsiTheme="majorBidi" w:cstheme="majorBidi"/>
        </w:rPr>
        <w:t>normes</w:t>
      </w:r>
      <w:r>
        <w:rPr>
          <w:rFonts w:asciiTheme="majorBidi" w:hAnsiTheme="majorBidi" w:cstheme="majorBidi"/>
          <w:spacing w:val="-3"/>
        </w:rPr>
        <w:t xml:space="preserve"> </w:t>
      </w:r>
      <w:r>
        <w:rPr>
          <w:rFonts w:asciiTheme="majorBidi" w:hAnsiTheme="majorBidi" w:cstheme="majorBidi"/>
        </w:rPr>
        <w:t>marocaines</w:t>
      </w:r>
    </w:p>
    <w:p w14:paraId="19E7EC7C">
      <w:pPr>
        <w:pStyle w:val="23"/>
        <w:numPr>
          <w:ilvl w:val="0"/>
          <w:numId w:val="24"/>
        </w:numPr>
        <w:tabs>
          <w:tab w:val="left" w:pos="853"/>
          <w:tab w:val="left" w:pos="854"/>
        </w:tabs>
        <w:spacing w:before="1"/>
        <w:ind w:hanging="362"/>
        <w:rPr>
          <w:rFonts w:asciiTheme="majorBidi" w:hAnsiTheme="majorBidi" w:cstheme="majorBidi"/>
        </w:rPr>
      </w:pPr>
      <w:r>
        <w:rPr>
          <w:rFonts w:asciiTheme="majorBidi" w:hAnsiTheme="majorBidi" w:cstheme="majorBidi"/>
        </w:rPr>
        <w:t>A</w:t>
      </w:r>
      <w:r>
        <w:rPr>
          <w:rFonts w:asciiTheme="majorBidi" w:hAnsiTheme="majorBidi" w:cstheme="majorBidi"/>
          <w:spacing w:val="-1"/>
        </w:rPr>
        <w:t xml:space="preserve"> </w:t>
      </w:r>
      <w:r>
        <w:rPr>
          <w:rFonts w:asciiTheme="majorBidi" w:hAnsiTheme="majorBidi" w:cstheme="majorBidi"/>
        </w:rPr>
        <w:t>la</w:t>
      </w:r>
      <w:r>
        <w:rPr>
          <w:rFonts w:asciiTheme="majorBidi" w:hAnsiTheme="majorBidi" w:cstheme="majorBidi"/>
          <w:spacing w:val="-2"/>
        </w:rPr>
        <w:t xml:space="preserve"> </w:t>
      </w:r>
      <w:r>
        <w:rPr>
          <w:rFonts w:asciiTheme="majorBidi" w:hAnsiTheme="majorBidi" w:cstheme="majorBidi"/>
        </w:rPr>
        <w:t>dernière</w:t>
      </w:r>
      <w:r>
        <w:rPr>
          <w:rFonts w:asciiTheme="majorBidi" w:hAnsiTheme="majorBidi" w:cstheme="majorBidi"/>
          <w:spacing w:val="-2"/>
        </w:rPr>
        <w:t xml:space="preserve"> </w:t>
      </w:r>
      <w:r>
        <w:rPr>
          <w:rFonts w:asciiTheme="majorBidi" w:hAnsiTheme="majorBidi" w:cstheme="majorBidi"/>
        </w:rPr>
        <w:t>édition</w:t>
      </w:r>
      <w:r>
        <w:rPr>
          <w:rFonts w:asciiTheme="majorBidi" w:hAnsiTheme="majorBidi" w:cstheme="majorBidi"/>
          <w:spacing w:val="-2"/>
        </w:rPr>
        <w:t xml:space="preserve"> </w:t>
      </w:r>
      <w:r>
        <w:rPr>
          <w:rFonts w:asciiTheme="majorBidi" w:hAnsiTheme="majorBidi" w:cstheme="majorBidi"/>
        </w:rPr>
        <w:t>des</w:t>
      </w:r>
      <w:r>
        <w:rPr>
          <w:rFonts w:asciiTheme="majorBidi" w:hAnsiTheme="majorBidi" w:cstheme="majorBidi"/>
          <w:spacing w:val="-4"/>
        </w:rPr>
        <w:t xml:space="preserve"> </w:t>
      </w:r>
      <w:r>
        <w:rPr>
          <w:rFonts w:asciiTheme="majorBidi" w:hAnsiTheme="majorBidi" w:cstheme="majorBidi"/>
        </w:rPr>
        <w:t>normes</w:t>
      </w:r>
      <w:r>
        <w:rPr>
          <w:rFonts w:asciiTheme="majorBidi" w:hAnsiTheme="majorBidi" w:cstheme="majorBidi"/>
          <w:spacing w:val="1"/>
        </w:rPr>
        <w:t xml:space="preserve"> </w:t>
      </w:r>
      <w:r>
        <w:rPr>
          <w:rFonts w:asciiTheme="majorBidi" w:hAnsiTheme="majorBidi" w:cstheme="majorBidi"/>
        </w:rPr>
        <w:t>AFNOR</w:t>
      </w:r>
    </w:p>
    <w:p w14:paraId="238A2C8C">
      <w:pPr>
        <w:pStyle w:val="23"/>
        <w:numPr>
          <w:ilvl w:val="0"/>
          <w:numId w:val="24"/>
        </w:numPr>
        <w:tabs>
          <w:tab w:val="left" w:pos="853"/>
          <w:tab w:val="left" w:pos="854"/>
        </w:tabs>
        <w:ind w:hanging="362"/>
        <w:rPr>
          <w:rFonts w:asciiTheme="majorBidi" w:hAnsiTheme="majorBidi" w:cstheme="majorBidi"/>
        </w:rPr>
      </w:pPr>
      <w:r>
        <w:rPr>
          <w:rFonts w:asciiTheme="majorBidi" w:hAnsiTheme="majorBidi" w:cstheme="majorBidi"/>
        </w:rPr>
        <w:t>Aux</w:t>
      </w:r>
      <w:r>
        <w:rPr>
          <w:rFonts w:asciiTheme="majorBidi" w:hAnsiTheme="majorBidi" w:cstheme="majorBidi"/>
          <w:spacing w:val="-1"/>
        </w:rPr>
        <w:t xml:space="preserve"> </w:t>
      </w:r>
      <w:r>
        <w:rPr>
          <w:rFonts w:asciiTheme="majorBidi" w:hAnsiTheme="majorBidi" w:cstheme="majorBidi"/>
        </w:rPr>
        <w:t>documents</w:t>
      </w:r>
      <w:r>
        <w:rPr>
          <w:rFonts w:asciiTheme="majorBidi" w:hAnsiTheme="majorBidi" w:cstheme="majorBidi"/>
          <w:spacing w:val="-2"/>
        </w:rPr>
        <w:t xml:space="preserve"> </w:t>
      </w:r>
      <w:r>
        <w:rPr>
          <w:rFonts w:asciiTheme="majorBidi" w:hAnsiTheme="majorBidi" w:cstheme="majorBidi"/>
        </w:rPr>
        <w:t>techniques</w:t>
      </w:r>
      <w:r>
        <w:rPr>
          <w:rFonts w:asciiTheme="majorBidi" w:hAnsiTheme="majorBidi" w:cstheme="majorBidi"/>
          <w:spacing w:val="1"/>
        </w:rPr>
        <w:t xml:space="preserve"> </w:t>
      </w:r>
      <w:r>
        <w:rPr>
          <w:rFonts w:asciiTheme="majorBidi" w:hAnsiTheme="majorBidi" w:cstheme="majorBidi"/>
        </w:rPr>
        <w:t>du</w:t>
      </w:r>
      <w:r>
        <w:rPr>
          <w:rFonts w:asciiTheme="majorBidi" w:hAnsiTheme="majorBidi" w:cstheme="majorBidi"/>
          <w:spacing w:val="-1"/>
        </w:rPr>
        <w:t xml:space="preserve"> </w:t>
      </w:r>
      <w:r>
        <w:rPr>
          <w:rFonts w:asciiTheme="majorBidi" w:hAnsiTheme="majorBidi" w:cstheme="majorBidi"/>
        </w:rPr>
        <w:t>R.E.E.F.</w:t>
      </w:r>
    </w:p>
    <w:p w14:paraId="53F837FB">
      <w:pPr>
        <w:pStyle w:val="15"/>
        <w:spacing w:before="2" w:line="237" w:lineRule="auto"/>
        <w:rPr>
          <w:rFonts w:asciiTheme="majorBidi" w:hAnsiTheme="majorBidi" w:cstheme="majorBidi"/>
        </w:rPr>
      </w:pPr>
      <w:r>
        <w:rPr>
          <w:rFonts w:asciiTheme="majorBidi" w:hAnsiTheme="majorBidi" w:cstheme="majorBidi"/>
        </w:rPr>
        <w:t>Chaque</w:t>
      </w:r>
      <w:r>
        <w:rPr>
          <w:rFonts w:asciiTheme="majorBidi" w:hAnsiTheme="majorBidi" w:cstheme="majorBidi"/>
          <w:spacing w:val="8"/>
        </w:rPr>
        <w:t xml:space="preserve"> </w:t>
      </w:r>
      <w:r>
        <w:rPr>
          <w:rFonts w:asciiTheme="majorBidi" w:hAnsiTheme="majorBidi" w:cstheme="majorBidi"/>
        </w:rPr>
        <w:t>fois</w:t>
      </w:r>
      <w:r>
        <w:rPr>
          <w:rFonts w:asciiTheme="majorBidi" w:hAnsiTheme="majorBidi" w:cstheme="majorBidi"/>
          <w:spacing w:val="6"/>
        </w:rPr>
        <w:t xml:space="preserve"> </w:t>
      </w:r>
      <w:r>
        <w:rPr>
          <w:rFonts w:asciiTheme="majorBidi" w:hAnsiTheme="majorBidi" w:cstheme="majorBidi"/>
        </w:rPr>
        <w:t>qu’il</w:t>
      </w:r>
      <w:r>
        <w:rPr>
          <w:rFonts w:asciiTheme="majorBidi" w:hAnsiTheme="majorBidi" w:cstheme="majorBidi"/>
          <w:spacing w:val="8"/>
        </w:rPr>
        <w:t xml:space="preserve"> </w:t>
      </w:r>
      <w:r>
        <w:rPr>
          <w:rFonts w:asciiTheme="majorBidi" w:hAnsiTheme="majorBidi" w:cstheme="majorBidi"/>
        </w:rPr>
        <w:t>existe</w:t>
      </w:r>
      <w:r>
        <w:rPr>
          <w:rFonts w:asciiTheme="majorBidi" w:hAnsiTheme="majorBidi" w:cstheme="majorBidi"/>
          <w:spacing w:val="7"/>
        </w:rPr>
        <w:t xml:space="preserve"> </w:t>
      </w:r>
      <w:r>
        <w:rPr>
          <w:rFonts w:asciiTheme="majorBidi" w:hAnsiTheme="majorBidi" w:cstheme="majorBidi"/>
        </w:rPr>
        <w:t>une</w:t>
      </w:r>
      <w:r>
        <w:rPr>
          <w:rFonts w:asciiTheme="majorBidi" w:hAnsiTheme="majorBidi" w:cstheme="majorBidi"/>
          <w:spacing w:val="9"/>
        </w:rPr>
        <w:t xml:space="preserve"> </w:t>
      </w:r>
      <w:r>
        <w:rPr>
          <w:rFonts w:asciiTheme="majorBidi" w:hAnsiTheme="majorBidi" w:cstheme="majorBidi"/>
        </w:rPr>
        <w:t>estampille</w:t>
      </w:r>
      <w:r>
        <w:rPr>
          <w:rFonts w:asciiTheme="majorBidi" w:hAnsiTheme="majorBidi" w:cstheme="majorBidi"/>
          <w:spacing w:val="9"/>
        </w:rPr>
        <w:t xml:space="preserve"> </w:t>
      </w:r>
      <w:r>
        <w:rPr>
          <w:rFonts w:asciiTheme="majorBidi" w:hAnsiTheme="majorBidi" w:cstheme="majorBidi"/>
        </w:rPr>
        <w:t>de</w:t>
      </w:r>
      <w:r>
        <w:rPr>
          <w:rFonts w:asciiTheme="majorBidi" w:hAnsiTheme="majorBidi" w:cstheme="majorBidi"/>
          <w:spacing w:val="7"/>
        </w:rPr>
        <w:t xml:space="preserve"> </w:t>
      </w:r>
      <w:r>
        <w:rPr>
          <w:rFonts w:asciiTheme="majorBidi" w:hAnsiTheme="majorBidi" w:cstheme="majorBidi"/>
        </w:rPr>
        <w:t>qualité</w:t>
      </w:r>
      <w:r>
        <w:rPr>
          <w:rFonts w:asciiTheme="majorBidi" w:hAnsiTheme="majorBidi" w:cstheme="majorBidi"/>
          <w:spacing w:val="7"/>
        </w:rPr>
        <w:t xml:space="preserve"> </w:t>
      </w:r>
      <w:r>
        <w:rPr>
          <w:rFonts w:asciiTheme="majorBidi" w:hAnsiTheme="majorBidi" w:cstheme="majorBidi"/>
        </w:rPr>
        <w:t>(NR,</w:t>
      </w:r>
      <w:r>
        <w:rPr>
          <w:rFonts w:asciiTheme="majorBidi" w:hAnsiTheme="majorBidi" w:cstheme="majorBidi"/>
          <w:spacing w:val="9"/>
        </w:rPr>
        <w:t xml:space="preserve"> </w:t>
      </w:r>
      <w:r>
        <w:rPr>
          <w:rFonts w:asciiTheme="majorBidi" w:hAnsiTheme="majorBidi" w:cstheme="majorBidi"/>
        </w:rPr>
        <w:t>USE,</w:t>
      </w:r>
      <w:r>
        <w:rPr>
          <w:rFonts w:asciiTheme="majorBidi" w:hAnsiTheme="majorBidi" w:cstheme="majorBidi"/>
          <w:spacing w:val="9"/>
        </w:rPr>
        <w:t xml:space="preserve"> </w:t>
      </w:r>
      <w:r>
        <w:rPr>
          <w:rFonts w:asciiTheme="majorBidi" w:hAnsiTheme="majorBidi" w:cstheme="majorBidi"/>
        </w:rPr>
        <w:t>SGM,</w:t>
      </w:r>
      <w:r>
        <w:rPr>
          <w:rFonts w:asciiTheme="majorBidi" w:hAnsiTheme="majorBidi" w:cstheme="majorBidi"/>
          <w:spacing w:val="6"/>
        </w:rPr>
        <w:t xml:space="preserve"> </w:t>
      </w:r>
      <w:r>
        <w:rPr>
          <w:rFonts w:asciiTheme="majorBidi" w:hAnsiTheme="majorBidi" w:cstheme="majorBidi"/>
        </w:rPr>
        <w:t>etc.…)</w:t>
      </w:r>
      <w:r>
        <w:rPr>
          <w:rFonts w:asciiTheme="majorBidi" w:hAnsiTheme="majorBidi" w:cstheme="majorBidi"/>
          <w:spacing w:val="4"/>
        </w:rPr>
        <w:t xml:space="preserve"> </w:t>
      </w:r>
      <w:r>
        <w:rPr>
          <w:rFonts w:asciiTheme="majorBidi" w:hAnsiTheme="majorBidi" w:cstheme="majorBidi"/>
        </w:rPr>
        <w:t>ou</w:t>
      </w:r>
      <w:r>
        <w:rPr>
          <w:rFonts w:asciiTheme="majorBidi" w:hAnsiTheme="majorBidi" w:cstheme="majorBidi"/>
          <w:spacing w:val="8"/>
        </w:rPr>
        <w:t xml:space="preserve"> </w:t>
      </w:r>
      <w:r>
        <w:rPr>
          <w:rFonts w:asciiTheme="majorBidi" w:hAnsiTheme="majorBidi" w:cstheme="majorBidi"/>
        </w:rPr>
        <w:t>un</w:t>
      </w:r>
      <w:r>
        <w:rPr>
          <w:rFonts w:asciiTheme="majorBidi" w:hAnsiTheme="majorBidi" w:cstheme="majorBidi"/>
          <w:spacing w:val="8"/>
        </w:rPr>
        <w:t xml:space="preserve"> </w:t>
      </w:r>
      <w:r>
        <w:rPr>
          <w:rFonts w:asciiTheme="majorBidi" w:hAnsiTheme="majorBidi" w:cstheme="majorBidi"/>
        </w:rPr>
        <w:t>certificat</w:t>
      </w:r>
      <w:r>
        <w:rPr>
          <w:rFonts w:asciiTheme="majorBidi" w:hAnsiTheme="majorBidi" w:cstheme="majorBidi"/>
          <w:spacing w:val="6"/>
        </w:rPr>
        <w:t xml:space="preserve"> </w:t>
      </w:r>
      <w:r>
        <w:rPr>
          <w:rFonts w:asciiTheme="majorBidi" w:hAnsiTheme="majorBidi" w:cstheme="majorBidi"/>
        </w:rPr>
        <w:t>de</w:t>
      </w:r>
      <w:r>
        <w:rPr>
          <w:rFonts w:asciiTheme="majorBidi" w:hAnsiTheme="majorBidi" w:cstheme="majorBidi"/>
          <w:spacing w:val="8"/>
        </w:rPr>
        <w:t xml:space="preserve"> </w:t>
      </w:r>
      <w:r>
        <w:rPr>
          <w:rFonts w:asciiTheme="majorBidi" w:hAnsiTheme="majorBidi" w:cstheme="majorBidi"/>
        </w:rPr>
        <w:t>qualité</w:t>
      </w:r>
      <w:r>
        <w:rPr>
          <w:rFonts w:asciiTheme="majorBidi" w:hAnsiTheme="majorBidi" w:cstheme="majorBidi"/>
          <w:spacing w:val="9"/>
        </w:rPr>
        <w:t xml:space="preserve"> </w:t>
      </w:r>
      <w:r>
        <w:rPr>
          <w:rFonts w:asciiTheme="majorBidi" w:hAnsiTheme="majorBidi" w:cstheme="majorBidi"/>
        </w:rPr>
        <w:t>délivré</w:t>
      </w:r>
      <w:r>
        <w:rPr>
          <w:rFonts w:asciiTheme="majorBidi" w:hAnsiTheme="majorBidi" w:cstheme="majorBidi"/>
          <w:spacing w:val="4"/>
        </w:rPr>
        <w:t xml:space="preserve"> </w:t>
      </w:r>
      <w:r>
        <w:rPr>
          <w:rFonts w:asciiTheme="majorBidi" w:hAnsiTheme="majorBidi" w:cstheme="majorBidi"/>
        </w:rPr>
        <w:t>par</w:t>
      </w:r>
      <w:r>
        <w:rPr>
          <w:rFonts w:asciiTheme="majorBidi" w:hAnsiTheme="majorBidi" w:cstheme="majorBidi"/>
          <w:spacing w:val="8"/>
        </w:rPr>
        <w:t xml:space="preserve"> </w:t>
      </w:r>
      <w:r>
        <w:rPr>
          <w:rFonts w:asciiTheme="majorBidi" w:hAnsiTheme="majorBidi" w:cstheme="majorBidi"/>
        </w:rPr>
        <w:t>un</w:t>
      </w:r>
      <w:r>
        <w:rPr>
          <w:rFonts w:asciiTheme="majorBidi" w:hAnsiTheme="majorBidi" w:cstheme="majorBidi"/>
          <w:spacing w:val="-46"/>
        </w:rPr>
        <w:t xml:space="preserve"> </w:t>
      </w:r>
      <w:r>
        <w:rPr>
          <w:rFonts w:asciiTheme="majorBidi" w:hAnsiTheme="majorBidi" w:cstheme="majorBidi"/>
        </w:rPr>
        <w:t>organisme</w:t>
      </w:r>
      <w:r>
        <w:rPr>
          <w:rFonts w:asciiTheme="majorBidi" w:hAnsiTheme="majorBidi" w:cstheme="majorBidi"/>
          <w:spacing w:val="-3"/>
        </w:rPr>
        <w:t xml:space="preserve"> </w:t>
      </w:r>
      <w:r>
        <w:rPr>
          <w:rFonts w:asciiTheme="majorBidi" w:hAnsiTheme="majorBidi" w:cstheme="majorBidi"/>
        </w:rPr>
        <w:t>officiel,</w:t>
      </w:r>
      <w:r>
        <w:rPr>
          <w:rFonts w:asciiTheme="majorBidi" w:hAnsiTheme="majorBidi" w:cstheme="majorBidi"/>
          <w:spacing w:val="-3"/>
        </w:rPr>
        <w:t xml:space="preserve"> </w:t>
      </w: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matériaux</w:t>
      </w:r>
      <w:r>
        <w:rPr>
          <w:rFonts w:asciiTheme="majorBidi" w:hAnsiTheme="majorBidi" w:cstheme="majorBidi"/>
          <w:spacing w:val="-1"/>
        </w:rPr>
        <w:t xml:space="preserve"> </w:t>
      </w:r>
      <w:r>
        <w:rPr>
          <w:rFonts w:asciiTheme="majorBidi" w:hAnsiTheme="majorBidi" w:cstheme="majorBidi"/>
        </w:rPr>
        <w:t>et appareils</w:t>
      </w:r>
      <w:r>
        <w:rPr>
          <w:rFonts w:asciiTheme="majorBidi" w:hAnsiTheme="majorBidi" w:cstheme="majorBidi"/>
          <w:spacing w:val="-2"/>
        </w:rPr>
        <w:t xml:space="preserve"> </w:t>
      </w:r>
      <w:r>
        <w:rPr>
          <w:rFonts w:asciiTheme="majorBidi" w:hAnsiTheme="majorBidi" w:cstheme="majorBidi"/>
        </w:rPr>
        <w:t>seront</w:t>
      </w:r>
      <w:r>
        <w:rPr>
          <w:rFonts w:asciiTheme="majorBidi" w:hAnsiTheme="majorBidi" w:cstheme="majorBidi"/>
          <w:spacing w:val="-1"/>
        </w:rPr>
        <w:t xml:space="preserve"> </w:t>
      </w:r>
      <w:r>
        <w:rPr>
          <w:rFonts w:asciiTheme="majorBidi" w:hAnsiTheme="majorBidi" w:cstheme="majorBidi"/>
        </w:rPr>
        <w:t>revêtus de</w:t>
      </w:r>
      <w:r>
        <w:rPr>
          <w:rFonts w:asciiTheme="majorBidi" w:hAnsiTheme="majorBidi" w:cstheme="majorBidi"/>
          <w:spacing w:val="-2"/>
        </w:rPr>
        <w:t xml:space="preserve"> </w:t>
      </w:r>
      <w:r>
        <w:rPr>
          <w:rFonts w:asciiTheme="majorBidi" w:hAnsiTheme="majorBidi" w:cstheme="majorBidi"/>
        </w:rPr>
        <w:t>cette</w:t>
      </w:r>
      <w:r>
        <w:rPr>
          <w:rFonts w:asciiTheme="majorBidi" w:hAnsiTheme="majorBidi" w:cstheme="majorBidi"/>
          <w:spacing w:val="-2"/>
        </w:rPr>
        <w:t xml:space="preserve"> </w:t>
      </w:r>
      <w:r>
        <w:rPr>
          <w:rFonts w:asciiTheme="majorBidi" w:hAnsiTheme="majorBidi" w:cstheme="majorBidi"/>
        </w:rPr>
        <w:t>estampille</w:t>
      </w:r>
      <w:r>
        <w:rPr>
          <w:rFonts w:asciiTheme="majorBidi" w:hAnsiTheme="majorBidi" w:cstheme="majorBidi"/>
          <w:spacing w:val="-3"/>
        </w:rPr>
        <w:t xml:space="preserve"> </w:t>
      </w:r>
      <w:r>
        <w:rPr>
          <w:rFonts w:asciiTheme="majorBidi" w:hAnsiTheme="majorBidi" w:cstheme="majorBidi"/>
        </w:rPr>
        <w:t>ou</w:t>
      </w:r>
      <w:r>
        <w:rPr>
          <w:rFonts w:asciiTheme="majorBidi" w:hAnsiTheme="majorBidi" w:cstheme="majorBidi"/>
          <w:spacing w:val="-3"/>
        </w:rPr>
        <w:t xml:space="preserve"> </w:t>
      </w:r>
      <w:r>
        <w:rPr>
          <w:rFonts w:asciiTheme="majorBidi" w:hAnsiTheme="majorBidi" w:cstheme="majorBidi"/>
        </w:rPr>
        <w:t>munis de</w:t>
      </w:r>
      <w:r>
        <w:rPr>
          <w:rFonts w:asciiTheme="majorBidi" w:hAnsiTheme="majorBidi" w:cstheme="majorBidi"/>
          <w:spacing w:val="-1"/>
        </w:rPr>
        <w:t xml:space="preserve"> </w:t>
      </w:r>
      <w:r>
        <w:rPr>
          <w:rFonts w:asciiTheme="majorBidi" w:hAnsiTheme="majorBidi" w:cstheme="majorBidi"/>
        </w:rPr>
        <w:t>ce</w:t>
      </w:r>
      <w:r>
        <w:rPr>
          <w:rFonts w:asciiTheme="majorBidi" w:hAnsiTheme="majorBidi" w:cstheme="majorBidi"/>
          <w:spacing w:val="1"/>
        </w:rPr>
        <w:t xml:space="preserve"> </w:t>
      </w:r>
      <w:r>
        <w:rPr>
          <w:rFonts w:asciiTheme="majorBidi" w:hAnsiTheme="majorBidi" w:cstheme="majorBidi"/>
        </w:rPr>
        <w:t>certificat.</w:t>
      </w:r>
    </w:p>
    <w:p w14:paraId="02C34202">
      <w:pPr>
        <w:pStyle w:val="15"/>
        <w:spacing w:before="122"/>
        <w:ind w:right="223"/>
        <w:jc w:val="both"/>
        <w:rPr>
          <w:rFonts w:asciiTheme="majorBidi" w:hAnsiTheme="majorBidi" w:cstheme="majorBidi"/>
        </w:rPr>
      </w:pPr>
      <w:r>
        <w:rPr>
          <w:rFonts w:asciiTheme="majorBidi" w:hAnsiTheme="majorBidi" w:cstheme="majorBidi"/>
        </w:rPr>
        <w:t>Le principe même de l’installation ainsi que les matériaux employés seront soumis à l’agrément de la société</w:t>
      </w:r>
      <w:r>
        <w:rPr>
          <w:rFonts w:asciiTheme="majorBidi" w:hAnsiTheme="majorBidi" w:cstheme="majorBidi"/>
          <w:spacing w:val="1"/>
        </w:rPr>
        <w:t xml:space="preserve"> </w:t>
      </w:r>
      <w:r>
        <w:rPr>
          <w:rFonts w:asciiTheme="majorBidi" w:hAnsiTheme="majorBidi" w:cstheme="majorBidi"/>
        </w:rPr>
        <w:t>distributrice</w:t>
      </w:r>
      <w:r>
        <w:rPr>
          <w:rFonts w:asciiTheme="majorBidi" w:hAnsiTheme="majorBidi" w:cstheme="majorBidi"/>
          <w:spacing w:val="-1"/>
        </w:rPr>
        <w:t xml:space="preserve"> </w:t>
      </w:r>
      <w:r>
        <w:rPr>
          <w:rFonts w:asciiTheme="majorBidi" w:hAnsiTheme="majorBidi" w:cstheme="majorBidi"/>
        </w:rPr>
        <w:t>d’eau.</w:t>
      </w:r>
    </w:p>
    <w:p w14:paraId="61C9344B">
      <w:pPr>
        <w:pStyle w:val="15"/>
        <w:spacing w:before="120"/>
        <w:ind w:right="224"/>
        <w:jc w:val="both"/>
        <w:rPr>
          <w:rFonts w:asciiTheme="majorBidi" w:hAnsiTheme="majorBidi" w:cstheme="majorBidi"/>
        </w:rPr>
      </w:pPr>
      <w:r>
        <w:rPr>
          <w:rFonts w:asciiTheme="majorBidi" w:hAnsiTheme="majorBidi" w:cstheme="majorBidi"/>
        </w:rPr>
        <w:t>Toutes</w:t>
      </w:r>
      <w:r>
        <w:rPr>
          <w:rFonts w:asciiTheme="majorBidi" w:hAnsiTheme="majorBidi" w:cstheme="majorBidi"/>
          <w:spacing w:val="1"/>
        </w:rPr>
        <w:t xml:space="preserve"> </w:t>
      </w: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précautions</w:t>
      </w:r>
      <w:r>
        <w:rPr>
          <w:rFonts w:asciiTheme="majorBidi" w:hAnsiTheme="majorBidi" w:cstheme="majorBidi"/>
          <w:spacing w:val="1"/>
        </w:rPr>
        <w:t xml:space="preserve"> </w:t>
      </w:r>
      <w:r>
        <w:rPr>
          <w:rFonts w:asciiTheme="majorBidi" w:hAnsiTheme="majorBidi" w:cstheme="majorBidi"/>
        </w:rPr>
        <w:t>seront</w:t>
      </w:r>
      <w:r>
        <w:rPr>
          <w:rFonts w:asciiTheme="majorBidi" w:hAnsiTheme="majorBidi" w:cstheme="majorBidi"/>
          <w:spacing w:val="1"/>
        </w:rPr>
        <w:t xml:space="preserve"> </w:t>
      </w:r>
      <w:r>
        <w:rPr>
          <w:rFonts w:asciiTheme="majorBidi" w:hAnsiTheme="majorBidi" w:cstheme="majorBidi"/>
        </w:rPr>
        <w:t>prises</w:t>
      </w:r>
      <w:r>
        <w:rPr>
          <w:rFonts w:asciiTheme="majorBidi" w:hAnsiTheme="majorBidi" w:cstheme="majorBidi"/>
          <w:spacing w:val="1"/>
        </w:rPr>
        <w:t xml:space="preserve"> </w:t>
      </w:r>
      <w:r>
        <w:rPr>
          <w:rFonts w:asciiTheme="majorBidi" w:hAnsiTheme="majorBidi" w:cstheme="majorBidi"/>
        </w:rPr>
        <w:t>pour</w:t>
      </w:r>
      <w:r>
        <w:rPr>
          <w:rFonts w:asciiTheme="majorBidi" w:hAnsiTheme="majorBidi" w:cstheme="majorBidi"/>
          <w:spacing w:val="1"/>
        </w:rPr>
        <w:t xml:space="preserve"> </w:t>
      </w:r>
      <w:r>
        <w:rPr>
          <w:rFonts w:asciiTheme="majorBidi" w:hAnsiTheme="majorBidi" w:cstheme="majorBidi"/>
        </w:rPr>
        <w:t>assurer</w:t>
      </w:r>
      <w:r>
        <w:rPr>
          <w:rFonts w:asciiTheme="majorBidi" w:hAnsiTheme="majorBidi" w:cstheme="majorBidi"/>
          <w:spacing w:val="1"/>
        </w:rPr>
        <w:t xml:space="preserve"> </w:t>
      </w:r>
      <w:r>
        <w:rPr>
          <w:rFonts w:asciiTheme="majorBidi" w:hAnsiTheme="majorBidi" w:cstheme="majorBidi"/>
        </w:rPr>
        <w:t>une</w:t>
      </w:r>
      <w:r>
        <w:rPr>
          <w:rFonts w:asciiTheme="majorBidi" w:hAnsiTheme="majorBidi" w:cstheme="majorBidi"/>
          <w:spacing w:val="1"/>
        </w:rPr>
        <w:t xml:space="preserve"> </w:t>
      </w:r>
      <w:r>
        <w:rPr>
          <w:rFonts w:asciiTheme="majorBidi" w:hAnsiTheme="majorBidi" w:cstheme="majorBidi"/>
        </w:rPr>
        <w:t>distribution,</w:t>
      </w:r>
      <w:r>
        <w:rPr>
          <w:rFonts w:asciiTheme="majorBidi" w:hAnsiTheme="majorBidi" w:cstheme="majorBidi"/>
          <w:spacing w:val="1"/>
        </w:rPr>
        <w:t xml:space="preserve"> </w:t>
      </w:r>
      <w:r>
        <w:rPr>
          <w:rFonts w:asciiTheme="majorBidi" w:hAnsiTheme="majorBidi" w:cstheme="majorBidi"/>
        </w:rPr>
        <w:t>une</w:t>
      </w:r>
      <w:r>
        <w:rPr>
          <w:rFonts w:asciiTheme="majorBidi" w:hAnsiTheme="majorBidi" w:cstheme="majorBidi"/>
          <w:spacing w:val="1"/>
        </w:rPr>
        <w:t xml:space="preserve"> </w:t>
      </w:r>
      <w:r>
        <w:rPr>
          <w:rFonts w:asciiTheme="majorBidi" w:hAnsiTheme="majorBidi" w:cstheme="majorBidi"/>
        </w:rPr>
        <w:t>évacuation</w:t>
      </w:r>
      <w:r>
        <w:rPr>
          <w:rFonts w:asciiTheme="majorBidi" w:hAnsiTheme="majorBidi" w:cstheme="majorBidi"/>
          <w:spacing w:val="1"/>
        </w:rPr>
        <w:t xml:space="preserve"> </w:t>
      </w:r>
      <w:r>
        <w:rPr>
          <w:rFonts w:asciiTheme="majorBidi" w:hAnsiTheme="majorBidi" w:cstheme="majorBidi"/>
        </w:rPr>
        <w:t>ainsi</w:t>
      </w:r>
      <w:r>
        <w:rPr>
          <w:rFonts w:asciiTheme="majorBidi" w:hAnsiTheme="majorBidi" w:cstheme="majorBidi"/>
          <w:spacing w:val="1"/>
        </w:rPr>
        <w:t xml:space="preserve"> </w:t>
      </w:r>
      <w:r>
        <w:rPr>
          <w:rFonts w:asciiTheme="majorBidi" w:hAnsiTheme="majorBidi" w:cstheme="majorBidi"/>
        </w:rPr>
        <w:t>qu’une</w:t>
      </w:r>
      <w:r>
        <w:rPr>
          <w:rFonts w:asciiTheme="majorBidi" w:hAnsiTheme="majorBidi" w:cstheme="majorBidi"/>
          <w:spacing w:val="1"/>
        </w:rPr>
        <w:t xml:space="preserve"> </w:t>
      </w:r>
      <w:r>
        <w:rPr>
          <w:rFonts w:asciiTheme="majorBidi" w:hAnsiTheme="majorBidi" w:cstheme="majorBidi"/>
        </w:rPr>
        <w:t>ventilation</w:t>
      </w:r>
      <w:r>
        <w:rPr>
          <w:rFonts w:asciiTheme="majorBidi" w:hAnsiTheme="majorBidi" w:cstheme="majorBidi"/>
          <w:spacing w:val="1"/>
        </w:rPr>
        <w:t xml:space="preserve"> </w:t>
      </w:r>
      <w:r>
        <w:rPr>
          <w:rFonts w:asciiTheme="majorBidi" w:hAnsiTheme="majorBidi" w:cstheme="majorBidi"/>
        </w:rPr>
        <w:t>suffisante.</w:t>
      </w:r>
      <w:r>
        <w:rPr>
          <w:rFonts w:asciiTheme="majorBidi" w:hAnsiTheme="majorBidi" w:cstheme="majorBidi"/>
          <w:spacing w:val="-2"/>
        </w:rPr>
        <w:t xml:space="preserve"> </w:t>
      </w:r>
      <w:r>
        <w:rPr>
          <w:rFonts w:asciiTheme="majorBidi" w:hAnsiTheme="majorBidi" w:cstheme="majorBidi"/>
        </w:rPr>
        <w:t>L’entrepreneur</w:t>
      </w:r>
      <w:r>
        <w:rPr>
          <w:rFonts w:asciiTheme="majorBidi" w:hAnsiTheme="majorBidi" w:cstheme="majorBidi"/>
          <w:spacing w:val="-3"/>
        </w:rPr>
        <w:t xml:space="preserve"> </w:t>
      </w:r>
      <w:r>
        <w:rPr>
          <w:rFonts w:asciiTheme="majorBidi" w:hAnsiTheme="majorBidi" w:cstheme="majorBidi"/>
        </w:rPr>
        <w:t>s’assurera du</w:t>
      </w:r>
      <w:r>
        <w:rPr>
          <w:rFonts w:asciiTheme="majorBidi" w:hAnsiTheme="majorBidi" w:cstheme="majorBidi"/>
          <w:spacing w:val="-2"/>
        </w:rPr>
        <w:t xml:space="preserve"> </w:t>
      </w:r>
      <w:r>
        <w:rPr>
          <w:rFonts w:asciiTheme="majorBidi" w:hAnsiTheme="majorBidi" w:cstheme="majorBidi"/>
        </w:rPr>
        <w:t>débit de</w:t>
      </w:r>
      <w:r>
        <w:rPr>
          <w:rFonts w:asciiTheme="majorBidi" w:hAnsiTheme="majorBidi" w:cstheme="majorBidi"/>
          <w:spacing w:val="-2"/>
        </w:rPr>
        <w:t xml:space="preserve"> </w:t>
      </w:r>
      <w:r>
        <w:rPr>
          <w:rFonts w:asciiTheme="majorBidi" w:hAnsiTheme="majorBidi" w:cstheme="majorBidi"/>
        </w:rPr>
        <w:t>chaque appareil.</w:t>
      </w:r>
    </w:p>
    <w:p w14:paraId="702ABAFD">
      <w:pPr>
        <w:pStyle w:val="15"/>
        <w:spacing w:before="121"/>
        <w:ind w:right="225"/>
        <w:jc w:val="both"/>
        <w:rPr>
          <w:rFonts w:asciiTheme="majorBidi" w:hAnsiTheme="majorBidi" w:cstheme="majorBidi"/>
        </w:rPr>
      </w:pPr>
      <w:r>
        <w:rPr>
          <w:rFonts w:asciiTheme="majorBidi" w:hAnsiTheme="majorBidi" w:cstheme="majorBidi"/>
        </w:rPr>
        <w:t>Les percements, saignées, scellements et rebouchages seront faits le plus soigneusement possible au mortier de</w:t>
      </w:r>
      <w:r>
        <w:rPr>
          <w:rFonts w:asciiTheme="majorBidi" w:hAnsiTheme="majorBidi" w:cstheme="majorBidi"/>
          <w:spacing w:val="1"/>
        </w:rPr>
        <w:t xml:space="preserve"> </w:t>
      </w:r>
      <w:r>
        <w:rPr>
          <w:rFonts w:asciiTheme="majorBidi" w:hAnsiTheme="majorBidi" w:cstheme="majorBidi"/>
        </w:rPr>
        <w:t>même composition que l’endroit et en accord avec la maitrise d’œuvre. En aucun cas, il ne sera fait de scellement</w:t>
      </w:r>
      <w:r>
        <w:rPr>
          <w:rFonts w:asciiTheme="majorBidi" w:hAnsiTheme="majorBidi" w:cstheme="majorBidi"/>
          <w:spacing w:val="1"/>
        </w:rPr>
        <w:t xml:space="preserve"> </w:t>
      </w:r>
      <w:r>
        <w:rPr>
          <w:rFonts w:asciiTheme="majorBidi" w:hAnsiTheme="majorBidi" w:cstheme="majorBidi"/>
        </w:rPr>
        <w:t>et de percement dans un élément porteur (poutres, poteaux, nervures, etc.…). En cas de nécessité, la maitrise</w:t>
      </w:r>
      <w:r>
        <w:rPr>
          <w:rFonts w:asciiTheme="majorBidi" w:hAnsiTheme="majorBidi" w:cstheme="majorBidi"/>
          <w:spacing w:val="1"/>
        </w:rPr>
        <w:t xml:space="preserve"> </w:t>
      </w:r>
      <w:r>
        <w:rPr>
          <w:rFonts w:asciiTheme="majorBidi" w:hAnsiTheme="majorBidi" w:cstheme="majorBidi"/>
        </w:rPr>
        <w:t>d’œuvre en sera avisée en temps utile (avant tout percement). Les trous destinés à recevoir les chevilles auront</w:t>
      </w:r>
      <w:r>
        <w:rPr>
          <w:rFonts w:asciiTheme="majorBidi" w:hAnsiTheme="majorBidi" w:cstheme="majorBidi"/>
          <w:spacing w:val="1"/>
        </w:rPr>
        <w:t xml:space="preserve"> </w:t>
      </w:r>
      <w:r>
        <w:rPr>
          <w:rFonts w:asciiTheme="majorBidi" w:hAnsiTheme="majorBidi" w:cstheme="majorBidi"/>
        </w:rPr>
        <w:t>exactement</w:t>
      </w:r>
      <w:r>
        <w:rPr>
          <w:rFonts w:asciiTheme="majorBidi" w:hAnsiTheme="majorBidi" w:cstheme="majorBidi"/>
          <w:spacing w:val="-1"/>
        </w:rPr>
        <w:t xml:space="preserve"> </w:t>
      </w:r>
      <w:r>
        <w:rPr>
          <w:rFonts w:asciiTheme="majorBidi" w:hAnsiTheme="majorBidi" w:cstheme="majorBidi"/>
        </w:rPr>
        <w:t>la</w:t>
      </w:r>
      <w:r>
        <w:rPr>
          <w:rFonts w:asciiTheme="majorBidi" w:hAnsiTheme="majorBidi" w:cstheme="majorBidi"/>
          <w:spacing w:val="-2"/>
        </w:rPr>
        <w:t xml:space="preserve"> </w:t>
      </w:r>
      <w:r>
        <w:rPr>
          <w:rFonts w:asciiTheme="majorBidi" w:hAnsiTheme="majorBidi" w:cstheme="majorBidi"/>
        </w:rPr>
        <w:t>dimension de</w:t>
      </w:r>
      <w:r>
        <w:rPr>
          <w:rFonts w:asciiTheme="majorBidi" w:hAnsiTheme="majorBidi" w:cstheme="majorBidi"/>
          <w:spacing w:val="1"/>
        </w:rPr>
        <w:t xml:space="preserve"> </w:t>
      </w:r>
      <w:r>
        <w:rPr>
          <w:rFonts w:asciiTheme="majorBidi" w:hAnsiTheme="majorBidi" w:cstheme="majorBidi"/>
        </w:rPr>
        <w:t>la cheville</w:t>
      </w:r>
      <w:r>
        <w:rPr>
          <w:rFonts w:asciiTheme="majorBidi" w:hAnsiTheme="majorBidi" w:cstheme="majorBidi"/>
          <w:spacing w:val="-3"/>
        </w:rPr>
        <w:t xml:space="preserve"> </w:t>
      </w:r>
      <w:r>
        <w:rPr>
          <w:rFonts w:asciiTheme="majorBidi" w:hAnsiTheme="majorBidi" w:cstheme="majorBidi"/>
        </w:rPr>
        <w:t>qui dit pénétrer de force.</w:t>
      </w:r>
    </w:p>
    <w:p w14:paraId="66C32839">
      <w:pPr>
        <w:pStyle w:val="15"/>
        <w:spacing w:before="119"/>
        <w:ind w:right="225"/>
        <w:jc w:val="both"/>
        <w:rPr>
          <w:rFonts w:asciiTheme="majorBidi" w:hAnsiTheme="majorBidi" w:cstheme="majorBidi"/>
        </w:rPr>
      </w:pPr>
      <w:r>
        <w:rPr>
          <w:rFonts w:asciiTheme="majorBidi" w:hAnsiTheme="majorBidi" w:cstheme="majorBidi"/>
        </w:rPr>
        <w:t>Les</w:t>
      </w:r>
      <w:r>
        <w:rPr>
          <w:rFonts w:asciiTheme="majorBidi" w:hAnsiTheme="majorBidi" w:cstheme="majorBidi"/>
          <w:spacing w:val="22"/>
        </w:rPr>
        <w:t xml:space="preserve"> </w:t>
      </w:r>
      <w:r>
        <w:rPr>
          <w:rFonts w:asciiTheme="majorBidi" w:hAnsiTheme="majorBidi" w:cstheme="majorBidi"/>
        </w:rPr>
        <w:t>saignées</w:t>
      </w:r>
      <w:r>
        <w:rPr>
          <w:rFonts w:asciiTheme="majorBidi" w:hAnsiTheme="majorBidi" w:cstheme="majorBidi"/>
          <w:spacing w:val="21"/>
        </w:rPr>
        <w:t xml:space="preserve"> </w:t>
      </w:r>
      <w:r>
        <w:rPr>
          <w:rFonts w:asciiTheme="majorBidi" w:hAnsiTheme="majorBidi" w:cstheme="majorBidi"/>
        </w:rPr>
        <w:t>ne</w:t>
      </w:r>
      <w:r>
        <w:rPr>
          <w:rFonts w:asciiTheme="majorBidi" w:hAnsiTheme="majorBidi" w:cstheme="majorBidi"/>
          <w:spacing w:val="22"/>
        </w:rPr>
        <w:t xml:space="preserve"> </w:t>
      </w:r>
      <w:r>
        <w:rPr>
          <w:rFonts w:asciiTheme="majorBidi" w:hAnsiTheme="majorBidi" w:cstheme="majorBidi"/>
        </w:rPr>
        <w:t>devront</w:t>
      </w:r>
      <w:r>
        <w:rPr>
          <w:rFonts w:asciiTheme="majorBidi" w:hAnsiTheme="majorBidi" w:cstheme="majorBidi"/>
          <w:spacing w:val="22"/>
        </w:rPr>
        <w:t xml:space="preserve"> </w:t>
      </w:r>
      <w:r>
        <w:rPr>
          <w:rFonts w:asciiTheme="majorBidi" w:hAnsiTheme="majorBidi" w:cstheme="majorBidi"/>
        </w:rPr>
        <w:t>jamais</w:t>
      </w:r>
      <w:r>
        <w:rPr>
          <w:rFonts w:asciiTheme="majorBidi" w:hAnsiTheme="majorBidi" w:cstheme="majorBidi"/>
          <w:spacing w:val="22"/>
        </w:rPr>
        <w:t xml:space="preserve"> </w:t>
      </w:r>
      <w:r>
        <w:rPr>
          <w:rFonts w:asciiTheme="majorBidi" w:hAnsiTheme="majorBidi" w:cstheme="majorBidi"/>
        </w:rPr>
        <w:t>traverser</w:t>
      </w:r>
      <w:r>
        <w:rPr>
          <w:rFonts w:asciiTheme="majorBidi" w:hAnsiTheme="majorBidi" w:cstheme="majorBidi"/>
          <w:spacing w:val="21"/>
        </w:rPr>
        <w:t xml:space="preserve"> </w:t>
      </w:r>
      <w:r>
        <w:rPr>
          <w:rFonts w:asciiTheme="majorBidi" w:hAnsiTheme="majorBidi" w:cstheme="majorBidi"/>
        </w:rPr>
        <w:t>une</w:t>
      </w:r>
      <w:r>
        <w:rPr>
          <w:rFonts w:asciiTheme="majorBidi" w:hAnsiTheme="majorBidi" w:cstheme="majorBidi"/>
          <w:spacing w:val="23"/>
        </w:rPr>
        <w:t xml:space="preserve"> </w:t>
      </w:r>
      <w:r>
        <w:rPr>
          <w:rFonts w:asciiTheme="majorBidi" w:hAnsiTheme="majorBidi" w:cstheme="majorBidi"/>
        </w:rPr>
        <w:t>cloison</w:t>
      </w:r>
      <w:r>
        <w:rPr>
          <w:rFonts w:asciiTheme="majorBidi" w:hAnsiTheme="majorBidi" w:cstheme="majorBidi"/>
          <w:spacing w:val="18"/>
        </w:rPr>
        <w:t xml:space="preserve"> </w:t>
      </w:r>
      <w:r>
        <w:rPr>
          <w:rFonts w:asciiTheme="majorBidi" w:hAnsiTheme="majorBidi" w:cstheme="majorBidi"/>
        </w:rPr>
        <w:t>de</w:t>
      </w:r>
      <w:r>
        <w:rPr>
          <w:rFonts w:asciiTheme="majorBidi" w:hAnsiTheme="majorBidi" w:cstheme="majorBidi"/>
          <w:spacing w:val="22"/>
        </w:rPr>
        <w:t xml:space="preserve"> </w:t>
      </w:r>
      <w:r>
        <w:rPr>
          <w:rFonts w:asciiTheme="majorBidi" w:hAnsiTheme="majorBidi" w:cstheme="majorBidi"/>
        </w:rPr>
        <w:t>part</w:t>
      </w:r>
      <w:r>
        <w:rPr>
          <w:rFonts w:asciiTheme="majorBidi" w:hAnsiTheme="majorBidi" w:cstheme="majorBidi"/>
          <w:spacing w:val="22"/>
        </w:rPr>
        <w:t xml:space="preserve"> </w:t>
      </w:r>
      <w:r>
        <w:rPr>
          <w:rFonts w:asciiTheme="majorBidi" w:hAnsiTheme="majorBidi" w:cstheme="majorBidi"/>
        </w:rPr>
        <w:t>en</w:t>
      </w:r>
      <w:r>
        <w:rPr>
          <w:rFonts w:asciiTheme="majorBidi" w:hAnsiTheme="majorBidi" w:cstheme="majorBidi"/>
          <w:spacing w:val="22"/>
        </w:rPr>
        <w:t xml:space="preserve"> </w:t>
      </w:r>
      <w:r>
        <w:rPr>
          <w:rFonts w:asciiTheme="majorBidi" w:hAnsiTheme="majorBidi" w:cstheme="majorBidi"/>
        </w:rPr>
        <w:t>part,</w:t>
      </w:r>
      <w:r>
        <w:rPr>
          <w:rFonts w:asciiTheme="majorBidi" w:hAnsiTheme="majorBidi" w:cstheme="majorBidi"/>
          <w:spacing w:val="22"/>
        </w:rPr>
        <w:t xml:space="preserve"> </w:t>
      </w:r>
      <w:r>
        <w:rPr>
          <w:rFonts w:asciiTheme="majorBidi" w:hAnsiTheme="majorBidi" w:cstheme="majorBidi"/>
        </w:rPr>
        <w:t>même</w:t>
      </w:r>
      <w:r>
        <w:rPr>
          <w:rFonts w:asciiTheme="majorBidi" w:hAnsiTheme="majorBidi" w:cstheme="majorBidi"/>
          <w:spacing w:val="23"/>
        </w:rPr>
        <w:t xml:space="preserve"> </w:t>
      </w:r>
      <w:r>
        <w:rPr>
          <w:rFonts w:asciiTheme="majorBidi" w:hAnsiTheme="majorBidi" w:cstheme="majorBidi"/>
        </w:rPr>
        <w:t>dans</w:t>
      </w:r>
      <w:r>
        <w:rPr>
          <w:rFonts w:asciiTheme="majorBidi" w:hAnsiTheme="majorBidi" w:cstheme="majorBidi"/>
          <w:spacing w:val="21"/>
        </w:rPr>
        <w:t xml:space="preserve"> </w:t>
      </w:r>
      <w:r>
        <w:rPr>
          <w:rFonts w:asciiTheme="majorBidi" w:hAnsiTheme="majorBidi" w:cstheme="majorBidi"/>
        </w:rPr>
        <w:t>le</w:t>
      </w:r>
      <w:r>
        <w:rPr>
          <w:rFonts w:asciiTheme="majorBidi" w:hAnsiTheme="majorBidi" w:cstheme="majorBidi"/>
          <w:spacing w:val="22"/>
        </w:rPr>
        <w:t xml:space="preserve"> </w:t>
      </w:r>
      <w:r>
        <w:rPr>
          <w:rFonts w:asciiTheme="majorBidi" w:hAnsiTheme="majorBidi" w:cstheme="majorBidi"/>
        </w:rPr>
        <w:t>cas</w:t>
      </w:r>
      <w:r>
        <w:rPr>
          <w:rFonts w:asciiTheme="majorBidi" w:hAnsiTheme="majorBidi" w:cstheme="majorBidi"/>
          <w:spacing w:val="22"/>
        </w:rPr>
        <w:t xml:space="preserve"> </w:t>
      </w:r>
      <w:r>
        <w:rPr>
          <w:rFonts w:asciiTheme="majorBidi" w:hAnsiTheme="majorBidi" w:cstheme="majorBidi"/>
        </w:rPr>
        <w:t>d’emploi</w:t>
      </w:r>
      <w:r>
        <w:rPr>
          <w:rFonts w:asciiTheme="majorBidi" w:hAnsiTheme="majorBidi" w:cstheme="majorBidi"/>
          <w:spacing w:val="21"/>
        </w:rPr>
        <w:t xml:space="preserve"> </w:t>
      </w:r>
      <w:r>
        <w:rPr>
          <w:rFonts w:asciiTheme="majorBidi" w:hAnsiTheme="majorBidi" w:cstheme="majorBidi"/>
        </w:rPr>
        <w:t>de</w:t>
      </w:r>
      <w:r>
        <w:rPr>
          <w:rFonts w:asciiTheme="majorBidi" w:hAnsiTheme="majorBidi" w:cstheme="majorBidi"/>
          <w:spacing w:val="22"/>
        </w:rPr>
        <w:t xml:space="preserve"> </w:t>
      </w:r>
      <w:r>
        <w:rPr>
          <w:rFonts w:asciiTheme="majorBidi" w:hAnsiTheme="majorBidi" w:cstheme="majorBidi"/>
        </w:rPr>
        <w:t>briques</w:t>
      </w:r>
      <w:r>
        <w:rPr>
          <w:rFonts w:asciiTheme="majorBidi" w:hAnsiTheme="majorBidi" w:cstheme="majorBidi"/>
          <w:spacing w:val="23"/>
        </w:rPr>
        <w:t xml:space="preserve"> </w:t>
      </w:r>
      <w:r>
        <w:rPr>
          <w:rFonts w:asciiTheme="majorBidi" w:hAnsiTheme="majorBidi" w:cstheme="majorBidi"/>
        </w:rPr>
        <w:t>à</w:t>
      </w:r>
      <w:r>
        <w:rPr>
          <w:rFonts w:asciiTheme="majorBidi" w:hAnsiTheme="majorBidi" w:cstheme="majorBidi"/>
          <w:spacing w:val="-48"/>
        </w:rPr>
        <w:t xml:space="preserve"> </w:t>
      </w:r>
      <w:r>
        <w:rPr>
          <w:rFonts w:asciiTheme="majorBidi" w:hAnsiTheme="majorBidi" w:cstheme="majorBidi"/>
        </w:rPr>
        <w:t>trois trous. Les trous faits dans les carreaux de faïence et dans les revêtements (sols ou revêtements muraux)</w:t>
      </w:r>
      <w:r>
        <w:rPr>
          <w:rFonts w:asciiTheme="majorBidi" w:hAnsiTheme="majorBidi" w:cstheme="majorBidi"/>
          <w:spacing w:val="1"/>
        </w:rPr>
        <w:t xml:space="preserve"> </w:t>
      </w:r>
      <w:r>
        <w:rPr>
          <w:rFonts w:asciiTheme="majorBidi" w:hAnsiTheme="majorBidi" w:cstheme="majorBidi"/>
        </w:rPr>
        <w:t>seront</w:t>
      </w:r>
      <w:r>
        <w:rPr>
          <w:rFonts w:asciiTheme="majorBidi" w:hAnsiTheme="majorBidi" w:cstheme="majorBidi"/>
          <w:spacing w:val="-3"/>
        </w:rPr>
        <w:t xml:space="preserve"> </w:t>
      </w:r>
      <w:r>
        <w:rPr>
          <w:rFonts w:asciiTheme="majorBidi" w:hAnsiTheme="majorBidi" w:cstheme="majorBidi"/>
        </w:rPr>
        <w:t>faits</w:t>
      </w:r>
      <w:r>
        <w:rPr>
          <w:rFonts w:asciiTheme="majorBidi" w:hAnsiTheme="majorBidi" w:cstheme="majorBidi"/>
          <w:spacing w:val="-2"/>
        </w:rPr>
        <w:t xml:space="preserve"> </w:t>
      </w:r>
      <w:r>
        <w:rPr>
          <w:rFonts w:asciiTheme="majorBidi" w:hAnsiTheme="majorBidi" w:cstheme="majorBidi"/>
        </w:rPr>
        <w:t>à la chignole</w:t>
      </w:r>
      <w:r>
        <w:rPr>
          <w:rFonts w:asciiTheme="majorBidi" w:hAnsiTheme="majorBidi" w:cstheme="majorBidi"/>
          <w:spacing w:val="1"/>
        </w:rPr>
        <w:t xml:space="preserve"> </w:t>
      </w:r>
      <w:r>
        <w:rPr>
          <w:rFonts w:asciiTheme="majorBidi" w:hAnsiTheme="majorBidi" w:cstheme="majorBidi"/>
        </w:rPr>
        <w:t>et</w:t>
      </w:r>
      <w:r>
        <w:rPr>
          <w:rFonts w:asciiTheme="majorBidi" w:hAnsiTheme="majorBidi" w:cstheme="majorBidi"/>
          <w:spacing w:val="-2"/>
        </w:rPr>
        <w:t xml:space="preserve"> </w:t>
      </w:r>
      <w:r>
        <w:rPr>
          <w:rFonts w:asciiTheme="majorBidi" w:hAnsiTheme="majorBidi" w:cstheme="majorBidi"/>
        </w:rPr>
        <w:t>non</w:t>
      </w:r>
      <w:r>
        <w:rPr>
          <w:rFonts w:asciiTheme="majorBidi" w:hAnsiTheme="majorBidi" w:cstheme="majorBidi"/>
          <w:spacing w:val="-1"/>
        </w:rPr>
        <w:t xml:space="preserve"> </w:t>
      </w:r>
      <w:r>
        <w:rPr>
          <w:rFonts w:asciiTheme="majorBidi" w:hAnsiTheme="majorBidi" w:cstheme="majorBidi"/>
        </w:rPr>
        <w:t>au tampon</w:t>
      </w:r>
      <w:r>
        <w:rPr>
          <w:rFonts w:asciiTheme="majorBidi" w:hAnsiTheme="majorBidi" w:cstheme="majorBidi"/>
          <w:spacing w:val="-1"/>
        </w:rPr>
        <w:t xml:space="preserve"> </w:t>
      </w:r>
      <w:r>
        <w:rPr>
          <w:rFonts w:asciiTheme="majorBidi" w:hAnsiTheme="majorBidi" w:cstheme="majorBidi"/>
        </w:rPr>
        <w:t>noir.</w:t>
      </w:r>
    </w:p>
    <w:p w14:paraId="00863D85">
      <w:pPr>
        <w:pStyle w:val="15"/>
        <w:spacing w:before="121"/>
        <w:ind w:right="225"/>
        <w:jc w:val="both"/>
        <w:rPr>
          <w:rFonts w:asciiTheme="majorBidi" w:hAnsiTheme="majorBidi" w:cstheme="majorBidi"/>
        </w:rPr>
      </w:pPr>
      <w:r>
        <w:rPr>
          <w:rFonts w:asciiTheme="majorBidi" w:hAnsiTheme="majorBidi" w:cstheme="majorBidi"/>
        </w:rPr>
        <w:t>Dans toutes les traversées de murs, cloisons ou dalles, les canalisations seront protégées par des fourreaux de</w:t>
      </w:r>
      <w:r>
        <w:rPr>
          <w:rFonts w:asciiTheme="majorBidi" w:hAnsiTheme="majorBidi" w:cstheme="majorBidi"/>
          <w:spacing w:val="1"/>
        </w:rPr>
        <w:t xml:space="preserve"> </w:t>
      </w:r>
      <w:r>
        <w:rPr>
          <w:rFonts w:asciiTheme="majorBidi" w:hAnsiTheme="majorBidi" w:cstheme="majorBidi"/>
        </w:rPr>
        <w:t>diamètre approprié, en tube fer galvanisé, rugueux extérieurement pour permettre le scellement. Ils dépasseront</w:t>
      </w:r>
      <w:r>
        <w:rPr>
          <w:rFonts w:asciiTheme="majorBidi" w:hAnsiTheme="majorBidi" w:cstheme="majorBidi"/>
          <w:spacing w:val="1"/>
        </w:rPr>
        <w:t xml:space="preserve"> </w:t>
      </w:r>
      <w:r>
        <w:rPr>
          <w:rFonts w:asciiTheme="majorBidi" w:hAnsiTheme="majorBidi" w:cstheme="majorBidi"/>
        </w:rPr>
        <w:t>légèrement la surface de l’enduit. Aux traversées de plancher, ils dépasseront le nu du revêtement fini de 0.02m</w:t>
      </w:r>
      <w:r>
        <w:rPr>
          <w:rFonts w:asciiTheme="majorBidi" w:hAnsiTheme="majorBidi" w:cstheme="majorBidi"/>
          <w:spacing w:val="1"/>
        </w:rPr>
        <w:t xml:space="preserve"> </w:t>
      </w:r>
      <w:r>
        <w:rPr>
          <w:rFonts w:asciiTheme="majorBidi" w:hAnsiTheme="majorBidi" w:cstheme="majorBidi"/>
        </w:rPr>
        <w:t>au minimum et seront munis d’un collet de fermeture. Toutes les tuyauteries traversant les terrasses passeront</w:t>
      </w:r>
      <w:r>
        <w:rPr>
          <w:rFonts w:asciiTheme="majorBidi" w:hAnsiTheme="majorBidi" w:cstheme="majorBidi"/>
          <w:spacing w:val="1"/>
        </w:rPr>
        <w:t xml:space="preserve"> </w:t>
      </w:r>
      <w:r>
        <w:rPr>
          <w:rFonts w:asciiTheme="majorBidi" w:hAnsiTheme="majorBidi" w:cstheme="majorBidi"/>
        </w:rPr>
        <w:t>dans les fourreaux (comme ci-dessus) avec hébergement en tube plomb dépassant la dalle de 0.15 m sur une</w:t>
      </w:r>
      <w:r>
        <w:rPr>
          <w:rFonts w:asciiTheme="majorBidi" w:hAnsiTheme="majorBidi" w:cstheme="majorBidi"/>
          <w:spacing w:val="1"/>
        </w:rPr>
        <w:t xml:space="preserve"> </w:t>
      </w:r>
      <w:r>
        <w:rPr>
          <w:rFonts w:asciiTheme="majorBidi" w:hAnsiTheme="majorBidi" w:cstheme="majorBidi"/>
        </w:rPr>
        <w:t>plaque de</w:t>
      </w:r>
      <w:r>
        <w:rPr>
          <w:rFonts w:asciiTheme="majorBidi" w:hAnsiTheme="majorBidi" w:cstheme="majorBidi"/>
          <w:spacing w:val="1"/>
        </w:rPr>
        <w:t xml:space="preserve"> </w:t>
      </w:r>
      <w:r>
        <w:rPr>
          <w:rFonts w:asciiTheme="majorBidi" w:hAnsiTheme="majorBidi" w:cstheme="majorBidi"/>
        </w:rPr>
        <w:t>plomb</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3"/>
        </w:rPr>
        <w:t xml:space="preserve"> </w:t>
      </w:r>
      <w:r>
        <w:rPr>
          <w:rFonts w:asciiTheme="majorBidi" w:hAnsiTheme="majorBidi" w:cstheme="majorBidi"/>
        </w:rPr>
        <w:t>3</w:t>
      </w:r>
      <w:r>
        <w:rPr>
          <w:rFonts w:asciiTheme="majorBidi" w:hAnsiTheme="majorBidi" w:cstheme="majorBidi"/>
          <w:spacing w:val="-2"/>
        </w:rPr>
        <w:t xml:space="preserve"> </w:t>
      </w:r>
      <w:r>
        <w:rPr>
          <w:rFonts w:asciiTheme="majorBidi" w:hAnsiTheme="majorBidi" w:cstheme="majorBidi"/>
        </w:rPr>
        <w:t>mm</w:t>
      </w:r>
      <w:r>
        <w:rPr>
          <w:rFonts w:asciiTheme="majorBidi" w:hAnsiTheme="majorBidi" w:cstheme="majorBidi"/>
          <w:spacing w:val="-1"/>
        </w:rPr>
        <w:t xml:space="preserve"> </w:t>
      </w:r>
      <w:r>
        <w:rPr>
          <w:rFonts w:asciiTheme="majorBidi" w:hAnsiTheme="majorBidi" w:cstheme="majorBidi"/>
        </w:rPr>
        <w:t>d’épaisseur avec</w:t>
      </w:r>
      <w:r>
        <w:rPr>
          <w:rFonts w:asciiTheme="majorBidi" w:hAnsiTheme="majorBidi" w:cstheme="majorBidi"/>
          <w:spacing w:val="-2"/>
        </w:rPr>
        <w:t xml:space="preserve"> </w:t>
      </w:r>
      <w:r>
        <w:rPr>
          <w:rFonts w:asciiTheme="majorBidi" w:hAnsiTheme="majorBidi" w:cstheme="majorBidi"/>
        </w:rPr>
        <w:t>gousset</w:t>
      </w:r>
      <w:r>
        <w:rPr>
          <w:rFonts w:asciiTheme="majorBidi" w:hAnsiTheme="majorBidi" w:cstheme="majorBidi"/>
          <w:spacing w:val="-3"/>
        </w:rPr>
        <w:t xml:space="preserve"> </w:t>
      </w:r>
      <w:r>
        <w:rPr>
          <w:rFonts w:asciiTheme="majorBidi" w:hAnsiTheme="majorBidi" w:cstheme="majorBidi"/>
        </w:rPr>
        <w:t>vissé</w:t>
      </w:r>
      <w:r>
        <w:rPr>
          <w:rFonts w:asciiTheme="majorBidi" w:hAnsiTheme="majorBidi" w:cstheme="majorBidi"/>
          <w:spacing w:val="1"/>
        </w:rPr>
        <w:t xml:space="preserve"> </w:t>
      </w:r>
      <w:r>
        <w:rPr>
          <w:rFonts w:asciiTheme="majorBidi" w:hAnsiTheme="majorBidi" w:cstheme="majorBidi"/>
        </w:rPr>
        <w:t>sur</w:t>
      </w:r>
      <w:r>
        <w:rPr>
          <w:rFonts w:asciiTheme="majorBidi" w:hAnsiTheme="majorBidi" w:cstheme="majorBidi"/>
          <w:spacing w:val="-1"/>
        </w:rPr>
        <w:t xml:space="preserve"> </w:t>
      </w:r>
      <w:r>
        <w:rPr>
          <w:rFonts w:asciiTheme="majorBidi" w:hAnsiTheme="majorBidi" w:cstheme="majorBidi"/>
        </w:rPr>
        <w:t>le</w:t>
      </w:r>
      <w:r>
        <w:rPr>
          <w:rFonts w:asciiTheme="majorBidi" w:hAnsiTheme="majorBidi" w:cstheme="majorBidi"/>
          <w:spacing w:val="1"/>
        </w:rPr>
        <w:t xml:space="preserve"> </w:t>
      </w:r>
      <w:r>
        <w:rPr>
          <w:rFonts w:asciiTheme="majorBidi" w:hAnsiTheme="majorBidi" w:cstheme="majorBidi"/>
        </w:rPr>
        <w:t>tube</w:t>
      </w:r>
      <w:r>
        <w:rPr>
          <w:rFonts w:asciiTheme="majorBidi" w:hAnsiTheme="majorBidi" w:cstheme="majorBidi"/>
          <w:spacing w:val="-3"/>
        </w:rPr>
        <w:t xml:space="preserve"> </w:t>
      </w:r>
      <w:r>
        <w:rPr>
          <w:rFonts w:asciiTheme="majorBidi" w:hAnsiTheme="majorBidi" w:cstheme="majorBidi"/>
        </w:rPr>
        <w:t>ou</w:t>
      </w:r>
      <w:r>
        <w:rPr>
          <w:rFonts w:asciiTheme="majorBidi" w:hAnsiTheme="majorBidi" w:cstheme="majorBidi"/>
          <w:spacing w:val="-1"/>
        </w:rPr>
        <w:t xml:space="preserve"> </w:t>
      </w:r>
      <w:r>
        <w:rPr>
          <w:rFonts w:asciiTheme="majorBidi" w:hAnsiTheme="majorBidi" w:cstheme="majorBidi"/>
        </w:rPr>
        <w:t>serré</w:t>
      </w:r>
      <w:r>
        <w:rPr>
          <w:rFonts w:asciiTheme="majorBidi" w:hAnsiTheme="majorBidi" w:cstheme="majorBidi"/>
          <w:spacing w:val="-2"/>
        </w:rPr>
        <w:t xml:space="preserve"> </w:t>
      </w:r>
      <w:r>
        <w:rPr>
          <w:rFonts w:asciiTheme="majorBidi" w:hAnsiTheme="majorBidi" w:cstheme="majorBidi"/>
        </w:rPr>
        <w:t>par un</w:t>
      </w:r>
      <w:r>
        <w:rPr>
          <w:rFonts w:asciiTheme="majorBidi" w:hAnsiTheme="majorBidi" w:cstheme="majorBidi"/>
          <w:spacing w:val="-2"/>
        </w:rPr>
        <w:t xml:space="preserve"> </w:t>
      </w:r>
      <w:r>
        <w:rPr>
          <w:rFonts w:asciiTheme="majorBidi" w:hAnsiTheme="majorBidi" w:cstheme="majorBidi"/>
        </w:rPr>
        <w:t>collier.</w:t>
      </w:r>
    </w:p>
    <w:p w14:paraId="74033A7F">
      <w:pPr>
        <w:pStyle w:val="15"/>
        <w:spacing w:before="124" w:line="237" w:lineRule="auto"/>
        <w:ind w:right="225"/>
        <w:jc w:val="both"/>
        <w:rPr>
          <w:rFonts w:asciiTheme="majorBidi" w:hAnsiTheme="majorBidi" w:cstheme="majorBidi"/>
        </w:rPr>
      </w:pP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tubes</w:t>
      </w:r>
      <w:r>
        <w:rPr>
          <w:rFonts w:asciiTheme="majorBidi" w:hAnsiTheme="majorBidi" w:cstheme="majorBidi"/>
          <w:spacing w:val="1"/>
        </w:rPr>
        <w:t xml:space="preserve"> </w:t>
      </w:r>
      <w:r>
        <w:rPr>
          <w:rFonts w:asciiTheme="majorBidi" w:hAnsiTheme="majorBidi" w:cstheme="majorBidi"/>
        </w:rPr>
        <w:t>seront</w:t>
      </w:r>
      <w:r>
        <w:rPr>
          <w:rFonts w:asciiTheme="majorBidi" w:hAnsiTheme="majorBidi" w:cstheme="majorBidi"/>
          <w:spacing w:val="1"/>
        </w:rPr>
        <w:t xml:space="preserve"> </w:t>
      </w:r>
      <w:r>
        <w:rPr>
          <w:rFonts w:asciiTheme="majorBidi" w:hAnsiTheme="majorBidi" w:cstheme="majorBidi"/>
        </w:rPr>
        <w:t>maintenus</w:t>
      </w:r>
      <w:r>
        <w:rPr>
          <w:rFonts w:asciiTheme="majorBidi" w:hAnsiTheme="majorBidi" w:cstheme="majorBidi"/>
          <w:spacing w:val="1"/>
        </w:rPr>
        <w:t xml:space="preserve"> </w:t>
      </w:r>
      <w:r>
        <w:rPr>
          <w:rFonts w:asciiTheme="majorBidi" w:hAnsiTheme="majorBidi" w:cstheme="majorBidi"/>
        </w:rPr>
        <w:t>par</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colliers</w:t>
      </w:r>
      <w:r>
        <w:rPr>
          <w:rFonts w:asciiTheme="majorBidi" w:hAnsiTheme="majorBidi" w:cstheme="majorBidi"/>
          <w:spacing w:val="1"/>
        </w:rPr>
        <w:t xml:space="preserve"> </w:t>
      </w:r>
      <w:r>
        <w:rPr>
          <w:rFonts w:asciiTheme="majorBidi" w:hAnsiTheme="majorBidi" w:cstheme="majorBidi"/>
        </w:rPr>
        <w:t>démontables</w:t>
      </w:r>
      <w:r>
        <w:rPr>
          <w:rFonts w:asciiTheme="majorBidi" w:hAnsiTheme="majorBidi" w:cstheme="majorBidi"/>
          <w:spacing w:val="1"/>
        </w:rPr>
        <w:t xml:space="preserve"> </w:t>
      </w:r>
      <w:r>
        <w:rPr>
          <w:rFonts w:asciiTheme="majorBidi" w:hAnsiTheme="majorBidi" w:cstheme="majorBidi"/>
        </w:rPr>
        <w:t>galvanisés</w:t>
      </w:r>
      <w:r>
        <w:rPr>
          <w:rFonts w:asciiTheme="majorBidi" w:hAnsiTheme="majorBidi" w:cstheme="majorBidi"/>
          <w:spacing w:val="1"/>
        </w:rPr>
        <w:t xml:space="preserve"> </w:t>
      </w:r>
      <w:r>
        <w:rPr>
          <w:rFonts w:asciiTheme="majorBidi" w:hAnsiTheme="majorBidi" w:cstheme="majorBidi"/>
        </w:rPr>
        <w:t>espacés</w:t>
      </w:r>
      <w:r>
        <w:rPr>
          <w:rFonts w:asciiTheme="majorBidi" w:hAnsiTheme="majorBidi" w:cstheme="majorBidi"/>
          <w:spacing w:val="1"/>
        </w:rPr>
        <w:t xml:space="preserve"> </w:t>
      </w:r>
      <w:r>
        <w:rPr>
          <w:rFonts w:asciiTheme="majorBidi" w:hAnsiTheme="majorBidi" w:cstheme="majorBidi"/>
        </w:rPr>
        <w:t>suivant</w:t>
      </w:r>
      <w:r>
        <w:rPr>
          <w:rFonts w:asciiTheme="majorBidi" w:hAnsiTheme="majorBidi" w:cstheme="majorBidi"/>
          <w:spacing w:val="1"/>
        </w:rPr>
        <w:t xml:space="preserve"> </w:t>
      </w: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prescriptions.</w:t>
      </w:r>
      <w:r>
        <w:rPr>
          <w:rFonts w:asciiTheme="majorBidi" w:hAnsiTheme="majorBidi" w:cstheme="majorBidi"/>
          <w:spacing w:val="49"/>
        </w:rPr>
        <w:t xml:space="preserve"> </w:t>
      </w: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tampons</w:t>
      </w:r>
      <w:r>
        <w:rPr>
          <w:rFonts w:asciiTheme="majorBidi" w:hAnsiTheme="majorBidi" w:cstheme="majorBidi"/>
          <w:spacing w:val="8"/>
        </w:rPr>
        <w:t xml:space="preserve"> </w:t>
      </w:r>
      <w:r>
        <w:rPr>
          <w:rFonts w:asciiTheme="majorBidi" w:hAnsiTheme="majorBidi" w:cstheme="majorBidi"/>
        </w:rPr>
        <w:t>hermétiques</w:t>
      </w:r>
      <w:r>
        <w:rPr>
          <w:rFonts w:asciiTheme="majorBidi" w:hAnsiTheme="majorBidi" w:cstheme="majorBidi"/>
          <w:spacing w:val="8"/>
        </w:rPr>
        <w:t xml:space="preserve"> </w:t>
      </w:r>
      <w:r>
        <w:rPr>
          <w:rFonts w:asciiTheme="majorBidi" w:hAnsiTheme="majorBidi" w:cstheme="majorBidi"/>
        </w:rPr>
        <w:t>seront</w:t>
      </w:r>
      <w:r>
        <w:rPr>
          <w:rFonts w:asciiTheme="majorBidi" w:hAnsiTheme="majorBidi" w:cstheme="majorBidi"/>
          <w:spacing w:val="8"/>
        </w:rPr>
        <w:t xml:space="preserve"> </w:t>
      </w:r>
      <w:r>
        <w:rPr>
          <w:rFonts w:asciiTheme="majorBidi" w:hAnsiTheme="majorBidi" w:cstheme="majorBidi"/>
        </w:rPr>
        <w:t>judicieusement</w:t>
      </w:r>
      <w:r>
        <w:rPr>
          <w:rFonts w:asciiTheme="majorBidi" w:hAnsiTheme="majorBidi" w:cstheme="majorBidi"/>
          <w:spacing w:val="9"/>
        </w:rPr>
        <w:t xml:space="preserve"> </w:t>
      </w:r>
      <w:r>
        <w:rPr>
          <w:rFonts w:asciiTheme="majorBidi" w:hAnsiTheme="majorBidi" w:cstheme="majorBidi"/>
        </w:rPr>
        <w:t>disposés</w:t>
      </w:r>
      <w:r>
        <w:rPr>
          <w:rFonts w:asciiTheme="majorBidi" w:hAnsiTheme="majorBidi" w:cstheme="majorBidi"/>
          <w:spacing w:val="6"/>
        </w:rPr>
        <w:t xml:space="preserve"> </w:t>
      </w:r>
      <w:r>
        <w:rPr>
          <w:rFonts w:asciiTheme="majorBidi" w:hAnsiTheme="majorBidi" w:cstheme="majorBidi"/>
        </w:rPr>
        <w:t>pour</w:t>
      </w:r>
      <w:r>
        <w:rPr>
          <w:rFonts w:asciiTheme="majorBidi" w:hAnsiTheme="majorBidi" w:cstheme="majorBidi"/>
          <w:spacing w:val="8"/>
        </w:rPr>
        <w:t xml:space="preserve"> </w:t>
      </w:r>
      <w:r>
        <w:rPr>
          <w:rFonts w:asciiTheme="majorBidi" w:hAnsiTheme="majorBidi" w:cstheme="majorBidi"/>
        </w:rPr>
        <w:t>permettre</w:t>
      </w:r>
      <w:r>
        <w:rPr>
          <w:rFonts w:asciiTheme="majorBidi" w:hAnsiTheme="majorBidi" w:cstheme="majorBidi"/>
          <w:spacing w:val="8"/>
        </w:rPr>
        <w:t xml:space="preserve"> </w:t>
      </w:r>
      <w:r>
        <w:rPr>
          <w:rFonts w:asciiTheme="majorBidi" w:hAnsiTheme="majorBidi" w:cstheme="majorBidi"/>
        </w:rPr>
        <w:t>la</w:t>
      </w:r>
      <w:r>
        <w:rPr>
          <w:rFonts w:asciiTheme="majorBidi" w:hAnsiTheme="majorBidi" w:cstheme="majorBidi"/>
          <w:spacing w:val="6"/>
        </w:rPr>
        <w:t xml:space="preserve"> </w:t>
      </w:r>
      <w:r>
        <w:rPr>
          <w:rFonts w:asciiTheme="majorBidi" w:hAnsiTheme="majorBidi" w:cstheme="majorBidi"/>
        </w:rPr>
        <w:t>visite</w:t>
      </w:r>
      <w:r>
        <w:rPr>
          <w:rFonts w:asciiTheme="majorBidi" w:hAnsiTheme="majorBidi" w:cstheme="majorBidi"/>
          <w:spacing w:val="8"/>
        </w:rPr>
        <w:t xml:space="preserve"> </w:t>
      </w:r>
      <w:r>
        <w:rPr>
          <w:rFonts w:asciiTheme="majorBidi" w:hAnsiTheme="majorBidi" w:cstheme="majorBidi"/>
        </w:rPr>
        <w:t>de</w:t>
      </w:r>
      <w:r>
        <w:rPr>
          <w:rFonts w:asciiTheme="majorBidi" w:hAnsiTheme="majorBidi" w:cstheme="majorBidi"/>
          <w:spacing w:val="8"/>
        </w:rPr>
        <w:t xml:space="preserve"> </w:t>
      </w:r>
      <w:r>
        <w:rPr>
          <w:rFonts w:asciiTheme="majorBidi" w:hAnsiTheme="majorBidi" w:cstheme="majorBidi"/>
        </w:rPr>
        <w:t>ces</w:t>
      </w:r>
      <w:r>
        <w:rPr>
          <w:rFonts w:asciiTheme="majorBidi" w:hAnsiTheme="majorBidi" w:cstheme="majorBidi"/>
          <w:spacing w:val="8"/>
        </w:rPr>
        <w:t xml:space="preserve"> </w:t>
      </w:r>
      <w:r>
        <w:rPr>
          <w:rFonts w:asciiTheme="majorBidi" w:hAnsiTheme="majorBidi" w:cstheme="majorBidi"/>
        </w:rPr>
        <w:t>installations,</w:t>
      </w:r>
      <w:r>
        <w:rPr>
          <w:rFonts w:asciiTheme="majorBidi" w:hAnsiTheme="majorBidi" w:cstheme="majorBidi"/>
          <w:spacing w:val="9"/>
        </w:rPr>
        <w:t xml:space="preserve"> </w:t>
      </w:r>
      <w:r>
        <w:rPr>
          <w:rFonts w:asciiTheme="majorBidi" w:hAnsiTheme="majorBidi" w:cstheme="majorBidi"/>
        </w:rPr>
        <w:t>les</w:t>
      </w:r>
      <w:r>
        <w:rPr>
          <w:rFonts w:asciiTheme="majorBidi" w:hAnsiTheme="majorBidi" w:cstheme="majorBidi"/>
          <w:spacing w:val="5"/>
        </w:rPr>
        <w:t xml:space="preserve"> </w:t>
      </w:r>
      <w:r>
        <w:rPr>
          <w:rFonts w:asciiTheme="majorBidi" w:hAnsiTheme="majorBidi" w:cstheme="majorBidi"/>
        </w:rPr>
        <w:t>manchons seront galvanisés à chaud extérieurement. Les raccordements seront en tube de cuivre de diamètre approprié,</w:t>
      </w:r>
      <w:r>
        <w:rPr>
          <w:rFonts w:asciiTheme="majorBidi" w:hAnsiTheme="majorBidi" w:cstheme="majorBidi"/>
          <w:spacing w:val="1"/>
        </w:rPr>
        <w:t xml:space="preserve"> </w:t>
      </w:r>
      <w:r>
        <w:rPr>
          <w:rFonts w:asciiTheme="majorBidi" w:hAnsiTheme="majorBidi" w:cstheme="majorBidi"/>
        </w:rPr>
        <w:t>parfaitement</w:t>
      </w:r>
      <w:r>
        <w:rPr>
          <w:rFonts w:asciiTheme="majorBidi" w:hAnsiTheme="majorBidi" w:cstheme="majorBidi"/>
          <w:spacing w:val="1"/>
        </w:rPr>
        <w:t xml:space="preserve"> </w:t>
      </w:r>
      <w:r>
        <w:rPr>
          <w:rFonts w:asciiTheme="majorBidi" w:hAnsiTheme="majorBidi" w:cstheme="majorBidi"/>
        </w:rPr>
        <w:t>rectilignes et</w:t>
      </w:r>
      <w:r>
        <w:rPr>
          <w:rFonts w:asciiTheme="majorBidi" w:hAnsiTheme="majorBidi" w:cstheme="majorBidi"/>
          <w:spacing w:val="1"/>
        </w:rPr>
        <w:t xml:space="preserve"> </w:t>
      </w:r>
      <w:r>
        <w:rPr>
          <w:rFonts w:asciiTheme="majorBidi" w:hAnsiTheme="majorBidi" w:cstheme="majorBidi"/>
        </w:rPr>
        <w:t>d’une</w:t>
      </w:r>
      <w:r>
        <w:rPr>
          <w:rFonts w:asciiTheme="majorBidi" w:hAnsiTheme="majorBidi" w:cstheme="majorBidi"/>
          <w:spacing w:val="1"/>
        </w:rPr>
        <w:t xml:space="preserve"> </w:t>
      </w:r>
      <w:r>
        <w:rPr>
          <w:rFonts w:asciiTheme="majorBidi" w:hAnsiTheme="majorBidi" w:cstheme="majorBidi"/>
        </w:rPr>
        <w:t>section</w:t>
      </w:r>
      <w:r>
        <w:rPr>
          <w:rFonts w:asciiTheme="majorBidi" w:hAnsiTheme="majorBidi" w:cstheme="majorBidi"/>
          <w:spacing w:val="1"/>
        </w:rPr>
        <w:t xml:space="preserve"> </w:t>
      </w:r>
      <w:r>
        <w:rPr>
          <w:rFonts w:asciiTheme="majorBidi" w:hAnsiTheme="majorBidi" w:cstheme="majorBidi"/>
        </w:rPr>
        <w:t>uniformément circulaire.</w:t>
      </w:r>
      <w:r>
        <w:rPr>
          <w:rFonts w:asciiTheme="majorBidi" w:hAnsiTheme="majorBidi" w:cstheme="majorBidi"/>
          <w:spacing w:val="1"/>
        </w:rPr>
        <w:t xml:space="preserve"> </w:t>
      </w: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raccordements</w:t>
      </w:r>
      <w:r>
        <w:rPr>
          <w:rFonts w:asciiTheme="majorBidi" w:hAnsiTheme="majorBidi" w:cstheme="majorBidi"/>
          <w:spacing w:val="1"/>
        </w:rPr>
        <w:t xml:space="preserve"> </w:t>
      </w:r>
      <w:r>
        <w:rPr>
          <w:rFonts w:asciiTheme="majorBidi" w:hAnsiTheme="majorBidi" w:cstheme="majorBidi"/>
        </w:rPr>
        <w:t>en</w:t>
      </w:r>
      <w:r>
        <w:rPr>
          <w:rFonts w:asciiTheme="majorBidi" w:hAnsiTheme="majorBidi" w:cstheme="majorBidi"/>
          <w:spacing w:val="1"/>
        </w:rPr>
        <w:t xml:space="preserve"> </w:t>
      </w:r>
      <w:r>
        <w:rPr>
          <w:rFonts w:asciiTheme="majorBidi" w:hAnsiTheme="majorBidi" w:cstheme="majorBidi"/>
        </w:rPr>
        <w:t>plomb</w:t>
      </w:r>
      <w:r>
        <w:rPr>
          <w:rFonts w:asciiTheme="majorBidi" w:hAnsiTheme="majorBidi" w:cstheme="majorBidi"/>
          <w:spacing w:val="1"/>
        </w:rPr>
        <w:t xml:space="preserve"> </w:t>
      </w:r>
      <w:r>
        <w:rPr>
          <w:rFonts w:asciiTheme="majorBidi" w:hAnsiTheme="majorBidi" w:cstheme="majorBidi"/>
        </w:rPr>
        <w:t>seront</w:t>
      </w:r>
      <w:r>
        <w:rPr>
          <w:rFonts w:asciiTheme="majorBidi" w:hAnsiTheme="majorBidi" w:cstheme="majorBidi"/>
          <w:spacing w:val="1"/>
        </w:rPr>
        <w:t xml:space="preserve"> </w:t>
      </w:r>
      <w:r>
        <w:rPr>
          <w:rFonts w:asciiTheme="majorBidi" w:hAnsiTheme="majorBidi" w:cstheme="majorBidi"/>
        </w:rPr>
        <w:t>d’un</w:t>
      </w:r>
      <w:r>
        <w:rPr>
          <w:rFonts w:asciiTheme="majorBidi" w:hAnsiTheme="majorBidi" w:cstheme="majorBidi"/>
          <w:spacing w:val="1"/>
        </w:rPr>
        <w:t xml:space="preserve"> </w:t>
      </w:r>
      <w:r>
        <w:rPr>
          <w:rFonts w:asciiTheme="majorBidi" w:hAnsiTheme="majorBidi" w:cstheme="majorBidi"/>
        </w:rPr>
        <w:t>diamètre approprié. Les raccordements aux évacuations seront munis de bouchons de dégorgement permettant</w:t>
      </w:r>
      <w:r>
        <w:rPr>
          <w:rFonts w:asciiTheme="majorBidi" w:hAnsiTheme="majorBidi" w:cstheme="majorBidi"/>
          <w:spacing w:val="1"/>
        </w:rPr>
        <w:t xml:space="preserve"> </w:t>
      </w:r>
      <w:r>
        <w:rPr>
          <w:rFonts w:asciiTheme="majorBidi" w:hAnsiTheme="majorBidi" w:cstheme="majorBidi"/>
        </w:rPr>
        <w:t>un</w:t>
      </w:r>
      <w:r>
        <w:rPr>
          <w:rFonts w:asciiTheme="majorBidi" w:hAnsiTheme="majorBidi" w:cstheme="majorBidi"/>
          <w:spacing w:val="-2"/>
        </w:rPr>
        <w:t xml:space="preserve"> </w:t>
      </w:r>
      <w:r>
        <w:rPr>
          <w:rFonts w:asciiTheme="majorBidi" w:hAnsiTheme="majorBidi" w:cstheme="majorBidi"/>
        </w:rPr>
        <w:t>triangle facile. Ils</w:t>
      </w:r>
      <w:r>
        <w:rPr>
          <w:rFonts w:asciiTheme="majorBidi" w:hAnsiTheme="majorBidi" w:cstheme="majorBidi"/>
          <w:spacing w:val="-4"/>
        </w:rPr>
        <w:t xml:space="preserve"> </w:t>
      </w:r>
      <w:r>
        <w:rPr>
          <w:rFonts w:asciiTheme="majorBidi" w:hAnsiTheme="majorBidi" w:cstheme="majorBidi"/>
        </w:rPr>
        <w:t>devront toujours avoir</w:t>
      </w:r>
      <w:r>
        <w:rPr>
          <w:rFonts w:asciiTheme="majorBidi" w:hAnsiTheme="majorBidi" w:cstheme="majorBidi"/>
          <w:spacing w:val="-1"/>
        </w:rPr>
        <w:t xml:space="preserve"> </w:t>
      </w:r>
      <w:r>
        <w:rPr>
          <w:rFonts w:asciiTheme="majorBidi" w:hAnsiTheme="majorBidi" w:cstheme="majorBidi"/>
        </w:rPr>
        <w:t>leur section</w:t>
      </w:r>
      <w:r>
        <w:rPr>
          <w:rFonts w:asciiTheme="majorBidi" w:hAnsiTheme="majorBidi" w:cstheme="majorBidi"/>
          <w:spacing w:val="-1"/>
        </w:rPr>
        <w:t xml:space="preserve"> </w:t>
      </w:r>
      <w:r>
        <w:rPr>
          <w:rFonts w:asciiTheme="majorBidi" w:hAnsiTheme="majorBidi" w:cstheme="majorBidi"/>
        </w:rPr>
        <w:t>uniformément</w:t>
      </w:r>
      <w:r>
        <w:rPr>
          <w:rFonts w:asciiTheme="majorBidi" w:hAnsiTheme="majorBidi" w:cstheme="majorBidi"/>
          <w:spacing w:val="-1"/>
        </w:rPr>
        <w:t xml:space="preserve"> </w:t>
      </w:r>
      <w:r>
        <w:rPr>
          <w:rFonts w:asciiTheme="majorBidi" w:hAnsiTheme="majorBidi" w:cstheme="majorBidi"/>
        </w:rPr>
        <w:t>circulaire.</w:t>
      </w:r>
    </w:p>
    <w:p w14:paraId="66C2ADC2">
      <w:pPr>
        <w:pStyle w:val="15"/>
        <w:spacing w:before="121"/>
        <w:ind w:right="224"/>
        <w:jc w:val="both"/>
        <w:rPr>
          <w:rFonts w:asciiTheme="majorBidi" w:hAnsiTheme="majorBidi" w:cstheme="majorBidi"/>
        </w:rPr>
      </w:pP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culottes</w:t>
      </w:r>
      <w:r>
        <w:rPr>
          <w:rFonts w:asciiTheme="majorBidi" w:hAnsiTheme="majorBidi" w:cstheme="majorBidi"/>
          <w:spacing w:val="1"/>
        </w:rPr>
        <w:t xml:space="preserve"> </w:t>
      </w:r>
      <w:r>
        <w:rPr>
          <w:rFonts w:asciiTheme="majorBidi" w:hAnsiTheme="majorBidi" w:cstheme="majorBidi"/>
        </w:rPr>
        <w:t>en</w:t>
      </w:r>
      <w:r>
        <w:rPr>
          <w:rFonts w:asciiTheme="majorBidi" w:hAnsiTheme="majorBidi" w:cstheme="majorBidi"/>
          <w:spacing w:val="1"/>
        </w:rPr>
        <w:t xml:space="preserve"> </w:t>
      </w:r>
      <w:r>
        <w:rPr>
          <w:rFonts w:asciiTheme="majorBidi" w:hAnsiTheme="majorBidi" w:cstheme="majorBidi"/>
        </w:rPr>
        <w:t>plomb</w:t>
      </w:r>
      <w:r>
        <w:rPr>
          <w:rFonts w:asciiTheme="majorBidi" w:hAnsiTheme="majorBidi" w:cstheme="majorBidi"/>
          <w:spacing w:val="1"/>
        </w:rPr>
        <w:t xml:space="preserve"> </w:t>
      </w:r>
      <w:r>
        <w:rPr>
          <w:rFonts w:asciiTheme="majorBidi" w:hAnsiTheme="majorBidi" w:cstheme="majorBidi"/>
        </w:rPr>
        <w:t>ne</w:t>
      </w:r>
      <w:r>
        <w:rPr>
          <w:rFonts w:asciiTheme="majorBidi" w:hAnsiTheme="majorBidi" w:cstheme="majorBidi"/>
          <w:spacing w:val="1"/>
        </w:rPr>
        <w:t xml:space="preserve"> </w:t>
      </w:r>
      <w:r>
        <w:rPr>
          <w:rFonts w:asciiTheme="majorBidi" w:hAnsiTheme="majorBidi" w:cstheme="majorBidi"/>
        </w:rPr>
        <w:t>devront</w:t>
      </w:r>
      <w:r>
        <w:rPr>
          <w:rFonts w:asciiTheme="majorBidi" w:hAnsiTheme="majorBidi" w:cstheme="majorBidi"/>
          <w:spacing w:val="1"/>
        </w:rPr>
        <w:t xml:space="preserve"> </w:t>
      </w:r>
      <w:r>
        <w:rPr>
          <w:rFonts w:asciiTheme="majorBidi" w:hAnsiTheme="majorBidi" w:cstheme="majorBidi"/>
        </w:rPr>
        <w:t>pas</w:t>
      </w:r>
      <w:r>
        <w:rPr>
          <w:rFonts w:asciiTheme="majorBidi" w:hAnsiTheme="majorBidi" w:cstheme="majorBidi"/>
          <w:spacing w:val="1"/>
        </w:rPr>
        <w:t xml:space="preserve"> </w:t>
      </w:r>
      <w:r>
        <w:rPr>
          <w:rFonts w:asciiTheme="majorBidi" w:hAnsiTheme="majorBidi" w:cstheme="majorBidi"/>
        </w:rPr>
        <w:t>être</w:t>
      </w:r>
      <w:r>
        <w:rPr>
          <w:rFonts w:asciiTheme="majorBidi" w:hAnsiTheme="majorBidi" w:cstheme="majorBidi"/>
          <w:spacing w:val="1"/>
        </w:rPr>
        <w:t xml:space="preserve"> </w:t>
      </w:r>
      <w:r>
        <w:rPr>
          <w:rFonts w:asciiTheme="majorBidi" w:hAnsiTheme="majorBidi" w:cstheme="majorBidi"/>
        </w:rPr>
        <w:t>encastrées</w:t>
      </w:r>
      <w:r>
        <w:rPr>
          <w:rFonts w:asciiTheme="majorBidi" w:hAnsiTheme="majorBidi" w:cstheme="majorBidi"/>
          <w:spacing w:val="1"/>
        </w:rPr>
        <w:t xml:space="preserve"> </w:t>
      </w:r>
      <w:r>
        <w:rPr>
          <w:rFonts w:asciiTheme="majorBidi" w:hAnsiTheme="majorBidi" w:cstheme="majorBidi"/>
        </w:rPr>
        <w:t>mais</w:t>
      </w:r>
      <w:r>
        <w:rPr>
          <w:rFonts w:asciiTheme="majorBidi" w:hAnsiTheme="majorBidi" w:cstheme="majorBidi"/>
          <w:spacing w:val="1"/>
        </w:rPr>
        <w:t xml:space="preserve"> </w:t>
      </w:r>
      <w:r>
        <w:rPr>
          <w:rFonts w:asciiTheme="majorBidi" w:hAnsiTheme="majorBidi" w:cstheme="majorBidi"/>
        </w:rPr>
        <w:t>placées</w:t>
      </w:r>
      <w:r>
        <w:rPr>
          <w:rFonts w:asciiTheme="majorBidi" w:hAnsiTheme="majorBidi" w:cstheme="majorBidi"/>
          <w:spacing w:val="1"/>
        </w:rPr>
        <w:t xml:space="preserve"> </w:t>
      </w:r>
      <w:r>
        <w:rPr>
          <w:rFonts w:asciiTheme="majorBidi" w:hAnsiTheme="majorBidi" w:cstheme="majorBidi"/>
        </w:rPr>
        <w:t>à</w:t>
      </w:r>
      <w:r>
        <w:rPr>
          <w:rFonts w:asciiTheme="majorBidi" w:hAnsiTheme="majorBidi" w:cstheme="majorBidi"/>
          <w:spacing w:val="1"/>
        </w:rPr>
        <w:t xml:space="preserve"> </w:t>
      </w:r>
      <w:r>
        <w:rPr>
          <w:rFonts w:asciiTheme="majorBidi" w:hAnsiTheme="majorBidi" w:cstheme="majorBidi"/>
        </w:rPr>
        <w:t>l’extérieur</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maçonneries.</w:t>
      </w:r>
      <w:r>
        <w:rPr>
          <w:rFonts w:asciiTheme="majorBidi" w:hAnsiTheme="majorBidi" w:cstheme="majorBidi"/>
          <w:spacing w:val="1"/>
        </w:rPr>
        <w:t xml:space="preserve"> </w:t>
      </w:r>
      <w:r>
        <w:rPr>
          <w:rFonts w:asciiTheme="majorBidi" w:hAnsiTheme="majorBidi" w:cstheme="majorBidi"/>
        </w:rPr>
        <w:t>Leur</w:t>
      </w:r>
      <w:r>
        <w:rPr>
          <w:rFonts w:asciiTheme="majorBidi" w:hAnsiTheme="majorBidi" w:cstheme="majorBidi"/>
          <w:spacing w:val="1"/>
        </w:rPr>
        <w:t xml:space="preserve"> </w:t>
      </w:r>
      <w:r>
        <w:rPr>
          <w:rFonts w:asciiTheme="majorBidi" w:hAnsiTheme="majorBidi" w:cstheme="majorBidi"/>
        </w:rPr>
        <w:t>aboutissement</w:t>
      </w:r>
      <w:r>
        <w:rPr>
          <w:rFonts w:asciiTheme="majorBidi" w:hAnsiTheme="majorBidi" w:cstheme="majorBidi"/>
          <w:spacing w:val="1"/>
        </w:rPr>
        <w:t xml:space="preserve"> </w:t>
      </w:r>
      <w:r>
        <w:rPr>
          <w:rFonts w:asciiTheme="majorBidi" w:hAnsiTheme="majorBidi" w:cstheme="majorBidi"/>
        </w:rPr>
        <w:t>à</w:t>
      </w:r>
      <w:r>
        <w:rPr>
          <w:rFonts w:asciiTheme="majorBidi" w:hAnsiTheme="majorBidi" w:cstheme="majorBidi"/>
          <w:spacing w:val="1"/>
        </w:rPr>
        <w:t xml:space="preserve"> </w:t>
      </w: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chute</w:t>
      </w:r>
      <w:r>
        <w:rPr>
          <w:rFonts w:asciiTheme="majorBidi" w:hAnsiTheme="majorBidi" w:cstheme="majorBidi"/>
          <w:spacing w:val="1"/>
        </w:rPr>
        <w:t xml:space="preserve"> </w:t>
      </w:r>
      <w:r>
        <w:rPr>
          <w:rFonts w:asciiTheme="majorBidi" w:hAnsiTheme="majorBidi" w:cstheme="majorBidi"/>
        </w:rPr>
        <w:t>sera</w:t>
      </w:r>
      <w:r>
        <w:rPr>
          <w:rFonts w:asciiTheme="majorBidi" w:hAnsiTheme="majorBidi" w:cstheme="majorBidi"/>
          <w:spacing w:val="1"/>
        </w:rPr>
        <w:t xml:space="preserve"> </w:t>
      </w:r>
      <w:r>
        <w:rPr>
          <w:rFonts w:asciiTheme="majorBidi" w:hAnsiTheme="majorBidi" w:cstheme="majorBidi"/>
        </w:rPr>
        <w:t>projeté</w:t>
      </w:r>
      <w:r>
        <w:rPr>
          <w:rFonts w:asciiTheme="majorBidi" w:hAnsiTheme="majorBidi" w:cstheme="majorBidi"/>
          <w:spacing w:val="1"/>
        </w:rPr>
        <w:t xml:space="preserve"> </w:t>
      </w:r>
      <w:r>
        <w:rPr>
          <w:rFonts w:asciiTheme="majorBidi" w:hAnsiTheme="majorBidi" w:cstheme="majorBidi"/>
        </w:rPr>
        <w:t>par</w:t>
      </w:r>
      <w:r>
        <w:rPr>
          <w:rFonts w:asciiTheme="majorBidi" w:hAnsiTheme="majorBidi" w:cstheme="majorBidi"/>
          <w:spacing w:val="1"/>
        </w:rPr>
        <w:t xml:space="preserve"> </w:t>
      </w:r>
      <w:r>
        <w:rPr>
          <w:rFonts w:asciiTheme="majorBidi" w:hAnsiTheme="majorBidi" w:cstheme="majorBidi"/>
        </w:rPr>
        <w:t>un</w:t>
      </w:r>
      <w:r>
        <w:rPr>
          <w:rFonts w:asciiTheme="majorBidi" w:hAnsiTheme="majorBidi" w:cstheme="majorBidi"/>
          <w:spacing w:val="1"/>
        </w:rPr>
        <w:t xml:space="preserve"> </w:t>
      </w:r>
      <w:r>
        <w:rPr>
          <w:rFonts w:asciiTheme="majorBidi" w:hAnsiTheme="majorBidi" w:cstheme="majorBidi"/>
        </w:rPr>
        <w:t>fourreau.</w:t>
      </w:r>
      <w:r>
        <w:rPr>
          <w:rFonts w:asciiTheme="majorBidi" w:hAnsiTheme="majorBidi" w:cstheme="majorBidi"/>
          <w:spacing w:val="1"/>
        </w:rPr>
        <w:t xml:space="preserve"> </w:t>
      </w:r>
      <w:r>
        <w:rPr>
          <w:rFonts w:asciiTheme="majorBidi" w:hAnsiTheme="majorBidi" w:cstheme="majorBidi"/>
        </w:rPr>
        <w:t>Toutes</w:t>
      </w:r>
      <w:r>
        <w:rPr>
          <w:rFonts w:asciiTheme="majorBidi" w:hAnsiTheme="majorBidi" w:cstheme="majorBidi"/>
          <w:spacing w:val="1"/>
        </w:rPr>
        <w:t xml:space="preserve"> </w:t>
      </w: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canalisations</w:t>
      </w:r>
      <w:r>
        <w:rPr>
          <w:rFonts w:asciiTheme="majorBidi" w:hAnsiTheme="majorBidi" w:cstheme="majorBidi"/>
          <w:spacing w:val="1"/>
        </w:rPr>
        <w:t xml:space="preserve"> </w:t>
      </w:r>
      <w:r>
        <w:rPr>
          <w:rFonts w:asciiTheme="majorBidi" w:hAnsiTheme="majorBidi" w:cstheme="majorBidi"/>
        </w:rPr>
        <w:t>seront</w:t>
      </w:r>
      <w:r>
        <w:rPr>
          <w:rFonts w:asciiTheme="majorBidi" w:hAnsiTheme="majorBidi" w:cstheme="majorBidi"/>
          <w:spacing w:val="1"/>
        </w:rPr>
        <w:t xml:space="preserve"> </w:t>
      </w:r>
      <w:r>
        <w:rPr>
          <w:rFonts w:asciiTheme="majorBidi" w:hAnsiTheme="majorBidi" w:cstheme="majorBidi"/>
        </w:rPr>
        <w:t>posées</w:t>
      </w:r>
      <w:r>
        <w:rPr>
          <w:rFonts w:asciiTheme="majorBidi" w:hAnsiTheme="majorBidi" w:cstheme="majorBidi"/>
          <w:spacing w:val="1"/>
        </w:rPr>
        <w:t xml:space="preserve"> </w:t>
      </w:r>
      <w:r>
        <w:rPr>
          <w:rFonts w:asciiTheme="majorBidi" w:hAnsiTheme="majorBidi" w:cstheme="majorBidi"/>
        </w:rPr>
        <w:t>sur</w:t>
      </w:r>
      <w:r>
        <w:rPr>
          <w:rFonts w:asciiTheme="majorBidi" w:hAnsiTheme="majorBidi" w:cstheme="majorBidi"/>
          <w:spacing w:val="1"/>
        </w:rPr>
        <w:t xml:space="preserve"> </w:t>
      </w:r>
      <w:r>
        <w:rPr>
          <w:rFonts w:asciiTheme="majorBidi" w:hAnsiTheme="majorBidi" w:cstheme="majorBidi"/>
        </w:rPr>
        <w:t>colliers</w:t>
      </w:r>
      <w:r>
        <w:rPr>
          <w:rFonts w:asciiTheme="majorBidi" w:hAnsiTheme="majorBidi" w:cstheme="majorBidi"/>
          <w:spacing w:val="1"/>
        </w:rPr>
        <w:t xml:space="preserve"> </w:t>
      </w:r>
      <w:r>
        <w:rPr>
          <w:rFonts w:asciiTheme="majorBidi" w:hAnsiTheme="majorBidi" w:cstheme="majorBidi"/>
        </w:rPr>
        <w:t>démontables. Les canalisations encastrées seront posées sans joints, raccord ou soudure. Elles seront entourées</w:t>
      </w:r>
      <w:r>
        <w:rPr>
          <w:rFonts w:asciiTheme="majorBidi" w:hAnsiTheme="majorBidi" w:cstheme="majorBidi"/>
          <w:spacing w:val="1"/>
        </w:rPr>
        <w:t xml:space="preserve"> </w:t>
      </w:r>
      <w:r>
        <w:rPr>
          <w:rFonts w:asciiTheme="majorBidi" w:hAnsiTheme="majorBidi" w:cstheme="majorBidi"/>
        </w:rPr>
        <w:t>d’un</w:t>
      </w:r>
      <w:r>
        <w:rPr>
          <w:rFonts w:asciiTheme="majorBidi" w:hAnsiTheme="majorBidi" w:cstheme="majorBidi"/>
          <w:spacing w:val="-2"/>
        </w:rPr>
        <w:t xml:space="preserve"> </w:t>
      </w:r>
      <w:r>
        <w:rPr>
          <w:rFonts w:asciiTheme="majorBidi" w:hAnsiTheme="majorBidi" w:cstheme="majorBidi"/>
        </w:rPr>
        <w:t>isolant –</w:t>
      </w:r>
      <w:r>
        <w:rPr>
          <w:rFonts w:asciiTheme="majorBidi" w:hAnsiTheme="majorBidi" w:cstheme="majorBidi"/>
          <w:spacing w:val="-2"/>
        </w:rPr>
        <w:t xml:space="preserve"> </w:t>
      </w:r>
      <w:r>
        <w:rPr>
          <w:rFonts w:asciiTheme="majorBidi" w:hAnsiTheme="majorBidi" w:cstheme="majorBidi"/>
        </w:rPr>
        <w:t>bande</w:t>
      </w:r>
      <w:r>
        <w:rPr>
          <w:rFonts w:asciiTheme="majorBidi" w:hAnsiTheme="majorBidi" w:cstheme="majorBidi"/>
          <w:spacing w:val="1"/>
        </w:rPr>
        <w:t xml:space="preserve"> </w:t>
      </w:r>
      <w:r>
        <w:rPr>
          <w:rFonts w:asciiTheme="majorBidi" w:hAnsiTheme="majorBidi" w:cstheme="majorBidi"/>
        </w:rPr>
        <w:t>«</w:t>
      </w:r>
      <w:r>
        <w:rPr>
          <w:rFonts w:asciiTheme="majorBidi" w:hAnsiTheme="majorBidi" w:cstheme="majorBidi"/>
          <w:spacing w:val="-3"/>
        </w:rPr>
        <w:t xml:space="preserve"> </w:t>
      </w:r>
      <w:r>
        <w:rPr>
          <w:rFonts w:asciiTheme="majorBidi" w:hAnsiTheme="majorBidi" w:cstheme="majorBidi"/>
        </w:rPr>
        <w:t>Denso »</w:t>
      </w:r>
      <w:r>
        <w:rPr>
          <w:rFonts w:asciiTheme="majorBidi" w:hAnsiTheme="majorBidi" w:cstheme="majorBidi"/>
          <w:spacing w:val="-3"/>
        </w:rPr>
        <w:t xml:space="preserve"> </w:t>
      </w:r>
      <w:r>
        <w:rPr>
          <w:rFonts w:asciiTheme="majorBidi" w:hAnsiTheme="majorBidi" w:cstheme="majorBidi"/>
        </w:rPr>
        <w:t>ou</w:t>
      </w:r>
      <w:r>
        <w:rPr>
          <w:rFonts w:asciiTheme="majorBidi" w:hAnsiTheme="majorBidi" w:cstheme="majorBidi"/>
          <w:spacing w:val="-2"/>
        </w:rPr>
        <w:t xml:space="preserve"> </w:t>
      </w:r>
      <w:r>
        <w:rPr>
          <w:rFonts w:asciiTheme="majorBidi" w:hAnsiTheme="majorBidi" w:cstheme="majorBidi"/>
        </w:rPr>
        <w:t>équivalent –</w:t>
      </w:r>
      <w:r>
        <w:rPr>
          <w:rFonts w:asciiTheme="majorBidi" w:hAnsiTheme="majorBidi" w:cstheme="majorBidi"/>
          <w:spacing w:val="1"/>
        </w:rPr>
        <w:t xml:space="preserve"> </w:t>
      </w:r>
      <w:r>
        <w:rPr>
          <w:rFonts w:asciiTheme="majorBidi" w:hAnsiTheme="majorBidi" w:cstheme="majorBidi"/>
        </w:rPr>
        <w:t>avant rebouchage</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saignées.</w:t>
      </w:r>
    </w:p>
    <w:p w14:paraId="20EE29DB">
      <w:pPr>
        <w:pStyle w:val="15"/>
        <w:spacing w:before="119"/>
        <w:jc w:val="both"/>
        <w:rPr>
          <w:rFonts w:asciiTheme="majorBidi" w:hAnsiTheme="majorBidi" w:cstheme="majorBidi"/>
        </w:rPr>
      </w:pPr>
      <w:r>
        <w:rPr>
          <w:rFonts w:asciiTheme="majorBidi" w:hAnsiTheme="majorBidi" w:cstheme="majorBidi"/>
        </w:rPr>
        <w:t>Elles</w:t>
      </w:r>
      <w:r>
        <w:rPr>
          <w:rFonts w:asciiTheme="majorBidi" w:hAnsiTheme="majorBidi" w:cstheme="majorBidi"/>
          <w:spacing w:val="-3"/>
        </w:rPr>
        <w:t xml:space="preserve"> </w:t>
      </w:r>
      <w:r>
        <w:rPr>
          <w:rFonts w:asciiTheme="majorBidi" w:hAnsiTheme="majorBidi" w:cstheme="majorBidi"/>
        </w:rPr>
        <w:t>seront</w:t>
      </w:r>
      <w:r>
        <w:rPr>
          <w:rFonts w:asciiTheme="majorBidi" w:hAnsiTheme="majorBidi" w:cstheme="majorBidi"/>
          <w:spacing w:val="-5"/>
        </w:rPr>
        <w:t xml:space="preserve"> </w:t>
      </w:r>
      <w:r>
        <w:rPr>
          <w:rFonts w:asciiTheme="majorBidi" w:hAnsiTheme="majorBidi" w:cstheme="majorBidi"/>
        </w:rPr>
        <w:t>éprouvées</w:t>
      </w:r>
      <w:r>
        <w:rPr>
          <w:rFonts w:asciiTheme="majorBidi" w:hAnsiTheme="majorBidi" w:cstheme="majorBidi"/>
          <w:spacing w:val="-1"/>
        </w:rPr>
        <w:t xml:space="preserve"> </w:t>
      </w:r>
      <w:r>
        <w:rPr>
          <w:rFonts w:asciiTheme="majorBidi" w:hAnsiTheme="majorBidi" w:cstheme="majorBidi"/>
        </w:rPr>
        <w:t>avant</w:t>
      </w:r>
      <w:r>
        <w:rPr>
          <w:rFonts w:asciiTheme="majorBidi" w:hAnsiTheme="majorBidi" w:cstheme="majorBidi"/>
          <w:spacing w:val="-3"/>
        </w:rPr>
        <w:t xml:space="preserve"> </w:t>
      </w:r>
      <w:r>
        <w:rPr>
          <w:rFonts w:asciiTheme="majorBidi" w:hAnsiTheme="majorBidi" w:cstheme="majorBidi"/>
        </w:rPr>
        <w:t>rebouchages</w:t>
      </w:r>
      <w:r>
        <w:rPr>
          <w:rFonts w:asciiTheme="majorBidi" w:hAnsiTheme="majorBidi" w:cstheme="majorBidi"/>
          <w:spacing w:val="-2"/>
        </w:rPr>
        <w:t xml:space="preserve"> </w:t>
      </w:r>
      <w:r>
        <w:rPr>
          <w:rFonts w:asciiTheme="majorBidi" w:hAnsiTheme="majorBidi" w:cstheme="majorBidi"/>
        </w:rPr>
        <w:t>(minimum</w:t>
      </w:r>
      <w:r>
        <w:rPr>
          <w:rFonts w:asciiTheme="majorBidi" w:hAnsiTheme="majorBidi" w:cstheme="majorBidi"/>
          <w:spacing w:val="-3"/>
        </w:rPr>
        <w:t xml:space="preserve"> </w:t>
      </w:r>
      <w:r>
        <w:rPr>
          <w:rFonts w:asciiTheme="majorBidi" w:hAnsiTheme="majorBidi" w:cstheme="majorBidi"/>
        </w:rPr>
        <w:t>7</w:t>
      </w:r>
      <w:r>
        <w:rPr>
          <w:rFonts w:asciiTheme="majorBidi" w:hAnsiTheme="majorBidi" w:cstheme="majorBidi"/>
          <w:spacing w:val="-3"/>
        </w:rPr>
        <w:t xml:space="preserve"> </w:t>
      </w:r>
      <w:r>
        <w:rPr>
          <w:rFonts w:asciiTheme="majorBidi" w:hAnsiTheme="majorBidi" w:cstheme="majorBidi"/>
        </w:rPr>
        <w:t>bars).</w:t>
      </w:r>
    </w:p>
    <w:p w14:paraId="715BC898">
      <w:pPr>
        <w:pStyle w:val="15"/>
        <w:spacing w:before="120"/>
        <w:ind w:right="224"/>
        <w:jc w:val="both"/>
        <w:rPr>
          <w:rFonts w:asciiTheme="majorBidi" w:hAnsiTheme="majorBidi" w:cstheme="majorBidi"/>
        </w:rPr>
      </w:pPr>
      <w:r>
        <w:rPr>
          <w:rFonts w:asciiTheme="majorBidi" w:hAnsiTheme="majorBidi" w:cstheme="majorBidi"/>
        </w:rPr>
        <w:t>En aucun cas les tuyaux ou éléments en plomb ou cuivre ne seront encastrés dans les maçonneries au mortier de</w:t>
      </w:r>
      <w:r>
        <w:rPr>
          <w:rFonts w:asciiTheme="majorBidi" w:hAnsiTheme="majorBidi" w:cstheme="majorBidi"/>
          <w:spacing w:val="1"/>
        </w:rPr>
        <w:t xml:space="preserve"> </w:t>
      </w:r>
      <w:r>
        <w:rPr>
          <w:rFonts w:asciiTheme="majorBidi" w:hAnsiTheme="majorBidi" w:cstheme="majorBidi"/>
        </w:rPr>
        <w:t>ciment.</w:t>
      </w:r>
      <w:r>
        <w:rPr>
          <w:rFonts w:asciiTheme="majorBidi" w:hAnsiTheme="majorBidi" w:cstheme="majorBidi"/>
          <w:spacing w:val="-4"/>
        </w:rPr>
        <w:t xml:space="preserve"> </w:t>
      </w:r>
      <w:r>
        <w:rPr>
          <w:rFonts w:asciiTheme="majorBidi" w:hAnsiTheme="majorBidi" w:cstheme="majorBidi"/>
        </w:rPr>
        <w:t>Les tuyaux et éléments en</w:t>
      </w:r>
      <w:r>
        <w:rPr>
          <w:rFonts w:asciiTheme="majorBidi" w:hAnsiTheme="majorBidi" w:cstheme="majorBidi"/>
          <w:spacing w:val="-1"/>
        </w:rPr>
        <w:t xml:space="preserve"> </w:t>
      </w:r>
      <w:r>
        <w:rPr>
          <w:rFonts w:asciiTheme="majorBidi" w:hAnsiTheme="majorBidi" w:cstheme="majorBidi"/>
        </w:rPr>
        <w:t>fer galvanisé ne</w:t>
      </w:r>
      <w:r>
        <w:rPr>
          <w:rFonts w:asciiTheme="majorBidi" w:hAnsiTheme="majorBidi" w:cstheme="majorBidi"/>
          <w:spacing w:val="1"/>
        </w:rPr>
        <w:t xml:space="preserve"> </w:t>
      </w:r>
      <w:r>
        <w:rPr>
          <w:rFonts w:asciiTheme="majorBidi" w:hAnsiTheme="majorBidi" w:cstheme="majorBidi"/>
        </w:rPr>
        <w:t>pourront être</w:t>
      </w:r>
      <w:r>
        <w:rPr>
          <w:rFonts w:asciiTheme="majorBidi" w:hAnsiTheme="majorBidi" w:cstheme="majorBidi"/>
          <w:spacing w:val="-3"/>
        </w:rPr>
        <w:t xml:space="preserve"> </w:t>
      </w:r>
      <w:r>
        <w:rPr>
          <w:rFonts w:asciiTheme="majorBidi" w:hAnsiTheme="majorBidi" w:cstheme="majorBidi"/>
        </w:rPr>
        <w:t>encastrés</w:t>
      </w:r>
      <w:r>
        <w:rPr>
          <w:rFonts w:asciiTheme="majorBidi" w:hAnsiTheme="majorBidi" w:cstheme="majorBidi"/>
          <w:spacing w:val="1"/>
        </w:rPr>
        <w:t xml:space="preserve"> </w:t>
      </w:r>
      <w:r>
        <w:rPr>
          <w:rFonts w:asciiTheme="majorBidi" w:hAnsiTheme="majorBidi" w:cstheme="majorBidi"/>
        </w:rPr>
        <w:t>dans</w:t>
      </w:r>
      <w:r>
        <w:rPr>
          <w:rFonts w:asciiTheme="majorBidi" w:hAnsiTheme="majorBidi" w:cstheme="majorBidi"/>
          <w:spacing w:val="-2"/>
        </w:rPr>
        <w:t xml:space="preserve"> </w:t>
      </w:r>
      <w:r>
        <w:rPr>
          <w:rFonts w:asciiTheme="majorBidi" w:hAnsiTheme="majorBidi" w:cstheme="majorBidi"/>
        </w:rPr>
        <w:t>le plâtre.</w:t>
      </w:r>
    </w:p>
    <w:p w14:paraId="179D97E9">
      <w:pPr>
        <w:pStyle w:val="15"/>
        <w:spacing w:before="121"/>
        <w:ind w:right="222"/>
        <w:jc w:val="both"/>
        <w:rPr>
          <w:rFonts w:asciiTheme="majorBidi" w:hAnsiTheme="majorBidi" w:cstheme="majorBidi"/>
        </w:rPr>
      </w:pPr>
      <w:r>
        <w:rPr>
          <w:rFonts w:asciiTheme="majorBidi" w:hAnsiTheme="majorBidi" w:cstheme="majorBidi"/>
        </w:rPr>
        <w:t>Les gargouilles en plomb laminé de 2.5 mm ou 3 mm seront fermés pendant toute la durée des travaux par une</w:t>
      </w:r>
      <w:r>
        <w:rPr>
          <w:rFonts w:asciiTheme="majorBidi" w:hAnsiTheme="majorBidi" w:cstheme="majorBidi"/>
          <w:spacing w:val="1"/>
        </w:rPr>
        <w:t xml:space="preserve"> </w:t>
      </w:r>
      <w:r>
        <w:rPr>
          <w:rFonts w:asciiTheme="majorBidi" w:hAnsiTheme="majorBidi" w:cstheme="majorBidi"/>
        </w:rPr>
        <w:t>plaque en plomb qui ne sera que lors de l’exécution de l’étanchéité. Elles seront toutes munies de crapaudines en</w:t>
      </w:r>
      <w:r>
        <w:rPr>
          <w:rFonts w:asciiTheme="majorBidi" w:hAnsiTheme="majorBidi" w:cstheme="majorBidi"/>
          <w:spacing w:val="1"/>
        </w:rPr>
        <w:t xml:space="preserve"> </w:t>
      </w:r>
      <w:r>
        <w:rPr>
          <w:rFonts w:asciiTheme="majorBidi" w:hAnsiTheme="majorBidi" w:cstheme="majorBidi"/>
        </w:rPr>
        <w:t>fil de fer galvanisé. Les installations intérieures seront, en principe, en tube fer galvanisé. Dans le cas où elles</w:t>
      </w:r>
      <w:r>
        <w:rPr>
          <w:rFonts w:asciiTheme="majorBidi" w:hAnsiTheme="majorBidi" w:cstheme="majorBidi"/>
          <w:spacing w:val="1"/>
        </w:rPr>
        <w:t xml:space="preserve"> </w:t>
      </w:r>
      <w:r>
        <w:rPr>
          <w:rFonts w:asciiTheme="majorBidi" w:hAnsiTheme="majorBidi" w:cstheme="majorBidi"/>
        </w:rPr>
        <w:t>seraient exécutées en tube cuivre, l’entrepreneur serait autorisé à passer au diamètre immédiatement inférieur,</w:t>
      </w:r>
      <w:r>
        <w:rPr>
          <w:rFonts w:asciiTheme="majorBidi" w:hAnsiTheme="majorBidi" w:cstheme="majorBidi"/>
          <w:spacing w:val="1"/>
        </w:rPr>
        <w:t xml:space="preserve"> </w:t>
      </w:r>
      <w:r>
        <w:rPr>
          <w:rFonts w:asciiTheme="majorBidi" w:hAnsiTheme="majorBidi" w:cstheme="majorBidi"/>
        </w:rPr>
        <w:t>mais il devra alors justifier que les pressions et débits aux orifices de passage, tels qu’ils sont définis au code des</w:t>
      </w:r>
      <w:r>
        <w:rPr>
          <w:rFonts w:asciiTheme="majorBidi" w:hAnsiTheme="majorBidi" w:cstheme="majorBidi"/>
          <w:spacing w:val="1"/>
        </w:rPr>
        <w:t xml:space="preserve"> </w:t>
      </w:r>
      <w:r>
        <w:rPr>
          <w:rFonts w:asciiTheme="majorBidi" w:hAnsiTheme="majorBidi" w:cstheme="majorBidi"/>
        </w:rPr>
        <w:t>conditions</w:t>
      </w:r>
      <w:r>
        <w:rPr>
          <w:rFonts w:asciiTheme="majorBidi" w:hAnsiTheme="majorBidi" w:cstheme="majorBidi"/>
          <w:spacing w:val="1"/>
        </w:rPr>
        <w:t xml:space="preserve"> </w:t>
      </w:r>
      <w:r>
        <w:rPr>
          <w:rFonts w:asciiTheme="majorBidi" w:hAnsiTheme="majorBidi" w:cstheme="majorBidi"/>
        </w:rPr>
        <w:t>minima,</w:t>
      </w:r>
      <w:r>
        <w:rPr>
          <w:rFonts w:asciiTheme="majorBidi" w:hAnsiTheme="majorBidi" w:cstheme="majorBidi"/>
          <w:spacing w:val="1"/>
        </w:rPr>
        <w:t xml:space="preserve"> </w:t>
      </w:r>
      <w:r>
        <w:rPr>
          <w:rFonts w:asciiTheme="majorBidi" w:hAnsiTheme="majorBidi" w:cstheme="majorBidi"/>
        </w:rPr>
        <w:t>sont</w:t>
      </w:r>
      <w:r>
        <w:rPr>
          <w:rFonts w:asciiTheme="majorBidi" w:hAnsiTheme="majorBidi" w:cstheme="majorBidi"/>
          <w:spacing w:val="1"/>
        </w:rPr>
        <w:t xml:space="preserve"> </w:t>
      </w:r>
      <w:r>
        <w:rPr>
          <w:rFonts w:asciiTheme="majorBidi" w:hAnsiTheme="majorBidi" w:cstheme="majorBidi"/>
        </w:rPr>
        <w:t>respectés.</w:t>
      </w:r>
      <w:r>
        <w:rPr>
          <w:rFonts w:asciiTheme="majorBidi" w:hAnsiTheme="majorBidi" w:cstheme="majorBidi"/>
          <w:spacing w:val="1"/>
        </w:rPr>
        <w:t xml:space="preserve"> </w:t>
      </w:r>
      <w:r>
        <w:rPr>
          <w:rFonts w:asciiTheme="majorBidi" w:hAnsiTheme="majorBidi" w:cstheme="majorBidi"/>
        </w:rPr>
        <w:t>Elles</w:t>
      </w:r>
      <w:r>
        <w:rPr>
          <w:rFonts w:asciiTheme="majorBidi" w:hAnsiTheme="majorBidi" w:cstheme="majorBidi"/>
          <w:spacing w:val="1"/>
        </w:rPr>
        <w:t xml:space="preserve"> </w:t>
      </w:r>
      <w:r>
        <w:rPr>
          <w:rFonts w:asciiTheme="majorBidi" w:hAnsiTheme="majorBidi" w:cstheme="majorBidi"/>
        </w:rPr>
        <w:t>seront</w:t>
      </w:r>
      <w:r>
        <w:rPr>
          <w:rFonts w:asciiTheme="majorBidi" w:hAnsiTheme="majorBidi" w:cstheme="majorBidi"/>
          <w:spacing w:val="1"/>
        </w:rPr>
        <w:t xml:space="preserve"> </w:t>
      </w:r>
      <w:r>
        <w:rPr>
          <w:rFonts w:asciiTheme="majorBidi" w:hAnsiTheme="majorBidi" w:cstheme="majorBidi"/>
        </w:rPr>
        <w:t>exécutées</w:t>
      </w:r>
      <w:r>
        <w:rPr>
          <w:rFonts w:asciiTheme="majorBidi" w:hAnsiTheme="majorBidi" w:cstheme="majorBidi"/>
          <w:spacing w:val="1"/>
        </w:rPr>
        <w:t xml:space="preserve"> </w:t>
      </w:r>
      <w:r>
        <w:rPr>
          <w:rFonts w:asciiTheme="majorBidi" w:hAnsiTheme="majorBidi" w:cstheme="majorBidi"/>
        </w:rPr>
        <w:t>par</w:t>
      </w:r>
      <w:r>
        <w:rPr>
          <w:rFonts w:asciiTheme="majorBidi" w:hAnsiTheme="majorBidi" w:cstheme="majorBidi"/>
          <w:spacing w:val="1"/>
        </w:rPr>
        <w:t xml:space="preserve"> </w:t>
      </w:r>
      <w:r>
        <w:rPr>
          <w:rFonts w:asciiTheme="majorBidi" w:hAnsiTheme="majorBidi" w:cstheme="majorBidi"/>
        </w:rPr>
        <w:t>un</w:t>
      </w:r>
      <w:r>
        <w:rPr>
          <w:rFonts w:asciiTheme="majorBidi" w:hAnsiTheme="majorBidi" w:cstheme="majorBidi"/>
          <w:spacing w:val="1"/>
        </w:rPr>
        <w:t xml:space="preserve"> </w:t>
      </w:r>
      <w:r>
        <w:rPr>
          <w:rFonts w:asciiTheme="majorBidi" w:hAnsiTheme="majorBidi" w:cstheme="majorBidi"/>
        </w:rPr>
        <w:t>ouvrier</w:t>
      </w:r>
      <w:r>
        <w:rPr>
          <w:rFonts w:asciiTheme="majorBidi" w:hAnsiTheme="majorBidi" w:cstheme="majorBidi"/>
          <w:spacing w:val="1"/>
        </w:rPr>
        <w:t xml:space="preserve"> </w:t>
      </w:r>
      <w:r>
        <w:rPr>
          <w:rFonts w:asciiTheme="majorBidi" w:hAnsiTheme="majorBidi" w:cstheme="majorBidi"/>
        </w:rPr>
        <w:t>spécialisé</w:t>
      </w:r>
      <w:r>
        <w:rPr>
          <w:rFonts w:asciiTheme="majorBidi" w:hAnsiTheme="majorBidi" w:cstheme="majorBidi"/>
          <w:spacing w:val="1"/>
        </w:rPr>
        <w:t xml:space="preserve"> </w:t>
      </w:r>
      <w:r>
        <w:rPr>
          <w:rFonts w:asciiTheme="majorBidi" w:hAnsiTheme="majorBidi" w:cstheme="majorBidi"/>
        </w:rPr>
        <w:t>(centrage,</w:t>
      </w:r>
      <w:r>
        <w:rPr>
          <w:rFonts w:asciiTheme="majorBidi" w:hAnsiTheme="majorBidi" w:cstheme="majorBidi"/>
          <w:spacing w:val="1"/>
        </w:rPr>
        <w:t xml:space="preserve"> </w:t>
      </w:r>
      <w:r>
        <w:rPr>
          <w:rFonts w:asciiTheme="majorBidi" w:hAnsiTheme="majorBidi" w:cstheme="majorBidi"/>
        </w:rPr>
        <w:t>brasure,</w:t>
      </w:r>
      <w:r>
        <w:rPr>
          <w:rFonts w:asciiTheme="majorBidi" w:hAnsiTheme="majorBidi" w:cstheme="majorBidi"/>
          <w:spacing w:val="1"/>
        </w:rPr>
        <w:t xml:space="preserve"> </w:t>
      </w:r>
      <w:r>
        <w:rPr>
          <w:rFonts w:asciiTheme="majorBidi" w:hAnsiTheme="majorBidi" w:cstheme="majorBidi"/>
        </w:rPr>
        <w:t>manchonnage,</w:t>
      </w:r>
      <w:r>
        <w:rPr>
          <w:rFonts w:asciiTheme="majorBidi" w:hAnsiTheme="majorBidi" w:cstheme="majorBidi"/>
          <w:spacing w:val="-1"/>
        </w:rPr>
        <w:t xml:space="preserve"> </w:t>
      </w:r>
      <w:r>
        <w:rPr>
          <w:rFonts w:asciiTheme="majorBidi" w:hAnsiTheme="majorBidi" w:cstheme="majorBidi"/>
        </w:rPr>
        <w:t>etc..).</w:t>
      </w:r>
    </w:p>
    <w:p w14:paraId="659B656E">
      <w:pPr>
        <w:pStyle w:val="15"/>
        <w:spacing w:before="120"/>
        <w:ind w:right="225"/>
        <w:jc w:val="both"/>
        <w:rPr>
          <w:rFonts w:asciiTheme="majorBidi" w:hAnsiTheme="majorBidi" w:cstheme="majorBidi"/>
        </w:rPr>
      </w:pPr>
      <w:r>
        <w:rPr>
          <w:rFonts w:asciiTheme="majorBidi" w:hAnsiTheme="majorBidi" w:cstheme="majorBidi"/>
        </w:rPr>
        <w:t>Les jonctions entre les tubes galvanisés et tubes en cuivre ou plomb, seront faites au moyen de brides ou de</w:t>
      </w:r>
      <w:r>
        <w:rPr>
          <w:rFonts w:asciiTheme="majorBidi" w:hAnsiTheme="majorBidi" w:cstheme="majorBidi"/>
          <w:spacing w:val="1"/>
        </w:rPr>
        <w:t xml:space="preserve"> </w:t>
      </w:r>
      <w:r>
        <w:rPr>
          <w:rFonts w:asciiTheme="majorBidi" w:hAnsiTheme="majorBidi" w:cstheme="majorBidi"/>
        </w:rPr>
        <w:t>raccords démontables. Dans le cas d’un raccordement tube galvanisé sur un tube de plomb, il serait fait usage</w:t>
      </w:r>
      <w:r>
        <w:rPr>
          <w:rFonts w:asciiTheme="majorBidi" w:hAnsiTheme="majorBidi" w:cstheme="majorBidi"/>
          <w:spacing w:val="1"/>
        </w:rPr>
        <w:t xml:space="preserve"> </w:t>
      </w:r>
      <w:r>
        <w:rPr>
          <w:rFonts w:asciiTheme="majorBidi" w:hAnsiTheme="majorBidi" w:cstheme="majorBidi"/>
        </w:rPr>
        <w:t>d’un</w:t>
      </w:r>
      <w:r>
        <w:rPr>
          <w:rFonts w:asciiTheme="majorBidi" w:hAnsiTheme="majorBidi" w:cstheme="majorBidi"/>
          <w:spacing w:val="-2"/>
        </w:rPr>
        <w:t xml:space="preserve"> </w:t>
      </w:r>
      <w:r>
        <w:rPr>
          <w:rFonts w:asciiTheme="majorBidi" w:hAnsiTheme="majorBidi" w:cstheme="majorBidi"/>
        </w:rPr>
        <w:t>raccord</w:t>
      </w:r>
      <w:r>
        <w:rPr>
          <w:rFonts w:asciiTheme="majorBidi" w:hAnsiTheme="majorBidi" w:cstheme="majorBidi"/>
          <w:spacing w:val="-3"/>
        </w:rPr>
        <w:t xml:space="preserve"> </w:t>
      </w:r>
      <w:r>
        <w:rPr>
          <w:rFonts w:asciiTheme="majorBidi" w:hAnsiTheme="majorBidi" w:cstheme="majorBidi"/>
        </w:rPr>
        <w:t>mixte (raccord</w:t>
      </w:r>
      <w:r>
        <w:rPr>
          <w:rFonts w:asciiTheme="majorBidi" w:hAnsiTheme="majorBidi" w:cstheme="majorBidi"/>
          <w:spacing w:val="-1"/>
        </w:rPr>
        <w:t xml:space="preserve"> </w:t>
      </w:r>
      <w:r>
        <w:rPr>
          <w:rFonts w:asciiTheme="majorBidi" w:hAnsiTheme="majorBidi" w:cstheme="majorBidi"/>
        </w:rPr>
        <w:t>à souder</w:t>
      </w:r>
      <w:r>
        <w:rPr>
          <w:rFonts w:asciiTheme="majorBidi" w:hAnsiTheme="majorBidi" w:cstheme="majorBidi"/>
          <w:spacing w:val="-3"/>
        </w:rPr>
        <w:t xml:space="preserve"> </w:t>
      </w:r>
      <w:r>
        <w:rPr>
          <w:rFonts w:asciiTheme="majorBidi" w:hAnsiTheme="majorBidi" w:cstheme="majorBidi"/>
        </w:rPr>
        <w:t>à joint conique</w:t>
      </w:r>
      <w:r>
        <w:rPr>
          <w:rFonts w:asciiTheme="majorBidi" w:hAnsiTheme="majorBidi" w:cstheme="majorBidi"/>
          <w:spacing w:val="1"/>
        </w:rPr>
        <w:t xml:space="preserve"> </w:t>
      </w:r>
      <w:r>
        <w:rPr>
          <w:rFonts w:asciiTheme="majorBidi" w:hAnsiTheme="majorBidi" w:cstheme="majorBidi"/>
        </w:rPr>
        <w:t>sur raccord</w:t>
      </w:r>
      <w:r>
        <w:rPr>
          <w:rFonts w:asciiTheme="majorBidi" w:hAnsiTheme="majorBidi" w:cstheme="majorBidi"/>
          <w:spacing w:val="-5"/>
        </w:rPr>
        <w:t xml:space="preserve"> </w:t>
      </w:r>
      <w:r>
        <w:rPr>
          <w:rFonts w:asciiTheme="majorBidi" w:hAnsiTheme="majorBidi" w:cstheme="majorBidi"/>
        </w:rPr>
        <w:t>fileté</w:t>
      </w:r>
      <w:r>
        <w:rPr>
          <w:rFonts w:asciiTheme="majorBidi" w:hAnsiTheme="majorBidi" w:cstheme="majorBidi"/>
          <w:spacing w:val="1"/>
        </w:rPr>
        <w:t xml:space="preserve"> </w:t>
      </w:r>
      <w:r>
        <w:rPr>
          <w:rFonts w:asciiTheme="majorBidi" w:hAnsiTheme="majorBidi" w:cstheme="majorBidi"/>
        </w:rPr>
        <w:t>sur</w:t>
      </w:r>
      <w:r>
        <w:rPr>
          <w:rFonts w:asciiTheme="majorBidi" w:hAnsiTheme="majorBidi" w:cstheme="majorBidi"/>
          <w:spacing w:val="-1"/>
        </w:rPr>
        <w:t xml:space="preserve"> </w:t>
      </w:r>
      <w:r>
        <w:rPr>
          <w:rFonts w:asciiTheme="majorBidi" w:hAnsiTheme="majorBidi" w:cstheme="majorBidi"/>
        </w:rPr>
        <w:t>tube</w:t>
      </w:r>
      <w:r>
        <w:rPr>
          <w:rFonts w:asciiTheme="majorBidi" w:hAnsiTheme="majorBidi" w:cstheme="majorBidi"/>
          <w:spacing w:val="-2"/>
        </w:rPr>
        <w:t xml:space="preserve"> </w:t>
      </w:r>
      <w:r>
        <w:rPr>
          <w:rFonts w:asciiTheme="majorBidi" w:hAnsiTheme="majorBidi" w:cstheme="majorBidi"/>
        </w:rPr>
        <w:t>fer).</w:t>
      </w:r>
    </w:p>
    <w:p w14:paraId="2C1342DD">
      <w:pPr>
        <w:pStyle w:val="15"/>
        <w:spacing w:before="120"/>
        <w:ind w:right="224"/>
        <w:jc w:val="both"/>
        <w:rPr>
          <w:rFonts w:asciiTheme="majorBidi" w:hAnsiTheme="majorBidi" w:cstheme="majorBidi"/>
        </w:rPr>
      </w:pPr>
      <w:r>
        <w:rPr>
          <w:rFonts w:asciiTheme="majorBidi" w:hAnsiTheme="majorBidi" w:cstheme="majorBidi"/>
        </w:rPr>
        <w:t>Les appareils sanitaires seront tous de 1</w:t>
      </w:r>
      <w:r>
        <w:rPr>
          <w:rFonts w:asciiTheme="majorBidi" w:hAnsiTheme="majorBidi" w:cstheme="majorBidi"/>
          <w:vertAlign w:val="superscript"/>
        </w:rPr>
        <w:t>er</w:t>
      </w:r>
      <w:r>
        <w:rPr>
          <w:rFonts w:asciiTheme="majorBidi" w:hAnsiTheme="majorBidi" w:cstheme="majorBidi"/>
        </w:rPr>
        <w:t xml:space="preserve"> choix, conformes aux échantillons qui seront agréés et au cahier des</w:t>
      </w:r>
      <w:r>
        <w:rPr>
          <w:rFonts w:asciiTheme="majorBidi" w:hAnsiTheme="majorBidi" w:cstheme="majorBidi"/>
          <w:spacing w:val="1"/>
        </w:rPr>
        <w:t xml:space="preserve"> </w:t>
      </w:r>
      <w:r>
        <w:rPr>
          <w:rFonts w:asciiTheme="majorBidi" w:hAnsiTheme="majorBidi" w:cstheme="majorBidi"/>
        </w:rPr>
        <w:t>charges.</w:t>
      </w:r>
      <w:r>
        <w:rPr>
          <w:rFonts w:asciiTheme="majorBidi" w:hAnsiTheme="majorBidi" w:cstheme="majorBidi"/>
          <w:spacing w:val="1"/>
        </w:rPr>
        <w:t xml:space="preserve"> </w:t>
      </w: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références</w:t>
      </w:r>
      <w:r>
        <w:rPr>
          <w:rFonts w:asciiTheme="majorBidi" w:hAnsiTheme="majorBidi" w:cstheme="majorBidi"/>
          <w:spacing w:val="1"/>
        </w:rPr>
        <w:t xml:space="preserve"> </w:t>
      </w:r>
      <w:r>
        <w:rPr>
          <w:rFonts w:asciiTheme="majorBidi" w:hAnsiTheme="majorBidi" w:cstheme="majorBidi"/>
        </w:rPr>
        <w:t>données</w:t>
      </w:r>
      <w:r>
        <w:rPr>
          <w:rFonts w:asciiTheme="majorBidi" w:hAnsiTheme="majorBidi" w:cstheme="majorBidi"/>
          <w:spacing w:val="1"/>
        </w:rPr>
        <w:t xml:space="preserve"> </w:t>
      </w:r>
      <w:r>
        <w:rPr>
          <w:rFonts w:asciiTheme="majorBidi" w:hAnsiTheme="majorBidi" w:cstheme="majorBidi"/>
        </w:rPr>
        <w:t>dans</w:t>
      </w:r>
      <w:r>
        <w:rPr>
          <w:rFonts w:asciiTheme="majorBidi" w:hAnsiTheme="majorBidi" w:cstheme="majorBidi"/>
          <w:spacing w:val="1"/>
        </w:rPr>
        <w:t xml:space="preserve"> </w:t>
      </w: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description</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appareils</w:t>
      </w:r>
      <w:r>
        <w:rPr>
          <w:rFonts w:asciiTheme="majorBidi" w:hAnsiTheme="majorBidi" w:cstheme="majorBidi"/>
          <w:spacing w:val="1"/>
        </w:rPr>
        <w:t xml:space="preserve"> </w:t>
      </w:r>
      <w:r>
        <w:rPr>
          <w:rFonts w:asciiTheme="majorBidi" w:hAnsiTheme="majorBidi" w:cstheme="majorBidi"/>
        </w:rPr>
        <w:t>sanitaires</w:t>
      </w:r>
      <w:r>
        <w:rPr>
          <w:rFonts w:asciiTheme="majorBidi" w:hAnsiTheme="majorBidi" w:cstheme="majorBidi"/>
          <w:spacing w:val="1"/>
        </w:rPr>
        <w:t xml:space="preserve"> </w:t>
      </w:r>
      <w:r>
        <w:rPr>
          <w:rFonts w:asciiTheme="majorBidi" w:hAnsiTheme="majorBidi" w:cstheme="majorBidi"/>
        </w:rPr>
        <w:t>seront</w:t>
      </w:r>
      <w:r>
        <w:rPr>
          <w:rFonts w:asciiTheme="majorBidi" w:hAnsiTheme="majorBidi" w:cstheme="majorBidi"/>
          <w:spacing w:val="1"/>
        </w:rPr>
        <w:t xml:space="preserve"> </w:t>
      </w:r>
      <w:r>
        <w:rPr>
          <w:rFonts w:asciiTheme="majorBidi" w:hAnsiTheme="majorBidi" w:cstheme="majorBidi"/>
        </w:rPr>
        <w:t>conformes</w:t>
      </w:r>
      <w:r>
        <w:rPr>
          <w:rFonts w:asciiTheme="majorBidi" w:hAnsiTheme="majorBidi" w:cstheme="majorBidi"/>
          <w:spacing w:val="1"/>
        </w:rPr>
        <w:t xml:space="preserve"> </w:t>
      </w:r>
      <w:r>
        <w:rPr>
          <w:rFonts w:asciiTheme="majorBidi" w:hAnsiTheme="majorBidi" w:cstheme="majorBidi"/>
        </w:rPr>
        <w:t>à</w:t>
      </w:r>
      <w:r>
        <w:rPr>
          <w:rFonts w:asciiTheme="majorBidi" w:hAnsiTheme="majorBidi" w:cstheme="majorBidi"/>
          <w:spacing w:val="1"/>
        </w:rPr>
        <w:t xml:space="preserve"> </w:t>
      </w:r>
      <w:r>
        <w:rPr>
          <w:rFonts w:asciiTheme="majorBidi" w:hAnsiTheme="majorBidi" w:cstheme="majorBidi"/>
        </w:rPr>
        <w:t>celle</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catalogues. Les robinetteries et équipements des appareils sanitaires seront obligatoirement en cuivre chromé de</w:t>
      </w:r>
      <w:r>
        <w:rPr>
          <w:rFonts w:asciiTheme="majorBidi" w:hAnsiTheme="majorBidi" w:cstheme="majorBidi"/>
          <w:spacing w:val="1"/>
        </w:rPr>
        <w:t xml:space="preserve"> </w:t>
      </w:r>
      <w:r>
        <w:rPr>
          <w:rFonts w:asciiTheme="majorBidi" w:hAnsiTheme="majorBidi" w:cstheme="majorBidi"/>
        </w:rPr>
        <w:t>1</w:t>
      </w:r>
      <w:r>
        <w:rPr>
          <w:rFonts w:asciiTheme="majorBidi" w:hAnsiTheme="majorBidi" w:cstheme="majorBidi"/>
          <w:vertAlign w:val="superscript"/>
        </w:rPr>
        <w:t>ère</w:t>
      </w:r>
      <w:r>
        <w:rPr>
          <w:rFonts w:asciiTheme="majorBidi" w:hAnsiTheme="majorBidi" w:cstheme="majorBidi"/>
          <w:spacing w:val="-1"/>
        </w:rPr>
        <w:t xml:space="preserve"> </w:t>
      </w:r>
      <w:r>
        <w:rPr>
          <w:rFonts w:asciiTheme="majorBidi" w:hAnsiTheme="majorBidi" w:cstheme="majorBidi"/>
        </w:rPr>
        <w:t>qualité et devront présenter de</w:t>
      </w:r>
      <w:r>
        <w:rPr>
          <w:rFonts w:asciiTheme="majorBidi" w:hAnsiTheme="majorBidi" w:cstheme="majorBidi"/>
          <w:spacing w:val="-2"/>
        </w:rPr>
        <w:t xml:space="preserve"> </w:t>
      </w:r>
      <w:r>
        <w:rPr>
          <w:rFonts w:asciiTheme="majorBidi" w:hAnsiTheme="majorBidi" w:cstheme="majorBidi"/>
        </w:rPr>
        <w:t>sérieuses</w:t>
      </w:r>
      <w:r>
        <w:rPr>
          <w:rFonts w:asciiTheme="majorBidi" w:hAnsiTheme="majorBidi" w:cstheme="majorBidi"/>
          <w:spacing w:val="1"/>
        </w:rPr>
        <w:t xml:space="preserve"> </w:t>
      </w:r>
      <w:r>
        <w:rPr>
          <w:rFonts w:asciiTheme="majorBidi" w:hAnsiTheme="majorBidi" w:cstheme="majorBidi"/>
        </w:rPr>
        <w:t>garanties de robustesse.</w:t>
      </w:r>
    </w:p>
    <w:p w14:paraId="00769AEE">
      <w:pPr>
        <w:pStyle w:val="15"/>
        <w:spacing w:before="2"/>
        <w:ind w:left="0"/>
        <w:rPr>
          <w:rFonts w:asciiTheme="majorBidi" w:hAnsiTheme="majorBidi" w:cstheme="majorBidi"/>
        </w:rPr>
      </w:pPr>
    </w:p>
    <w:p w14:paraId="3D253E46">
      <w:pPr>
        <w:ind w:left="492"/>
        <w:jc w:val="both"/>
        <w:rPr>
          <w:rFonts w:asciiTheme="majorBidi" w:hAnsiTheme="majorBidi" w:cstheme="majorBidi"/>
          <w:b/>
          <w:i/>
        </w:rPr>
      </w:pPr>
      <w:r>
        <w:rPr>
          <w:rFonts w:asciiTheme="majorBidi" w:hAnsiTheme="majorBidi" w:cstheme="majorBidi"/>
          <w:b/>
          <w:i/>
          <w:color w:val="FF0000"/>
          <w:u w:val="single" w:color="FF0000"/>
        </w:rPr>
        <w:t>ARTICLE</w:t>
      </w:r>
      <w:r>
        <w:rPr>
          <w:rFonts w:asciiTheme="majorBidi" w:hAnsiTheme="majorBidi" w:cstheme="majorBidi"/>
          <w:b/>
          <w:i/>
          <w:color w:val="FF0000"/>
          <w:spacing w:val="-4"/>
          <w:u w:val="single" w:color="FF0000"/>
        </w:rPr>
        <w:t xml:space="preserve"> </w:t>
      </w:r>
      <w:r>
        <w:rPr>
          <w:rFonts w:asciiTheme="majorBidi" w:hAnsiTheme="majorBidi" w:cstheme="majorBidi"/>
          <w:b/>
          <w:i/>
          <w:color w:val="FF0000"/>
          <w:u w:val="single" w:color="FF0000"/>
        </w:rPr>
        <w:t>08</w:t>
      </w:r>
      <w:r>
        <w:rPr>
          <w:rFonts w:asciiTheme="majorBidi" w:hAnsiTheme="majorBidi" w:cstheme="majorBidi"/>
          <w:b/>
          <w:i/>
          <w:color w:val="FF0000"/>
          <w:spacing w:val="-2"/>
          <w:u w:val="single" w:color="FF0000"/>
        </w:rPr>
        <w:t xml:space="preserve"> </w:t>
      </w:r>
      <w:r>
        <w:rPr>
          <w:rFonts w:asciiTheme="majorBidi" w:hAnsiTheme="majorBidi" w:cstheme="majorBidi"/>
          <w:b/>
          <w:i/>
          <w:color w:val="FF0000"/>
          <w:u w:val="single" w:color="FF0000"/>
        </w:rPr>
        <w:t>:</w:t>
      </w:r>
      <w:r>
        <w:rPr>
          <w:rFonts w:asciiTheme="majorBidi" w:hAnsiTheme="majorBidi" w:cstheme="majorBidi"/>
          <w:b/>
          <w:i/>
          <w:color w:val="FF0000"/>
          <w:spacing w:val="-3"/>
          <w:u w:val="single" w:color="FF0000"/>
        </w:rPr>
        <w:t xml:space="preserve"> </w:t>
      </w:r>
      <w:r>
        <w:rPr>
          <w:rFonts w:asciiTheme="majorBidi" w:hAnsiTheme="majorBidi" w:cstheme="majorBidi"/>
          <w:b/>
          <w:i/>
          <w:color w:val="FF0000"/>
          <w:u w:val="single" w:color="FF0000"/>
        </w:rPr>
        <w:t>PRESCRIPTIONS</w:t>
      </w:r>
      <w:r>
        <w:rPr>
          <w:rFonts w:asciiTheme="majorBidi" w:hAnsiTheme="majorBidi" w:cstheme="majorBidi"/>
          <w:b/>
          <w:i/>
          <w:color w:val="FF0000"/>
          <w:spacing w:val="-2"/>
          <w:u w:val="single" w:color="FF0000"/>
        </w:rPr>
        <w:t xml:space="preserve"> </w:t>
      </w:r>
      <w:r>
        <w:rPr>
          <w:rFonts w:asciiTheme="majorBidi" w:hAnsiTheme="majorBidi" w:cstheme="majorBidi"/>
          <w:b/>
          <w:i/>
          <w:color w:val="FF0000"/>
          <w:u w:val="single" w:color="FF0000"/>
        </w:rPr>
        <w:t>TECHNIQUES</w:t>
      </w:r>
      <w:r>
        <w:rPr>
          <w:rFonts w:asciiTheme="majorBidi" w:hAnsiTheme="majorBidi" w:cstheme="majorBidi"/>
          <w:b/>
          <w:i/>
          <w:color w:val="FF0000"/>
          <w:spacing w:val="-4"/>
          <w:u w:val="single" w:color="FF0000"/>
        </w:rPr>
        <w:t xml:space="preserve"> </w:t>
      </w:r>
      <w:r>
        <w:rPr>
          <w:rFonts w:asciiTheme="majorBidi" w:hAnsiTheme="majorBidi" w:cstheme="majorBidi"/>
          <w:b/>
          <w:i/>
          <w:color w:val="FF0000"/>
          <w:u w:val="single" w:color="FF0000"/>
        </w:rPr>
        <w:t>RELATIVES</w:t>
      </w:r>
      <w:r>
        <w:rPr>
          <w:rFonts w:asciiTheme="majorBidi" w:hAnsiTheme="majorBidi" w:cstheme="majorBidi"/>
          <w:b/>
          <w:i/>
          <w:color w:val="FF0000"/>
          <w:spacing w:val="-1"/>
          <w:u w:val="single" w:color="FF0000"/>
        </w:rPr>
        <w:t xml:space="preserve"> </w:t>
      </w:r>
      <w:r>
        <w:rPr>
          <w:rFonts w:asciiTheme="majorBidi" w:hAnsiTheme="majorBidi" w:cstheme="majorBidi"/>
          <w:b/>
          <w:i/>
          <w:color w:val="FF0000"/>
          <w:u w:val="single" w:color="FF0000"/>
        </w:rPr>
        <w:t>AU</w:t>
      </w:r>
      <w:r>
        <w:rPr>
          <w:rFonts w:asciiTheme="majorBidi" w:hAnsiTheme="majorBidi" w:cstheme="majorBidi"/>
          <w:b/>
          <w:i/>
          <w:color w:val="FF0000"/>
          <w:spacing w:val="-4"/>
          <w:u w:val="single" w:color="FF0000"/>
        </w:rPr>
        <w:t xml:space="preserve"> </w:t>
      </w:r>
      <w:r>
        <w:rPr>
          <w:rFonts w:asciiTheme="majorBidi" w:hAnsiTheme="majorBidi" w:cstheme="majorBidi"/>
          <w:b/>
          <w:i/>
          <w:color w:val="FF0000"/>
          <w:u w:val="single" w:color="FF0000"/>
        </w:rPr>
        <w:t>LOT</w:t>
      </w:r>
      <w:r>
        <w:rPr>
          <w:rFonts w:asciiTheme="majorBidi" w:hAnsiTheme="majorBidi" w:cstheme="majorBidi"/>
          <w:b/>
          <w:i/>
          <w:color w:val="FF0000"/>
          <w:spacing w:val="-3"/>
          <w:u w:val="single" w:color="FF0000"/>
        </w:rPr>
        <w:t xml:space="preserve"> </w:t>
      </w:r>
      <w:r>
        <w:rPr>
          <w:rFonts w:asciiTheme="majorBidi" w:hAnsiTheme="majorBidi" w:cstheme="majorBidi"/>
          <w:b/>
          <w:i/>
          <w:color w:val="FF0000"/>
          <w:u w:val="single" w:color="FF0000"/>
        </w:rPr>
        <w:t>ELECTRICITE-LUSTRERIE</w:t>
      </w:r>
    </w:p>
    <w:p w14:paraId="79809ADC">
      <w:pPr>
        <w:pStyle w:val="10"/>
        <w:numPr>
          <w:ilvl w:val="0"/>
          <w:numId w:val="27"/>
        </w:numPr>
        <w:tabs>
          <w:tab w:val="left" w:pos="2114"/>
        </w:tabs>
        <w:spacing w:before="120" w:line="267" w:lineRule="exact"/>
        <w:ind w:hanging="361"/>
        <w:jc w:val="both"/>
        <w:rPr>
          <w:rFonts w:asciiTheme="majorBidi" w:hAnsiTheme="majorBidi" w:cstheme="majorBidi"/>
        </w:rPr>
      </w:pPr>
      <w:r>
        <w:rPr>
          <w:rFonts w:asciiTheme="majorBidi" w:hAnsiTheme="majorBidi" w:cstheme="majorBidi"/>
        </w:rPr>
        <w:t>Prescriptions</w:t>
      </w:r>
      <w:r>
        <w:rPr>
          <w:rFonts w:asciiTheme="majorBidi" w:hAnsiTheme="majorBidi" w:cstheme="majorBidi"/>
          <w:spacing w:val="-5"/>
        </w:rPr>
        <w:t xml:space="preserve"> </w:t>
      </w:r>
      <w:r>
        <w:rPr>
          <w:rFonts w:asciiTheme="majorBidi" w:hAnsiTheme="majorBidi" w:cstheme="majorBidi"/>
        </w:rPr>
        <w:t>générales</w:t>
      </w:r>
      <w:r>
        <w:rPr>
          <w:rFonts w:asciiTheme="majorBidi" w:hAnsiTheme="majorBidi" w:cstheme="majorBidi"/>
          <w:spacing w:val="1"/>
        </w:rPr>
        <w:t xml:space="preserve"> </w:t>
      </w:r>
      <w:r>
        <w:rPr>
          <w:rFonts w:asciiTheme="majorBidi" w:hAnsiTheme="majorBidi" w:cstheme="majorBidi"/>
        </w:rPr>
        <w:t>:</w:t>
      </w:r>
    </w:p>
    <w:p w14:paraId="6F1378DA">
      <w:pPr>
        <w:pStyle w:val="15"/>
        <w:spacing w:line="267" w:lineRule="exact"/>
        <w:jc w:val="both"/>
        <w:rPr>
          <w:rFonts w:asciiTheme="majorBidi" w:hAnsiTheme="majorBidi" w:cstheme="majorBidi"/>
        </w:rPr>
      </w:pPr>
      <w:r>
        <w:rPr>
          <w:rFonts w:asciiTheme="majorBidi" w:hAnsiTheme="majorBidi" w:cstheme="majorBidi"/>
        </w:rPr>
        <w:t>Les</w:t>
      </w:r>
      <w:r>
        <w:rPr>
          <w:rFonts w:asciiTheme="majorBidi" w:hAnsiTheme="majorBidi" w:cstheme="majorBidi"/>
          <w:spacing w:val="-2"/>
        </w:rPr>
        <w:t xml:space="preserve"> </w:t>
      </w:r>
      <w:r>
        <w:rPr>
          <w:rFonts w:asciiTheme="majorBidi" w:hAnsiTheme="majorBidi" w:cstheme="majorBidi"/>
        </w:rPr>
        <w:t>matériaux devront</w:t>
      </w:r>
      <w:r>
        <w:rPr>
          <w:rFonts w:asciiTheme="majorBidi" w:hAnsiTheme="majorBidi" w:cstheme="majorBidi"/>
          <w:spacing w:val="-3"/>
        </w:rPr>
        <w:t xml:space="preserve"> </w:t>
      </w:r>
      <w:r>
        <w:rPr>
          <w:rFonts w:asciiTheme="majorBidi" w:hAnsiTheme="majorBidi" w:cstheme="majorBidi"/>
        </w:rPr>
        <w:t>être</w:t>
      </w:r>
      <w:r>
        <w:rPr>
          <w:rFonts w:asciiTheme="majorBidi" w:hAnsiTheme="majorBidi" w:cstheme="majorBidi"/>
          <w:spacing w:val="-2"/>
        </w:rPr>
        <w:t xml:space="preserve"> </w:t>
      </w:r>
      <w:r>
        <w:rPr>
          <w:rFonts w:asciiTheme="majorBidi" w:hAnsiTheme="majorBidi" w:cstheme="majorBidi"/>
        </w:rPr>
        <w:t>conformes aux arrêtés</w:t>
      </w:r>
      <w:r>
        <w:rPr>
          <w:rFonts w:asciiTheme="majorBidi" w:hAnsiTheme="majorBidi" w:cstheme="majorBidi"/>
          <w:spacing w:val="-2"/>
        </w:rPr>
        <w:t xml:space="preserve"> </w:t>
      </w:r>
      <w:r>
        <w:rPr>
          <w:rFonts w:asciiTheme="majorBidi" w:hAnsiTheme="majorBidi" w:cstheme="majorBidi"/>
        </w:rPr>
        <w:t>et</w:t>
      </w:r>
      <w:r>
        <w:rPr>
          <w:rFonts w:asciiTheme="majorBidi" w:hAnsiTheme="majorBidi" w:cstheme="majorBidi"/>
          <w:spacing w:val="-3"/>
        </w:rPr>
        <w:t xml:space="preserve"> </w:t>
      </w:r>
      <w:r>
        <w:rPr>
          <w:rFonts w:asciiTheme="majorBidi" w:hAnsiTheme="majorBidi" w:cstheme="majorBidi"/>
        </w:rPr>
        <w:t>circulaires techniques en</w:t>
      </w:r>
      <w:r>
        <w:rPr>
          <w:rFonts w:asciiTheme="majorBidi" w:hAnsiTheme="majorBidi" w:cstheme="majorBidi"/>
          <w:spacing w:val="-2"/>
        </w:rPr>
        <w:t xml:space="preserve"> </w:t>
      </w:r>
      <w:r>
        <w:rPr>
          <w:rFonts w:asciiTheme="majorBidi" w:hAnsiTheme="majorBidi" w:cstheme="majorBidi"/>
        </w:rPr>
        <w:t>vigueur</w:t>
      </w:r>
      <w:r>
        <w:rPr>
          <w:rFonts w:asciiTheme="majorBidi" w:hAnsiTheme="majorBidi" w:cstheme="majorBidi"/>
          <w:spacing w:val="-1"/>
        </w:rPr>
        <w:t xml:space="preserve"> </w:t>
      </w:r>
      <w:r>
        <w:rPr>
          <w:rFonts w:asciiTheme="majorBidi" w:hAnsiTheme="majorBidi" w:cstheme="majorBidi"/>
        </w:rPr>
        <w:t>et</w:t>
      </w:r>
      <w:r>
        <w:rPr>
          <w:rFonts w:asciiTheme="majorBidi" w:hAnsiTheme="majorBidi" w:cstheme="majorBidi"/>
          <w:spacing w:val="-2"/>
        </w:rPr>
        <w:t xml:space="preserve"> </w:t>
      </w:r>
      <w:r>
        <w:rPr>
          <w:rFonts w:asciiTheme="majorBidi" w:hAnsiTheme="majorBidi" w:cstheme="majorBidi"/>
        </w:rPr>
        <w:t>en particulier</w:t>
      </w:r>
      <w:r>
        <w:rPr>
          <w:rFonts w:asciiTheme="majorBidi" w:hAnsiTheme="majorBidi" w:cstheme="majorBidi"/>
          <w:spacing w:val="-4"/>
        </w:rPr>
        <w:t xml:space="preserve"> </w:t>
      </w:r>
      <w:r>
        <w:rPr>
          <w:rFonts w:asciiTheme="majorBidi" w:hAnsiTheme="majorBidi" w:cstheme="majorBidi"/>
        </w:rPr>
        <w:t>:</w:t>
      </w:r>
    </w:p>
    <w:p w14:paraId="5B29EA4D">
      <w:pPr>
        <w:pStyle w:val="23"/>
        <w:numPr>
          <w:ilvl w:val="0"/>
          <w:numId w:val="24"/>
        </w:numPr>
        <w:tabs>
          <w:tab w:val="left" w:pos="854"/>
        </w:tabs>
        <w:spacing w:before="120"/>
        <w:ind w:right="222"/>
        <w:jc w:val="both"/>
        <w:rPr>
          <w:rFonts w:asciiTheme="majorBidi" w:hAnsiTheme="majorBidi" w:cstheme="majorBidi"/>
        </w:rPr>
      </w:pPr>
      <w:r>
        <w:rPr>
          <w:rFonts w:asciiTheme="majorBidi" w:hAnsiTheme="majorBidi" w:cstheme="majorBidi"/>
        </w:rPr>
        <w:t>Aux règlements de la société de distribution de courant (ONE ou la Régie), ainsi que le cahier de charge de</w:t>
      </w:r>
      <w:r>
        <w:rPr>
          <w:rFonts w:asciiTheme="majorBidi" w:hAnsiTheme="majorBidi" w:cstheme="majorBidi"/>
          <w:spacing w:val="1"/>
        </w:rPr>
        <w:t xml:space="preserve"> </w:t>
      </w:r>
      <w:r>
        <w:rPr>
          <w:rFonts w:asciiTheme="majorBidi" w:hAnsiTheme="majorBidi" w:cstheme="majorBidi"/>
        </w:rPr>
        <w:t>l’ONE approuvé par le décret n°2-73-533 du 3 kaada 1339 (29/11/1973) ainsi qu’aux règlements des salles</w:t>
      </w:r>
      <w:r>
        <w:rPr>
          <w:rFonts w:asciiTheme="majorBidi" w:hAnsiTheme="majorBidi" w:cstheme="majorBidi"/>
          <w:spacing w:val="1"/>
        </w:rPr>
        <w:t xml:space="preserve"> </w:t>
      </w:r>
      <w:r>
        <w:rPr>
          <w:rFonts w:asciiTheme="majorBidi" w:hAnsiTheme="majorBidi" w:cstheme="majorBidi"/>
        </w:rPr>
        <w:t>recevant le</w:t>
      </w:r>
      <w:r>
        <w:rPr>
          <w:rFonts w:asciiTheme="majorBidi" w:hAnsiTheme="majorBidi" w:cstheme="majorBidi"/>
          <w:spacing w:val="-4"/>
        </w:rPr>
        <w:t xml:space="preserve"> </w:t>
      </w:r>
      <w:r>
        <w:rPr>
          <w:rFonts w:asciiTheme="majorBidi" w:hAnsiTheme="majorBidi" w:cstheme="majorBidi"/>
        </w:rPr>
        <w:t>public.</w:t>
      </w:r>
    </w:p>
    <w:p w14:paraId="31956BDE">
      <w:pPr>
        <w:pStyle w:val="23"/>
        <w:numPr>
          <w:ilvl w:val="0"/>
          <w:numId w:val="24"/>
        </w:numPr>
        <w:tabs>
          <w:tab w:val="left" w:pos="854"/>
        </w:tabs>
        <w:spacing w:before="1"/>
        <w:ind w:hanging="362"/>
        <w:jc w:val="both"/>
        <w:rPr>
          <w:rFonts w:asciiTheme="majorBidi" w:hAnsiTheme="majorBidi" w:cstheme="majorBidi"/>
        </w:rPr>
      </w:pPr>
      <w:r>
        <w:rPr>
          <w:rFonts w:asciiTheme="majorBidi" w:hAnsiTheme="majorBidi" w:cstheme="majorBidi"/>
        </w:rPr>
        <w:t>A</w:t>
      </w:r>
      <w:r>
        <w:rPr>
          <w:rFonts w:asciiTheme="majorBidi" w:hAnsiTheme="majorBidi" w:cstheme="majorBidi"/>
          <w:spacing w:val="-1"/>
        </w:rPr>
        <w:t xml:space="preserve"> </w:t>
      </w:r>
      <w:r>
        <w:rPr>
          <w:rFonts w:asciiTheme="majorBidi" w:hAnsiTheme="majorBidi" w:cstheme="majorBidi"/>
        </w:rPr>
        <w:t>toutes les circulaires du</w:t>
      </w:r>
      <w:r>
        <w:rPr>
          <w:rFonts w:asciiTheme="majorBidi" w:hAnsiTheme="majorBidi" w:cstheme="majorBidi"/>
          <w:spacing w:val="-4"/>
        </w:rPr>
        <w:t xml:space="preserve"> </w:t>
      </w:r>
      <w:r>
        <w:rPr>
          <w:rFonts w:asciiTheme="majorBidi" w:hAnsiTheme="majorBidi" w:cstheme="majorBidi"/>
        </w:rPr>
        <w:t>Ministère</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3"/>
        </w:rPr>
        <w:t xml:space="preserve"> </w:t>
      </w:r>
      <w:r>
        <w:rPr>
          <w:rFonts w:asciiTheme="majorBidi" w:hAnsiTheme="majorBidi" w:cstheme="majorBidi"/>
        </w:rPr>
        <w:t>Travaux</w:t>
      </w:r>
      <w:r>
        <w:rPr>
          <w:rFonts w:asciiTheme="majorBidi" w:hAnsiTheme="majorBidi" w:cstheme="majorBidi"/>
          <w:spacing w:val="-3"/>
        </w:rPr>
        <w:t xml:space="preserve"> </w:t>
      </w:r>
      <w:r>
        <w:rPr>
          <w:rFonts w:asciiTheme="majorBidi" w:hAnsiTheme="majorBidi" w:cstheme="majorBidi"/>
        </w:rPr>
        <w:t>Publics.</w:t>
      </w:r>
    </w:p>
    <w:p w14:paraId="5CF226A4">
      <w:pPr>
        <w:pStyle w:val="23"/>
        <w:numPr>
          <w:ilvl w:val="0"/>
          <w:numId w:val="24"/>
        </w:numPr>
        <w:tabs>
          <w:tab w:val="left" w:pos="854"/>
        </w:tabs>
        <w:ind w:hanging="362"/>
        <w:jc w:val="both"/>
        <w:rPr>
          <w:rFonts w:asciiTheme="majorBidi" w:hAnsiTheme="majorBidi" w:cstheme="majorBidi"/>
        </w:rPr>
      </w:pPr>
      <w:r>
        <w:rPr>
          <w:rFonts w:asciiTheme="majorBidi" w:hAnsiTheme="majorBidi" w:cstheme="majorBidi"/>
        </w:rPr>
        <w:t>Aux</w:t>
      </w:r>
      <w:r>
        <w:rPr>
          <w:rFonts w:asciiTheme="majorBidi" w:hAnsiTheme="majorBidi" w:cstheme="majorBidi"/>
          <w:spacing w:val="-2"/>
        </w:rPr>
        <w:t xml:space="preserve"> </w:t>
      </w:r>
      <w:r>
        <w:rPr>
          <w:rFonts w:asciiTheme="majorBidi" w:hAnsiTheme="majorBidi" w:cstheme="majorBidi"/>
        </w:rPr>
        <w:t>normes</w:t>
      </w:r>
      <w:r>
        <w:rPr>
          <w:rFonts w:asciiTheme="majorBidi" w:hAnsiTheme="majorBidi" w:cstheme="majorBidi"/>
          <w:spacing w:val="-2"/>
        </w:rPr>
        <w:t xml:space="preserve"> </w:t>
      </w:r>
      <w:r>
        <w:rPr>
          <w:rFonts w:asciiTheme="majorBidi" w:hAnsiTheme="majorBidi" w:cstheme="majorBidi"/>
        </w:rPr>
        <w:t>marocaines</w:t>
      </w:r>
    </w:p>
    <w:p w14:paraId="1D816E54">
      <w:pPr>
        <w:pStyle w:val="23"/>
        <w:numPr>
          <w:ilvl w:val="0"/>
          <w:numId w:val="24"/>
        </w:numPr>
        <w:tabs>
          <w:tab w:val="left" w:pos="854"/>
        </w:tabs>
        <w:spacing w:before="1"/>
        <w:ind w:hanging="362"/>
        <w:jc w:val="both"/>
        <w:rPr>
          <w:rFonts w:asciiTheme="majorBidi" w:hAnsiTheme="majorBidi" w:cstheme="majorBidi"/>
        </w:rPr>
      </w:pPr>
      <w:r>
        <w:rPr>
          <w:rFonts w:asciiTheme="majorBidi" w:hAnsiTheme="majorBidi" w:cstheme="majorBidi"/>
        </w:rPr>
        <w:t>A</w:t>
      </w:r>
      <w:r>
        <w:rPr>
          <w:rFonts w:asciiTheme="majorBidi" w:hAnsiTheme="majorBidi" w:cstheme="majorBidi"/>
          <w:spacing w:val="-2"/>
        </w:rPr>
        <w:t xml:space="preserve"> </w:t>
      </w:r>
      <w:r>
        <w:rPr>
          <w:rFonts w:asciiTheme="majorBidi" w:hAnsiTheme="majorBidi" w:cstheme="majorBidi"/>
        </w:rPr>
        <w:t>la</w:t>
      </w:r>
      <w:r>
        <w:rPr>
          <w:rFonts w:asciiTheme="majorBidi" w:hAnsiTheme="majorBidi" w:cstheme="majorBidi"/>
          <w:spacing w:val="-2"/>
        </w:rPr>
        <w:t xml:space="preserve"> </w:t>
      </w:r>
      <w:r>
        <w:rPr>
          <w:rFonts w:asciiTheme="majorBidi" w:hAnsiTheme="majorBidi" w:cstheme="majorBidi"/>
        </w:rPr>
        <w:t>dernière</w:t>
      </w:r>
      <w:r>
        <w:rPr>
          <w:rFonts w:asciiTheme="majorBidi" w:hAnsiTheme="majorBidi" w:cstheme="majorBidi"/>
          <w:spacing w:val="-3"/>
        </w:rPr>
        <w:t xml:space="preserve"> </w:t>
      </w:r>
      <w:r>
        <w:rPr>
          <w:rFonts w:asciiTheme="majorBidi" w:hAnsiTheme="majorBidi" w:cstheme="majorBidi"/>
        </w:rPr>
        <w:t>édition</w:t>
      </w:r>
      <w:r>
        <w:rPr>
          <w:rFonts w:asciiTheme="majorBidi" w:hAnsiTheme="majorBidi" w:cstheme="majorBidi"/>
          <w:spacing w:val="-3"/>
        </w:rPr>
        <w:t xml:space="preserve"> </w:t>
      </w:r>
      <w:r>
        <w:rPr>
          <w:rFonts w:asciiTheme="majorBidi" w:hAnsiTheme="majorBidi" w:cstheme="majorBidi"/>
        </w:rPr>
        <w:t>des</w:t>
      </w:r>
      <w:r>
        <w:rPr>
          <w:rFonts w:asciiTheme="majorBidi" w:hAnsiTheme="majorBidi" w:cstheme="majorBidi"/>
          <w:spacing w:val="-4"/>
        </w:rPr>
        <w:t xml:space="preserve"> </w:t>
      </w:r>
      <w:r>
        <w:rPr>
          <w:rFonts w:asciiTheme="majorBidi" w:hAnsiTheme="majorBidi" w:cstheme="majorBidi"/>
        </w:rPr>
        <w:t>normes</w:t>
      </w:r>
      <w:r>
        <w:rPr>
          <w:rFonts w:asciiTheme="majorBidi" w:hAnsiTheme="majorBidi" w:cstheme="majorBidi"/>
          <w:spacing w:val="-2"/>
        </w:rPr>
        <w:t xml:space="preserve"> </w:t>
      </w:r>
      <w:r>
        <w:rPr>
          <w:rFonts w:asciiTheme="majorBidi" w:hAnsiTheme="majorBidi" w:cstheme="majorBidi"/>
        </w:rPr>
        <w:t>et</w:t>
      </w:r>
      <w:r>
        <w:rPr>
          <w:rFonts w:asciiTheme="majorBidi" w:hAnsiTheme="majorBidi" w:cstheme="majorBidi"/>
          <w:spacing w:val="-1"/>
        </w:rPr>
        <w:t xml:space="preserve"> </w:t>
      </w:r>
      <w:r>
        <w:rPr>
          <w:rFonts w:asciiTheme="majorBidi" w:hAnsiTheme="majorBidi" w:cstheme="majorBidi"/>
        </w:rPr>
        <w:t>publications</w:t>
      </w:r>
      <w:r>
        <w:rPr>
          <w:rFonts w:asciiTheme="majorBidi" w:hAnsiTheme="majorBidi" w:cstheme="majorBidi"/>
          <w:spacing w:val="-2"/>
        </w:rPr>
        <w:t xml:space="preserve"> </w:t>
      </w:r>
      <w:r>
        <w:rPr>
          <w:rFonts w:asciiTheme="majorBidi" w:hAnsiTheme="majorBidi" w:cstheme="majorBidi"/>
        </w:rPr>
        <w:t>de</w:t>
      </w:r>
      <w:r>
        <w:rPr>
          <w:rFonts w:asciiTheme="majorBidi" w:hAnsiTheme="majorBidi" w:cstheme="majorBidi"/>
          <w:spacing w:val="-4"/>
        </w:rPr>
        <w:t xml:space="preserve"> </w:t>
      </w:r>
      <w:r>
        <w:rPr>
          <w:rFonts w:asciiTheme="majorBidi" w:hAnsiTheme="majorBidi" w:cstheme="majorBidi"/>
        </w:rPr>
        <w:t>l’U.T.E</w:t>
      </w:r>
      <w:r>
        <w:rPr>
          <w:rFonts w:asciiTheme="majorBidi" w:hAnsiTheme="majorBidi" w:cstheme="majorBidi"/>
          <w:spacing w:val="-1"/>
        </w:rPr>
        <w:t xml:space="preserve"> </w:t>
      </w:r>
      <w:r>
        <w:rPr>
          <w:rFonts w:asciiTheme="majorBidi" w:hAnsiTheme="majorBidi" w:cstheme="majorBidi"/>
        </w:rPr>
        <w:t>en</w:t>
      </w:r>
      <w:r>
        <w:rPr>
          <w:rFonts w:asciiTheme="majorBidi" w:hAnsiTheme="majorBidi" w:cstheme="majorBidi"/>
          <w:spacing w:val="-1"/>
        </w:rPr>
        <w:t xml:space="preserve"> </w:t>
      </w:r>
      <w:r>
        <w:rPr>
          <w:rFonts w:asciiTheme="majorBidi" w:hAnsiTheme="majorBidi" w:cstheme="majorBidi"/>
        </w:rPr>
        <w:t>particulier</w:t>
      </w:r>
      <w:r>
        <w:rPr>
          <w:rFonts w:asciiTheme="majorBidi" w:hAnsiTheme="majorBidi" w:cstheme="majorBidi"/>
          <w:spacing w:val="-2"/>
        </w:rPr>
        <w:t xml:space="preserve"> </w:t>
      </w:r>
      <w:r>
        <w:rPr>
          <w:rFonts w:asciiTheme="majorBidi" w:hAnsiTheme="majorBidi" w:cstheme="majorBidi"/>
        </w:rPr>
        <w:t>la</w:t>
      </w:r>
      <w:r>
        <w:rPr>
          <w:rFonts w:asciiTheme="majorBidi" w:hAnsiTheme="majorBidi" w:cstheme="majorBidi"/>
          <w:spacing w:val="-3"/>
        </w:rPr>
        <w:t xml:space="preserve"> </w:t>
      </w:r>
      <w:r>
        <w:rPr>
          <w:rFonts w:asciiTheme="majorBidi" w:hAnsiTheme="majorBidi" w:cstheme="majorBidi"/>
        </w:rPr>
        <w:t>C15-100</w:t>
      </w:r>
      <w:r>
        <w:rPr>
          <w:rFonts w:asciiTheme="majorBidi" w:hAnsiTheme="majorBidi" w:cstheme="majorBidi"/>
          <w:spacing w:val="-1"/>
        </w:rPr>
        <w:t xml:space="preserve"> </w:t>
      </w:r>
      <w:r>
        <w:rPr>
          <w:rFonts w:asciiTheme="majorBidi" w:hAnsiTheme="majorBidi" w:cstheme="majorBidi"/>
        </w:rPr>
        <w:t>dernière révision.</w:t>
      </w:r>
    </w:p>
    <w:p w14:paraId="68EA2C6C">
      <w:pPr>
        <w:pStyle w:val="23"/>
        <w:numPr>
          <w:ilvl w:val="0"/>
          <w:numId w:val="24"/>
        </w:numPr>
        <w:tabs>
          <w:tab w:val="left" w:pos="854"/>
        </w:tabs>
        <w:ind w:right="225"/>
        <w:jc w:val="both"/>
        <w:rPr>
          <w:rFonts w:asciiTheme="majorBidi" w:hAnsiTheme="majorBidi" w:cstheme="majorBidi"/>
        </w:rPr>
      </w:pPr>
      <w:r>
        <w:rPr>
          <w:rFonts w:asciiTheme="majorBidi" w:hAnsiTheme="majorBidi" w:cstheme="majorBidi"/>
        </w:rPr>
        <w:t>A</w:t>
      </w:r>
      <w:r>
        <w:rPr>
          <w:rFonts w:asciiTheme="majorBidi" w:hAnsiTheme="majorBidi" w:cstheme="majorBidi"/>
          <w:spacing w:val="37"/>
        </w:rPr>
        <w:t xml:space="preserve"> </w:t>
      </w:r>
      <w:r>
        <w:rPr>
          <w:rFonts w:asciiTheme="majorBidi" w:hAnsiTheme="majorBidi" w:cstheme="majorBidi"/>
        </w:rPr>
        <w:t>l’arrêté</w:t>
      </w:r>
      <w:r>
        <w:rPr>
          <w:rFonts w:asciiTheme="majorBidi" w:hAnsiTheme="majorBidi" w:cstheme="majorBidi"/>
          <w:spacing w:val="36"/>
        </w:rPr>
        <w:t xml:space="preserve"> </w:t>
      </w:r>
      <w:r>
        <w:rPr>
          <w:rFonts w:asciiTheme="majorBidi" w:hAnsiTheme="majorBidi" w:cstheme="majorBidi"/>
        </w:rPr>
        <w:t>viziriel</w:t>
      </w:r>
      <w:r>
        <w:rPr>
          <w:rFonts w:asciiTheme="majorBidi" w:hAnsiTheme="majorBidi" w:cstheme="majorBidi"/>
          <w:spacing w:val="38"/>
        </w:rPr>
        <w:t xml:space="preserve"> </w:t>
      </w:r>
      <w:r>
        <w:rPr>
          <w:rFonts w:asciiTheme="majorBidi" w:hAnsiTheme="majorBidi" w:cstheme="majorBidi"/>
        </w:rPr>
        <w:t>du</w:t>
      </w:r>
      <w:r>
        <w:rPr>
          <w:rFonts w:asciiTheme="majorBidi" w:hAnsiTheme="majorBidi" w:cstheme="majorBidi"/>
          <w:spacing w:val="34"/>
        </w:rPr>
        <w:t xml:space="preserve"> </w:t>
      </w:r>
      <w:r>
        <w:rPr>
          <w:rFonts w:asciiTheme="majorBidi" w:hAnsiTheme="majorBidi" w:cstheme="majorBidi"/>
        </w:rPr>
        <w:t>10</w:t>
      </w:r>
      <w:r>
        <w:rPr>
          <w:rFonts w:asciiTheme="majorBidi" w:hAnsiTheme="majorBidi" w:cstheme="majorBidi"/>
          <w:spacing w:val="36"/>
        </w:rPr>
        <w:t xml:space="preserve"> </w:t>
      </w:r>
      <w:r>
        <w:rPr>
          <w:rFonts w:asciiTheme="majorBidi" w:hAnsiTheme="majorBidi" w:cstheme="majorBidi"/>
        </w:rPr>
        <w:t>Juin</w:t>
      </w:r>
      <w:r>
        <w:rPr>
          <w:rFonts w:asciiTheme="majorBidi" w:hAnsiTheme="majorBidi" w:cstheme="majorBidi"/>
          <w:spacing w:val="37"/>
        </w:rPr>
        <w:t xml:space="preserve"> </w:t>
      </w:r>
      <w:r>
        <w:rPr>
          <w:rFonts w:asciiTheme="majorBidi" w:hAnsiTheme="majorBidi" w:cstheme="majorBidi"/>
        </w:rPr>
        <w:t>1939</w:t>
      </w:r>
      <w:r>
        <w:rPr>
          <w:rFonts w:asciiTheme="majorBidi" w:hAnsiTheme="majorBidi" w:cstheme="majorBidi"/>
          <w:spacing w:val="36"/>
        </w:rPr>
        <w:t xml:space="preserve"> </w:t>
      </w:r>
      <w:r>
        <w:rPr>
          <w:rFonts w:asciiTheme="majorBidi" w:hAnsiTheme="majorBidi" w:cstheme="majorBidi"/>
        </w:rPr>
        <w:t>sur</w:t>
      </w:r>
      <w:r>
        <w:rPr>
          <w:rFonts w:asciiTheme="majorBidi" w:hAnsiTheme="majorBidi" w:cstheme="majorBidi"/>
          <w:spacing w:val="37"/>
        </w:rPr>
        <w:t xml:space="preserve"> </w:t>
      </w:r>
      <w:r>
        <w:rPr>
          <w:rFonts w:asciiTheme="majorBidi" w:hAnsiTheme="majorBidi" w:cstheme="majorBidi"/>
        </w:rPr>
        <w:t>les</w:t>
      </w:r>
      <w:r>
        <w:rPr>
          <w:rFonts w:asciiTheme="majorBidi" w:hAnsiTheme="majorBidi" w:cstheme="majorBidi"/>
          <w:spacing w:val="38"/>
        </w:rPr>
        <w:t xml:space="preserve"> </w:t>
      </w:r>
      <w:r>
        <w:rPr>
          <w:rFonts w:asciiTheme="majorBidi" w:hAnsiTheme="majorBidi" w:cstheme="majorBidi"/>
        </w:rPr>
        <w:t>protections</w:t>
      </w:r>
      <w:r>
        <w:rPr>
          <w:rFonts w:asciiTheme="majorBidi" w:hAnsiTheme="majorBidi" w:cstheme="majorBidi"/>
          <w:spacing w:val="38"/>
        </w:rPr>
        <w:t xml:space="preserve"> </w:t>
      </w:r>
      <w:r>
        <w:rPr>
          <w:rFonts w:asciiTheme="majorBidi" w:hAnsiTheme="majorBidi" w:cstheme="majorBidi"/>
        </w:rPr>
        <w:t>des</w:t>
      </w:r>
      <w:r>
        <w:rPr>
          <w:rFonts w:asciiTheme="majorBidi" w:hAnsiTheme="majorBidi" w:cstheme="majorBidi"/>
          <w:spacing w:val="36"/>
        </w:rPr>
        <w:t xml:space="preserve"> </w:t>
      </w:r>
      <w:r>
        <w:rPr>
          <w:rFonts w:asciiTheme="majorBidi" w:hAnsiTheme="majorBidi" w:cstheme="majorBidi"/>
        </w:rPr>
        <w:t>travailleurs</w:t>
      </w:r>
      <w:r>
        <w:rPr>
          <w:rFonts w:asciiTheme="majorBidi" w:hAnsiTheme="majorBidi" w:cstheme="majorBidi"/>
          <w:spacing w:val="37"/>
        </w:rPr>
        <w:t xml:space="preserve"> </w:t>
      </w:r>
      <w:r>
        <w:rPr>
          <w:rFonts w:asciiTheme="majorBidi" w:hAnsiTheme="majorBidi" w:cstheme="majorBidi"/>
        </w:rPr>
        <w:t>dans</w:t>
      </w:r>
      <w:r>
        <w:rPr>
          <w:rFonts w:asciiTheme="majorBidi" w:hAnsiTheme="majorBidi" w:cstheme="majorBidi"/>
          <w:spacing w:val="38"/>
        </w:rPr>
        <w:t xml:space="preserve"> </w:t>
      </w:r>
      <w:r>
        <w:rPr>
          <w:rFonts w:asciiTheme="majorBidi" w:hAnsiTheme="majorBidi" w:cstheme="majorBidi"/>
        </w:rPr>
        <w:t>les</w:t>
      </w:r>
      <w:r>
        <w:rPr>
          <w:rFonts w:asciiTheme="majorBidi" w:hAnsiTheme="majorBidi" w:cstheme="majorBidi"/>
          <w:spacing w:val="36"/>
        </w:rPr>
        <w:t xml:space="preserve"> </w:t>
      </w:r>
      <w:r>
        <w:rPr>
          <w:rFonts w:asciiTheme="majorBidi" w:hAnsiTheme="majorBidi" w:cstheme="majorBidi"/>
        </w:rPr>
        <w:t>établissements</w:t>
      </w:r>
      <w:r>
        <w:rPr>
          <w:rFonts w:asciiTheme="majorBidi" w:hAnsiTheme="majorBidi" w:cstheme="majorBidi"/>
          <w:spacing w:val="36"/>
        </w:rPr>
        <w:t xml:space="preserve"> </w:t>
      </w:r>
      <w:r>
        <w:rPr>
          <w:rFonts w:asciiTheme="majorBidi" w:hAnsiTheme="majorBidi" w:cstheme="majorBidi"/>
        </w:rPr>
        <w:t>mettant</w:t>
      </w:r>
      <w:r>
        <w:rPr>
          <w:rFonts w:asciiTheme="majorBidi" w:hAnsiTheme="majorBidi" w:cstheme="majorBidi"/>
          <w:spacing w:val="35"/>
        </w:rPr>
        <w:t xml:space="preserve"> </w:t>
      </w:r>
      <w:r>
        <w:rPr>
          <w:rFonts w:asciiTheme="majorBidi" w:hAnsiTheme="majorBidi" w:cstheme="majorBidi"/>
        </w:rPr>
        <w:t>en</w:t>
      </w:r>
      <w:r>
        <w:rPr>
          <w:rFonts w:asciiTheme="majorBidi" w:hAnsiTheme="majorBidi" w:cstheme="majorBidi"/>
          <w:spacing w:val="-47"/>
        </w:rPr>
        <w:t xml:space="preserve"> </w:t>
      </w:r>
      <w:r>
        <w:rPr>
          <w:rFonts w:asciiTheme="majorBidi" w:hAnsiTheme="majorBidi" w:cstheme="majorBidi"/>
        </w:rPr>
        <w:t>œuvre</w:t>
      </w:r>
      <w:r>
        <w:rPr>
          <w:rFonts w:asciiTheme="majorBidi" w:hAnsiTheme="majorBidi" w:cstheme="majorBidi"/>
          <w:spacing w:val="-1"/>
        </w:rPr>
        <w:t xml:space="preserve"> </w:t>
      </w:r>
      <w:r>
        <w:rPr>
          <w:rFonts w:asciiTheme="majorBidi" w:hAnsiTheme="majorBidi" w:cstheme="majorBidi"/>
        </w:rPr>
        <w:t>des courants</w:t>
      </w:r>
      <w:r>
        <w:rPr>
          <w:rFonts w:asciiTheme="majorBidi" w:hAnsiTheme="majorBidi" w:cstheme="majorBidi"/>
          <w:spacing w:val="-2"/>
        </w:rPr>
        <w:t xml:space="preserve"> </w:t>
      </w:r>
      <w:r>
        <w:rPr>
          <w:rFonts w:asciiTheme="majorBidi" w:hAnsiTheme="majorBidi" w:cstheme="majorBidi"/>
        </w:rPr>
        <w:t>électriques.</w:t>
      </w:r>
    </w:p>
    <w:p w14:paraId="44F09597">
      <w:pPr>
        <w:pStyle w:val="15"/>
        <w:spacing w:before="3" w:line="237" w:lineRule="auto"/>
        <w:rPr>
          <w:rFonts w:asciiTheme="majorBidi" w:hAnsiTheme="majorBidi" w:cstheme="majorBidi"/>
        </w:rPr>
      </w:pPr>
      <w:r>
        <w:rPr>
          <w:rFonts w:asciiTheme="majorBidi" w:hAnsiTheme="majorBidi" w:cstheme="majorBidi"/>
        </w:rPr>
        <w:t>Tous</w:t>
      </w:r>
      <w:r>
        <w:rPr>
          <w:rFonts w:asciiTheme="majorBidi" w:hAnsiTheme="majorBidi" w:cstheme="majorBidi"/>
          <w:spacing w:val="4"/>
        </w:rPr>
        <w:t xml:space="preserve"> </w:t>
      </w:r>
      <w:r>
        <w:rPr>
          <w:rFonts w:asciiTheme="majorBidi" w:hAnsiTheme="majorBidi" w:cstheme="majorBidi"/>
        </w:rPr>
        <w:t>les</w:t>
      </w:r>
      <w:r>
        <w:rPr>
          <w:rFonts w:asciiTheme="majorBidi" w:hAnsiTheme="majorBidi" w:cstheme="majorBidi"/>
          <w:spacing w:val="2"/>
        </w:rPr>
        <w:t xml:space="preserve"> </w:t>
      </w:r>
      <w:r>
        <w:rPr>
          <w:rFonts w:asciiTheme="majorBidi" w:hAnsiTheme="majorBidi" w:cstheme="majorBidi"/>
        </w:rPr>
        <w:t>matériaux</w:t>
      </w:r>
      <w:r>
        <w:rPr>
          <w:rFonts w:asciiTheme="majorBidi" w:hAnsiTheme="majorBidi" w:cstheme="majorBidi"/>
          <w:spacing w:val="2"/>
        </w:rPr>
        <w:t xml:space="preserve"> </w:t>
      </w:r>
      <w:r>
        <w:rPr>
          <w:rFonts w:asciiTheme="majorBidi" w:hAnsiTheme="majorBidi" w:cstheme="majorBidi"/>
        </w:rPr>
        <w:t>seront</w:t>
      </w:r>
      <w:r>
        <w:rPr>
          <w:rFonts w:asciiTheme="majorBidi" w:hAnsiTheme="majorBidi" w:cstheme="majorBidi"/>
          <w:spacing w:val="4"/>
        </w:rPr>
        <w:t xml:space="preserve"> </w:t>
      </w:r>
      <w:r>
        <w:rPr>
          <w:rFonts w:asciiTheme="majorBidi" w:hAnsiTheme="majorBidi" w:cstheme="majorBidi"/>
        </w:rPr>
        <w:t>revêtus</w:t>
      </w:r>
      <w:r>
        <w:rPr>
          <w:rFonts w:asciiTheme="majorBidi" w:hAnsiTheme="majorBidi" w:cstheme="majorBidi"/>
          <w:spacing w:val="4"/>
        </w:rPr>
        <w:t xml:space="preserve"> </w:t>
      </w:r>
      <w:r>
        <w:rPr>
          <w:rFonts w:asciiTheme="majorBidi" w:hAnsiTheme="majorBidi" w:cstheme="majorBidi"/>
        </w:rPr>
        <w:t>de</w:t>
      </w:r>
      <w:r>
        <w:rPr>
          <w:rFonts w:asciiTheme="majorBidi" w:hAnsiTheme="majorBidi" w:cstheme="majorBidi"/>
          <w:spacing w:val="2"/>
        </w:rPr>
        <w:t xml:space="preserve"> </w:t>
      </w: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marque</w:t>
      </w:r>
      <w:r>
        <w:rPr>
          <w:rFonts w:asciiTheme="majorBidi" w:hAnsiTheme="majorBidi" w:cstheme="majorBidi"/>
          <w:spacing w:val="2"/>
        </w:rPr>
        <w:t xml:space="preserve"> </w:t>
      </w:r>
      <w:r>
        <w:rPr>
          <w:rFonts w:asciiTheme="majorBidi" w:hAnsiTheme="majorBidi" w:cstheme="majorBidi"/>
        </w:rPr>
        <w:t>de</w:t>
      </w:r>
      <w:r>
        <w:rPr>
          <w:rFonts w:asciiTheme="majorBidi" w:hAnsiTheme="majorBidi" w:cstheme="majorBidi"/>
          <w:spacing w:val="4"/>
        </w:rPr>
        <w:t xml:space="preserve"> </w:t>
      </w:r>
      <w:r>
        <w:rPr>
          <w:rFonts w:asciiTheme="majorBidi" w:hAnsiTheme="majorBidi" w:cstheme="majorBidi"/>
        </w:rPr>
        <w:t>qualité</w:t>
      </w:r>
      <w:r>
        <w:rPr>
          <w:rFonts w:asciiTheme="majorBidi" w:hAnsiTheme="majorBidi" w:cstheme="majorBidi"/>
          <w:spacing w:val="4"/>
        </w:rPr>
        <w:t xml:space="preserve"> </w:t>
      </w:r>
      <w:r>
        <w:rPr>
          <w:rFonts w:asciiTheme="majorBidi" w:hAnsiTheme="majorBidi" w:cstheme="majorBidi"/>
        </w:rPr>
        <w:t>USE</w:t>
      </w:r>
      <w:r>
        <w:rPr>
          <w:rFonts w:asciiTheme="majorBidi" w:hAnsiTheme="majorBidi" w:cstheme="majorBidi"/>
          <w:spacing w:val="1"/>
        </w:rPr>
        <w:t xml:space="preserve"> </w:t>
      </w:r>
      <w:r>
        <w:rPr>
          <w:rFonts w:asciiTheme="majorBidi" w:hAnsiTheme="majorBidi" w:cstheme="majorBidi"/>
        </w:rPr>
        <w:t>chaque</w:t>
      </w:r>
      <w:r>
        <w:rPr>
          <w:rFonts w:asciiTheme="majorBidi" w:hAnsiTheme="majorBidi" w:cstheme="majorBidi"/>
          <w:spacing w:val="2"/>
        </w:rPr>
        <w:t xml:space="preserve"> </w:t>
      </w:r>
      <w:r>
        <w:rPr>
          <w:rFonts w:asciiTheme="majorBidi" w:hAnsiTheme="majorBidi" w:cstheme="majorBidi"/>
        </w:rPr>
        <w:t>fois</w:t>
      </w:r>
      <w:r>
        <w:rPr>
          <w:rFonts w:asciiTheme="majorBidi" w:hAnsiTheme="majorBidi" w:cstheme="majorBidi"/>
          <w:spacing w:val="1"/>
        </w:rPr>
        <w:t xml:space="preserve"> </w:t>
      </w:r>
      <w:r>
        <w:rPr>
          <w:rFonts w:asciiTheme="majorBidi" w:hAnsiTheme="majorBidi" w:cstheme="majorBidi"/>
        </w:rPr>
        <w:t>que</w:t>
      </w:r>
      <w:r>
        <w:rPr>
          <w:rFonts w:asciiTheme="majorBidi" w:hAnsiTheme="majorBidi" w:cstheme="majorBidi"/>
          <w:spacing w:val="4"/>
        </w:rPr>
        <w:t xml:space="preserve"> </w:t>
      </w:r>
      <w:r>
        <w:rPr>
          <w:rFonts w:asciiTheme="majorBidi" w:hAnsiTheme="majorBidi" w:cstheme="majorBidi"/>
        </w:rPr>
        <w:t>cette marque</w:t>
      </w:r>
      <w:r>
        <w:rPr>
          <w:rFonts w:asciiTheme="majorBidi" w:hAnsiTheme="majorBidi" w:cstheme="majorBidi"/>
          <w:spacing w:val="4"/>
        </w:rPr>
        <w:t xml:space="preserve"> </w:t>
      </w:r>
      <w:r>
        <w:rPr>
          <w:rFonts w:asciiTheme="majorBidi" w:hAnsiTheme="majorBidi" w:cstheme="majorBidi"/>
        </w:rPr>
        <w:t>de</w:t>
      </w:r>
      <w:r>
        <w:rPr>
          <w:rFonts w:asciiTheme="majorBidi" w:hAnsiTheme="majorBidi" w:cstheme="majorBidi"/>
          <w:spacing w:val="3"/>
        </w:rPr>
        <w:t xml:space="preserve"> </w:t>
      </w:r>
      <w:r>
        <w:rPr>
          <w:rFonts w:asciiTheme="majorBidi" w:hAnsiTheme="majorBidi" w:cstheme="majorBidi"/>
        </w:rPr>
        <w:t>qualité</w:t>
      </w:r>
      <w:r>
        <w:rPr>
          <w:rFonts w:asciiTheme="majorBidi" w:hAnsiTheme="majorBidi" w:cstheme="majorBidi"/>
          <w:spacing w:val="2"/>
        </w:rPr>
        <w:t xml:space="preserve"> </w:t>
      </w:r>
      <w:r>
        <w:rPr>
          <w:rFonts w:asciiTheme="majorBidi" w:hAnsiTheme="majorBidi" w:cstheme="majorBidi"/>
        </w:rPr>
        <w:t>existe</w:t>
      </w:r>
      <w:r>
        <w:rPr>
          <w:rFonts w:asciiTheme="majorBidi" w:hAnsiTheme="majorBidi" w:cstheme="majorBidi"/>
          <w:spacing w:val="2"/>
        </w:rPr>
        <w:t xml:space="preserve"> </w:t>
      </w:r>
      <w:r>
        <w:rPr>
          <w:rFonts w:asciiTheme="majorBidi" w:hAnsiTheme="majorBidi" w:cstheme="majorBidi"/>
        </w:rPr>
        <w:t>ou</w:t>
      </w:r>
      <w:r>
        <w:rPr>
          <w:rFonts w:asciiTheme="majorBidi" w:hAnsiTheme="majorBidi" w:cstheme="majorBidi"/>
          <w:spacing w:val="-47"/>
        </w:rPr>
        <w:t xml:space="preserve"> </w:t>
      </w:r>
      <w:r>
        <w:rPr>
          <w:rFonts w:asciiTheme="majorBidi" w:hAnsiTheme="majorBidi" w:cstheme="majorBidi"/>
        </w:rPr>
        <w:t>bien</w:t>
      </w:r>
      <w:r>
        <w:rPr>
          <w:rFonts w:asciiTheme="majorBidi" w:hAnsiTheme="majorBidi" w:cstheme="majorBidi"/>
          <w:spacing w:val="-1"/>
        </w:rPr>
        <w:t xml:space="preserve"> </w:t>
      </w:r>
      <w:r>
        <w:rPr>
          <w:rFonts w:asciiTheme="majorBidi" w:hAnsiTheme="majorBidi" w:cstheme="majorBidi"/>
        </w:rPr>
        <w:t>seront de qualité</w:t>
      </w:r>
      <w:r>
        <w:rPr>
          <w:rFonts w:asciiTheme="majorBidi" w:hAnsiTheme="majorBidi" w:cstheme="majorBidi"/>
          <w:spacing w:val="1"/>
        </w:rPr>
        <w:t xml:space="preserve"> </w:t>
      </w:r>
      <w:r>
        <w:rPr>
          <w:rFonts w:asciiTheme="majorBidi" w:hAnsiTheme="majorBidi" w:cstheme="majorBidi"/>
        </w:rPr>
        <w:t>au</w:t>
      </w:r>
      <w:r>
        <w:rPr>
          <w:rFonts w:asciiTheme="majorBidi" w:hAnsiTheme="majorBidi" w:cstheme="majorBidi"/>
          <w:spacing w:val="-3"/>
        </w:rPr>
        <w:t xml:space="preserve"> </w:t>
      </w:r>
      <w:r>
        <w:rPr>
          <w:rFonts w:asciiTheme="majorBidi" w:hAnsiTheme="majorBidi" w:cstheme="majorBidi"/>
        </w:rPr>
        <w:t>moins</w:t>
      </w:r>
      <w:r>
        <w:rPr>
          <w:rFonts w:asciiTheme="majorBidi" w:hAnsiTheme="majorBidi" w:cstheme="majorBidi"/>
          <w:spacing w:val="-3"/>
        </w:rPr>
        <w:t xml:space="preserve"> </w:t>
      </w:r>
      <w:r>
        <w:rPr>
          <w:rFonts w:asciiTheme="majorBidi" w:hAnsiTheme="majorBidi" w:cstheme="majorBidi"/>
        </w:rPr>
        <w:t>équivalente.</w:t>
      </w:r>
    </w:p>
    <w:p w14:paraId="5D5C31FB">
      <w:pPr>
        <w:pStyle w:val="15"/>
        <w:spacing w:before="122"/>
        <w:rPr>
          <w:rFonts w:asciiTheme="majorBidi" w:hAnsiTheme="majorBidi" w:cstheme="majorBidi"/>
        </w:rPr>
      </w:pPr>
      <w:r>
        <w:rPr>
          <w:rFonts w:asciiTheme="majorBidi" w:hAnsiTheme="majorBidi" w:cstheme="majorBidi"/>
        </w:rPr>
        <w:t>L’entrepreneur</w:t>
      </w:r>
      <w:r>
        <w:rPr>
          <w:rFonts w:asciiTheme="majorBidi" w:hAnsiTheme="majorBidi" w:cstheme="majorBidi"/>
          <w:spacing w:val="5"/>
        </w:rPr>
        <w:t xml:space="preserve"> </w:t>
      </w:r>
      <w:r>
        <w:rPr>
          <w:rFonts w:asciiTheme="majorBidi" w:hAnsiTheme="majorBidi" w:cstheme="majorBidi"/>
        </w:rPr>
        <w:t>s’assurera</w:t>
      </w:r>
      <w:r>
        <w:rPr>
          <w:rFonts w:asciiTheme="majorBidi" w:hAnsiTheme="majorBidi" w:cstheme="majorBidi"/>
          <w:spacing w:val="3"/>
        </w:rPr>
        <w:t xml:space="preserve"> </w:t>
      </w:r>
      <w:r>
        <w:rPr>
          <w:rFonts w:asciiTheme="majorBidi" w:hAnsiTheme="majorBidi" w:cstheme="majorBidi"/>
        </w:rPr>
        <w:t>que</w:t>
      </w:r>
      <w:r>
        <w:rPr>
          <w:rFonts w:asciiTheme="majorBidi" w:hAnsiTheme="majorBidi" w:cstheme="majorBidi"/>
          <w:spacing w:val="6"/>
        </w:rPr>
        <w:t xml:space="preserve"> </w:t>
      </w:r>
      <w:r>
        <w:rPr>
          <w:rFonts w:asciiTheme="majorBidi" w:hAnsiTheme="majorBidi" w:cstheme="majorBidi"/>
        </w:rPr>
        <w:t>les</w:t>
      </w:r>
      <w:r>
        <w:rPr>
          <w:rFonts w:asciiTheme="majorBidi" w:hAnsiTheme="majorBidi" w:cstheme="majorBidi"/>
          <w:spacing w:val="5"/>
        </w:rPr>
        <w:t xml:space="preserve"> </w:t>
      </w:r>
      <w:r>
        <w:rPr>
          <w:rFonts w:asciiTheme="majorBidi" w:hAnsiTheme="majorBidi" w:cstheme="majorBidi"/>
        </w:rPr>
        <w:t>sections</w:t>
      </w:r>
      <w:r>
        <w:rPr>
          <w:rFonts w:asciiTheme="majorBidi" w:hAnsiTheme="majorBidi" w:cstheme="majorBidi"/>
          <w:spacing w:val="5"/>
        </w:rPr>
        <w:t xml:space="preserve"> </w:t>
      </w:r>
      <w:r>
        <w:rPr>
          <w:rFonts w:asciiTheme="majorBidi" w:hAnsiTheme="majorBidi" w:cstheme="majorBidi"/>
        </w:rPr>
        <w:t>des</w:t>
      </w:r>
      <w:r>
        <w:rPr>
          <w:rFonts w:asciiTheme="majorBidi" w:hAnsiTheme="majorBidi" w:cstheme="majorBidi"/>
          <w:spacing w:val="6"/>
        </w:rPr>
        <w:t xml:space="preserve"> </w:t>
      </w:r>
      <w:r>
        <w:rPr>
          <w:rFonts w:asciiTheme="majorBidi" w:hAnsiTheme="majorBidi" w:cstheme="majorBidi"/>
        </w:rPr>
        <w:t>conducteurs</w:t>
      </w:r>
      <w:r>
        <w:rPr>
          <w:rFonts w:asciiTheme="majorBidi" w:hAnsiTheme="majorBidi" w:cstheme="majorBidi"/>
          <w:spacing w:val="6"/>
        </w:rPr>
        <w:t xml:space="preserve"> </w:t>
      </w:r>
      <w:r>
        <w:rPr>
          <w:rFonts w:asciiTheme="majorBidi" w:hAnsiTheme="majorBidi" w:cstheme="majorBidi"/>
        </w:rPr>
        <w:t>sont</w:t>
      </w:r>
      <w:r>
        <w:rPr>
          <w:rFonts w:asciiTheme="majorBidi" w:hAnsiTheme="majorBidi" w:cstheme="majorBidi"/>
          <w:spacing w:val="6"/>
        </w:rPr>
        <w:t xml:space="preserve"> </w:t>
      </w:r>
      <w:r>
        <w:rPr>
          <w:rFonts w:asciiTheme="majorBidi" w:hAnsiTheme="majorBidi" w:cstheme="majorBidi"/>
        </w:rPr>
        <w:t>calculées</w:t>
      </w:r>
      <w:r>
        <w:rPr>
          <w:rFonts w:asciiTheme="majorBidi" w:hAnsiTheme="majorBidi" w:cstheme="majorBidi"/>
          <w:spacing w:val="6"/>
        </w:rPr>
        <w:t xml:space="preserve"> </w:t>
      </w:r>
      <w:r>
        <w:rPr>
          <w:rFonts w:asciiTheme="majorBidi" w:hAnsiTheme="majorBidi" w:cstheme="majorBidi"/>
        </w:rPr>
        <w:t>correctement</w:t>
      </w:r>
      <w:r>
        <w:rPr>
          <w:rFonts w:asciiTheme="majorBidi" w:hAnsiTheme="majorBidi" w:cstheme="majorBidi"/>
          <w:spacing w:val="6"/>
        </w:rPr>
        <w:t xml:space="preserve"> </w:t>
      </w:r>
      <w:r>
        <w:rPr>
          <w:rFonts w:asciiTheme="majorBidi" w:hAnsiTheme="majorBidi" w:cstheme="majorBidi"/>
        </w:rPr>
        <w:t>suivant</w:t>
      </w:r>
      <w:r>
        <w:rPr>
          <w:rFonts w:asciiTheme="majorBidi" w:hAnsiTheme="majorBidi" w:cstheme="majorBidi"/>
          <w:spacing w:val="6"/>
        </w:rPr>
        <w:t xml:space="preserve"> </w:t>
      </w:r>
      <w:r>
        <w:rPr>
          <w:rFonts w:asciiTheme="majorBidi" w:hAnsiTheme="majorBidi" w:cstheme="majorBidi"/>
        </w:rPr>
        <w:t>les</w:t>
      </w:r>
      <w:r>
        <w:rPr>
          <w:rFonts w:asciiTheme="majorBidi" w:hAnsiTheme="majorBidi" w:cstheme="majorBidi"/>
          <w:spacing w:val="5"/>
        </w:rPr>
        <w:t xml:space="preserve"> </w:t>
      </w:r>
      <w:r>
        <w:rPr>
          <w:rFonts w:asciiTheme="majorBidi" w:hAnsiTheme="majorBidi" w:cstheme="majorBidi"/>
        </w:rPr>
        <w:t>normes.</w:t>
      </w:r>
      <w:r>
        <w:rPr>
          <w:rFonts w:asciiTheme="majorBidi" w:hAnsiTheme="majorBidi" w:cstheme="majorBidi"/>
          <w:spacing w:val="5"/>
        </w:rPr>
        <w:t xml:space="preserve"> </w:t>
      </w:r>
      <w:r>
        <w:rPr>
          <w:rFonts w:asciiTheme="majorBidi" w:hAnsiTheme="majorBidi" w:cstheme="majorBidi"/>
        </w:rPr>
        <w:t>Elles</w:t>
      </w:r>
      <w:r>
        <w:rPr>
          <w:rFonts w:asciiTheme="majorBidi" w:hAnsiTheme="majorBidi" w:cstheme="majorBidi"/>
          <w:spacing w:val="-46"/>
        </w:rPr>
        <w:t xml:space="preserve"> </w:t>
      </w:r>
      <w:r>
        <w:rPr>
          <w:rFonts w:asciiTheme="majorBidi" w:hAnsiTheme="majorBidi" w:cstheme="majorBidi"/>
        </w:rPr>
        <w:t>seront</w:t>
      </w:r>
      <w:r>
        <w:rPr>
          <w:rFonts w:asciiTheme="majorBidi" w:hAnsiTheme="majorBidi" w:cstheme="majorBidi"/>
          <w:spacing w:val="-3"/>
        </w:rPr>
        <w:t xml:space="preserve"> </w:t>
      </w:r>
      <w:r>
        <w:rPr>
          <w:rFonts w:asciiTheme="majorBidi" w:hAnsiTheme="majorBidi" w:cstheme="majorBidi"/>
        </w:rPr>
        <w:t>conformes</w:t>
      </w:r>
      <w:r>
        <w:rPr>
          <w:rFonts w:asciiTheme="majorBidi" w:hAnsiTheme="majorBidi" w:cstheme="majorBidi"/>
          <w:spacing w:val="-3"/>
        </w:rPr>
        <w:t xml:space="preserve"> </w:t>
      </w:r>
      <w:r>
        <w:rPr>
          <w:rFonts w:asciiTheme="majorBidi" w:hAnsiTheme="majorBidi" w:cstheme="majorBidi"/>
        </w:rPr>
        <w:t>aux normes</w:t>
      </w:r>
      <w:r>
        <w:rPr>
          <w:rFonts w:asciiTheme="majorBidi" w:hAnsiTheme="majorBidi" w:cstheme="majorBidi"/>
          <w:spacing w:val="-3"/>
        </w:rPr>
        <w:t xml:space="preserve"> </w:t>
      </w:r>
      <w:r>
        <w:rPr>
          <w:rFonts w:asciiTheme="majorBidi" w:hAnsiTheme="majorBidi" w:cstheme="majorBidi"/>
        </w:rPr>
        <w:t>et</w:t>
      </w:r>
      <w:r>
        <w:rPr>
          <w:rFonts w:asciiTheme="majorBidi" w:hAnsiTheme="majorBidi" w:cstheme="majorBidi"/>
          <w:spacing w:val="-2"/>
        </w:rPr>
        <w:t xml:space="preserve"> </w:t>
      </w:r>
      <w:r>
        <w:rPr>
          <w:rFonts w:asciiTheme="majorBidi" w:hAnsiTheme="majorBidi" w:cstheme="majorBidi"/>
        </w:rPr>
        <w:t>publications</w:t>
      </w:r>
      <w:r>
        <w:rPr>
          <w:rFonts w:asciiTheme="majorBidi" w:hAnsiTheme="majorBidi" w:cstheme="majorBidi"/>
          <w:spacing w:val="-1"/>
        </w:rPr>
        <w:t xml:space="preserve"> </w:t>
      </w:r>
      <w:r>
        <w:rPr>
          <w:rFonts w:asciiTheme="majorBidi" w:hAnsiTheme="majorBidi" w:cstheme="majorBidi"/>
        </w:rPr>
        <w:t>de l’U.T.E. (NFC</w:t>
      </w:r>
      <w:r>
        <w:rPr>
          <w:rFonts w:asciiTheme="majorBidi" w:hAnsiTheme="majorBidi" w:cstheme="majorBidi"/>
          <w:spacing w:val="-1"/>
        </w:rPr>
        <w:t xml:space="preserve"> </w:t>
      </w:r>
      <w:r>
        <w:rPr>
          <w:rFonts w:asciiTheme="majorBidi" w:hAnsiTheme="majorBidi" w:cstheme="majorBidi"/>
        </w:rPr>
        <w:t>15.100</w:t>
      </w:r>
      <w:r>
        <w:rPr>
          <w:rFonts w:asciiTheme="majorBidi" w:hAnsiTheme="majorBidi" w:cstheme="majorBidi"/>
          <w:spacing w:val="-2"/>
        </w:rPr>
        <w:t xml:space="preserve"> </w:t>
      </w:r>
      <w:r>
        <w:rPr>
          <w:rFonts w:asciiTheme="majorBidi" w:hAnsiTheme="majorBidi" w:cstheme="majorBidi"/>
        </w:rPr>
        <w:t>du</w:t>
      </w:r>
      <w:r>
        <w:rPr>
          <w:rFonts w:asciiTheme="majorBidi" w:hAnsiTheme="majorBidi" w:cstheme="majorBidi"/>
          <w:spacing w:val="-2"/>
        </w:rPr>
        <w:t xml:space="preserve"> </w:t>
      </w:r>
      <w:r>
        <w:rPr>
          <w:rFonts w:asciiTheme="majorBidi" w:hAnsiTheme="majorBidi" w:cstheme="majorBidi"/>
        </w:rPr>
        <w:t>17/11/65)</w:t>
      </w:r>
      <w:r>
        <w:rPr>
          <w:rFonts w:asciiTheme="majorBidi" w:hAnsiTheme="majorBidi" w:cstheme="majorBidi"/>
          <w:spacing w:val="-4"/>
        </w:rPr>
        <w:t xml:space="preserve"> </w:t>
      </w:r>
      <w:r>
        <w:rPr>
          <w:rFonts w:asciiTheme="majorBidi" w:hAnsiTheme="majorBidi" w:cstheme="majorBidi"/>
        </w:rPr>
        <w:t>révisées en</w:t>
      </w:r>
      <w:r>
        <w:rPr>
          <w:rFonts w:asciiTheme="majorBidi" w:hAnsiTheme="majorBidi" w:cstheme="majorBidi"/>
          <w:spacing w:val="-4"/>
        </w:rPr>
        <w:t xml:space="preserve"> </w:t>
      </w:r>
      <w:r>
        <w:rPr>
          <w:rFonts w:asciiTheme="majorBidi" w:hAnsiTheme="majorBidi" w:cstheme="majorBidi"/>
        </w:rPr>
        <w:t>1994.</w:t>
      </w:r>
    </w:p>
    <w:p w14:paraId="75FF9809">
      <w:pPr>
        <w:pStyle w:val="15"/>
        <w:spacing w:before="120"/>
        <w:rPr>
          <w:rFonts w:asciiTheme="majorBidi" w:hAnsiTheme="majorBidi" w:cstheme="majorBidi"/>
        </w:rPr>
      </w:pPr>
      <w:r>
        <w:rPr>
          <w:rFonts w:asciiTheme="majorBidi" w:hAnsiTheme="majorBidi" w:cstheme="majorBidi"/>
        </w:rPr>
        <w:t>L’entrepreneur</w:t>
      </w:r>
      <w:r>
        <w:rPr>
          <w:rFonts w:asciiTheme="majorBidi" w:hAnsiTheme="majorBidi" w:cstheme="majorBidi"/>
          <w:spacing w:val="31"/>
        </w:rPr>
        <w:t xml:space="preserve"> </w:t>
      </w:r>
      <w:r>
        <w:rPr>
          <w:rFonts w:asciiTheme="majorBidi" w:hAnsiTheme="majorBidi" w:cstheme="majorBidi"/>
        </w:rPr>
        <w:t>s’assurera</w:t>
      </w:r>
      <w:r>
        <w:rPr>
          <w:rFonts w:asciiTheme="majorBidi" w:hAnsiTheme="majorBidi" w:cstheme="majorBidi"/>
          <w:spacing w:val="31"/>
        </w:rPr>
        <w:t xml:space="preserve"> </w:t>
      </w:r>
      <w:r>
        <w:rPr>
          <w:rFonts w:asciiTheme="majorBidi" w:hAnsiTheme="majorBidi" w:cstheme="majorBidi"/>
        </w:rPr>
        <w:t>que</w:t>
      </w:r>
      <w:r>
        <w:rPr>
          <w:rFonts w:asciiTheme="majorBidi" w:hAnsiTheme="majorBidi" w:cstheme="majorBidi"/>
          <w:spacing w:val="33"/>
        </w:rPr>
        <w:t xml:space="preserve"> </w:t>
      </w:r>
      <w:r>
        <w:rPr>
          <w:rFonts w:asciiTheme="majorBidi" w:hAnsiTheme="majorBidi" w:cstheme="majorBidi"/>
        </w:rPr>
        <w:t>la</w:t>
      </w:r>
      <w:r>
        <w:rPr>
          <w:rFonts w:asciiTheme="majorBidi" w:hAnsiTheme="majorBidi" w:cstheme="majorBidi"/>
          <w:spacing w:val="33"/>
        </w:rPr>
        <w:t xml:space="preserve"> </w:t>
      </w:r>
      <w:r>
        <w:rPr>
          <w:rFonts w:asciiTheme="majorBidi" w:hAnsiTheme="majorBidi" w:cstheme="majorBidi"/>
        </w:rPr>
        <w:t>marque</w:t>
      </w:r>
      <w:r>
        <w:rPr>
          <w:rFonts w:asciiTheme="majorBidi" w:hAnsiTheme="majorBidi" w:cstheme="majorBidi"/>
          <w:spacing w:val="32"/>
        </w:rPr>
        <w:t xml:space="preserve"> </w:t>
      </w:r>
      <w:r>
        <w:rPr>
          <w:rFonts w:asciiTheme="majorBidi" w:hAnsiTheme="majorBidi" w:cstheme="majorBidi"/>
        </w:rPr>
        <w:t>des</w:t>
      </w:r>
      <w:r>
        <w:rPr>
          <w:rFonts w:asciiTheme="majorBidi" w:hAnsiTheme="majorBidi" w:cstheme="majorBidi"/>
          <w:spacing w:val="31"/>
        </w:rPr>
        <w:t xml:space="preserve"> </w:t>
      </w:r>
      <w:r>
        <w:rPr>
          <w:rFonts w:asciiTheme="majorBidi" w:hAnsiTheme="majorBidi" w:cstheme="majorBidi"/>
        </w:rPr>
        <w:t>câbles</w:t>
      </w:r>
      <w:r>
        <w:rPr>
          <w:rFonts w:asciiTheme="majorBidi" w:hAnsiTheme="majorBidi" w:cstheme="majorBidi"/>
          <w:spacing w:val="31"/>
        </w:rPr>
        <w:t xml:space="preserve"> </w:t>
      </w:r>
      <w:r>
        <w:rPr>
          <w:rFonts w:asciiTheme="majorBidi" w:hAnsiTheme="majorBidi" w:cstheme="majorBidi"/>
        </w:rPr>
        <w:t>qu’il</w:t>
      </w:r>
      <w:r>
        <w:rPr>
          <w:rFonts w:asciiTheme="majorBidi" w:hAnsiTheme="majorBidi" w:cstheme="majorBidi"/>
          <w:spacing w:val="32"/>
        </w:rPr>
        <w:t xml:space="preserve"> </w:t>
      </w:r>
      <w:r>
        <w:rPr>
          <w:rFonts w:asciiTheme="majorBidi" w:hAnsiTheme="majorBidi" w:cstheme="majorBidi"/>
        </w:rPr>
        <w:t>se</w:t>
      </w:r>
      <w:r>
        <w:rPr>
          <w:rFonts w:asciiTheme="majorBidi" w:hAnsiTheme="majorBidi" w:cstheme="majorBidi"/>
          <w:spacing w:val="33"/>
        </w:rPr>
        <w:t xml:space="preserve"> </w:t>
      </w:r>
      <w:r>
        <w:rPr>
          <w:rFonts w:asciiTheme="majorBidi" w:hAnsiTheme="majorBidi" w:cstheme="majorBidi"/>
        </w:rPr>
        <w:t>propose</w:t>
      </w:r>
      <w:r>
        <w:rPr>
          <w:rFonts w:asciiTheme="majorBidi" w:hAnsiTheme="majorBidi" w:cstheme="majorBidi"/>
          <w:spacing w:val="32"/>
        </w:rPr>
        <w:t xml:space="preserve"> </w:t>
      </w:r>
      <w:r>
        <w:rPr>
          <w:rFonts w:asciiTheme="majorBidi" w:hAnsiTheme="majorBidi" w:cstheme="majorBidi"/>
        </w:rPr>
        <w:t>d’employer</w:t>
      </w:r>
      <w:r>
        <w:rPr>
          <w:rFonts w:asciiTheme="majorBidi" w:hAnsiTheme="majorBidi" w:cstheme="majorBidi"/>
          <w:spacing w:val="33"/>
        </w:rPr>
        <w:t xml:space="preserve"> </w:t>
      </w:r>
      <w:r>
        <w:rPr>
          <w:rFonts w:asciiTheme="majorBidi" w:hAnsiTheme="majorBidi" w:cstheme="majorBidi"/>
        </w:rPr>
        <w:t>est</w:t>
      </w:r>
      <w:r>
        <w:rPr>
          <w:rFonts w:asciiTheme="majorBidi" w:hAnsiTheme="majorBidi" w:cstheme="majorBidi"/>
          <w:spacing w:val="33"/>
        </w:rPr>
        <w:t xml:space="preserve"> </w:t>
      </w:r>
      <w:r>
        <w:rPr>
          <w:rFonts w:asciiTheme="majorBidi" w:hAnsiTheme="majorBidi" w:cstheme="majorBidi"/>
        </w:rPr>
        <w:t>agréée</w:t>
      </w:r>
      <w:r>
        <w:rPr>
          <w:rFonts w:asciiTheme="majorBidi" w:hAnsiTheme="majorBidi" w:cstheme="majorBidi"/>
          <w:spacing w:val="33"/>
        </w:rPr>
        <w:t xml:space="preserve"> </w:t>
      </w:r>
      <w:r>
        <w:rPr>
          <w:rFonts w:asciiTheme="majorBidi" w:hAnsiTheme="majorBidi" w:cstheme="majorBidi"/>
        </w:rPr>
        <w:t>par</w:t>
      </w:r>
      <w:r>
        <w:rPr>
          <w:rFonts w:asciiTheme="majorBidi" w:hAnsiTheme="majorBidi" w:cstheme="majorBidi"/>
          <w:spacing w:val="31"/>
        </w:rPr>
        <w:t xml:space="preserve"> </w:t>
      </w:r>
      <w:r>
        <w:rPr>
          <w:rFonts w:asciiTheme="majorBidi" w:hAnsiTheme="majorBidi" w:cstheme="majorBidi"/>
        </w:rPr>
        <w:t>la</w:t>
      </w:r>
      <w:r>
        <w:rPr>
          <w:rFonts w:asciiTheme="majorBidi" w:hAnsiTheme="majorBidi" w:cstheme="majorBidi"/>
          <w:spacing w:val="33"/>
        </w:rPr>
        <w:t xml:space="preserve"> </w:t>
      </w:r>
      <w:r>
        <w:rPr>
          <w:rFonts w:asciiTheme="majorBidi" w:hAnsiTheme="majorBidi" w:cstheme="majorBidi"/>
        </w:rPr>
        <w:t>société</w:t>
      </w:r>
      <w:r>
        <w:rPr>
          <w:rFonts w:asciiTheme="majorBidi" w:hAnsiTheme="majorBidi" w:cstheme="majorBidi"/>
          <w:spacing w:val="33"/>
        </w:rPr>
        <w:t xml:space="preserve"> </w:t>
      </w:r>
      <w:r>
        <w:rPr>
          <w:rFonts w:asciiTheme="majorBidi" w:hAnsiTheme="majorBidi" w:cstheme="majorBidi"/>
        </w:rPr>
        <w:t>de</w:t>
      </w:r>
      <w:r>
        <w:rPr>
          <w:rFonts w:asciiTheme="majorBidi" w:hAnsiTheme="majorBidi" w:cstheme="majorBidi"/>
          <w:spacing w:val="-47"/>
        </w:rPr>
        <w:t xml:space="preserve"> </w:t>
      </w:r>
      <w:r>
        <w:rPr>
          <w:rFonts w:asciiTheme="majorBidi" w:hAnsiTheme="majorBidi" w:cstheme="majorBidi"/>
        </w:rPr>
        <w:t>distribution.</w:t>
      </w:r>
    </w:p>
    <w:p w14:paraId="696942CC">
      <w:pPr>
        <w:pStyle w:val="10"/>
        <w:numPr>
          <w:ilvl w:val="0"/>
          <w:numId w:val="27"/>
        </w:numPr>
        <w:tabs>
          <w:tab w:val="left" w:pos="2114"/>
        </w:tabs>
        <w:spacing w:before="121"/>
        <w:ind w:hanging="361"/>
        <w:jc w:val="left"/>
        <w:rPr>
          <w:rFonts w:asciiTheme="majorBidi" w:hAnsiTheme="majorBidi" w:cstheme="majorBidi"/>
        </w:rPr>
      </w:pPr>
      <w:r>
        <w:rPr>
          <w:rFonts w:asciiTheme="majorBidi" w:hAnsiTheme="majorBidi" w:cstheme="majorBidi"/>
        </w:rPr>
        <w:t>Provenance</w:t>
      </w:r>
      <w:r>
        <w:rPr>
          <w:rFonts w:asciiTheme="majorBidi" w:hAnsiTheme="majorBidi" w:cstheme="majorBidi"/>
          <w:spacing w:val="-5"/>
        </w:rPr>
        <w:t xml:space="preserve"> </w:t>
      </w:r>
      <w:r>
        <w:rPr>
          <w:rFonts w:asciiTheme="majorBidi" w:hAnsiTheme="majorBidi" w:cstheme="majorBidi"/>
        </w:rPr>
        <w:t>des</w:t>
      </w:r>
      <w:r>
        <w:rPr>
          <w:rFonts w:asciiTheme="majorBidi" w:hAnsiTheme="majorBidi" w:cstheme="majorBidi"/>
          <w:spacing w:val="-5"/>
        </w:rPr>
        <w:t xml:space="preserve"> </w:t>
      </w:r>
      <w:r>
        <w:rPr>
          <w:rFonts w:asciiTheme="majorBidi" w:hAnsiTheme="majorBidi" w:cstheme="majorBidi"/>
        </w:rPr>
        <w:t>matériaux :</w:t>
      </w:r>
    </w:p>
    <w:p w14:paraId="16E1E46D">
      <w:pPr>
        <w:pStyle w:val="15"/>
        <w:spacing w:after="3"/>
        <w:rPr>
          <w:rFonts w:asciiTheme="majorBidi" w:hAnsiTheme="majorBidi" w:cstheme="majorBidi"/>
        </w:rPr>
      </w:pPr>
      <w:r>
        <w:rPr>
          <w:rFonts w:asciiTheme="majorBidi" w:hAnsiTheme="majorBidi" w:cstheme="majorBidi"/>
        </w:rPr>
        <w:t>Les</w:t>
      </w:r>
      <w:r>
        <w:rPr>
          <w:rFonts w:asciiTheme="majorBidi" w:hAnsiTheme="majorBidi" w:cstheme="majorBidi"/>
          <w:spacing w:val="-3"/>
        </w:rPr>
        <w:t xml:space="preserve"> </w:t>
      </w:r>
      <w:r>
        <w:rPr>
          <w:rFonts w:asciiTheme="majorBidi" w:hAnsiTheme="majorBidi" w:cstheme="majorBidi"/>
        </w:rPr>
        <w:t>matériaux</w:t>
      </w:r>
      <w:r>
        <w:rPr>
          <w:rFonts w:asciiTheme="majorBidi" w:hAnsiTheme="majorBidi" w:cstheme="majorBidi"/>
          <w:spacing w:val="-2"/>
        </w:rPr>
        <w:t xml:space="preserve"> </w:t>
      </w:r>
      <w:r>
        <w:rPr>
          <w:rFonts w:asciiTheme="majorBidi" w:hAnsiTheme="majorBidi" w:cstheme="majorBidi"/>
        </w:rPr>
        <w:t>proviendront</w:t>
      </w:r>
      <w:r>
        <w:rPr>
          <w:rFonts w:asciiTheme="majorBidi" w:hAnsiTheme="majorBidi" w:cstheme="majorBidi"/>
          <w:spacing w:val="-2"/>
        </w:rPr>
        <w:t xml:space="preserve"> </w:t>
      </w:r>
      <w:r>
        <w:rPr>
          <w:rFonts w:asciiTheme="majorBidi" w:hAnsiTheme="majorBidi" w:cstheme="majorBidi"/>
        </w:rPr>
        <w:t>en</w:t>
      </w:r>
      <w:r>
        <w:rPr>
          <w:rFonts w:asciiTheme="majorBidi" w:hAnsiTheme="majorBidi" w:cstheme="majorBidi"/>
          <w:spacing w:val="-2"/>
        </w:rPr>
        <w:t xml:space="preserve"> </w:t>
      </w:r>
      <w:r>
        <w:rPr>
          <w:rFonts w:asciiTheme="majorBidi" w:hAnsiTheme="majorBidi" w:cstheme="majorBidi"/>
        </w:rPr>
        <w:t>principe</w:t>
      </w:r>
      <w:r>
        <w:rPr>
          <w:rFonts w:asciiTheme="majorBidi" w:hAnsiTheme="majorBidi" w:cstheme="majorBidi"/>
          <w:spacing w:val="-1"/>
        </w:rPr>
        <w:t xml:space="preserve"> </w:t>
      </w:r>
      <w:r>
        <w:rPr>
          <w:rFonts w:asciiTheme="majorBidi" w:hAnsiTheme="majorBidi" w:cstheme="majorBidi"/>
        </w:rPr>
        <w:t>des lieux</w:t>
      </w:r>
      <w:r>
        <w:rPr>
          <w:rFonts w:asciiTheme="majorBidi" w:hAnsiTheme="majorBidi" w:cstheme="majorBidi"/>
          <w:spacing w:val="-2"/>
        </w:rPr>
        <w:t xml:space="preserve"> </w:t>
      </w:r>
      <w:r>
        <w:rPr>
          <w:rFonts w:asciiTheme="majorBidi" w:hAnsiTheme="majorBidi" w:cstheme="majorBidi"/>
        </w:rPr>
        <w:t>de</w:t>
      </w:r>
      <w:r>
        <w:rPr>
          <w:rFonts w:asciiTheme="majorBidi" w:hAnsiTheme="majorBidi" w:cstheme="majorBidi"/>
          <w:spacing w:val="-2"/>
        </w:rPr>
        <w:t xml:space="preserve"> </w:t>
      </w:r>
      <w:r>
        <w:rPr>
          <w:rFonts w:asciiTheme="majorBidi" w:hAnsiTheme="majorBidi" w:cstheme="majorBidi"/>
        </w:rPr>
        <w:t>production</w:t>
      </w:r>
      <w:r>
        <w:rPr>
          <w:rFonts w:asciiTheme="majorBidi" w:hAnsiTheme="majorBidi" w:cstheme="majorBidi"/>
          <w:spacing w:val="-2"/>
        </w:rPr>
        <w:t xml:space="preserve"> </w:t>
      </w:r>
      <w:r>
        <w:rPr>
          <w:rFonts w:asciiTheme="majorBidi" w:hAnsiTheme="majorBidi" w:cstheme="majorBidi"/>
        </w:rPr>
        <w:t>suivants</w:t>
      </w:r>
      <w:r>
        <w:rPr>
          <w:rFonts w:asciiTheme="majorBidi" w:hAnsiTheme="majorBidi" w:cstheme="majorBidi"/>
          <w:spacing w:val="-1"/>
        </w:rPr>
        <w:t xml:space="preserve"> </w:t>
      </w:r>
      <w:r>
        <w:rPr>
          <w:rFonts w:asciiTheme="majorBidi" w:hAnsiTheme="majorBidi" w:cstheme="majorBidi"/>
        </w:rPr>
        <w:t>:</w:t>
      </w:r>
    </w:p>
    <w:tbl>
      <w:tblPr>
        <w:tblStyle w:val="22"/>
        <w:tblW w:w="0" w:type="auto"/>
        <w:tblInd w:w="39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233"/>
        <w:gridCol w:w="5189"/>
      </w:tblGrid>
      <w:tr w14:paraId="3F7111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233" w:type="dxa"/>
            <w:shd w:val="clear" w:color="auto" w:fill="D9D9D9"/>
          </w:tcPr>
          <w:p w14:paraId="04AA968F">
            <w:pPr>
              <w:pStyle w:val="24"/>
              <w:spacing w:line="248" w:lineRule="exact"/>
              <w:ind w:left="107"/>
              <w:rPr>
                <w:rFonts w:asciiTheme="majorBidi" w:hAnsiTheme="majorBidi" w:cstheme="majorBidi"/>
                <w:b/>
                <w:i/>
              </w:rPr>
            </w:pPr>
            <w:r>
              <w:rPr>
                <w:rFonts w:asciiTheme="majorBidi" w:hAnsiTheme="majorBidi" w:cstheme="majorBidi"/>
                <w:b/>
                <w:i/>
              </w:rPr>
              <w:t>Désignation</w:t>
            </w:r>
            <w:r>
              <w:rPr>
                <w:rFonts w:asciiTheme="majorBidi" w:hAnsiTheme="majorBidi" w:cstheme="majorBidi"/>
                <w:b/>
                <w:i/>
                <w:spacing w:val="-3"/>
              </w:rPr>
              <w:t xml:space="preserve"> </w:t>
            </w:r>
            <w:r>
              <w:rPr>
                <w:rFonts w:asciiTheme="majorBidi" w:hAnsiTheme="majorBidi" w:cstheme="majorBidi"/>
                <w:b/>
                <w:i/>
              </w:rPr>
              <w:t>des</w:t>
            </w:r>
            <w:r>
              <w:rPr>
                <w:rFonts w:asciiTheme="majorBidi" w:hAnsiTheme="majorBidi" w:cstheme="majorBidi"/>
                <w:b/>
                <w:i/>
                <w:spacing w:val="-4"/>
              </w:rPr>
              <w:t xml:space="preserve"> </w:t>
            </w:r>
            <w:r>
              <w:rPr>
                <w:rFonts w:asciiTheme="majorBidi" w:hAnsiTheme="majorBidi" w:cstheme="majorBidi"/>
                <w:b/>
                <w:i/>
              </w:rPr>
              <w:t>matériaux</w:t>
            </w:r>
          </w:p>
        </w:tc>
        <w:tc>
          <w:tcPr>
            <w:tcW w:w="5189" w:type="dxa"/>
            <w:shd w:val="clear" w:color="auto" w:fill="D9D9D9"/>
          </w:tcPr>
          <w:p w14:paraId="37565775">
            <w:pPr>
              <w:pStyle w:val="24"/>
              <w:spacing w:line="248" w:lineRule="exact"/>
              <w:ind w:left="110"/>
              <w:rPr>
                <w:rFonts w:asciiTheme="majorBidi" w:hAnsiTheme="majorBidi" w:cstheme="majorBidi"/>
                <w:b/>
                <w:i/>
              </w:rPr>
            </w:pPr>
            <w:r>
              <w:rPr>
                <w:rFonts w:asciiTheme="majorBidi" w:hAnsiTheme="majorBidi" w:cstheme="majorBidi"/>
                <w:b/>
                <w:i/>
              </w:rPr>
              <w:t>Qualité</w:t>
            </w:r>
            <w:r>
              <w:rPr>
                <w:rFonts w:asciiTheme="majorBidi" w:hAnsiTheme="majorBidi" w:cstheme="majorBidi"/>
                <w:b/>
                <w:i/>
                <w:spacing w:val="-4"/>
              </w:rPr>
              <w:t xml:space="preserve"> </w:t>
            </w:r>
            <w:r>
              <w:rPr>
                <w:rFonts w:asciiTheme="majorBidi" w:hAnsiTheme="majorBidi" w:cstheme="majorBidi"/>
                <w:b/>
                <w:i/>
              </w:rPr>
              <w:t>et</w:t>
            </w:r>
            <w:r>
              <w:rPr>
                <w:rFonts w:asciiTheme="majorBidi" w:hAnsiTheme="majorBidi" w:cstheme="majorBidi"/>
                <w:b/>
                <w:i/>
                <w:spacing w:val="-2"/>
              </w:rPr>
              <w:t xml:space="preserve"> </w:t>
            </w:r>
            <w:r>
              <w:rPr>
                <w:rFonts w:asciiTheme="majorBidi" w:hAnsiTheme="majorBidi" w:cstheme="majorBidi"/>
                <w:b/>
                <w:i/>
              </w:rPr>
              <w:t>provenance</w:t>
            </w:r>
          </w:p>
        </w:tc>
      </w:tr>
      <w:tr w14:paraId="63C760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trPr>
        <w:tc>
          <w:tcPr>
            <w:tcW w:w="5233" w:type="dxa"/>
          </w:tcPr>
          <w:p w14:paraId="61237762">
            <w:pPr>
              <w:pStyle w:val="24"/>
              <w:numPr>
                <w:ilvl w:val="0"/>
                <w:numId w:val="28"/>
              </w:numPr>
              <w:tabs>
                <w:tab w:val="left" w:pos="1068"/>
                <w:tab w:val="left" w:pos="1069"/>
              </w:tabs>
              <w:spacing w:line="277" w:lineRule="exact"/>
              <w:ind w:hanging="361"/>
              <w:rPr>
                <w:rFonts w:asciiTheme="majorBidi" w:hAnsiTheme="majorBidi" w:cstheme="majorBidi"/>
              </w:rPr>
            </w:pPr>
            <w:r>
              <w:rPr>
                <w:rFonts w:asciiTheme="majorBidi" w:hAnsiTheme="majorBidi" w:cstheme="majorBidi"/>
              </w:rPr>
              <w:t>Câblerie</w:t>
            </w:r>
            <w:r>
              <w:rPr>
                <w:rFonts w:asciiTheme="majorBidi" w:hAnsiTheme="majorBidi" w:cstheme="majorBidi"/>
                <w:spacing w:val="-2"/>
              </w:rPr>
              <w:t xml:space="preserve"> </w:t>
            </w:r>
            <w:r>
              <w:rPr>
                <w:rFonts w:asciiTheme="majorBidi" w:hAnsiTheme="majorBidi" w:cstheme="majorBidi"/>
              </w:rPr>
              <w:t>et</w:t>
            </w:r>
            <w:r>
              <w:rPr>
                <w:rFonts w:asciiTheme="majorBidi" w:hAnsiTheme="majorBidi" w:cstheme="majorBidi"/>
                <w:spacing w:val="-2"/>
              </w:rPr>
              <w:t xml:space="preserve"> </w:t>
            </w:r>
            <w:r>
              <w:rPr>
                <w:rFonts w:asciiTheme="majorBidi" w:hAnsiTheme="majorBidi" w:cstheme="majorBidi"/>
              </w:rPr>
              <w:t>filerie</w:t>
            </w:r>
          </w:p>
          <w:p w14:paraId="14E34124">
            <w:pPr>
              <w:pStyle w:val="24"/>
              <w:numPr>
                <w:ilvl w:val="0"/>
                <w:numId w:val="28"/>
              </w:numPr>
              <w:tabs>
                <w:tab w:val="left" w:pos="1068"/>
                <w:tab w:val="left" w:pos="1069"/>
              </w:tabs>
              <w:spacing w:line="280" w:lineRule="exact"/>
              <w:ind w:hanging="361"/>
              <w:rPr>
                <w:rFonts w:asciiTheme="majorBidi" w:hAnsiTheme="majorBidi" w:cstheme="majorBidi"/>
              </w:rPr>
            </w:pPr>
            <w:r>
              <w:rPr>
                <w:rFonts w:asciiTheme="majorBidi" w:hAnsiTheme="majorBidi" w:cstheme="majorBidi"/>
              </w:rPr>
              <w:t>Appareillage</w:t>
            </w:r>
          </w:p>
          <w:p w14:paraId="3347A60F">
            <w:pPr>
              <w:pStyle w:val="24"/>
              <w:numPr>
                <w:ilvl w:val="0"/>
                <w:numId w:val="28"/>
              </w:numPr>
              <w:tabs>
                <w:tab w:val="left" w:pos="1068"/>
                <w:tab w:val="left" w:pos="1069"/>
              </w:tabs>
              <w:spacing w:line="263" w:lineRule="exact"/>
              <w:ind w:hanging="361"/>
              <w:rPr>
                <w:rFonts w:asciiTheme="majorBidi" w:hAnsiTheme="majorBidi" w:cstheme="majorBidi"/>
              </w:rPr>
            </w:pPr>
            <w:r>
              <w:rPr>
                <w:rFonts w:asciiTheme="majorBidi" w:hAnsiTheme="majorBidi" w:cstheme="majorBidi"/>
              </w:rPr>
              <w:t>Lustrerie</w:t>
            </w:r>
          </w:p>
        </w:tc>
        <w:tc>
          <w:tcPr>
            <w:tcW w:w="5189" w:type="dxa"/>
          </w:tcPr>
          <w:p w14:paraId="76F3296D">
            <w:pPr>
              <w:pStyle w:val="24"/>
              <w:ind w:left="211" w:right="3077"/>
              <w:jc w:val="both"/>
              <w:rPr>
                <w:rFonts w:asciiTheme="majorBidi" w:hAnsiTheme="majorBidi" w:cstheme="majorBidi"/>
              </w:rPr>
            </w:pPr>
            <w:r>
              <w:rPr>
                <w:rFonts w:asciiTheme="majorBidi" w:hAnsiTheme="majorBidi" w:cstheme="majorBidi"/>
              </w:rPr>
              <w:t>Des usines du Maroc</w:t>
            </w:r>
            <w:r>
              <w:rPr>
                <w:rFonts w:asciiTheme="majorBidi" w:hAnsiTheme="majorBidi" w:cstheme="majorBidi"/>
                <w:spacing w:val="-47"/>
              </w:rPr>
              <w:t xml:space="preserve"> </w:t>
            </w:r>
            <w:r>
              <w:rPr>
                <w:rFonts w:asciiTheme="majorBidi" w:hAnsiTheme="majorBidi" w:cstheme="majorBidi"/>
              </w:rPr>
              <w:t>des dépôts du Maroc</w:t>
            </w:r>
            <w:r>
              <w:rPr>
                <w:rFonts w:asciiTheme="majorBidi" w:hAnsiTheme="majorBidi" w:cstheme="majorBidi"/>
                <w:spacing w:val="-47"/>
              </w:rPr>
              <w:t xml:space="preserve"> </w:t>
            </w:r>
            <w:r>
              <w:rPr>
                <w:rFonts w:asciiTheme="majorBidi" w:hAnsiTheme="majorBidi" w:cstheme="majorBidi"/>
              </w:rPr>
              <w:t>des</w:t>
            </w:r>
            <w:r>
              <w:rPr>
                <w:rFonts w:asciiTheme="majorBidi" w:hAnsiTheme="majorBidi" w:cstheme="majorBidi"/>
                <w:spacing w:val="-4"/>
              </w:rPr>
              <w:t xml:space="preserve"> </w:t>
            </w:r>
            <w:r>
              <w:rPr>
                <w:rFonts w:asciiTheme="majorBidi" w:hAnsiTheme="majorBidi" w:cstheme="majorBidi"/>
              </w:rPr>
              <w:t>dépôts</w:t>
            </w:r>
            <w:r>
              <w:rPr>
                <w:rFonts w:asciiTheme="majorBidi" w:hAnsiTheme="majorBidi" w:cstheme="majorBidi"/>
                <w:spacing w:val="-6"/>
              </w:rPr>
              <w:t xml:space="preserve"> </w:t>
            </w:r>
            <w:r>
              <w:rPr>
                <w:rFonts w:asciiTheme="majorBidi" w:hAnsiTheme="majorBidi" w:cstheme="majorBidi"/>
              </w:rPr>
              <w:t>du</w:t>
            </w:r>
            <w:r>
              <w:rPr>
                <w:rFonts w:asciiTheme="majorBidi" w:hAnsiTheme="majorBidi" w:cstheme="majorBidi"/>
                <w:spacing w:val="-5"/>
              </w:rPr>
              <w:t xml:space="preserve"> </w:t>
            </w:r>
            <w:r>
              <w:rPr>
                <w:rFonts w:asciiTheme="majorBidi" w:hAnsiTheme="majorBidi" w:cstheme="majorBidi"/>
              </w:rPr>
              <w:t>Maroc</w:t>
            </w:r>
          </w:p>
        </w:tc>
      </w:tr>
    </w:tbl>
    <w:p w14:paraId="2DCE1CD0">
      <w:pPr>
        <w:pStyle w:val="15"/>
        <w:spacing w:before="40"/>
        <w:rPr>
          <w:rFonts w:asciiTheme="majorBidi" w:hAnsiTheme="majorBidi" w:cstheme="majorBidi"/>
        </w:rPr>
      </w:pPr>
      <w:r>
        <w:rPr>
          <w:rFonts w:asciiTheme="majorBidi" w:hAnsiTheme="majorBidi" w:cstheme="majorBidi"/>
        </w:rPr>
        <w:t>Par</w:t>
      </w:r>
      <w:r>
        <w:rPr>
          <w:rFonts w:asciiTheme="majorBidi" w:hAnsiTheme="majorBidi" w:cstheme="majorBidi"/>
          <w:spacing w:val="13"/>
        </w:rPr>
        <w:t xml:space="preserve"> </w:t>
      </w:r>
      <w:r>
        <w:rPr>
          <w:rFonts w:asciiTheme="majorBidi" w:hAnsiTheme="majorBidi" w:cstheme="majorBidi"/>
        </w:rPr>
        <w:t>le</w:t>
      </w:r>
      <w:r>
        <w:rPr>
          <w:rFonts w:asciiTheme="majorBidi" w:hAnsiTheme="majorBidi" w:cstheme="majorBidi"/>
          <w:spacing w:val="15"/>
        </w:rPr>
        <w:t xml:space="preserve"> </w:t>
      </w:r>
      <w:r>
        <w:rPr>
          <w:rFonts w:asciiTheme="majorBidi" w:hAnsiTheme="majorBidi" w:cstheme="majorBidi"/>
        </w:rPr>
        <w:t>fait</w:t>
      </w:r>
      <w:r>
        <w:rPr>
          <w:rFonts w:asciiTheme="majorBidi" w:hAnsiTheme="majorBidi" w:cstheme="majorBidi"/>
          <w:spacing w:val="12"/>
        </w:rPr>
        <w:t xml:space="preserve"> </w:t>
      </w:r>
      <w:r>
        <w:rPr>
          <w:rFonts w:asciiTheme="majorBidi" w:hAnsiTheme="majorBidi" w:cstheme="majorBidi"/>
        </w:rPr>
        <w:t>même</w:t>
      </w:r>
      <w:r>
        <w:rPr>
          <w:rFonts w:asciiTheme="majorBidi" w:hAnsiTheme="majorBidi" w:cstheme="majorBidi"/>
          <w:spacing w:val="14"/>
        </w:rPr>
        <w:t xml:space="preserve"> </w:t>
      </w:r>
      <w:r>
        <w:rPr>
          <w:rFonts w:asciiTheme="majorBidi" w:hAnsiTheme="majorBidi" w:cstheme="majorBidi"/>
        </w:rPr>
        <w:t>du</w:t>
      </w:r>
      <w:r>
        <w:rPr>
          <w:rFonts w:asciiTheme="majorBidi" w:hAnsiTheme="majorBidi" w:cstheme="majorBidi"/>
          <w:spacing w:val="13"/>
        </w:rPr>
        <w:t xml:space="preserve"> </w:t>
      </w:r>
      <w:r>
        <w:rPr>
          <w:rFonts w:asciiTheme="majorBidi" w:hAnsiTheme="majorBidi" w:cstheme="majorBidi"/>
        </w:rPr>
        <w:t>dépôt</w:t>
      </w:r>
      <w:r>
        <w:rPr>
          <w:rFonts w:asciiTheme="majorBidi" w:hAnsiTheme="majorBidi" w:cstheme="majorBidi"/>
          <w:spacing w:val="12"/>
        </w:rPr>
        <w:t xml:space="preserve"> </w:t>
      </w:r>
      <w:r>
        <w:rPr>
          <w:rFonts w:asciiTheme="majorBidi" w:hAnsiTheme="majorBidi" w:cstheme="majorBidi"/>
        </w:rPr>
        <w:t>de</w:t>
      </w:r>
      <w:r>
        <w:rPr>
          <w:rFonts w:asciiTheme="majorBidi" w:hAnsiTheme="majorBidi" w:cstheme="majorBidi"/>
          <w:spacing w:val="14"/>
        </w:rPr>
        <w:t xml:space="preserve"> </w:t>
      </w:r>
      <w:r>
        <w:rPr>
          <w:rFonts w:asciiTheme="majorBidi" w:hAnsiTheme="majorBidi" w:cstheme="majorBidi"/>
        </w:rPr>
        <w:t>son</w:t>
      </w:r>
      <w:r>
        <w:rPr>
          <w:rFonts w:asciiTheme="majorBidi" w:hAnsiTheme="majorBidi" w:cstheme="majorBidi"/>
          <w:spacing w:val="13"/>
        </w:rPr>
        <w:t xml:space="preserve"> </w:t>
      </w:r>
      <w:r>
        <w:rPr>
          <w:rFonts w:asciiTheme="majorBidi" w:hAnsiTheme="majorBidi" w:cstheme="majorBidi"/>
        </w:rPr>
        <w:t>offre,</w:t>
      </w:r>
      <w:r>
        <w:rPr>
          <w:rFonts w:asciiTheme="majorBidi" w:hAnsiTheme="majorBidi" w:cstheme="majorBidi"/>
          <w:spacing w:val="14"/>
        </w:rPr>
        <w:t xml:space="preserve"> </w:t>
      </w:r>
      <w:r>
        <w:rPr>
          <w:rFonts w:asciiTheme="majorBidi" w:hAnsiTheme="majorBidi" w:cstheme="majorBidi"/>
        </w:rPr>
        <w:t>l’entrepreneur</w:t>
      </w:r>
      <w:r>
        <w:rPr>
          <w:rFonts w:asciiTheme="majorBidi" w:hAnsiTheme="majorBidi" w:cstheme="majorBidi"/>
          <w:spacing w:val="13"/>
        </w:rPr>
        <w:t xml:space="preserve"> </w:t>
      </w:r>
      <w:r>
        <w:rPr>
          <w:rFonts w:asciiTheme="majorBidi" w:hAnsiTheme="majorBidi" w:cstheme="majorBidi"/>
        </w:rPr>
        <w:t>est</w:t>
      </w:r>
      <w:r>
        <w:rPr>
          <w:rFonts w:asciiTheme="majorBidi" w:hAnsiTheme="majorBidi" w:cstheme="majorBidi"/>
          <w:spacing w:val="15"/>
        </w:rPr>
        <w:t xml:space="preserve"> </w:t>
      </w:r>
      <w:r>
        <w:rPr>
          <w:rFonts w:asciiTheme="majorBidi" w:hAnsiTheme="majorBidi" w:cstheme="majorBidi"/>
        </w:rPr>
        <w:t>réputé</w:t>
      </w:r>
      <w:r>
        <w:rPr>
          <w:rFonts w:asciiTheme="majorBidi" w:hAnsiTheme="majorBidi" w:cstheme="majorBidi"/>
          <w:spacing w:val="15"/>
        </w:rPr>
        <w:t xml:space="preserve"> </w:t>
      </w:r>
      <w:r>
        <w:rPr>
          <w:rFonts w:asciiTheme="majorBidi" w:hAnsiTheme="majorBidi" w:cstheme="majorBidi"/>
        </w:rPr>
        <w:t>connaître</w:t>
      </w:r>
      <w:r>
        <w:rPr>
          <w:rFonts w:asciiTheme="majorBidi" w:hAnsiTheme="majorBidi" w:cstheme="majorBidi"/>
          <w:spacing w:val="13"/>
        </w:rPr>
        <w:t xml:space="preserve"> </w:t>
      </w:r>
      <w:r>
        <w:rPr>
          <w:rFonts w:asciiTheme="majorBidi" w:hAnsiTheme="majorBidi" w:cstheme="majorBidi"/>
        </w:rPr>
        <w:t>les</w:t>
      </w:r>
      <w:r>
        <w:rPr>
          <w:rFonts w:asciiTheme="majorBidi" w:hAnsiTheme="majorBidi" w:cstheme="majorBidi"/>
          <w:spacing w:val="12"/>
        </w:rPr>
        <w:t xml:space="preserve"> </w:t>
      </w:r>
      <w:r>
        <w:rPr>
          <w:rFonts w:asciiTheme="majorBidi" w:hAnsiTheme="majorBidi" w:cstheme="majorBidi"/>
        </w:rPr>
        <w:t>ressources</w:t>
      </w:r>
      <w:r>
        <w:rPr>
          <w:rFonts w:asciiTheme="majorBidi" w:hAnsiTheme="majorBidi" w:cstheme="majorBidi"/>
          <w:spacing w:val="15"/>
        </w:rPr>
        <w:t xml:space="preserve"> </w:t>
      </w:r>
      <w:r>
        <w:rPr>
          <w:rFonts w:asciiTheme="majorBidi" w:hAnsiTheme="majorBidi" w:cstheme="majorBidi"/>
        </w:rPr>
        <w:t>des</w:t>
      </w:r>
      <w:r>
        <w:rPr>
          <w:rFonts w:asciiTheme="majorBidi" w:hAnsiTheme="majorBidi" w:cstheme="majorBidi"/>
          <w:spacing w:val="14"/>
        </w:rPr>
        <w:t xml:space="preserve"> </w:t>
      </w:r>
      <w:r>
        <w:rPr>
          <w:rFonts w:asciiTheme="majorBidi" w:hAnsiTheme="majorBidi" w:cstheme="majorBidi"/>
        </w:rPr>
        <w:t>dépôts</w:t>
      </w:r>
      <w:r>
        <w:rPr>
          <w:rFonts w:asciiTheme="majorBidi" w:hAnsiTheme="majorBidi" w:cstheme="majorBidi"/>
          <w:spacing w:val="15"/>
        </w:rPr>
        <w:t xml:space="preserve"> </w:t>
      </w:r>
      <w:r>
        <w:rPr>
          <w:rFonts w:asciiTheme="majorBidi" w:hAnsiTheme="majorBidi" w:cstheme="majorBidi"/>
        </w:rPr>
        <w:t>et</w:t>
      </w:r>
      <w:r>
        <w:rPr>
          <w:rFonts w:asciiTheme="majorBidi" w:hAnsiTheme="majorBidi" w:cstheme="majorBidi"/>
          <w:spacing w:val="13"/>
        </w:rPr>
        <w:t xml:space="preserve"> </w:t>
      </w:r>
      <w:r>
        <w:rPr>
          <w:rFonts w:asciiTheme="majorBidi" w:hAnsiTheme="majorBidi" w:cstheme="majorBidi"/>
        </w:rPr>
        <w:t>usines</w:t>
      </w:r>
      <w:r>
        <w:rPr>
          <w:rFonts w:asciiTheme="majorBidi" w:hAnsiTheme="majorBidi" w:cstheme="majorBidi"/>
          <w:spacing w:val="-47"/>
        </w:rPr>
        <w:t xml:space="preserve"> </w:t>
      </w:r>
      <w:r>
        <w:rPr>
          <w:rFonts w:asciiTheme="majorBidi" w:hAnsiTheme="majorBidi" w:cstheme="majorBidi"/>
        </w:rPr>
        <w:t>indiquées</w:t>
      </w:r>
      <w:r>
        <w:rPr>
          <w:rFonts w:asciiTheme="majorBidi" w:hAnsiTheme="majorBidi" w:cstheme="majorBidi"/>
          <w:spacing w:val="-1"/>
        </w:rPr>
        <w:t xml:space="preserve"> </w:t>
      </w:r>
      <w:r>
        <w:rPr>
          <w:rFonts w:asciiTheme="majorBidi" w:hAnsiTheme="majorBidi" w:cstheme="majorBidi"/>
        </w:rPr>
        <w:t>ci-dessus,</w:t>
      </w:r>
      <w:r>
        <w:rPr>
          <w:rFonts w:asciiTheme="majorBidi" w:hAnsiTheme="majorBidi" w:cstheme="majorBidi"/>
          <w:spacing w:val="-2"/>
        </w:rPr>
        <w:t xml:space="preserve"> </w:t>
      </w:r>
      <w:r>
        <w:rPr>
          <w:rFonts w:asciiTheme="majorBidi" w:hAnsiTheme="majorBidi" w:cstheme="majorBidi"/>
        </w:rPr>
        <w:t>ainsi que</w:t>
      </w:r>
      <w:r>
        <w:rPr>
          <w:rFonts w:asciiTheme="majorBidi" w:hAnsiTheme="majorBidi" w:cstheme="majorBidi"/>
          <w:spacing w:val="1"/>
        </w:rPr>
        <w:t xml:space="preserve"> </w:t>
      </w:r>
      <w:r>
        <w:rPr>
          <w:rFonts w:asciiTheme="majorBidi" w:hAnsiTheme="majorBidi" w:cstheme="majorBidi"/>
        </w:rPr>
        <w:t>leurs conditions d’accès</w:t>
      </w:r>
      <w:r>
        <w:rPr>
          <w:rFonts w:asciiTheme="majorBidi" w:hAnsiTheme="majorBidi" w:cstheme="majorBidi"/>
          <w:spacing w:val="-1"/>
        </w:rPr>
        <w:t xml:space="preserve"> </w:t>
      </w:r>
      <w:r>
        <w:rPr>
          <w:rFonts w:asciiTheme="majorBidi" w:hAnsiTheme="majorBidi" w:cstheme="majorBidi"/>
        </w:rPr>
        <w:t>et de</w:t>
      </w:r>
      <w:r>
        <w:rPr>
          <w:rFonts w:asciiTheme="majorBidi" w:hAnsiTheme="majorBidi" w:cstheme="majorBidi"/>
          <w:spacing w:val="-3"/>
        </w:rPr>
        <w:t xml:space="preserve"> </w:t>
      </w:r>
      <w:r>
        <w:rPr>
          <w:rFonts w:asciiTheme="majorBidi" w:hAnsiTheme="majorBidi" w:cstheme="majorBidi"/>
        </w:rPr>
        <w:t>vente.</w:t>
      </w:r>
    </w:p>
    <w:p w14:paraId="71730264">
      <w:pPr>
        <w:pStyle w:val="15"/>
        <w:spacing w:before="1"/>
        <w:ind w:left="0"/>
        <w:rPr>
          <w:rFonts w:asciiTheme="majorBidi" w:hAnsiTheme="majorBidi" w:cstheme="majorBidi"/>
        </w:rPr>
      </w:pPr>
    </w:p>
    <w:p w14:paraId="2014C4C5">
      <w:pPr>
        <w:pStyle w:val="10"/>
        <w:numPr>
          <w:ilvl w:val="0"/>
          <w:numId w:val="27"/>
        </w:numPr>
        <w:tabs>
          <w:tab w:val="left" w:pos="921"/>
        </w:tabs>
        <w:ind w:left="920" w:hanging="361"/>
        <w:jc w:val="both"/>
        <w:rPr>
          <w:rFonts w:asciiTheme="majorBidi" w:hAnsiTheme="majorBidi" w:cstheme="majorBidi"/>
        </w:rPr>
      </w:pPr>
      <w:r>
        <w:rPr>
          <w:rFonts w:asciiTheme="majorBidi" w:hAnsiTheme="majorBidi" w:cstheme="majorBidi"/>
        </w:rPr>
        <w:t>Prescriptions</w:t>
      </w:r>
      <w:r>
        <w:rPr>
          <w:rFonts w:asciiTheme="majorBidi" w:hAnsiTheme="majorBidi" w:cstheme="majorBidi"/>
          <w:spacing w:val="-6"/>
        </w:rPr>
        <w:t xml:space="preserve"> </w:t>
      </w:r>
      <w:r>
        <w:rPr>
          <w:rFonts w:asciiTheme="majorBidi" w:hAnsiTheme="majorBidi" w:cstheme="majorBidi"/>
        </w:rPr>
        <w:t>particulières :</w:t>
      </w:r>
    </w:p>
    <w:p w14:paraId="03A08B9E">
      <w:pPr>
        <w:pStyle w:val="23"/>
        <w:numPr>
          <w:ilvl w:val="1"/>
          <w:numId w:val="27"/>
        </w:numPr>
        <w:tabs>
          <w:tab w:val="left" w:pos="2284"/>
        </w:tabs>
        <w:jc w:val="both"/>
        <w:rPr>
          <w:rFonts w:asciiTheme="majorBidi" w:hAnsiTheme="majorBidi" w:cstheme="majorBidi"/>
          <w:b/>
        </w:rPr>
      </w:pPr>
      <w:r>
        <w:rPr>
          <w:rFonts w:asciiTheme="majorBidi" w:hAnsiTheme="majorBidi" w:cstheme="majorBidi"/>
          <w:b/>
        </w:rPr>
        <w:t>Règlement</w:t>
      </w:r>
      <w:r>
        <w:rPr>
          <w:rFonts w:asciiTheme="majorBidi" w:hAnsiTheme="majorBidi" w:cstheme="majorBidi"/>
          <w:b/>
          <w:spacing w:val="-2"/>
        </w:rPr>
        <w:t xml:space="preserve"> </w:t>
      </w:r>
      <w:r>
        <w:rPr>
          <w:rFonts w:asciiTheme="majorBidi" w:hAnsiTheme="majorBidi" w:cstheme="majorBidi"/>
          <w:b/>
        </w:rPr>
        <w:t>technique</w:t>
      </w:r>
      <w:r>
        <w:rPr>
          <w:rFonts w:asciiTheme="majorBidi" w:hAnsiTheme="majorBidi" w:cstheme="majorBidi"/>
          <w:b/>
          <w:spacing w:val="-3"/>
        </w:rPr>
        <w:t xml:space="preserve"> </w:t>
      </w:r>
      <w:r>
        <w:rPr>
          <w:rFonts w:asciiTheme="majorBidi" w:hAnsiTheme="majorBidi" w:cstheme="majorBidi"/>
          <w:b/>
        </w:rPr>
        <w:t>à</w:t>
      </w:r>
      <w:r>
        <w:rPr>
          <w:rFonts w:asciiTheme="majorBidi" w:hAnsiTheme="majorBidi" w:cstheme="majorBidi"/>
          <w:b/>
          <w:spacing w:val="-2"/>
        </w:rPr>
        <w:t xml:space="preserve"> </w:t>
      </w:r>
      <w:r>
        <w:rPr>
          <w:rFonts w:asciiTheme="majorBidi" w:hAnsiTheme="majorBidi" w:cstheme="majorBidi"/>
          <w:b/>
        </w:rPr>
        <w:t>observer :</w:t>
      </w:r>
    </w:p>
    <w:p w14:paraId="498726AB">
      <w:pPr>
        <w:pStyle w:val="15"/>
        <w:ind w:right="223" w:firstLine="50"/>
        <w:jc w:val="both"/>
        <w:rPr>
          <w:rFonts w:asciiTheme="majorBidi" w:hAnsiTheme="majorBidi" w:cstheme="majorBidi"/>
        </w:rPr>
      </w:pPr>
      <w:r>
        <w:rPr>
          <w:rFonts w:asciiTheme="majorBidi" w:hAnsiTheme="majorBidi" w:cstheme="majorBidi"/>
        </w:rPr>
        <w:t>Dans</w:t>
      </w:r>
      <w:r>
        <w:rPr>
          <w:rFonts w:asciiTheme="majorBidi" w:hAnsiTheme="majorBidi" w:cstheme="majorBidi"/>
          <w:spacing w:val="1"/>
        </w:rPr>
        <w:t xml:space="preserve"> </w:t>
      </w: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réalisation</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installations,</w:t>
      </w:r>
      <w:r>
        <w:rPr>
          <w:rFonts w:asciiTheme="majorBidi" w:hAnsiTheme="majorBidi" w:cstheme="majorBidi"/>
          <w:spacing w:val="1"/>
        </w:rPr>
        <w:t xml:space="preserve"> </w:t>
      </w:r>
      <w:r>
        <w:rPr>
          <w:rFonts w:asciiTheme="majorBidi" w:hAnsiTheme="majorBidi" w:cstheme="majorBidi"/>
        </w:rPr>
        <w:t>le</w:t>
      </w:r>
      <w:r>
        <w:rPr>
          <w:rFonts w:asciiTheme="majorBidi" w:hAnsiTheme="majorBidi" w:cstheme="majorBidi"/>
          <w:spacing w:val="1"/>
        </w:rPr>
        <w:t xml:space="preserve"> </w:t>
      </w:r>
      <w:r>
        <w:rPr>
          <w:rFonts w:asciiTheme="majorBidi" w:hAnsiTheme="majorBidi" w:cstheme="majorBidi"/>
        </w:rPr>
        <w:t>contractant</w:t>
      </w:r>
      <w:r>
        <w:rPr>
          <w:rFonts w:asciiTheme="majorBidi" w:hAnsiTheme="majorBidi" w:cstheme="majorBidi"/>
          <w:spacing w:val="1"/>
        </w:rPr>
        <w:t xml:space="preserve"> </w:t>
      </w:r>
      <w:r>
        <w:rPr>
          <w:rFonts w:asciiTheme="majorBidi" w:hAnsiTheme="majorBidi" w:cstheme="majorBidi"/>
        </w:rPr>
        <w:t>devra</w:t>
      </w:r>
      <w:r>
        <w:rPr>
          <w:rFonts w:asciiTheme="majorBidi" w:hAnsiTheme="majorBidi" w:cstheme="majorBidi"/>
          <w:spacing w:val="1"/>
        </w:rPr>
        <w:t xml:space="preserve"> </w:t>
      </w:r>
      <w:r>
        <w:rPr>
          <w:rFonts w:asciiTheme="majorBidi" w:hAnsiTheme="majorBidi" w:cstheme="majorBidi"/>
        </w:rPr>
        <w:t>se</w:t>
      </w:r>
      <w:r>
        <w:rPr>
          <w:rFonts w:asciiTheme="majorBidi" w:hAnsiTheme="majorBidi" w:cstheme="majorBidi"/>
          <w:spacing w:val="1"/>
        </w:rPr>
        <w:t xml:space="preserve"> </w:t>
      </w:r>
      <w:r>
        <w:rPr>
          <w:rFonts w:asciiTheme="majorBidi" w:hAnsiTheme="majorBidi" w:cstheme="majorBidi"/>
        </w:rPr>
        <w:t>conformer</w:t>
      </w:r>
      <w:r>
        <w:rPr>
          <w:rFonts w:asciiTheme="majorBidi" w:hAnsiTheme="majorBidi" w:cstheme="majorBidi"/>
          <w:spacing w:val="1"/>
        </w:rPr>
        <w:t xml:space="preserve"> </w:t>
      </w:r>
      <w:r>
        <w:rPr>
          <w:rFonts w:asciiTheme="majorBidi" w:hAnsiTheme="majorBidi" w:cstheme="majorBidi"/>
        </w:rPr>
        <w:t>notamment</w:t>
      </w:r>
      <w:r>
        <w:rPr>
          <w:rFonts w:asciiTheme="majorBidi" w:hAnsiTheme="majorBidi" w:cstheme="majorBidi"/>
          <w:spacing w:val="1"/>
        </w:rPr>
        <w:t xml:space="preserve"> </w:t>
      </w:r>
      <w:r>
        <w:rPr>
          <w:rFonts w:asciiTheme="majorBidi" w:hAnsiTheme="majorBidi" w:cstheme="majorBidi"/>
        </w:rPr>
        <w:t>aux</w:t>
      </w:r>
      <w:r>
        <w:rPr>
          <w:rFonts w:asciiTheme="majorBidi" w:hAnsiTheme="majorBidi" w:cstheme="majorBidi"/>
          <w:spacing w:val="1"/>
        </w:rPr>
        <w:t xml:space="preserve"> </w:t>
      </w:r>
      <w:r>
        <w:rPr>
          <w:rFonts w:asciiTheme="majorBidi" w:hAnsiTheme="majorBidi" w:cstheme="majorBidi"/>
        </w:rPr>
        <w:t>règles</w:t>
      </w:r>
      <w:r>
        <w:rPr>
          <w:rFonts w:asciiTheme="majorBidi" w:hAnsiTheme="majorBidi" w:cstheme="majorBidi"/>
          <w:spacing w:val="1"/>
        </w:rPr>
        <w:t xml:space="preserve"> </w:t>
      </w:r>
      <w:r>
        <w:rPr>
          <w:rFonts w:asciiTheme="majorBidi" w:hAnsiTheme="majorBidi" w:cstheme="majorBidi"/>
        </w:rPr>
        <w:t>techniques</w:t>
      </w:r>
      <w:r>
        <w:rPr>
          <w:rFonts w:asciiTheme="majorBidi" w:hAnsiTheme="majorBidi" w:cstheme="majorBidi"/>
          <w:spacing w:val="1"/>
        </w:rPr>
        <w:t xml:space="preserve"> </w:t>
      </w:r>
      <w:r>
        <w:rPr>
          <w:rFonts w:asciiTheme="majorBidi" w:hAnsiTheme="majorBidi" w:cstheme="majorBidi"/>
        </w:rPr>
        <w:t>annexées à l’arrêté du Ministère des Travaux Publics et des Communications n° 350.67 du 15 Juillet 1967 portant</w:t>
      </w:r>
      <w:r>
        <w:rPr>
          <w:rFonts w:asciiTheme="majorBidi" w:hAnsiTheme="majorBidi" w:cstheme="majorBidi"/>
          <w:spacing w:val="1"/>
        </w:rPr>
        <w:t xml:space="preserve"> </w:t>
      </w:r>
      <w:r>
        <w:rPr>
          <w:rFonts w:asciiTheme="majorBidi" w:hAnsiTheme="majorBidi" w:cstheme="majorBidi"/>
        </w:rPr>
        <w:t>règlement</w:t>
      </w:r>
      <w:r>
        <w:rPr>
          <w:rFonts w:asciiTheme="majorBidi" w:hAnsiTheme="majorBidi" w:cstheme="majorBidi"/>
          <w:spacing w:val="1"/>
        </w:rPr>
        <w:t xml:space="preserve"> </w:t>
      </w:r>
      <w:r>
        <w:rPr>
          <w:rFonts w:asciiTheme="majorBidi" w:hAnsiTheme="majorBidi" w:cstheme="majorBidi"/>
        </w:rPr>
        <w:t>sur</w:t>
      </w:r>
      <w:r>
        <w:rPr>
          <w:rFonts w:asciiTheme="majorBidi" w:hAnsiTheme="majorBidi" w:cstheme="majorBidi"/>
          <w:spacing w:val="1"/>
        </w:rPr>
        <w:t xml:space="preserve"> </w:t>
      </w: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installations</w:t>
      </w:r>
      <w:r>
        <w:rPr>
          <w:rFonts w:asciiTheme="majorBidi" w:hAnsiTheme="majorBidi" w:cstheme="majorBidi"/>
          <w:spacing w:val="1"/>
        </w:rPr>
        <w:t xml:space="preserve"> </w:t>
      </w:r>
      <w:r>
        <w:rPr>
          <w:rFonts w:asciiTheme="majorBidi" w:hAnsiTheme="majorBidi" w:cstheme="majorBidi"/>
        </w:rPr>
        <w:t>électriques</w:t>
      </w:r>
      <w:r>
        <w:rPr>
          <w:rFonts w:asciiTheme="majorBidi" w:hAnsiTheme="majorBidi" w:cstheme="majorBidi"/>
          <w:spacing w:val="1"/>
        </w:rPr>
        <w:t xml:space="preserve"> </w:t>
      </w:r>
      <w:r>
        <w:rPr>
          <w:rFonts w:asciiTheme="majorBidi" w:hAnsiTheme="majorBidi" w:cstheme="majorBidi"/>
        </w:rPr>
        <w:t>dans</w:t>
      </w:r>
      <w:r>
        <w:rPr>
          <w:rFonts w:asciiTheme="majorBidi" w:hAnsiTheme="majorBidi" w:cstheme="majorBidi"/>
          <w:spacing w:val="1"/>
        </w:rPr>
        <w:t xml:space="preserve"> </w:t>
      </w: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immeubles</w:t>
      </w:r>
      <w:r>
        <w:rPr>
          <w:rFonts w:asciiTheme="majorBidi" w:hAnsiTheme="majorBidi" w:cstheme="majorBidi"/>
          <w:spacing w:val="1"/>
        </w:rPr>
        <w:t xml:space="preserve"> </w:t>
      </w:r>
      <w:r>
        <w:rPr>
          <w:rFonts w:asciiTheme="majorBidi" w:hAnsiTheme="majorBidi" w:cstheme="majorBidi"/>
        </w:rPr>
        <w:t>et</w:t>
      </w:r>
      <w:r>
        <w:rPr>
          <w:rFonts w:asciiTheme="majorBidi" w:hAnsiTheme="majorBidi" w:cstheme="majorBidi"/>
          <w:spacing w:val="1"/>
        </w:rPr>
        <w:t xml:space="preserve"> </w:t>
      </w: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branchements</w:t>
      </w:r>
      <w:r>
        <w:rPr>
          <w:rFonts w:asciiTheme="majorBidi" w:hAnsiTheme="majorBidi" w:cstheme="majorBidi"/>
          <w:spacing w:val="1"/>
        </w:rPr>
        <w:t xml:space="preserve"> </w:t>
      </w:r>
      <w:r>
        <w:rPr>
          <w:rFonts w:asciiTheme="majorBidi" w:hAnsiTheme="majorBidi" w:cstheme="majorBidi"/>
        </w:rPr>
        <w:t>qui</w:t>
      </w:r>
      <w:r>
        <w:rPr>
          <w:rFonts w:asciiTheme="majorBidi" w:hAnsiTheme="majorBidi" w:cstheme="majorBidi"/>
          <w:spacing w:val="1"/>
        </w:rPr>
        <w:t xml:space="preserve"> </w:t>
      </w: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alimentent</w:t>
      </w:r>
      <w:r>
        <w:rPr>
          <w:rFonts w:asciiTheme="majorBidi" w:hAnsiTheme="majorBidi" w:cstheme="majorBidi"/>
          <w:spacing w:val="1"/>
        </w:rPr>
        <w:t xml:space="preserve"> </w:t>
      </w:r>
      <w:r>
        <w:rPr>
          <w:rFonts w:asciiTheme="majorBidi" w:hAnsiTheme="majorBidi" w:cstheme="majorBidi"/>
        </w:rPr>
        <w:t>et</w:t>
      </w:r>
      <w:r>
        <w:rPr>
          <w:rFonts w:asciiTheme="majorBidi" w:hAnsiTheme="majorBidi" w:cstheme="majorBidi"/>
          <w:spacing w:val="1"/>
        </w:rPr>
        <w:t xml:space="preserve"> </w:t>
      </w:r>
      <w:r>
        <w:rPr>
          <w:rFonts w:asciiTheme="majorBidi" w:hAnsiTheme="majorBidi" w:cstheme="majorBidi"/>
        </w:rPr>
        <w:t>complémentairement à ces règles, aux spécifications, règles de normalisation et instructions publiées par L‘U.T.E.</w:t>
      </w:r>
      <w:r>
        <w:rPr>
          <w:rFonts w:asciiTheme="majorBidi" w:hAnsiTheme="majorBidi" w:cstheme="majorBidi"/>
          <w:spacing w:val="1"/>
        </w:rPr>
        <w:t xml:space="preserve"> </w:t>
      </w:r>
      <w:r>
        <w:rPr>
          <w:rFonts w:asciiTheme="majorBidi" w:hAnsiTheme="majorBidi" w:cstheme="majorBidi"/>
        </w:rPr>
        <w:t>dans</w:t>
      </w:r>
      <w:r>
        <w:rPr>
          <w:rFonts w:asciiTheme="majorBidi" w:hAnsiTheme="majorBidi" w:cstheme="majorBidi"/>
          <w:spacing w:val="-1"/>
        </w:rPr>
        <w:t xml:space="preserve"> </w:t>
      </w:r>
      <w:r>
        <w:rPr>
          <w:rFonts w:asciiTheme="majorBidi" w:hAnsiTheme="majorBidi" w:cstheme="majorBidi"/>
        </w:rPr>
        <w:t>son</w:t>
      </w:r>
      <w:r>
        <w:rPr>
          <w:rFonts w:asciiTheme="majorBidi" w:hAnsiTheme="majorBidi" w:cstheme="majorBidi"/>
          <w:spacing w:val="-1"/>
        </w:rPr>
        <w:t xml:space="preserve"> </w:t>
      </w:r>
      <w:r>
        <w:rPr>
          <w:rFonts w:asciiTheme="majorBidi" w:hAnsiTheme="majorBidi" w:cstheme="majorBidi"/>
        </w:rPr>
        <w:t>édition</w:t>
      </w:r>
      <w:r>
        <w:rPr>
          <w:rFonts w:asciiTheme="majorBidi" w:hAnsiTheme="majorBidi" w:cstheme="majorBidi"/>
          <w:spacing w:val="-1"/>
        </w:rPr>
        <w:t xml:space="preserve"> </w:t>
      </w:r>
      <w:r>
        <w:rPr>
          <w:rFonts w:asciiTheme="majorBidi" w:hAnsiTheme="majorBidi" w:cstheme="majorBidi"/>
        </w:rPr>
        <w:t>la</w:t>
      </w:r>
      <w:r>
        <w:rPr>
          <w:rFonts w:asciiTheme="majorBidi" w:hAnsiTheme="majorBidi" w:cstheme="majorBidi"/>
          <w:spacing w:val="-3"/>
        </w:rPr>
        <w:t xml:space="preserve"> </w:t>
      </w:r>
      <w:r>
        <w:rPr>
          <w:rFonts w:asciiTheme="majorBidi" w:hAnsiTheme="majorBidi" w:cstheme="majorBidi"/>
        </w:rPr>
        <w:t>plus récente,</w:t>
      </w:r>
      <w:r>
        <w:rPr>
          <w:rFonts w:asciiTheme="majorBidi" w:hAnsiTheme="majorBidi" w:cstheme="majorBidi"/>
          <w:spacing w:val="-2"/>
        </w:rPr>
        <w:t xml:space="preserve"> </w:t>
      </w:r>
      <w:r>
        <w:rPr>
          <w:rFonts w:asciiTheme="majorBidi" w:hAnsiTheme="majorBidi" w:cstheme="majorBidi"/>
        </w:rPr>
        <w:t>en particulier</w:t>
      </w:r>
      <w:r>
        <w:rPr>
          <w:rFonts w:asciiTheme="majorBidi" w:hAnsiTheme="majorBidi" w:cstheme="majorBidi"/>
          <w:spacing w:val="-2"/>
        </w:rPr>
        <w:t xml:space="preserve"> </w:t>
      </w:r>
      <w:r>
        <w:rPr>
          <w:rFonts w:asciiTheme="majorBidi" w:hAnsiTheme="majorBidi" w:cstheme="majorBidi"/>
        </w:rPr>
        <w:t>au document</w:t>
      </w:r>
      <w:r>
        <w:rPr>
          <w:rFonts w:asciiTheme="majorBidi" w:hAnsiTheme="majorBidi" w:cstheme="majorBidi"/>
          <w:spacing w:val="-2"/>
        </w:rPr>
        <w:t xml:space="preserve"> </w:t>
      </w:r>
      <w:r>
        <w:rPr>
          <w:rFonts w:asciiTheme="majorBidi" w:hAnsiTheme="majorBidi" w:cstheme="majorBidi"/>
        </w:rPr>
        <w:t>technique unifié</w:t>
      </w:r>
      <w:r>
        <w:rPr>
          <w:rFonts w:asciiTheme="majorBidi" w:hAnsiTheme="majorBidi" w:cstheme="majorBidi"/>
          <w:spacing w:val="-3"/>
        </w:rPr>
        <w:t xml:space="preserve"> </w:t>
      </w:r>
      <w:r>
        <w:rPr>
          <w:rFonts w:asciiTheme="majorBidi" w:hAnsiTheme="majorBidi" w:cstheme="majorBidi"/>
        </w:rPr>
        <w:t>D.T.U</w:t>
      </w:r>
      <w:r>
        <w:rPr>
          <w:rFonts w:asciiTheme="majorBidi" w:hAnsiTheme="majorBidi" w:cstheme="majorBidi"/>
          <w:spacing w:val="-1"/>
        </w:rPr>
        <w:t xml:space="preserve"> </w:t>
      </w:r>
      <w:r>
        <w:rPr>
          <w:rFonts w:asciiTheme="majorBidi" w:hAnsiTheme="majorBidi" w:cstheme="majorBidi"/>
        </w:rPr>
        <w:t>70.1.</w:t>
      </w:r>
    </w:p>
    <w:p w14:paraId="6ADD86DC">
      <w:pPr>
        <w:pStyle w:val="10"/>
        <w:numPr>
          <w:ilvl w:val="1"/>
          <w:numId w:val="27"/>
        </w:numPr>
        <w:tabs>
          <w:tab w:val="left" w:pos="2234"/>
        </w:tabs>
        <w:spacing w:before="119"/>
        <w:ind w:left="2233" w:hanging="361"/>
        <w:jc w:val="both"/>
        <w:rPr>
          <w:rFonts w:asciiTheme="majorBidi" w:hAnsiTheme="majorBidi" w:cstheme="majorBidi"/>
        </w:rPr>
      </w:pPr>
      <w:r>
        <w:rPr>
          <w:rFonts w:asciiTheme="majorBidi" w:hAnsiTheme="majorBidi" w:cstheme="majorBidi"/>
        </w:rPr>
        <w:t>Conducteur</w:t>
      </w:r>
      <w:r>
        <w:rPr>
          <w:rFonts w:asciiTheme="majorBidi" w:hAnsiTheme="majorBidi" w:cstheme="majorBidi"/>
          <w:spacing w:val="-1"/>
        </w:rPr>
        <w:t xml:space="preserve"> </w:t>
      </w:r>
      <w:r>
        <w:rPr>
          <w:rFonts w:asciiTheme="majorBidi" w:hAnsiTheme="majorBidi" w:cstheme="majorBidi"/>
        </w:rPr>
        <w:t>et</w:t>
      </w:r>
      <w:r>
        <w:rPr>
          <w:rFonts w:asciiTheme="majorBidi" w:hAnsiTheme="majorBidi" w:cstheme="majorBidi"/>
          <w:spacing w:val="-2"/>
        </w:rPr>
        <w:t xml:space="preserve"> </w:t>
      </w:r>
      <w:r>
        <w:rPr>
          <w:rFonts w:asciiTheme="majorBidi" w:hAnsiTheme="majorBidi" w:cstheme="majorBidi"/>
        </w:rPr>
        <w:t>mode</w:t>
      </w:r>
      <w:r>
        <w:rPr>
          <w:rFonts w:asciiTheme="majorBidi" w:hAnsiTheme="majorBidi" w:cstheme="majorBidi"/>
          <w:spacing w:val="-2"/>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pose :</w:t>
      </w:r>
    </w:p>
    <w:p w14:paraId="139DB0C0">
      <w:pPr>
        <w:pStyle w:val="15"/>
        <w:spacing w:before="1"/>
        <w:rPr>
          <w:rFonts w:asciiTheme="majorBidi" w:hAnsiTheme="majorBidi" w:cstheme="majorBidi"/>
        </w:rPr>
      </w:pPr>
      <w:r>
        <w:rPr>
          <w:rFonts w:asciiTheme="majorBidi" w:hAnsiTheme="majorBidi" w:cstheme="majorBidi"/>
        </w:rPr>
        <w:t>Les</w:t>
      </w:r>
      <w:r>
        <w:rPr>
          <w:rFonts w:asciiTheme="majorBidi" w:hAnsiTheme="majorBidi" w:cstheme="majorBidi"/>
          <w:spacing w:val="-2"/>
        </w:rPr>
        <w:t xml:space="preserve"> </w:t>
      </w:r>
      <w:r>
        <w:rPr>
          <w:rFonts w:asciiTheme="majorBidi" w:hAnsiTheme="majorBidi" w:cstheme="majorBidi"/>
        </w:rPr>
        <w:t>câbles</w:t>
      </w:r>
      <w:r>
        <w:rPr>
          <w:rFonts w:asciiTheme="majorBidi" w:hAnsiTheme="majorBidi" w:cstheme="majorBidi"/>
          <w:spacing w:val="-2"/>
        </w:rPr>
        <w:t xml:space="preserve"> </w:t>
      </w:r>
      <w:r>
        <w:rPr>
          <w:rFonts w:asciiTheme="majorBidi" w:hAnsiTheme="majorBidi" w:cstheme="majorBidi"/>
        </w:rPr>
        <w:t>ou</w:t>
      </w:r>
      <w:r>
        <w:rPr>
          <w:rFonts w:asciiTheme="majorBidi" w:hAnsiTheme="majorBidi" w:cstheme="majorBidi"/>
          <w:spacing w:val="-2"/>
        </w:rPr>
        <w:t xml:space="preserve"> </w:t>
      </w:r>
      <w:r>
        <w:rPr>
          <w:rFonts w:asciiTheme="majorBidi" w:hAnsiTheme="majorBidi" w:cstheme="majorBidi"/>
        </w:rPr>
        <w:t>conducteurs</w:t>
      </w:r>
      <w:r>
        <w:rPr>
          <w:rFonts w:asciiTheme="majorBidi" w:hAnsiTheme="majorBidi" w:cstheme="majorBidi"/>
          <w:spacing w:val="-5"/>
        </w:rPr>
        <w:t xml:space="preserve"> </w:t>
      </w:r>
      <w:r>
        <w:rPr>
          <w:rFonts w:asciiTheme="majorBidi" w:hAnsiTheme="majorBidi" w:cstheme="majorBidi"/>
        </w:rPr>
        <w:t>seront</w:t>
      </w:r>
      <w:r>
        <w:rPr>
          <w:rFonts w:asciiTheme="majorBidi" w:hAnsiTheme="majorBidi" w:cstheme="majorBidi"/>
          <w:spacing w:val="-3"/>
        </w:rPr>
        <w:t xml:space="preserve"> </w:t>
      </w:r>
      <w:r>
        <w:rPr>
          <w:rFonts w:asciiTheme="majorBidi" w:hAnsiTheme="majorBidi" w:cstheme="majorBidi"/>
        </w:rPr>
        <w:t>adaptés</w:t>
      </w:r>
      <w:r>
        <w:rPr>
          <w:rFonts w:asciiTheme="majorBidi" w:hAnsiTheme="majorBidi" w:cstheme="majorBidi"/>
          <w:spacing w:val="-3"/>
        </w:rPr>
        <w:t xml:space="preserve"> </w:t>
      </w:r>
      <w:r>
        <w:rPr>
          <w:rFonts w:asciiTheme="majorBidi" w:hAnsiTheme="majorBidi" w:cstheme="majorBidi"/>
        </w:rPr>
        <w:t>aux locaux</w:t>
      </w:r>
      <w:r>
        <w:rPr>
          <w:rFonts w:asciiTheme="majorBidi" w:hAnsiTheme="majorBidi" w:cstheme="majorBidi"/>
          <w:spacing w:val="-3"/>
        </w:rPr>
        <w:t xml:space="preserve"> </w:t>
      </w:r>
      <w:r>
        <w:rPr>
          <w:rFonts w:asciiTheme="majorBidi" w:hAnsiTheme="majorBidi" w:cstheme="majorBidi"/>
        </w:rPr>
        <w:t>dans lesquels</w:t>
      </w:r>
      <w:r>
        <w:rPr>
          <w:rFonts w:asciiTheme="majorBidi" w:hAnsiTheme="majorBidi" w:cstheme="majorBidi"/>
          <w:spacing w:val="-1"/>
        </w:rPr>
        <w:t xml:space="preserve"> </w:t>
      </w:r>
      <w:r>
        <w:rPr>
          <w:rFonts w:asciiTheme="majorBidi" w:hAnsiTheme="majorBidi" w:cstheme="majorBidi"/>
        </w:rPr>
        <w:t>ils</w:t>
      </w:r>
      <w:r>
        <w:rPr>
          <w:rFonts w:asciiTheme="majorBidi" w:hAnsiTheme="majorBidi" w:cstheme="majorBidi"/>
          <w:spacing w:val="-2"/>
        </w:rPr>
        <w:t xml:space="preserve"> </w:t>
      </w:r>
      <w:r>
        <w:rPr>
          <w:rFonts w:asciiTheme="majorBidi" w:hAnsiTheme="majorBidi" w:cstheme="majorBidi"/>
        </w:rPr>
        <w:t>seront</w:t>
      </w:r>
      <w:r>
        <w:rPr>
          <w:rFonts w:asciiTheme="majorBidi" w:hAnsiTheme="majorBidi" w:cstheme="majorBidi"/>
          <w:spacing w:val="-1"/>
        </w:rPr>
        <w:t xml:space="preserve"> </w:t>
      </w:r>
      <w:r>
        <w:rPr>
          <w:rFonts w:asciiTheme="majorBidi" w:hAnsiTheme="majorBidi" w:cstheme="majorBidi"/>
        </w:rPr>
        <w:t>utilisés.</w:t>
      </w:r>
    </w:p>
    <w:p w14:paraId="0180B953">
      <w:pPr>
        <w:pStyle w:val="15"/>
        <w:rPr>
          <w:rFonts w:asciiTheme="majorBidi" w:hAnsiTheme="majorBidi" w:cstheme="majorBidi"/>
        </w:rPr>
      </w:pP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locaux</w:t>
      </w:r>
      <w:r>
        <w:rPr>
          <w:rFonts w:asciiTheme="majorBidi" w:hAnsiTheme="majorBidi" w:cstheme="majorBidi"/>
          <w:spacing w:val="-3"/>
        </w:rPr>
        <w:t xml:space="preserve"> </w:t>
      </w:r>
      <w:r>
        <w:rPr>
          <w:rFonts w:asciiTheme="majorBidi" w:hAnsiTheme="majorBidi" w:cstheme="majorBidi"/>
        </w:rPr>
        <w:t>sont</w:t>
      </w:r>
      <w:r>
        <w:rPr>
          <w:rFonts w:asciiTheme="majorBidi" w:hAnsiTheme="majorBidi" w:cstheme="majorBidi"/>
          <w:spacing w:val="-1"/>
        </w:rPr>
        <w:t xml:space="preserve"> </w:t>
      </w:r>
      <w:r>
        <w:rPr>
          <w:rFonts w:asciiTheme="majorBidi" w:hAnsiTheme="majorBidi" w:cstheme="majorBidi"/>
        </w:rPr>
        <w:t>classés</w:t>
      </w:r>
      <w:r>
        <w:rPr>
          <w:rFonts w:asciiTheme="majorBidi" w:hAnsiTheme="majorBidi" w:cstheme="majorBidi"/>
          <w:spacing w:val="-2"/>
        </w:rPr>
        <w:t xml:space="preserve"> </w:t>
      </w:r>
      <w:r>
        <w:rPr>
          <w:rFonts w:asciiTheme="majorBidi" w:hAnsiTheme="majorBidi" w:cstheme="majorBidi"/>
        </w:rPr>
        <w:t>en</w:t>
      </w:r>
      <w:r>
        <w:rPr>
          <w:rFonts w:asciiTheme="majorBidi" w:hAnsiTheme="majorBidi" w:cstheme="majorBidi"/>
          <w:spacing w:val="-2"/>
        </w:rPr>
        <w:t xml:space="preserve"> </w:t>
      </w:r>
      <w:r>
        <w:rPr>
          <w:rFonts w:asciiTheme="majorBidi" w:hAnsiTheme="majorBidi" w:cstheme="majorBidi"/>
        </w:rPr>
        <w:t>fonction</w:t>
      </w:r>
      <w:r>
        <w:rPr>
          <w:rFonts w:asciiTheme="majorBidi" w:hAnsiTheme="majorBidi" w:cstheme="majorBidi"/>
          <w:spacing w:val="-2"/>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risques</w:t>
      </w:r>
      <w:r>
        <w:rPr>
          <w:rFonts w:asciiTheme="majorBidi" w:hAnsiTheme="majorBidi" w:cstheme="majorBidi"/>
          <w:spacing w:val="-1"/>
        </w:rPr>
        <w:t xml:space="preserve"> </w:t>
      </w:r>
      <w:r>
        <w:rPr>
          <w:rFonts w:asciiTheme="majorBidi" w:hAnsiTheme="majorBidi" w:cstheme="majorBidi"/>
        </w:rPr>
        <w:t>qu’ils</w:t>
      </w:r>
      <w:r>
        <w:rPr>
          <w:rFonts w:asciiTheme="majorBidi" w:hAnsiTheme="majorBidi" w:cstheme="majorBidi"/>
          <w:spacing w:val="-1"/>
        </w:rPr>
        <w:t xml:space="preserve"> </w:t>
      </w:r>
      <w:r>
        <w:rPr>
          <w:rFonts w:asciiTheme="majorBidi" w:hAnsiTheme="majorBidi" w:cstheme="majorBidi"/>
        </w:rPr>
        <w:t>présentent</w:t>
      </w:r>
      <w:r>
        <w:rPr>
          <w:rFonts w:asciiTheme="majorBidi" w:hAnsiTheme="majorBidi" w:cstheme="majorBidi"/>
          <w:spacing w:val="-1"/>
        </w:rPr>
        <w:t xml:space="preserve"> </w:t>
      </w:r>
      <w:r>
        <w:rPr>
          <w:rFonts w:asciiTheme="majorBidi" w:hAnsiTheme="majorBidi" w:cstheme="majorBidi"/>
        </w:rPr>
        <w:t>au</w:t>
      </w:r>
      <w:r>
        <w:rPr>
          <w:rFonts w:asciiTheme="majorBidi" w:hAnsiTheme="majorBidi" w:cstheme="majorBidi"/>
          <w:spacing w:val="-2"/>
        </w:rPr>
        <w:t xml:space="preserve"> </w:t>
      </w:r>
      <w:r>
        <w:rPr>
          <w:rFonts w:asciiTheme="majorBidi" w:hAnsiTheme="majorBidi" w:cstheme="majorBidi"/>
        </w:rPr>
        <w:t>paragraphe</w:t>
      </w:r>
      <w:r>
        <w:rPr>
          <w:rFonts w:asciiTheme="majorBidi" w:hAnsiTheme="majorBidi" w:cstheme="majorBidi"/>
          <w:spacing w:val="-1"/>
        </w:rPr>
        <w:t xml:space="preserve"> </w:t>
      </w:r>
      <w:r>
        <w:rPr>
          <w:rFonts w:asciiTheme="majorBidi" w:hAnsiTheme="majorBidi" w:cstheme="majorBidi"/>
        </w:rPr>
        <w:t>«</w:t>
      </w:r>
      <w:r>
        <w:rPr>
          <w:rFonts w:asciiTheme="majorBidi" w:hAnsiTheme="majorBidi" w:cstheme="majorBidi"/>
          <w:spacing w:val="-3"/>
        </w:rPr>
        <w:t xml:space="preserve"> </w:t>
      </w:r>
      <w:r>
        <w:rPr>
          <w:rFonts w:asciiTheme="majorBidi" w:hAnsiTheme="majorBidi" w:cstheme="majorBidi"/>
        </w:rPr>
        <w:t>classification</w:t>
      </w:r>
      <w:r>
        <w:rPr>
          <w:rFonts w:asciiTheme="majorBidi" w:hAnsiTheme="majorBidi" w:cstheme="majorBidi"/>
          <w:spacing w:val="-2"/>
        </w:rPr>
        <w:t xml:space="preserve"> </w:t>
      </w:r>
      <w:r>
        <w:rPr>
          <w:rFonts w:asciiTheme="majorBidi" w:hAnsiTheme="majorBidi" w:cstheme="majorBidi"/>
        </w:rPr>
        <w:t>des</w:t>
      </w:r>
      <w:r>
        <w:rPr>
          <w:rFonts w:asciiTheme="majorBidi" w:hAnsiTheme="majorBidi" w:cstheme="majorBidi"/>
          <w:spacing w:val="-4"/>
        </w:rPr>
        <w:t xml:space="preserve"> </w:t>
      </w:r>
      <w:r>
        <w:rPr>
          <w:rFonts w:asciiTheme="majorBidi" w:hAnsiTheme="majorBidi" w:cstheme="majorBidi"/>
        </w:rPr>
        <w:t>locaux</w:t>
      </w:r>
      <w:r>
        <w:rPr>
          <w:rFonts w:asciiTheme="majorBidi" w:hAnsiTheme="majorBidi" w:cstheme="majorBidi"/>
          <w:spacing w:val="-1"/>
        </w:rPr>
        <w:t xml:space="preserve"> </w:t>
      </w:r>
      <w:r>
        <w:rPr>
          <w:rFonts w:asciiTheme="majorBidi" w:hAnsiTheme="majorBidi" w:cstheme="majorBidi"/>
        </w:rPr>
        <w:t>».</w:t>
      </w:r>
    </w:p>
    <w:p w14:paraId="6E486D16">
      <w:pPr>
        <w:pStyle w:val="15"/>
        <w:rPr>
          <w:rFonts w:asciiTheme="majorBidi" w:hAnsiTheme="majorBidi" w:cstheme="majorBidi"/>
        </w:rPr>
      </w:pPr>
      <w:r>
        <w:rPr>
          <w:rFonts w:asciiTheme="majorBidi" w:hAnsiTheme="majorBidi" w:cstheme="majorBidi"/>
        </w:rPr>
        <w:t>Tous</w:t>
      </w:r>
      <w:r>
        <w:rPr>
          <w:rFonts w:asciiTheme="majorBidi" w:hAnsiTheme="majorBidi" w:cstheme="majorBidi"/>
          <w:spacing w:val="20"/>
        </w:rPr>
        <w:t xml:space="preserve"> </w:t>
      </w:r>
      <w:r>
        <w:rPr>
          <w:rFonts w:asciiTheme="majorBidi" w:hAnsiTheme="majorBidi" w:cstheme="majorBidi"/>
        </w:rPr>
        <w:t>les</w:t>
      </w:r>
      <w:r>
        <w:rPr>
          <w:rFonts w:asciiTheme="majorBidi" w:hAnsiTheme="majorBidi" w:cstheme="majorBidi"/>
          <w:spacing w:val="22"/>
        </w:rPr>
        <w:t xml:space="preserve"> </w:t>
      </w:r>
      <w:r>
        <w:rPr>
          <w:rFonts w:asciiTheme="majorBidi" w:hAnsiTheme="majorBidi" w:cstheme="majorBidi"/>
        </w:rPr>
        <w:t>conducteurs</w:t>
      </w:r>
      <w:r>
        <w:rPr>
          <w:rFonts w:asciiTheme="majorBidi" w:hAnsiTheme="majorBidi" w:cstheme="majorBidi"/>
          <w:spacing w:val="20"/>
        </w:rPr>
        <w:t xml:space="preserve"> </w:t>
      </w:r>
      <w:r>
        <w:rPr>
          <w:rFonts w:asciiTheme="majorBidi" w:hAnsiTheme="majorBidi" w:cstheme="majorBidi"/>
        </w:rPr>
        <w:t>ou</w:t>
      </w:r>
      <w:r>
        <w:rPr>
          <w:rFonts w:asciiTheme="majorBidi" w:hAnsiTheme="majorBidi" w:cstheme="majorBidi"/>
          <w:spacing w:val="21"/>
        </w:rPr>
        <w:t xml:space="preserve"> </w:t>
      </w:r>
      <w:r>
        <w:rPr>
          <w:rFonts w:asciiTheme="majorBidi" w:hAnsiTheme="majorBidi" w:cstheme="majorBidi"/>
        </w:rPr>
        <w:t>câbles</w:t>
      </w:r>
      <w:r>
        <w:rPr>
          <w:rFonts w:asciiTheme="majorBidi" w:hAnsiTheme="majorBidi" w:cstheme="majorBidi"/>
          <w:spacing w:val="21"/>
        </w:rPr>
        <w:t xml:space="preserve"> </w:t>
      </w:r>
      <w:r>
        <w:rPr>
          <w:rFonts w:asciiTheme="majorBidi" w:hAnsiTheme="majorBidi" w:cstheme="majorBidi"/>
        </w:rPr>
        <w:t>devront</w:t>
      </w:r>
      <w:r>
        <w:rPr>
          <w:rFonts w:asciiTheme="majorBidi" w:hAnsiTheme="majorBidi" w:cstheme="majorBidi"/>
          <w:spacing w:val="22"/>
        </w:rPr>
        <w:t xml:space="preserve"> </w:t>
      </w:r>
      <w:r>
        <w:rPr>
          <w:rFonts w:asciiTheme="majorBidi" w:hAnsiTheme="majorBidi" w:cstheme="majorBidi"/>
        </w:rPr>
        <w:t>être</w:t>
      </w:r>
      <w:r>
        <w:rPr>
          <w:rFonts w:asciiTheme="majorBidi" w:hAnsiTheme="majorBidi" w:cstheme="majorBidi"/>
          <w:spacing w:val="21"/>
        </w:rPr>
        <w:t xml:space="preserve"> </w:t>
      </w:r>
      <w:r>
        <w:rPr>
          <w:rFonts w:asciiTheme="majorBidi" w:hAnsiTheme="majorBidi" w:cstheme="majorBidi"/>
        </w:rPr>
        <w:t>démontables</w:t>
      </w:r>
      <w:r>
        <w:rPr>
          <w:rFonts w:asciiTheme="majorBidi" w:hAnsiTheme="majorBidi" w:cstheme="majorBidi"/>
          <w:spacing w:val="22"/>
        </w:rPr>
        <w:t xml:space="preserve"> </w:t>
      </w:r>
      <w:r>
        <w:rPr>
          <w:rFonts w:asciiTheme="majorBidi" w:hAnsiTheme="majorBidi" w:cstheme="majorBidi"/>
        </w:rPr>
        <w:t>sans</w:t>
      </w:r>
      <w:r>
        <w:rPr>
          <w:rFonts w:asciiTheme="majorBidi" w:hAnsiTheme="majorBidi" w:cstheme="majorBidi"/>
          <w:spacing w:val="21"/>
        </w:rPr>
        <w:t xml:space="preserve"> </w:t>
      </w:r>
      <w:r>
        <w:rPr>
          <w:rFonts w:asciiTheme="majorBidi" w:hAnsiTheme="majorBidi" w:cstheme="majorBidi"/>
        </w:rPr>
        <w:t>démolition.</w:t>
      </w:r>
      <w:r>
        <w:rPr>
          <w:rFonts w:asciiTheme="majorBidi" w:hAnsiTheme="majorBidi" w:cstheme="majorBidi"/>
          <w:spacing w:val="20"/>
        </w:rPr>
        <w:t xml:space="preserve"> </w:t>
      </w:r>
      <w:r>
        <w:rPr>
          <w:rFonts w:asciiTheme="majorBidi" w:hAnsiTheme="majorBidi" w:cstheme="majorBidi"/>
        </w:rPr>
        <w:t>Les</w:t>
      </w:r>
      <w:r>
        <w:rPr>
          <w:rFonts w:asciiTheme="majorBidi" w:hAnsiTheme="majorBidi" w:cstheme="majorBidi"/>
          <w:spacing w:val="21"/>
        </w:rPr>
        <w:t xml:space="preserve"> </w:t>
      </w:r>
      <w:r>
        <w:rPr>
          <w:rFonts w:asciiTheme="majorBidi" w:hAnsiTheme="majorBidi" w:cstheme="majorBidi"/>
        </w:rPr>
        <w:t>câbles</w:t>
      </w:r>
      <w:r>
        <w:rPr>
          <w:rFonts w:asciiTheme="majorBidi" w:hAnsiTheme="majorBidi" w:cstheme="majorBidi"/>
          <w:spacing w:val="21"/>
        </w:rPr>
        <w:t xml:space="preserve"> </w:t>
      </w:r>
      <w:r>
        <w:rPr>
          <w:rFonts w:asciiTheme="majorBidi" w:hAnsiTheme="majorBidi" w:cstheme="majorBidi"/>
        </w:rPr>
        <w:t>vingtaines</w:t>
      </w:r>
      <w:r>
        <w:rPr>
          <w:rFonts w:asciiTheme="majorBidi" w:hAnsiTheme="majorBidi" w:cstheme="majorBidi"/>
          <w:spacing w:val="22"/>
        </w:rPr>
        <w:t xml:space="preserve"> </w:t>
      </w:r>
      <w:r>
        <w:rPr>
          <w:rFonts w:asciiTheme="majorBidi" w:hAnsiTheme="majorBidi" w:cstheme="majorBidi"/>
        </w:rPr>
        <w:t>ne</w:t>
      </w:r>
      <w:r>
        <w:rPr>
          <w:rFonts w:asciiTheme="majorBidi" w:hAnsiTheme="majorBidi" w:cstheme="majorBidi"/>
          <w:spacing w:val="21"/>
        </w:rPr>
        <w:t xml:space="preserve"> </w:t>
      </w:r>
      <w:r>
        <w:rPr>
          <w:rFonts w:asciiTheme="majorBidi" w:hAnsiTheme="majorBidi" w:cstheme="majorBidi"/>
        </w:rPr>
        <w:t>seront</w:t>
      </w:r>
      <w:r>
        <w:rPr>
          <w:rFonts w:asciiTheme="majorBidi" w:hAnsiTheme="majorBidi" w:cstheme="majorBidi"/>
          <w:spacing w:val="22"/>
        </w:rPr>
        <w:t xml:space="preserve"> </w:t>
      </w:r>
      <w:r>
        <w:rPr>
          <w:rFonts w:asciiTheme="majorBidi" w:hAnsiTheme="majorBidi" w:cstheme="majorBidi"/>
        </w:rPr>
        <w:t>pas</w:t>
      </w:r>
      <w:r>
        <w:rPr>
          <w:rFonts w:asciiTheme="majorBidi" w:hAnsiTheme="majorBidi" w:cstheme="majorBidi"/>
          <w:spacing w:val="-47"/>
        </w:rPr>
        <w:t xml:space="preserve"> </w:t>
      </w:r>
      <w:r>
        <w:rPr>
          <w:rFonts w:asciiTheme="majorBidi" w:hAnsiTheme="majorBidi" w:cstheme="majorBidi"/>
        </w:rPr>
        <w:t>admis</w:t>
      </w:r>
      <w:r>
        <w:rPr>
          <w:rFonts w:asciiTheme="majorBidi" w:hAnsiTheme="majorBidi" w:cstheme="majorBidi"/>
          <w:spacing w:val="-1"/>
        </w:rPr>
        <w:t xml:space="preserve"> </w:t>
      </w:r>
      <w:r>
        <w:rPr>
          <w:rFonts w:asciiTheme="majorBidi" w:hAnsiTheme="majorBidi" w:cstheme="majorBidi"/>
        </w:rPr>
        <w:t>noyés sous conduit.</w:t>
      </w:r>
    </w:p>
    <w:p w14:paraId="5370C92E">
      <w:pPr>
        <w:pStyle w:val="23"/>
        <w:numPr>
          <w:ilvl w:val="0"/>
          <w:numId w:val="24"/>
        </w:numPr>
        <w:tabs>
          <w:tab w:val="left" w:pos="853"/>
          <w:tab w:val="left" w:pos="854"/>
        </w:tabs>
        <w:spacing w:before="1"/>
        <w:ind w:hanging="362"/>
        <w:rPr>
          <w:rFonts w:asciiTheme="majorBidi" w:hAnsiTheme="majorBidi" w:cstheme="majorBidi"/>
        </w:rPr>
      </w:pPr>
      <w:r>
        <w:rPr>
          <w:rFonts w:asciiTheme="majorBidi" w:hAnsiTheme="majorBidi" w:cstheme="majorBidi"/>
        </w:rPr>
        <w:t>Les lignes</w:t>
      </w:r>
      <w:r>
        <w:rPr>
          <w:rFonts w:asciiTheme="majorBidi" w:hAnsiTheme="majorBidi" w:cstheme="majorBidi"/>
          <w:spacing w:val="-3"/>
        </w:rPr>
        <w:t xml:space="preserve"> </w:t>
      </w:r>
      <w:r>
        <w:rPr>
          <w:rFonts w:asciiTheme="majorBidi" w:hAnsiTheme="majorBidi" w:cstheme="majorBidi"/>
        </w:rPr>
        <w:t>principales seront</w:t>
      </w:r>
      <w:r>
        <w:rPr>
          <w:rFonts w:asciiTheme="majorBidi" w:hAnsiTheme="majorBidi" w:cstheme="majorBidi"/>
          <w:spacing w:val="-1"/>
        </w:rPr>
        <w:t xml:space="preserve"> </w:t>
      </w:r>
      <w:r>
        <w:rPr>
          <w:rFonts w:asciiTheme="majorBidi" w:hAnsiTheme="majorBidi" w:cstheme="majorBidi"/>
        </w:rPr>
        <w:t>en</w:t>
      </w:r>
      <w:r>
        <w:rPr>
          <w:rFonts w:asciiTheme="majorBidi" w:hAnsiTheme="majorBidi" w:cstheme="majorBidi"/>
          <w:spacing w:val="-1"/>
        </w:rPr>
        <w:t xml:space="preserve"> </w:t>
      </w:r>
      <w:r>
        <w:rPr>
          <w:rFonts w:asciiTheme="majorBidi" w:hAnsiTheme="majorBidi" w:cstheme="majorBidi"/>
        </w:rPr>
        <w:t>câble</w:t>
      </w:r>
      <w:r>
        <w:rPr>
          <w:rFonts w:asciiTheme="majorBidi" w:hAnsiTheme="majorBidi" w:cstheme="majorBidi"/>
          <w:spacing w:val="1"/>
        </w:rPr>
        <w:t xml:space="preserve"> </w:t>
      </w:r>
      <w:r>
        <w:rPr>
          <w:rFonts w:asciiTheme="majorBidi" w:hAnsiTheme="majorBidi" w:cstheme="majorBidi"/>
        </w:rPr>
        <w:t>U</w:t>
      </w:r>
      <w:r>
        <w:rPr>
          <w:rFonts w:asciiTheme="majorBidi" w:hAnsiTheme="majorBidi" w:cstheme="majorBidi"/>
          <w:spacing w:val="-3"/>
        </w:rPr>
        <w:t xml:space="preserve"> </w:t>
      </w:r>
      <w:r>
        <w:rPr>
          <w:rFonts w:asciiTheme="majorBidi" w:hAnsiTheme="majorBidi" w:cstheme="majorBidi"/>
        </w:rPr>
        <w:t>1000</w:t>
      </w:r>
      <w:r>
        <w:rPr>
          <w:rFonts w:asciiTheme="majorBidi" w:hAnsiTheme="majorBidi" w:cstheme="majorBidi"/>
          <w:spacing w:val="-2"/>
        </w:rPr>
        <w:t xml:space="preserve"> </w:t>
      </w:r>
      <w:r>
        <w:rPr>
          <w:rFonts w:asciiTheme="majorBidi" w:hAnsiTheme="majorBidi" w:cstheme="majorBidi"/>
        </w:rPr>
        <w:t>R</w:t>
      </w:r>
      <w:r>
        <w:rPr>
          <w:rFonts w:asciiTheme="majorBidi" w:hAnsiTheme="majorBidi" w:cstheme="majorBidi"/>
          <w:spacing w:val="-3"/>
        </w:rPr>
        <w:t xml:space="preserve"> </w:t>
      </w:r>
      <w:r>
        <w:rPr>
          <w:rFonts w:asciiTheme="majorBidi" w:hAnsiTheme="majorBidi" w:cstheme="majorBidi"/>
        </w:rPr>
        <w:t>12</w:t>
      </w:r>
      <w:r>
        <w:rPr>
          <w:rFonts w:asciiTheme="majorBidi" w:hAnsiTheme="majorBidi" w:cstheme="majorBidi"/>
          <w:spacing w:val="-2"/>
        </w:rPr>
        <w:t xml:space="preserve"> </w:t>
      </w:r>
      <w:r>
        <w:rPr>
          <w:rFonts w:asciiTheme="majorBidi" w:hAnsiTheme="majorBidi" w:cstheme="majorBidi"/>
        </w:rPr>
        <w:t>N.</w:t>
      </w:r>
      <w:r>
        <w:rPr>
          <w:rFonts w:asciiTheme="majorBidi" w:hAnsiTheme="majorBidi" w:cstheme="majorBidi"/>
          <w:spacing w:val="-2"/>
        </w:rPr>
        <w:t xml:space="preserve"> </w:t>
      </w:r>
      <w:r>
        <w:rPr>
          <w:rFonts w:asciiTheme="majorBidi" w:hAnsiTheme="majorBidi" w:cstheme="majorBidi"/>
        </w:rPr>
        <w:t>Ces câbles</w:t>
      </w:r>
      <w:r>
        <w:rPr>
          <w:rFonts w:asciiTheme="majorBidi" w:hAnsiTheme="majorBidi" w:cstheme="majorBidi"/>
          <w:spacing w:val="-2"/>
        </w:rPr>
        <w:t xml:space="preserve"> </w:t>
      </w:r>
      <w:r>
        <w:rPr>
          <w:rFonts w:asciiTheme="majorBidi" w:hAnsiTheme="majorBidi" w:cstheme="majorBidi"/>
        </w:rPr>
        <w:t>seront</w:t>
      </w:r>
      <w:r>
        <w:rPr>
          <w:rFonts w:asciiTheme="majorBidi" w:hAnsiTheme="majorBidi" w:cstheme="majorBidi"/>
          <w:spacing w:val="-1"/>
        </w:rPr>
        <w:t xml:space="preserve"> </w:t>
      </w:r>
      <w:r>
        <w:rPr>
          <w:rFonts w:asciiTheme="majorBidi" w:hAnsiTheme="majorBidi" w:cstheme="majorBidi"/>
        </w:rPr>
        <w:t>posés</w:t>
      </w:r>
      <w:r>
        <w:rPr>
          <w:rFonts w:asciiTheme="majorBidi" w:hAnsiTheme="majorBidi" w:cstheme="majorBidi"/>
          <w:spacing w:val="-1"/>
        </w:rPr>
        <w:t xml:space="preserve"> </w:t>
      </w:r>
      <w:r>
        <w:rPr>
          <w:rFonts w:asciiTheme="majorBidi" w:hAnsiTheme="majorBidi" w:cstheme="majorBidi"/>
        </w:rPr>
        <w:t>encastrés</w:t>
      </w:r>
      <w:r>
        <w:rPr>
          <w:rFonts w:asciiTheme="majorBidi" w:hAnsiTheme="majorBidi" w:cstheme="majorBidi"/>
          <w:spacing w:val="-2"/>
        </w:rPr>
        <w:t xml:space="preserve"> </w:t>
      </w:r>
      <w:r>
        <w:rPr>
          <w:rFonts w:asciiTheme="majorBidi" w:hAnsiTheme="majorBidi" w:cstheme="majorBidi"/>
        </w:rPr>
        <w:t>sous</w:t>
      </w:r>
      <w:r>
        <w:rPr>
          <w:rFonts w:asciiTheme="majorBidi" w:hAnsiTheme="majorBidi" w:cstheme="majorBidi"/>
          <w:spacing w:val="-3"/>
        </w:rPr>
        <w:t xml:space="preserve"> </w:t>
      </w:r>
      <w:r>
        <w:rPr>
          <w:rFonts w:asciiTheme="majorBidi" w:hAnsiTheme="majorBidi" w:cstheme="majorBidi"/>
        </w:rPr>
        <w:t>conduits.</w:t>
      </w:r>
    </w:p>
    <w:p w14:paraId="065303A7">
      <w:pPr>
        <w:pStyle w:val="23"/>
        <w:numPr>
          <w:ilvl w:val="0"/>
          <w:numId w:val="24"/>
        </w:numPr>
        <w:tabs>
          <w:tab w:val="left" w:pos="854"/>
        </w:tabs>
        <w:spacing w:before="2" w:line="237" w:lineRule="auto"/>
        <w:ind w:right="227"/>
        <w:jc w:val="both"/>
        <w:rPr>
          <w:rFonts w:asciiTheme="majorBidi" w:hAnsiTheme="majorBidi" w:cstheme="majorBidi"/>
        </w:rPr>
      </w:pPr>
      <w:r>
        <w:rPr>
          <w:rFonts w:asciiTheme="majorBidi" w:hAnsiTheme="majorBidi" w:cstheme="majorBidi"/>
        </w:rPr>
        <w:t>Les lignes secondaires seront en conducteurs U 500 V. Il sera utilisé des conducteurs U 500 V, sous tube acier</w:t>
      </w:r>
      <w:r>
        <w:rPr>
          <w:rFonts w:asciiTheme="majorBidi" w:hAnsiTheme="majorBidi" w:cstheme="majorBidi"/>
          <w:spacing w:val="1"/>
        </w:rPr>
        <w:t xml:space="preserve"> </w:t>
      </w:r>
      <w:r>
        <w:rPr>
          <w:rFonts w:asciiTheme="majorBidi" w:hAnsiTheme="majorBidi" w:cstheme="majorBidi"/>
        </w:rPr>
        <w:t>en</w:t>
      </w:r>
      <w:r>
        <w:rPr>
          <w:rFonts w:asciiTheme="majorBidi" w:hAnsiTheme="majorBidi" w:cstheme="majorBidi"/>
          <w:spacing w:val="-1"/>
        </w:rPr>
        <w:t xml:space="preserve"> </w:t>
      </w:r>
      <w:r>
        <w:rPr>
          <w:rFonts w:asciiTheme="majorBidi" w:hAnsiTheme="majorBidi" w:cstheme="majorBidi"/>
        </w:rPr>
        <w:t>apparent</w:t>
      </w:r>
      <w:r>
        <w:rPr>
          <w:rFonts w:asciiTheme="majorBidi" w:hAnsiTheme="majorBidi" w:cstheme="majorBidi"/>
          <w:spacing w:val="-2"/>
        </w:rPr>
        <w:t xml:space="preserve"> </w:t>
      </w:r>
      <w:r>
        <w:rPr>
          <w:rFonts w:asciiTheme="majorBidi" w:hAnsiTheme="majorBidi" w:cstheme="majorBidi"/>
        </w:rPr>
        <w:t>ou</w:t>
      </w:r>
      <w:r>
        <w:rPr>
          <w:rFonts w:asciiTheme="majorBidi" w:hAnsiTheme="majorBidi" w:cstheme="majorBidi"/>
          <w:spacing w:val="-1"/>
        </w:rPr>
        <w:t xml:space="preserve"> </w:t>
      </w:r>
      <w:r>
        <w:rPr>
          <w:rFonts w:asciiTheme="majorBidi" w:hAnsiTheme="majorBidi" w:cstheme="majorBidi"/>
        </w:rPr>
        <w:t>encastré</w:t>
      </w:r>
      <w:r>
        <w:rPr>
          <w:rFonts w:asciiTheme="majorBidi" w:hAnsiTheme="majorBidi" w:cstheme="majorBidi"/>
          <w:spacing w:val="-2"/>
        </w:rPr>
        <w:t xml:space="preserve"> </w:t>
      </w:r>
      <w:r>
        <w:rPr>
          <w:rFonts w:asciiTheme="majorBidi" w:hAnsiTheme="majorBidi" w:cstheme="majorBidi"/>
        </w:rPr>
        <w:t>suivant leur</w:t>
      </w:r>
      <w:r>
        <w:rPr>
          <w:rFonts w:asciiTheme="majorBidi" w:hAnsiTheme="majorBidi" w:cstheme="majorBidi"/>
          <w:spacing w:val="-3"/>
        </w:rPr>
        <w:t xml:space="preserve"> </w:t>
      </w:r>
      <w:r>
        <w:rPr>
          <w:rFonts w:asciiTheme="majorBidi" w:hAnsiTheme="majorBidi" w:cstheme="majorBidi"/>
        </w:rPr>
        <w:t>destination.</w:t>
      </w:r>
    </w:p>
    <w:p w14:paraId="7E474D36">
      <w:pPr>
        <w:pStyle w:val="23"/>
        <w:numPr>
          <w:ilvl w:val="0"/>
          <w:numId w:val="24"/>
        </w:numPr>
        <w:tabs>
          <w:tab w:val="left" w:pos="854"/>
        </w:tabs>
        <w:spacing w:before="2"/>
        <w:ind w:right="225"/>
        <w:jc w:val="both"/>
        <w:rPr>
          <w:rFonts w:asciiTheme="majorBidi" w:hAnsiTheme="majorBidi" w:cstheme="majorBidi"/>
        </w:rPr>
      </w:pPr>
      <w:r>
        <w:rPr>
          <w:rFonts w:asciiTheme="majorBidi" w:hAnsiTheme="majorBidi" w:cstheme="majorBidi"/>
        </w:rPr>
        <w:t>Les conditions de pose répondront, en outre aux prescriptions du chapitre 3 de la norme NM 7 11 CL.005 en</w:t>
      </w:r>
      <w:r>
        <w:rPr>
          <w:rFonts w:asciiTheme="majorBidi" w:hAnsiTheme="majorBidi" w:cstheme="majorBidi"/>
          <w:spacing w:val="1"/>
        </w:rPr>
        <w:t xml:space="preserve"> </w:t>
      </w:r>
      <w:r>
        <w:rPr>
          <w:rFonts w:asciiTheme="majorBidi" w:hAnsiTheme="majorBidi" w:cstheme="majorBidi"/>
        </w:rPr>
        <w:t>particulier, les tubes acier devront être reliés aux circuits de terre et devront s’arrêter dans les boites ou au</w:t>
      </w:r>
      <w:r>
        <w:rPr>
          <w:rFonts w:asciiTheme="majorBidi" w:hAnsiTheme="majorBidi" w:cstheme="majorBidi"/>
          <w:spacing w:val="1"/>
        </w:rPr>
        <w:t xml:space="preserve"> </w:t>
      </w:r>
      <w:r>
        <w:rPr>
          <w:rFonts w:asciiTheme="majorBidi" w:hAnsiTheme="majorBidi" w:cstheme="majorBidi"/>
        </w:rPr>
        <w:t>droit</w:t>
      </w:r>
      <w:r>
        <w:rPr>
          <w:rFonts w:asciiTheme="majorBidi" w:hAnsiTheme="majorBidi" w:cstheme="majorBidi"/>
          <w:spacing w:val="-1"/>
        </w:rPr>
        <w:t xml:space="preserve"> </w:t>
      </w:r>
      <w:r>
        <w:rPr>
          <w:rFonts w:asciiTheme="majorBidi" w:hAnsiTheme="majorBidi" w:cstheme="majorBidi"/>
        </w:rPr>
        <w:t>du</w:t>
      </w:r>
      <w:r>
        <w:rPr>
          <w:rFonts w:asciiTheme="majorBidi" w:hAnsiTheme="majorBidi" w:cstheme="majorBidi"/>
          <w:spacing w:val="-1"/>
        </w:rPr>
        <w:t xml:space="preserve"> </w:t>
      </w:r>
      <w:r>
        <w:rPr>
          <w:rFonts w:asciiTheme="majorBidi" w:hAnsiTheme="majorBidi" w:cstheme="majorBidi"/>
        </w:rPr>
        <w:t>nu</w:t>
      </w:r>
      <w:r>
        <w:rPr>
          <w:rFonts w:asciiTheme="majorBidi" w:hAnsiTheme="majorBidi" w:cstheme="majorBidi"/>
          <w:spacing w:val="-1"/>
        </w:rPr>
        <w:t xml:space="preserve"> </w:t>
      </w:r>
      <w:r>
        <w:rPr>
          <w:rFonts w:asciiTheme="majorBidi" w:hAnsiTheme="majorBidi" w:cstheme="majorBidi"/>
        </w:rPr>
        <w:t>du</w:t>
      </w:r>
      <w:r>
        <w:rPr>
          <w:rFonts w:asciiTheme="majorBidi" w:hAnsiTheme="majorBidi" w:cstheme="majorBidi"/>
          <w:spacing w:val="-1"/>
        </w:rPr>
        <w:t xml:space="preserve"> </w:t>
      </w:r>
      <w:r>
        <w:rPr>
          <w:rFonts w:asciiTheme="majorBidi" w:hAnsiTheme="majorBidi" w:cstheme="majorBidi"/>
        </w:rPr>
        <w:t>plafond</w:t>
      </w:r>
      <w:r>
        <w:rPr>
          <w:rFonts w:asciiTheme="majorBidi" w:hAnsiTheme="majorBidi" w:cstheme="majorBidi"/>
          <w:spacing w:val="-1"/>
        </w:rPr>
        <w:t xml:space="preserve"> </w:t>
      </w:r>
      <w:r>
        <w:rPr>
          <w:rFonts w:asciiTheme="majorBidi" w:hAnsiTheme="majorBidi" w:cstheme="majorBidi"/>
        </w:rPr>
        <w:t>pour les</w:t>
      </w:r>
      <w:r>
        <w:rPr>
          <w:rFonts w:asciiTheme="majorBidi" w:hAnsiTheme="majorBidi" w:cstheme="majorBidi"/>
          <w:spacing w:val="1"/>
        </w:rPr>
        <w:t xml:space="preserve"> </w:t>
      </w:r>
      <w:r>
        <w:rPr>
          <w:rFonts w:asciiTheme="majorBidi" w:hAnsiTheme="majorBidi" w:cstheme="majorBidi"/>
        </w:rPr>
        <w:t>sorties</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2"/>
        </w:rPr>
        <w:t xml:space="preserve"> </w:t>
      </w:r>
      <w:r>
        <w:rPr>
          <w:rFonts w:asciiTheme="majorBidi" w:hAnsiTheme="majorBidi" w:cstheme="majorBidi"/>
        </w:rPr>
        <w:t>points</w:t>
      </w:r>
      <w:r>
        <w:rPr>
          <w:rFonts w:asciiTheme="majorBidi" w:hAnsiTheme="majorBidi" w:cstheme="majorBidi"/>
          <w:spacing w:val="-2"/>
        </w:rPr>
        <w:t xml:space="preserve"> </w:t>
      </w:r>
      <w:r>
        <w:rPr>
          <w:rFonts w:asciiTheme="majorBidi" w:hAnsiTheme="majorBidi" w:cstheme="majorBidi"/>
        </w:rPr>
        <w:t>lumineux.</w:t>
      </w:r>
    </w:p>
    <w:p w14:paraId="6A2C59FA">
      <w:pPr>
        <w:pStyle w:val="15"/>
        <w:spacing w:before="1"/>
        <w:ind w:left="0"/>
        <w:rPr>
          <w:rFonts w:asciiTheme="majorBidi" w:hAnsiTheme="majorBidi" w:cstheme="majorBidi"/>
        </w:rPr>
      </w:pPr>
    </w:p>
    <w:p w14:paraId="203BBC49">
      <w:pPr>
        <w:rPr>
          <w:rFonts w:asciiTheme="majorBidi" w:hAnsiTheme="majorBidi" w:cstheme="majorBidi"/>
          <w:b/>
          <w:i/>
          <w:u w:val="single"/>
        </w:rPr>
      </w:pPr>
      <w:r>
        <w:rPr>
          <w:rFonts w:asciiTheme="majorBidi" w:hAnsiTheme="majorBidi" w:cstheme="majorBidi"/>
          <w:b/>
          <w:i/>
        </w:rPr>
        <w:t xml:space="preserve">        </w:t>
      </w:r>
      <w:r>
        <w:rPr>
          <w:rFonts w:asciiTheme="majorBidi" w:hAnsiTheme="majorBidi" w:cstheme="majorBidi"/>
          <w:b/>
          <w:i/>
          <w:u w:val="single"/>
        </w:rPr>
        <w:t>Canalisation</w:t>
      </w:r>
      <w:r>
        <w:rPr>
          <w:rFonts w:asciiTheme="majorBidi" w:hAnsiTheme="majorBidi" w:cstheme="majorBidi"/>
          <w:b/>
          <w:i/>
          <w:spacing w:val="-3"/>
          <w:u w:val="single"/>
        </w:rPr>
        <w:t xml:space="preserve"> </w:t>
      </w:r>
      <w:r>
        <w:rPr>
          <w:rFonts w:asciiTheme="majorBidi" w:hAnsiTheme="majorBidi" w:cstheme="majorBidi"/>
          <w:b/>
          <w:i/>
          <w:u w:val="single"/>
        </w:rPr>
        <w:t>Sous</w:t>
      </w:r>
      <w:r>
        <w:rPr>
          <w:rFonts w:asciiTheme="majorBidi" w:hAnsiTheme="majorBidi" w:cstheme="majorBidi"/>
          <w:b/>
          <w:i/>
          <w:spacing w:val="-3"/>
          <w:u w:val="single"/>
        </w:rPr>
        <w:t xml:space="preserve"> </w:t>
      </w:r>
      <w:r>
        <w:rPr>
          <w:rFonts w:asciiTheme="majorBidi" w:hAnsiTheme="majorBidi" w:cstheme="majorBidi"/>
          <w:b/>
          <w:i/>
          <w:u w:val="single"/>
        </w:rPr>
        <w:t>Conduits</w:t>
      </w:r>
    </w:p>
    <w:p w14:paraId="72134728">
      <w:pPr>
        <w:pStyle w:val="15"/>
        <w:spacing w:before="120"/>
        <w:ind w:right="757"/>
        <w:rPr>
          <w:rFonts w:asciiTheme="majorBidi" w:hAnsiTheme="majorBidi" w:cstheme="majorBidi"/>
        </w:rPr>
      </w:pPr>
      <w:r>
        <w:rPr>
          <w:rFonts w:asciiTheme="majorBidi" w:hAnsiTheme="majorBidi" w:cstheme="majorBidi"/>
        </w:rPr>
        <w:t>Les conduits devront être largement dimensionnés pour permettre le remplacement facile des conducteurs.</w:t>
      </w:r>
      <w:r>
        <w:rPr>
          <w:rFonts w:asciiTheme="majorBidi" w:hAnsiTheme="majorBidi" w:cstheme="majorBidi"/>
          <w:spacing w:val="-47"/>
        </w:rPr>
        <w:t xml:space="preserve"> </w:t>
      </w:r>
      <w:r>
        <w:rPr>
          <w:rFonts w:asciiTheme="majorBidi" w:hAnsiTheme="majorBidi" w:cstheme="majorBidi"/>
        </w:rPr>
        <w:t>Les</w:t>
      </w:r>
      <w:r>
        <w:rPr>
          <w:rFonts w:asciiTheme="majorBidi" w:hAnsiTheme="majorBidi" w:cstheme="majorBidi"/>
          <w:spacing w:val="-2"/>
        </w:rPr>
        <w:t xml:space="preserve"> </w:t>
      </w:r>
      <w:r>
        <w:rPr>
          <w:rFonts w:asciiTheme="majorBidi" w:hAnsiTheme="majorBidi" w:cstheme="majorBidi"/>
        </w:rPr>
        <w:t>conduits NRB devront</w:t>
      </w:r>
      <w:r>
        <w:rPr>
          <w:rFonts w:asciiTheme="majorBidi" w:hAnsiTheme="majorBidi" w:cstheme="majorBidi"/>
          <w:spacing w:val="-3"/>
        </w:rPr>
        <w:t xml:space="preserve"> </w:t>
      </w:r>
      <w:r>
        <w:rPr>
          <w:rFonts w:asciiTheme="majorBidi" w:hAnsiTheme="majorBidi" w:cstheme="majorBidi"/>
        </w:rPr>
        <w:t>être</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2"/>
        </w:rPr>
        <w:t xml:space="preserve"> </w:t>
      </w:r>
      <w:r>
        <w:rPr>
          <w:rFonts w:asciiTheme="majorBidi" w:hAnsiTheme="majorBidi" w:cstheme="majorBidi"/>
        </w:rPr>
        <w:t>type émaillé</w:t>
      </w:r>
      <w:r>
        <w:rPr>
          <w:rFonts w:asciiTheme="majorBidi" w:hAnsiTheme="majorBidi" w:cstheme="majorBidi"/>
          <w:spacing w:val="-3"/>
        </w:rPr>
        <w:t xml:space="preserve"> </w:t>
      </w:r>
      <w:r>
        <w:rPr>
          <w:rFonts w:asciiTheme="majorBidi" w:hAnsiTheme="majorBidi" w:cstheme="majorBidi"/>
        </w:rPr>
        <w:t>et</w:t>
      </w:r>
      <w:r>
        <w:rPr>
          <w:rFonts w:asciiTheme="majorBidi" w:hAnsiTheme="majorBidi" w:cstheme="majorBidi"/>
          <w:spacing w:val="-2"/>
        </w:rPr>
        <w:t xml:space="preserve"> </w:t>
      </w:r>
      <w:r>
        <w:rPr>
          <w:rFonts w:asciiTheme="majorBidi" w:hAnsiTheme="majorBidi" w:cstheme="majorBidi"/>
        </w:rPr>
        <w:t>les raccords filetés seront</w:t>
      </w:r>
      <w:r>
        <w:rPr>
          <w:rFonts w:asciiTheme="majorBidi" w:hAnsiTheme="majorBidi" w:cstheme="majorBidi"/>
          <w:spacing w:val="-3"/>
        </w:rPr>
        <w:t xml:space="preserve"> </w:t>
      </w:r>
      <w:r>
        <w:rPr>
          <w:rFonts w:asciiTheme="majorBidi" w:hAnsiTheme="majorBidi" w:cstheme="majorBidi"/>
        </w:rPr>
        <w:t>montés à la</w:t>
      </w:r>
      <w:r>
        <w:rPr>
          <w:rFonts w:asciiTheme="majorBidi" w:hAnsiTheme="majorBidi" w:cstheme="majorBidi"/>
          <w:spacing w:val="-1"/>
        </w:rPr>
        <w:t xml:space="preserve"> </w:t>
      </w:r>
      <w:r>
        <w:rPr>
          <w:rFonts w:asciiTheme="majorBidi" w:hAnsiTheme="majorBidi" w:cstheme="majorBidi"/>
        </w:rPr>
        <w:t>céruse.</w:t>
      </w:r>
    </w:p>
    <w:p w14:paraId="227F6565">
      <w:pPr>
        <w:pStyle w:val="15"/>
        <w:spacing w:before="1"/>
        <w:rPr>
          <w:rFonts w:asciiTheme="majorBidi" w:hAnsiTheme="majorBidi" w:cstheme="majorBidi"/>
        </w:rPr>
      </w:pPr>
      <w:r>
        <w:rPr>
          <w:rFonts w:asciiTheme="majorBidi" w:hAnsiTheme="majorBidi" w:cstheme="majorBidi"/>
        </w:rPr>
        <w:t>Les</w:t>
      </w:r>
      <w:r>
        <w:rPr>
          <w:rFonts w:asciiTheme="majorBidi" w:hAnsiTheme="majorBidi" w:cstheme="majorBidi"/>
          <w:spacing w:val="-2"/>
        </w:rPr>
        <w:t xml:space="preserve"> </w:t>
      </w:r>
      <w:r>
        <w:rPr>
          <w:rFonts w:asciiTheme="majorBidi" w:hAnsiTheme="majorBidi" w:cstheme="majorBidi"/>
        </w:rPr>
        <w:t>conduits</w:t>
      </w:r>
      <w:r>
        <w:rPr>
          <w:rFonts w:asciiTheme="majorBidi" w:hAnsiTheme="majorBidi" w:cstheme="majorBidi"/>
          <w:spacing w:val="-3"/>
        </w:rPr>
        <w:t xml:space="preserve"> </w:t>
      </w:r>
      <w:r>
        <w:rPr>
          <w:rFonts w:asciiTheme="majorBidi" w:hAnsiTheme="majorBidi" w:cstheme="majorBidi"/>
        </w:rPr>
        <w:t>métalliques seront tous</w:t>
      </w:r>
      <w:r>
        <w:rPr>
          <w:rFonts w:asciiTheme="majorBidi" w:hAnsiTheme="majorBidi" w:cstheme="majorBidi"/>
          <w:spacing w:val="-1"/>
        </w:rPr>
        <w:t xml:space="preserve"> </w:t>
      </w:r>
      <w:r>
        <w:rPr>
          <w:rFonts w:asciiTheme="majorBidi" w:hAnsiTheme="majorBidi" w:cstheme="majorBidi"/>
        </w:rPr>
        <w:t>raccordés au</w:t>
      </w:r>
      <w:r>
        <w:rPr>
          <w:rFonts w:asciiTheme="majorBidi" w:hAnsiTheme="majorBidi" w:cstheme="majorBidi"/>
          <w:spacing w:val="-3"/>
        </w:rPr>
        <w:t xml:space="preserve"> </w:t>
      </w:r>
      <w:r>
        <w:rPr>
          <w:rFonts w:asciiTheme="majorBidi" w:hAnsiTheme="majorBidi" w:cstheme="majorBidi"/>
        </w:rPr>
        <w:t>circuit</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terre.</w:t>
      </w:r>
    </w:p>
    <w:p w14:paraId="2928E85D">
      <w:pPr>
        <w:pStyle w:val="15"/>
        <w:spacing w:line="267" w:lineRule="exact"/>
        <w:rPr>
          <w:rFonts w:asciiTheme="majorBidi" w:hAnsiTheme="majorBidi" w:cstheme="majorBidi"/>
        </w:rPr>
      </w:pPr>
      <w:r>
        <w:rPr>
          <w:rFonts w:asciiTheme="majorBidi" w:hAnsiTheme="majorBidi" w:cstheme="majorBidi"/>
        </w:rPr>
        <w:t>Les</w:t>
      </w:r>
      <w:r>
        <w:rPr>
          <w:rFonts w:asciiTheme="majorBidi" w:hAnsiTheme="majorBidi" w:cstheme="majorBidi"/>
          <w:spacing w:val="-2"/>
        </w:rPr>
        <w:t xml:space="preserve"> </w:t>
      </w:r>
      <w:r>
        <w:rPr>
          <w:rFonts w:asciiTheme="majorBidi" w:hAnsiTheme="majorBidi" w:cstheme="majorBidi"/>
        </w:rPr>
        <w:t>conduits</w:t>
      </w:r>
      <w:r>
        <w:rPr>
          <w:rFonts w:asciiTheme="majorBidi" w:hAnsiTheme="majorBidi" w:cstheme="majorBidi"/>
          <w:spacing w:val="-1"/>
        </w:rPr>
        <w:t xml:space="preserve"> </w:t>
      </w:r>
      <w:r>
        <w:rPr>
          <w:rFonts w:asciiTheme="majorBidi" w:hAnsiTheme="majorBidi" w:cstheme="majorBidi"/>
        </w:rPr>
        <w:t>isolants</w:t>
      </w:r>
      <w:r>
        <w:rPr>
          <w:rFonts w:asciiTheme="majorBidi" w:hAnsiTheme="majorBidi" w:cstheme="majorBidi"/>
          <w:spacing w:val="-3"/>
        </w:rPr>
        <w:t xml:space="preserve"> </w:t>
      </w:r>
      <w:r>
        <w:rPr>
          <w:rFonts w:asciiTheme="majorBidi" w:hAnsiTheme="majorBidi" w:cstheme="majorBidi"/>
        </w:rPr>
        <w:t>encastrés</w:t>
      </w:r>
      <w:r>
        <w:rPr>
          <w:rFonts w:asciiTheme="majorBidi" w:hAnsiTheme="majorBidi" w:cstheme="majorBidi"/>
          <w:spacing w:val="-1"/>
        </w:rPr>
        <w:t xml:space="preserve"> </w:t>
      </w:r>
      <w:r>
        <w:rPr>
          <w:rFonts w:asciiTheme="majorBidi" w:hAnsiTheme="majorBidi" w:cstheme="majorBidi"/>
        </w:rPr>
        <w:t>seront</w:t>
      </w:r>
      <w:r>
        <w:rPr>
          <w:rFonts w:asciiTheme="majorBidi" w:hAnsiTheme="majorBidi" w:cstheme="majorBidi"/>
          <w:spacing w:val="-3"/>
        </w:rPr>
        <w:t xml:space="preserve"> </w:t>
      </w:r>
      <w:r>
        <w:rPr>
          <w:rFonts w:asciiTheme="majorBidi" w:hAnsiTheme="majorBidi" w:cstheme="majorBidi"/>
        </w:rPr>
        <w:t>du</w:t>
      </w:r>
      <w:r>
        <w:rPr>
          <w:rFonts w:asciiTheme="majorBidi" w:hAnsiTheme="majorBidi" w:cstheme="majorBidi"/>
          <w:spacing w:val="-2"/>
        </w:rPr>
        <w:t xml:space="preserve"> </w:t>
      </w:r>
      <w:r>
        <w:rPr>
          <w:rFonts w:asciiTheme="majorBidi" w:hAnsiTheme="majorBidi" w:cstheme="majorBidi"/>
        </w:rPr>
        <w:t>type</w:t>
      </w:r>
      <w:r>
        <w:rPr>
          <w:rFonts w:asciiTheme="majorBidi" w:hAnsiTheme="majorBidi" w:cstheme="majorBidi"/>
          <w:spacing w:val="-3"/>
        </w:rPr>
        <w:t xml:space="preserve"> </w:t>
      </w:r>
      <w:r>
        <w:rPr>
          <w:rFonts w:asciiTheme="majorBidi" w:hAnsiTheme="majorBidi" w:cstheme="majorBidi"/>
        </w:rPr>
        <w:t>100</w:t>
      </w:r>
      <w:r>
        <w:rPr>
          <w:rFonts w:asciiTheme="majorBidi" w:hAnsiTheme="majorBidi" w:cstheme="majorBidi"/>
          <w:spacing w:val="-1"/>
        </w:rPr>
        <w:t xml:space="preserve"> </w:t>
      </w:r>
      <w:r>
        <w:rPr>
          <w:rFonts w:asciiTheme="majorBidi" w:hAnsiTheme="majorBidi" w:cstheme="majorBidi"/>
        </w:rPr>
        <w:t>E</w:t>
      </w:r>
      <w:r>
        <w:rPr>
          <w:rFonts w:asciiTheme="majorBidi" w:hAnsiTheme="majorBidi" w:cstheme="majorBidi"/>
          <w:spacing w:val="-3"/>
        </w:rPr>
        <w:t xml:space="preserve"> </w:t>
      </w:r>
      <w:r>
        <w:rPr>
          <w:rFonts w:asciiTheme="majorBidi" w:hAnsiTheme="majorBidi" w:cstheme="majorBidi"/>
        </w:rPr>
        <w:t>et</w:t>
      </w:r>
      <w:r>
        <w:rPr>
          <w:rFonts w:asciiTheme="majorBidi" w:hAnsiTheme="majorBidi" w:cstheme="majorBidi"/>
          <w:spacing w:val="-1"/>
        </w:rPr>
        <w:t xml:space="preserve"> </w:t>
      </w:r>
      <w:r>
        <w:rPr>
          <w:rFonts w:asciiTheme="majorBidi" w:hAnsiTheme="majorBidi" w:cstheme="majorBidi"/>
        </w:rPr>
        <w:t>répondront</w:t>
      </w:r>
      <w:r>
        <w:rPr>
          <w:rFonts w:asciiTheme="majorBidi" w:hAnsiTheme="majorBidi" w:cstheme="majorBidi"/>
          <w:spacing w:val="-1"/>
        </w:rPr>
        <w:t xml:space="preserve"> </w:t>
      </w:r>
      <w:r>
        <w:rPr>
          <w:rFonts w:asciiTheme="majorBidi" w:hAnsiTheme="majorBidi" w:cstheme="majorBidi"/>
        </w:rPr>
        <w:t>aux</w:t>
      </w:r>
      <w:r>
        <w:rPr>
          <w:rFonts w:asciiTheme="majorBidi" w:hAnsiTheme="majorBidi" w:cstheme="majorBidi"/>
          <w:spacing w:val="-3"/>
        </w:rPr>
        <w:t xml:space="preserve"> </w:t>
      </w:r>
      <w:r>
        <w:rPr>
          <w:rFonts w:asciiTheme="majorBidi" w:hAnsiTheme="majorBidi" w:cstheme="majorBidi"/>
        </w:rPr>
        <w:t>normes</w:t>
      </w:r>
      <w:r>
        <w:rPr>
          <w:rFonts w:asciiTheme="majorBidi" w:hAnsiTheme="majorBidi" w:cstheme="majorBidi"/>
          <w:spacing w:val="-1"/>
        </w:rPr>
        <w:t xml:space="preserve"> </w:t>
      </w:r>
      <w:r>
        <w:rPr>
          <w:rFonts w:asciiTheme="majorBidi" w:hAnsiTheme="majorBidi" w:cstheme="majorBidi"/>
        </w:rPr>
        <w:t>C.68100</w:t>
      </w:r>
      <w:r>
        <w:rPr>
          <w:rFonts w:asciiTheme="majorBidi" w:hAnsiTheme="majorBidi" w:cstheme="majorBidi"/>
          <w:spacing w:val="-1"/>
        </w:rPr>
        <w:t xml:space="preserve"> </w:t>
      </w:r>
      <w:r>
        <w:rPr>
          <w:rFonts w:asciiTheme="majorBidi" w:hAnsiTheme="majorBidi" w:cstheme="majorBidi"/>
        </w:rPr>
        <w:t>C.68745.</w:t>
      </w:r>
    </w:p>
    <w:p w14:paraId="56BF2122">
      <w:pPr>
        <w:spacing w:line="267" w:lineRule="exact"/>
        <w:ind w:left="492"/>
        <w:rPr>
          <w:rFonts w:asciiTheme="majorBidi" w:hAnsiTheme="majorBidi" w:cstheme="majorBidi"/>
          <w:b/>
          <w:i/>
        </w:rPr>
      </w:pPr>
      <w:r>
        <w:rPr>
          <w:rFonts w:asciiTheme="majorBidi" w:hAnsiTheme="majorBidi" w:cstheme="majorBidi"/>
          <w:b/>
          <w:i/>
          <w:u w:val="single"/>
        </w:rPr>
        <w:t>Canalisation</w:t>
      </w:r>
      <w:r>
        <w:rPr>
          <w:rFonts w:asciiTheme="majorBidi" w:hAnsiTheme="majorBidi" w:cstheme="majorBidi"/>
          <w:b/>
          <w:i/>
          <w:spacing w:val="-4"/>
          <w:u w:val="single"/>
        </w:rPr>
        <w:t xml:space="preserve"> </w:t>
      </w:r>
      <w:r>
        <w:rPr>
          <w:rFonts w:asciiTheme="majorBidi" w:hAnsiTheme="majorBidi" w:cstheme="majorBidi"/>
          <w:b/>
          <w:i/>
          <w:u w:val="single"/>
        </w:rPr>
        <w:t>Souterraines</w:t>
      </w:r>
    </w:p>
    <w:p w14:paraId="0092FF10">
      <w:pPr>
        <w:pStyle w:val="15"/>
        <w:spacing w:before="120"/>
        <w:ind w:right="227"/>
        <w:jc w:val="both"/>
        <w:rPr>
          <w:rFonts w:asciiTheme="majorBidi" w:hAnsiTheme="majorBidi" w:cstheme="majorBidi"/>
        </w:rPr>
      </w:pPr>
      <w:r>
        <w:rPr>
          <w:rFonts w:asciiTheme="majorBidi" w:hAnsiTheme="majorBidi" w:cstheme="majorBidi"/>
        </w:rPr>
        <w:t>Les canalisations souterraines seront réalisées conformément aux indications du chapitre 3.3.5 de la norme NM7.</w:t>
      </w:r>
      <w:r>
        <w:rPr>
          <w:rFonts w:asciiTheme="majorBidi" w:hAnsiTheme="majorBidi" w:cstheme="majorBidi"/>
          <w:spacing w:val="1"/>
        </w:rPr>
        <w:t xml:space="preserve"> </w:t>
      </w:r>
      <w:r>
        <w:rPr>
          <w:rFonts w:asciiTheme="majorBidi" w:hAnsiTheme="majorBidi" w:cstheme="majorBidi"/>
        </w:rPr>
        <w:t>11</w:t>
      </w:r>
      <w:r>
        <w:rPr>
          <w:rFonts w:asciiTheme="majorBidi" w:hAnsiTheme="majorBidi" w:cstheme="majorBidi"/>
          <w:spacing w:val="-1"/>
        </w:rPr>
        <w:t xml:space="preserve"> </w:t>
      </w:r>
      <w:r>
        <w:rPr>
          <w:rFonts w:asciiTheme="majorBidi" w:hAnsiTheme="majorBidi" w:cstheme="majorBidi"/>
        </w:rPr>
        <w:t>CL.055.</w:t>
      </w:r>
    </w:p>
    <w:p w14:paraId="4C3DD8F8">
      <w:pPr>
        <w:pStyle w:val="15"/>
        <w:spacing w:before="1"/>
        <w:ind w:right="224"/>
        <w:jc w:val="both"/>
        <w:rPr>
          <w:rFonts w:asciiTheme="majorBidi" w:hAnsiTheme="majorBidi" w:cstheme="majorBidi"/>
        </w:rPr>
      </w:pPr>
      <w:r>
        <w:rPr>
          <w:rFonts w:asciiTheme="majorBidi" w:hAnsiTheme="majorBidi" w:cstheme="majorBidi"/>
        </w:rPr>
        <w:t>Elles seront en câbles U 1000 R12N dont la protection mécanique sera assurée par une buse. Si plusieurs câbles</w:t>
      </w:r>
      <w:r>
        <w:rPr>
          <w:rFonts w:asciiTheme="majorBidi" w:hAnsiTheme="majorBidi" w:cstheme="majorBidi"/>
          <w:spacing w:val="1"/>
        </w:rPr>
        <w:t xml:space="preserve"> </w:t>
      </w:r>
      <w:r>
        <w:rPr>
          <w:rFonts w:asciiTheme="majorBidi" w:hAnsiTheme="majorBidi" w:cstheme="majorBidi"/>
        </w:rPr>
        <w:t>utilisent</w:t>
      </w:r>
      <w:r>
        <w:rPr>
          <w:rFonts w:asciiTheme="majorBidi" w:hAnsiTheme="majorBidi" w:cstheme="majorBidi"/>
          <w:spacing w:val="-1"/>
        </w:rPr>
        <w:t xml:space="preserve"> </w:t>
      </w:r>
      <w:r>
        <w:rPr>
          <w:rFonts w:asciiTheme="majorBidi" w:hAnsiTheme="majorBidi" w:cstheme="majorBidi"/>
        </w:rPr>
        <w:t>le</w:t>
      </w:r>
      <w:r>
        <w:rPr>
          <w:rFonts w:asciiTheme="majorBidi" w:hAnsiTheme="majorBidi" w:cstheme="majorBidi"/>
          <w:spacing w:val="-3"/>
        </w:rPr>
        <w:t xml:space="preserve"> </w:t>
      </w:r>
      <w:r>
        <w:rPr>
          <w:rFonts w:asciiTheme="majorBidi" w:hAnsiTheme="majorBidi" w:cstheme="majorBidi"/>
        </w:rPr>
        <w:t>même</w:t>
      </w:r>
      <w:r>
        <w:rPr>
          <w:rFonts w:asciiTheme="majorBidi" w:hAnsiTheme="majorBidi" w:cstheme="majorBidi"/>
          <w:spacing w:val="1"/>
        </w:rPr>
        <w:t xml:space="preserve"> </w:t>
      </w:r>
      <w:r>
        <w:rPr>
          <w:rFonts w:asciiTheme="majorBidi" w:hAnsiTheme="majorBidi" w:cstheme="majorBidi"/>
        </w:rPr>
        <w:t>cheminement,</w:t>
      </w:r>
      <w:r>
        <w:rPr>
          <w:rFonts w:asciiTheme="majorBidi" w:hAnsiTheme="majorBidi" w:cstheme="majorBidi"/>
          <w:spacing w:val="-2"/>
        </w:rPr>
        <w:t xml:space="preserve"> </w:t>
      </w:r>
      <w:r>
        <w:rPr>
          <w:rFonts w:asciiTheme="majorBidi" w:hAnsiTheme="majorBidi" w:cstheme="majorBidi"/>
        </w:rPr>
        <w:t>ils devront</w:t>
      </w:r>
      <w:r>
        <w:rPr>
          <w:rFonts w:asciiTheme="majorBidi" w:hAnsiTheme="majorBidi" w:cstheme="majorBidi"/>
          <w:spacing w:val="-1"/>
        </w:rPr>
        <w:t xml:space="preserve"> </w:t>
      </w:r>
      <w:r>
        <w:rPr>
          <w:rFonts w:asciiTheme="majorBidi" w:hAnsiTheme="majorBidi" w:cstheme="majorBidi"/>
        </w:rPr>
        <w:t>être</w:t>
      </w:r>
      <w:r>
        <w:rPr>
          <w:rFonts w:asciiTheme="majorBidi" w:hAnsiTheme="majorBidi" w:cstheme="majorBidi"/>
          <w:spacing w:val="-2"/>
        </w:rPr>
        <w:t xml:space="preserve"> </w:t>
      </w:r>
      <w:r>
        <w:rPr>
          <w:rFonts w:asciiTheme="majorBidi" w:hAnsiTheme="majorBidi" w:cstheme="majorBidi"/>
        </w:rPr>
        <w:t>espacés de</w:t>
      </w:r>
      <w:r>
        <w:rPr>
          <w:rFonts w:asciiTheme="majorBidi" w:hAnsiTheme="majorBidi" w:cstheme="majorBidi"/>
          <w:spacing w:val="-3"/>
        </w:rPr>
        <w:t xml:space="preserve"> </w:t>
      </w:r>
      <w:r>
        <w:rPr>
          <w:rFonts w:asciiTheme="majorBidi" w:hAnsiTheme="majorBidi" w:cstheme="majorBidi"/>
        </w:rPr>
        <w:t>0.20m</w:t>
      </w:r>
      <w:r>
        <w:rPr>
          <w:rFonts w:asciiTheme="majorBidi" w:hAnsiTheme="majorBidi" w:cstheme="majorBidi"/>
          <w:spacing w:val="1"/>
        </w:rPr>
        <w:t xml:space="preserve"> </w:t>
      </w:r>
      <w:r>
        <w:rPr>
          <w:rFonts w:asciiTheme="majorBidi" w:hAnsiTheme="majorBidi" w:cstheme="majorBidi"/>
        </w:rPr>
        <w:t>au</w:t>
      </w:r>
      <w:r>
        <w:rPr>
          <w:rFonts w:asciiTheme="majorBidi" w:hAnsiTheme="majorBidi" w:cstheme="majorBidi"/>
          <w:spacing w:val="-3"/>
        </w:rPr>
        <w:t xml:space="preserve"> </w:t>
      </w:r>
      <w:r>
        <w:rPr>
          <w:rFonts w:asciiTheme="majorBidi" w:hAnsiTheme="majorBidi" w:cstheme="majorBidi"/>
        </w:rPr>
        <w:t>moins.</w:t>
      </w:r>
    </w:p>
    <w:p w14:paraId="7E34F57A">
      <w:pPr>
        <w:pStyle w:val="15"/>
        <w:spacing w:before="1"/>
        <w:ind w:right="224"/>
        <w:jc w:val="both"/>
        <w:rPr>
          <w:rFonts w:asciiTheme="majorBidi" w:hAnsiTheme="majorBidi" w:cstheme="majorBidi"/>
        </w:rPr>
      </w:pPr>
    </w:p>
    <w:p w14:paraId="1A7D48C3">
      <w:pPr>
        <w:ind w:left="492"/>
        <w:jc w:val="both"/>
        <w:rPr>
          <w:rFonts w:asciiTheme="majorBidi" w:hAnsiTheme="majorBidi" w:cstheme="majorBidi"/>
          <w:b/>
          <w:i/>
        </w:rPr>
      </w:pPr>
      <w:r>
        <w:rPr>
          <w:rFonts w:asciiTheme="majorBidi" w:hAnsiTheme="majorBidi" w:cstheme="majorBidi"/>
          <w:b/>
          <w:i/>
          <w:u w:val="single"/>
        </w:rPr>
        <w:t>Spécifications</w:t>
      </w:r>
      <w:r>
        <w:rPr>
          <w:rFonts w:asciiTheme="majorBidi" w:hAnsiTheme="majorBidi" w:cstheme="majorBidi"/>
          <w:b/>
          <w:i/>
          <w:spacing w:val="-7"/>
          <w:u w:val="single"/>
        </w:rPr>
        <w:t xml:space="preserve"> </w:t>
      </w:r>
      <w:r>
        <w:rPr>
          <w:rFonts w:asciiTheme="majorBidi" w:hAnsiTheme="majorBidi" w:cstheme="majorBidi"/>
          <w:b/>
          <w:i/>
          <w:u w:val="single"/>
        </w:rPr>
        <w:t>Particulières</w:t>
      </w:r>
    </w:p>
    <w:p w14:paraId="0E174CC5">
      <w:pPr>
        <w:pStyle w:val="15"/>
        <w:spacing w:before="121"/>
        <w:jc w:val="both"/>
        <w:rPr>
          <w:rFonts w:asciiTheme="majorBidi" w:hAnsiTheme="majorBidi" w:cstheme="majorBidi"/>
        </w:rPr>
      </w:pPr>
      <w:r>
        <w:rPr>
          <w:rFonts w:asciiTheme="majorBidi" w:hAnsiTheme="majorBidi" w:cstheme="majorBidi"/>
        </w:rPr>
        <w:t>Toutes</w:t>
      </w:r>
      <w:r>
        <w:rPr>
          <w:rFonts w:asciiTheme="majorBidi" w:hAnsiTheme="majorBidi" w:cstheme="majorBidi"/>
          <w:spacing w:val="-2"/>
        </w:rPr>
        <w:t xml:space="preserve"> </w:t>
      </w:r>
      <w:r>
        <w:rPr>
          <w:rFonts w:asciiTheme="majorBidi" w:hAnsiTheme="majorBidi" w:cstheme="majorBidi"/>
        </w:rPr>
        <w:t>les</w:t>
      </w:r>
      <w:r>
        <w:rPr>
          <w:rFonts w:asciiTheme="majorBidi" w:hAnsiTheme="majorBidi" w:cstheme="majorBidi"/>
          <w:spacing w:val="-3"/>
        </w:rPr>
        <w:t xml:space="preserve"> </w:t>
      </w:r>
      <w:r>
        <w:rPr>
          <w:rFonts w:asciiTheme="majorBidi" w:hAnsiTheme="majorBidi" w:cstheme="majorBidi"/>
        </w:rPr>
        <w:t>tranchées pour</w:t>
      </w:r>
      <w:r>
        <w:rPr>
          <w:rFonts w:asciiTheme="majorBidi" w:hAnsiTheme="majorBidi" w:cstheme="majorBidi"/>
          <w:spacing w:val="-1"/>
        </w:rPr>
        <w:t xml:space="preserve"> </w:t>
      </w: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pose</w:t>
      </w:r>
      <w:r>
        <w:rPr>
          <w:rFonts w:asciiTheme="majorBidi" w:hAnsiTheme="majorBidi" w:cstheme="majorBidi"/>
          <w:spacing w:val="-3"/>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canalisations</w:t>
      </w:r>
      <w:r>
        <w:rPr>
          <w:rFonts w:asciiTheme="majorBidi" w:hAnsiTheme="majorBidi" w:cstheme="majorBidi"/>
          <w:spacing w:val="-4"/>
        </w:rPr>
        <w:t xml:space="preserve"> </w:t>
      </w:r>
      <w:r>
        <w:rPr>
          <w:rFonts w:asciiTheme="majorBidi" w:hAnsiTheme="majorBidi" w:cstheme="majorBidi"/>
        </w:rPr>
        <w:t>souterraines</w:t>
      </w:r>
      <w:r>
        <w:rPr>
          <w:rFonts w:asciiTheme="majorBidi" w:hAnsiTheme="majorBidi" w:cstheme="majorBidi"/>
          <w:spacing w:val="-2"/>
        </w:rPr>
        <w:t xml:space="preserve"> </w:t>
      </w:r>
      <w:r>
        <w:rPr>
          <w:rFonts w:asciiTheme="majorBidi" w:hAnsiTheme="majorBidi" w:cstheme="majorBidi"/>
        </w:rPr>
        <w:t>seront</w:t>
      </w:r>
      <w:r>
        <w:rPr>
          <w:rFonts w:asciiTheme="majorBidi" w:hAnsiTheme="majorBidi" w:cstheme="majorBidi"/>
          <w:spacing w:val="-1"/>
        </w:rPr>
        <w:t xml:space="preserve"> </w:t>
      </w:r>
      <w:r>
        <w:rPr>
          <w:rFonts w:asciiTheme="majorBidi" w:hAnsiTheme="majorBidi" w:cstheme="majorBidi"/>
        </w:rPr>
        <w:t>exécutées</w:t>
      </w:r>
      <w:r>
        <w:rPr>
          <w:rFonts w:asciiTheme="majorBidi" w:hAnsiTheme="majorBidi" w:cstheme="majorBidi"/>
          <w:spacing w:val="-5"/>
        </w:rPr>
        <w:t xml:space="preserve"> </w:t>
      </w:r>
      <w:r>
        <w:rPr>
          <w:rFonts w:asciiTheme="majorBidi" w:hAnsiTheme="majorBidi" w:cstheme="majorBidi"/>
        </w:rPr>
        <w:t>en</w:t>
      </w:r>
      <w:r>
        <w:rPr>
          <w:rFonts w:asciiTheme="majorBidi" w:hAnsiTheme="majorBidi" w:cstheme="majorBidi"/>
          <w:spacing w:val="-1"/>
        </w:rPr>
        <w:t xml:space="preserve"> </w:t>
      </w:r>
      <w:r>
        <w:rPr>
          <w:rFonts w:asciiTheme="majorBidi" w:hAnsiTheme="majorBidi" w:cstheme="majorBidi"/>
        </w:rPr>
        <w:t>0.05m de</w:t>
      </w:r>
      <w:r>
        <w:rPr>
          <w:rFonts w:asciiTheme="majorBidi" w:hAnsiTheme="majorBidi" w:cstheme="majorBidi"/>
          <w:spacing w:val="-4"/>
        </w:rPr>
        <w:t xml:space="preserve"> </w:t>
      </w:r>
      <w:r>
        <w:rPr>
          <w:rFonts w:asciiTheme="majorBidi" w:hAnsiTheme="majorBidi" w:cstheme="majorBidi"/>
        </w:rPr>
        <w:t>largeur.</w:t>
      </w:r>
    </w:p>
    <w:p w14:paraId="2B178761">
      <w:pPr>
        <w:pStyle w:val="15"/>
        <w:ind w:right="224"/>
        <w:jc w:val="both"/>
        <w:rPr>
          <w:rFonts w:asciiTheme="majorBidi" w:hAnsiTheme="majorBidi" w:cstheme="majorBidi"/>
        </w:rPr>
      </w:pPr>
      <w:r>
        <w:rPr>
          <w:rFonts w:asciiTheme="majorBidi" w:hAnsiTheme="majorBidi" w:cstheme="majorBidi"/>
        </w:rPr>
        <w:t>Le remblai sera soigneusement exécuté avec apport de sable (15 cm en dessous) et de la terre du déblai après</w:t>
      </w:r>
      <w:r>
        <w:rPr>
          <w:rFonts w:asciiTheme="majorBidi" w:hAnsiTheme="majorBidi" w:cstheme="majorBidi"/>
          <w:spacing w:val="1"/>
        </w:rPr>
        <w:t xml:space="preserve"> </w:t>
      </w:r>
      <w:r>
        <w:rPr>
          <w:rFonts w:asciiTheme="majorBidi" w:hAnsiTheme="majorBidi" w:cstheme="majorBidi"/>
        </w:rPr>
        <w:t>élimination des cailloux. Dans la traversée de routes,</w:t>
      </w:r>
      <w:r>
        <w:rPr>
          <w:rFonts w:asciiTheme="majorBidi" w:hAnsiTheme="majorBidi" w:cstheme="majorBidi"/>
          <w:spacing w:val="1"/>
        </w:rPr>
        <w:t xml:space="preserve"> </w:t>
      </w:r>
      <w:r>
        <w:rPr>
          <w:rFonts w:asciiTheme="majorBidi" w:hAnsiTheme="majorBidi" w:cstheme="majorBidi"/>
        </w:rPr>
        <w:t>d’allées et des ouvrages cimentés aux points de croisement</w:t>
      </w:r>
      <w:r>
        <w:rPr>
          <w:rFonts w:asciiTheme="majorBidi" w:hAnsiTheme="majorBidi" w:cstheme="majorBidi"/>
          <w:spacing w:val="1"/>
        </w:rPr>
        <w:t xml:space="preserve"> </w:t>
      </w:r>
      <w:r>
        <w:rPr>
          <w:rFonts w:asciiTheme="majorBidi" w:hAnsiTheme="majorBidi" w:cstheme="majorBidi"/>
        </w:rPr>
        <w:t>avec les conduites de gaz, eau, égouts, chauffage, etc. les câbles seront posés dans des fourreaux d’un diamètre</w:t>
      </w:r>
      <w:r>
        <w:rPr>
          <w:rFonts w:asciiTheme="majorBidi" w:hAnsiTheme="majorBidi" w:cstheme="majorBidi"/>
          <w:spacing w:val="1"/>
        </w:rPr>
        <w:t xml:space="preserve"> </w:t>
      </w:r>
      <w:r>
        <w:rPr>
          <w:rFonts w:asciiTheme="majorBidi" w:hAnsiTheme="majorBidi" w:cstheme="majorBidi"/>
        </w:rPr>
        <w:t>de 100mm, au moins. Ces fourreaux seront correctement jointoyés entre eux et bouchés à chaque extrémité pour</w:t>
      </w:r>
      <w:r>
        <w:rPr>
          <w:rFonts w:asciiTheme="majorBidi" w:hAnsiTheme="majorBidi" w:cstheme="majorBidi"/>
          <w:spacing w:val="-47"/>
        </w:rPr>
        <w:t xml:space="preserve"> </w:t>
      </w:r>
      <w:r>
        <w:rPr>
          <w:rFonts w:asciiTheme="majorBidi" w:hAnsiTheme="majorBidi" w:cstheme="majorBidi"/>
        </w:rPr>
        <w:t>éviter</w:t>
      </w:r>
      <w:r>
        <w:rPr>
          <w:rFonts w:asciiTheme="majorBidi" w:hAnsiTheme="majorBidi" w:cstheme="majorBidi"/>
          <w:spacing w:val="-1"/>
        </w:rPr>
        <w:t xml:space="preserve"> </w:t>
      </w:r>
      <w:r>
        <w:rPr>
          <w:rFonts w:asciiTheme="majorBidi" w:hAnsiTheme="majorBidi" w:cstheme="majorBidi"/>
        </w:rPr>
        <w:t>les</w:t>
      </w:r>
      <w:r>
        <w:rPr>
          <w:rFonts w:asciiTheme="majorBidi" w:hAnsiTheme="majorBidi" w:cstheme="majorBidi"/>
          <w:spacing w:val="-2"/>
        </w:rPr>
        <w:t xml:space="preserve"> </w:t>
      </w:r>
      <w:r>
        <w:rPr>
          <w:rFonts w:asciiTheme="majorBidi" w:hAnsiTheme="majorBidi" w:cstheme="majorBidi"/>
        </w:rPr>
        <w:t>rentrées de</w:t>
      </w:r>
      <w:r>
        <w:rPr>
          <w:rFonts w:asciiTheme="majorBidi" w:hAnsiTheme="majorBidi" w:cstheme="majorBidi"/>
          <w:spacing w:val="1"/>
        </w:rPr>
        <w:t xml:space="preserve"> </w:t>
      </w:r>
      <w:r>
        <w:rPr>
          <w:rFonts w:asciiTheme="majorBidi" w:hAnsiTheme="majorBidi" w:cstheme="majorBidi"/>
        </w:rPr>
        <w:t>terre,</w:t>
      </w:r>
      <w:r>
        <w:rPr>
          <w:rFonts w:asciiTheme="majorBidi" w:hAnsiTheme="majorBidi" w:cstheme="majorBidi"/>
          <w:spacing w:val="-2"/>
        </w:rPr>
        <w:t xml:space="preserve"> </w:t>
      </w:r>
      <w:r>
        <w:rPr>
          <w:rFonts w:asciiTheme="majorBidi" w:hAnsiTheme="majorBidi" w:cstheme="majorBidi"/>
        </w:rPr>
        <w:t>etc.…</w:t>
      </w:r>
    </w:p>
    <w:p w14:paraId="020B3B6C">
      <w:pPr>
        <w:pStyle w:val="15"/>
        <w:ind w:right="225"/>
        <w:jc w:val="both"/>
        <w:rPr>
          <w:rFonts w:asciiTheme="majorBidi" w:hAnsiTheme="majorBidi" w:cstheme="majorBidi"/>
        </w:rPr>
      </w:pPr>
      <w:r>
        <w:rPr>
          <w:rFonts w:asciiTheme="majorBidi" w:hAnsiTheme="majorBidi" w:cstheme="majorBidi"/>
        </w:rPr>
        <w:t>Avant comblement des tranchées, la position des câbles sera relevée avec soin et reportée sur un plan côté qui</w:t>
      </w:r>
      <w:r>
        <w:rPr>
          <w:rFonts w:asciiTheme="majorBidi" w:hAnsiTheme="majorBidi" w:cstheme="majorBidi"/>
          <w:spacing w:val="1"/>
        </w:rPr>
        <w:t xml:space="preserve"> </w:t>
      </w:r>
      <w:r>
        <w:rPr>
          <w:rFonts w:asciiTheme="majorBidi" w:hAnsiTheme="majorBidi" w:cstheme="majorBidi"/>
        </w:rPr>
        <w:t>sera remis au Maître de l’Ouvrage lors de la livraison des installations. La profondeur minimale de fouille sera de</w:t>
      </w:r>
      <w:r>
        <w:rPr>
          <w:rFonts w:asciiTheme="majorBidi" w:hAnsiTheme="majorBidi" w:cstheme="majorBidi"/>
          <w:spacing w:val="1"/>
        </w:rPr>
        <w:t xml:space="preserve"> </w:t>
      </w:r>
      <w:r>
        <w:rPr>
          <w:rFonts w:asciiTheme="majorBidi" w:hAnsiTheme="majorBidi" w:cstheme="majorBidi"/>
        </w:rPr>
        <w:t>0.50m</w:t>
      </w:r>
      <w:r>
        <w:rPr>
          <w:rFonts w:asciiTheme="majorBidi" w:hAnsiTheme="majorBidi" w:cstheme="majorBidi"/>
          <w:spacing w:val="-3"/>
        </w:rPr>
        <w:t xml:space="preserve"> </w:t>
      </w:r>
      <w:r>
        <w:rPr>
          <w:rFonts w:asciiTheme="majorBidi" w:hAnsiTheme="majorBidi" w:cstheme="majorBidi"/>
        </w:rPr>
        <w:t>au sol fini.</w:t>
      </w:r>
    </w:p>
    <w:p w14:paraId="24E92953">
      <w:pPr>
        <w:pStyle w:val="15"/>
        <w:jc w:val="both"/>
        <w:rPr>
          <w:rFonts w:asciiTheme="majorBidi" w:hAnsiTheme="majorBidi" w:cstheme="majorBidi"/>
        </w:rPr>
      </w:pPr>
      <w:r>
        <w:rPr>
          <w:rFonts w:asciiTheme="majorBidi" w:hAnsiTheme="majorBidi" w:cstheme="majorBidi"/>
        </w:rPr>
        <w:t>Tous</w:t>
      </w:r>
      <w:r>
        <w:rPr>
          <w:rFonts w:asciiTheme="majorBidi" w:hAnsiTheme="majorBidi" w:cstheme="majorBidi"/>
          <w:spacing w:val="-2"/>
        </w:rPr>
        <w:t xml:space="preserve"> </w:t>
      </w:r>
      <w:r>
        <w:rPr>
          <w:rFonts w:asciiTheme="majorBidi" w:hAnsiTheme="majorBidi" w:cstheme="majorBidi"/>
        </w:rPr>
        <w:t>les câbles enterrés</w:t>
      </w:r>
      <w:r>
        <w:rPr>
          <w:rFonts w:asciiTheme="majorBidi" w:hAnsiTheme="majorBidi" w:cstheme="majorBidi"/>
          <w:spacing w:val="-3"/>
        </w:rPr>
        <w:t xml:space="preserve"> </w:t>
      </w:r>
      <w:r>
        <w:rPr>
          <w:rFonts w:asciiTheme="majorBidi" w:hAnsiTheme="majorBidi" w:cstheme="majorBidi"/>
        </w:rPr>
        <w:t>seront</w:t>
      </w:r>
      <w:r>
        <w:rPr>
          <w:rFonts w:asciiTheme="majorBidi" w:hAnsiTheme="majorBidi" w:cstheme="majorBidi"/>
          <w:spacing w:val="-1"/>
        </w:rPr>
        <w:t xml:space="preserve"> </w:t>
      </w:r>
      <w:r>
        <w:rPr>
          <w:rFonts w:asciiTheme="majorBidi" w:hAnsiTheme="majorBidi" w:cstheme="majorBidi"/>
        </w:rPr>
        <w:t>d’une</w:t>
      </w:r>
      <w:r>
        <w:rPr>
          <w:rFonts w:asciiTheme="majorBidi" w:hAnsiTheme="majorBidi" w:cstheme="majorBidi"/>
          <w:spacing w:val="-4"/>
        </w:rPr>
        <w:t xml:space="preserve"> </w:t>
      </w:r>
      <w:r>
        <w:rPr>
          <w:rFonts w:asciiTheme="majorBidi" w:hAnsiTheme="majorBidi" w:cstheme="majorBidi"/>
        </w:rPr>
        <w:t>seule</w:t>
      </w:r>
      <w:r>
        <w:rPr>
          <w:rFonts w:asciiTheme="majorBidi" w:hAnsiTheme="majorBidi" w:cstheme="majorBidi"/>
          <w:spacing w:val="-1"/>
        </w:rPr>
        <w:t xml:space="preserve"> </w:t>
      </w:r>
      <w:r>
        <w:rPr>
          <w:rFonts w:asciiTheme="majorBidi" w:hAnsiTheme="majorBidi" w:cstheme="majorBidi"/>
        </w:rPr>
        <w:t>longueur.</w:t>
      </w:r>
    </w:p>
    <w:p w14:paraId="40C5E0FD">
      <w:pPr>
        <w:pStyle w:val="15"/>
        <w:ind w:right="227"/>
        <w:jc w:val="both"/>
        <w:rPr>
          <w:rFonts w:asciiTheme="majorBidi" w:hAnsiTheme="majorBidi" w:cstheme="majorBidi"/>
        </w:rPr>
      </w:pPr>
      <w:r>
        <w:rPr>
          <w:rFonts w:asciiTheme="majorBidi" w:hAnsiTheme="majorBidi" w:cstheme="majorBidi"/>
        </w:rPr>
        <w:t>Dans</w:t>
      </w:r>
      <w:r>
        <w:rPr>
          <w:rFonts w:asciiTheme="majorBidi" w:hAnsiTheme="majorBidi" w:cstheme="majorBidi"/>
          <w:spacing w:val="13"/>
        </w:rPr>
        <w:t xml:space="preserve"> </w:t>
      </w:r>
      <w:r>
        <w:rPr>
          <w:rFonts w:asciiTheme="majorBidi" w:hAnsiTheme="majorBidi" w:cstheme="majorBidi"/>
        </w:rPr>
        <w:t>les</w:t>
      </w:r>
      <w:r>
        <w:rPr>
          <w:rFonts w:asciiTheme="majorBidi" w:hAnsiTheme="majorBidi" w:cstheme="majorBidi"/>
          <w:spacing w:val="14"/>
        </w:rPr>
        <w:t xml:space="preserve"> </w:t>
      </w:r>
      <w:r>
        <w:rPr>
          <w:rFonts w:asciiTheme="majorBidi" w:hAnsiTheme="majorBidi" w:cstheme="majorBidi"/>
        </w:rPr>
        <w:t>parties</w:t>
      </w:r>
      <w:r>
        <w:rPr>
          <w:rFonts w:asciiTheme="majorBidi" w:hAnsiTheme="majorBidi" w:cstheme="majorBidi"/>
          <w:spacing w:val="14"/>
        </w:rPr>
        <w:t xml:space="preserve"> </w:t>
      </w:r>
      <w:r>
        <w:rPr>
          <w:rFonts w:asciiTheme="majorBidi" w:hAnsiTheme="majorBidi" w:cstheme="majorBidi"/>
        </w:rPr>
        <w:t>hors</w:t>
      </w:r>
      <w:r>
        <w:rPr>
          <w:rFonts w:asciiTheme="majorBidi" w:hAnsiTheme="majorBidi" w:cstheme="majorBidi"/>
          <w:spacing w:val="13"/>
        </w:rPr>
        <w:t xml:space="preserve"> </w:t>
      </w:r>
      <w:r>
        <w:rPr>
          <w:rFonts w:asciiTheme="majorBidi" w:hAnsiTheme="majorBidi" w:cstheme="majorBidi"/>
        </w:rPr>
        <w:t>sol,</w:t>
      </w:r>
      <w:r>
        <w:rPr>
          <w:rFonts w:asciiTheme="majorBidi" w:hAnsiTheme="majorBidi" w:cstheme="majorBidi"/>
          <w:spacing w:val="13"/>
        </w:rPr>
        <w:t xml:space="preserve"> </w:t>
      </w:r>
      <w:r>
        <w:rPr>
          <w:rFonts w:asciiTheme="majorBidi" w:hAnsiTheme="majorBidi" w:cstheme="majorBidi"/>
        </w:rPr>
        <w:t>le</w:t>
      </w:r>
      <w:r>
        <w:rPr>
          <w:rFonts w:asciiTheme="majorBidi" w:hAnsiTheme="majorBidi" w:cstheme="majorBidi"/>
          <w:spacing w:val="14"/>
        </w:rPr>
        <w:t xml:space="preserve"> </w:t>
      </w:r>
      <w:r>
        <w:rPr>
          <w:rFonts w:asciiTheme="majorBidi" w:hAnsiTheme="majorBidi" w:cstheme="majorBidi"/>
        </w:rPr>
        <w:t>câble</w:t>
      </w:r>
      <w:r>
        <w:rPr>
          <w:rFonts w:asciiTheme="majorBidi" w:hAnsiTheme="majorBidi" w:cstheme="majorBidi"/>
          <w:spacing w:val="14"/>
        </w:rPr>
        <w:t xml:space="preserve"> </w:t>
      </w:r>
      <w:r>
        <w:rPr>
          <w:rFonts w:asciiTheme="majorBidi" w:hAnsiTheme="majorBidi" w:cstheme="majorBidi"/>
        </w:rPr>
        <w:t>recevra</w:t>
      </w:r>
      <w:r>
        <w:rPr>
          <w:rFonts w:asciiTheme="majorBidi" w:hAnsiTheme="majorBidi" w:cstheme="majorBidi"/>
          <w:spacing w:val="13"/>
        </w:rPr>
        <w:t xml:space="preserve"> </w:t>
      </w:r>
      <w:r>
        <w:rPr>
          <w:rFonts w:asciiTheme="majorBidi" w:hAnsiTheme="majorBidi" w:cstheme="majorBidi"/>
        </w:rPr>
        <w:t>une</w:t>
      </w:r>
      <w:r>
        <w:rPr>
          <w:rFonts w:asciiTheme="majorBidi" w:hAnsiTheme="majorBidi" w:cstheme="majorBidi"/>
          <w:spacing w:val="14"/>
        </w:rPr>
        <w:t xml:space="preserve"> </w:t>
      </w:r>
      <w:r>
        <w:rPr>
          <w:rFonts w:asciiTheme="majorBidi" w:hAnsiTheme="majorBidi" w:cstheme="majorBidi"/>
        </w:rPr>
        <w:t>protection</w:t>
      </w:r>
      <w:r>
        <w:rPr>
          <w:rFonts w:asciiTheme="majorBidi" w:hAnsiTheme="majorBidi" w:cstheme="majorBidi"/>
          <w:spacing w:val="10"/>
        </w:rPr>
        <w:t xml:space="preserve"> </w:t>
      </w:r>
      <w:r>
        <w:rPr>
          <w:rFonts w:asciiTheme="majorBidi" w:hAnsiTheme="majorBidi" w:cstheme="majorBidi"/>
        </w:rPr>
        <w:t>mécanique</w:t>
      </w:r>
      <w:r>
        <w:rPr>
          <w:rFonts w:asciiTheme="majorBidi" w:hAnsiTheme="majorBidi" w:cstheme="majorBidi"/>
          <w:spacing w:val="14"/>
        </w:rPr>
        <w:t xml:space="preserve"> </w:t>
      </w:r>
      <w:r>
        <w:rPr>
          <w:rFonts w:asciiTheme="majorBidi" w:hAnsiTheme="majorBidi" w:cstheme="majorBidi"/>
        </w:rPr>
        <w:t>par</w:t>
      </w:r>
      <w:r>
        <w:rPr>
          <w:rFonts w:asciiTheme="majorBidi" w:hAnsiTheme="majorBidi" w:cstheme="majorBidi"/>
          <w:spacing w:val="13"/>
        </w:rPr>
        <w:t xml:space="preserve"> </w:t>
      </w:r>
      <w:r>
        <w:rPr>
          <w:rFonts w:asciiTheme="majorBidi" w:hAnsiTheme="majorBidi" w:cstheme="majorBidi"/>
        </w:rPr>
        <w:t>conduit</w:t>
      </w:r>
      <w:r>
        <w:rPr>
          <w:rFonts w:asciiTheme="majorBidi" w:hAnsiTheme="majorBidi" w:cstheme="majorBidi"/>
          <w:spacing w:val="14"/>
        </w:rPr>
        <w:t xml:space="preserve"> </w:t>
      </w:r>
      <w:r>
        <w:rPr>
          <w:rFonts w:asciiTheme="majorBidi" w:hAnsiTheme="majorBidi" w:cstheme="majorBidi"/>
        </w:rPr>
        <w:t>NRB</w:t>
      </w:r>
      <w:r>
        <w:rPr>
          <w:rFonts w:asciiTheme="majorBidi" w:hAnsiTheme="majorBidi" w:cstheme="majorBidi"/>
          <w:spacing w:val="13"/>
        </w:rPr>
        <w:t xml:space="preserve"> </w:t>
      </w:r>
      <w:r>
        <w:rPr>
          <w:rFonts w:asciiTheme="majorBidi" w:hAnsiTheme="majorBidi" w:cstheme="majorBidi"/>
        </w:rPr>
        <w:t>sur</w:t>
      </w:r>
      <w:r>
        <w:rPr>
          <w:rFonts w:asciiTheme="majorBidi" w:hAnsiTheme="majorBidi" w:cstheme="majorBidi"/>
          <w:spacing w:val="12"/>
        </w:rPr>
        <w:t xml:space="preserve"> </w:t>
      </w:r>
      <w:r>
        <w:rPr>
          <w:rFonts w:asciiTheme="majorBidi" w:hAnsiTheme="majorBidi" w:cstheme="majorBidi"/>
        </w:rPr>
        <w:t>une</w:t>
      </w:r>
      <w:r>
        <w:rPr>
          <w:rFonts w:asciiTheme="majorBidi" w:hAnsiTheme="majorBidi" w:cstheme="majorBidi"/>
          <w:spacing w:val="14"/>
        </w:rPr>
        <w:t xml:space="preserve"> </w:t>
      </w:r>
      <w:r>
        <w:rPr>
          <w:rFonts w:asciiTheme="majorBidi" w:hAnsiTheme="majorBidi" w:cstheme="majorBidi"/>
        </w:rPr>
        <w:t>hauteur</w:t>
      </w:r>
      <w:r>
        <w:rPr>
          <w:rFonts w:asciiTheme="majorBidi" w:hAnsiTheme="majorBidi" w:cstheme="majorBidi"/>
          <w:spacing w:val="11"/>
        </w:rPr>
        <w:t xml:space="preserve"> </w:t>
      </w:r>
      <w:r>
        <w:rPr>
          <w:rFonts w:asciiTheme="majorBidi" w:hAnsiTheme="majorBidi" w:cstheme="majorBidi"/>
        </w:rPr>
        <w:t>minimale</w:t>
      </w:r>
      <w:r>
        <w:rPr>
          <w:rFonts w:asciiTheme="majorBidi" w:hAnsiTheme="majorBidi" w:cstheme="majorBidi"/>
          <w:spacing w:val="-47"/>
        </w:rPr>
        <w:t xml:space="preserve"> </w:t>
      </w:r>
      <w:r>
        <w:rPr>
          <w:rFonts w:asciiTheme="majorBidi" w:hAnsiTheme="majorBidi" w:cstheme="majorBidi"/>
        </w:rPr>
        <w:t>de 2.00m.</w:t>
      </w:r>
    </w:p>
    <w:p w14:paraId="27F346AC">
      <w:pPr>
        <w:pStyle w:val="15"/>
        <w:ind w:right="227"/>
        <w:jc w:val="both"/>
        <w:rPr>
          <w:rFonts w:asciiTheme="majorBidi" w:hAnsiTheme="majorBidi" w:cstheme="majorBidi"/>
        </w:rPr>
      </w:pPr>
    </w:p>
    <w:p w14:paraId="3F1D2133">
      <w:pPr>
        <w:ind w:left="492"/>
        <w:jc w:val="both"/>
        <w:rPr>
          <w:rFonts w:asciiTheme="majorBidi" w:hAnsiTheme="majorBidi" w:cstheme="majorBidi"/>
          <w:b/>
          <w:i/>
          <w:u w:val="single"/>
        </w:rPr>
      </w:pPr>
      <w:r>
        <w:rPr>
          <w:rFonts w:asciiTheme="majorBidi" w:hAnsiTheme="majorBidi" w:cstheme="majorBidi"/>
          <w:b/>
          <w:i/>
          <w:u w:val="single"/>
        </w:rPr>
        <w:t>TRAVERSEE DE PAROIS</w:t>
      </w:r>
    </w:p>
    <w:p w14:paraId="2020D497">
      <w:pPr>
        <w:pStyle w:val="15"/>
        <w:spacing w:before="122" w:line="237" w:lineRule="auto"/>
        <w:ind w:right="467"/>
        <w:jc w:val="both"/>
        <w:rPr>
          <w:rFonts w:asciiTheme="majorBidi" w:hAnsiTheme="majorBidi" w:cstheme="majorBidi"/>
        </w:rPr>
      </w:pPr>
      <w:r>
        <w:rPr>
          <w:rFonts w:asciiTheme="majorBidi" w:hAnsiTheme="majorBidi" w:cstheme="majorBidi"/>
        </w:rPr>
        <w:t>Elles seront réalisées conformément au chapitre 3, de la norme NM 7.11.CL.005.</w:t>
      </w:r>
      <w:r>
        <w:rPr>
          <w:rFonts w:asciiTheme="majorBidi" w:hAnsiTheme="majorBidi" w:cstheme="majorBidi"/>
          <w:spacing w:val="-47"/>
        </w:rPr>
        <w:t xml:space="preserve"> </w:t>
      </w:r>
      <w:r>
        <w:rPr>
          <w:rFonts w:asciiTheme="majorBidi" w:hAnsiTheme="majorBidi" w:cstheme="majorBidi"/>
        </w:rPr>
        <w:t>Tous</w:t>
      </w:r>
      <w:r>
        <w:rPr>
          <w:rFonts w:asciiTheme="majorBidi" w:hAnsiTheme="majorBidi" w:cstheme="majorBidi"/>
          <w:spacing w:val="-1"/>
        </w:rPr>
        <w:t xml:space="preserve"> </w:t>
      </w: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fourreaux</w:t>
      </w:r>
      <w:r>
        <w:rPr>
          <w:rFonts w:asciiTheme="majorBidi" w:hAnsiTheme="majorBidi" w:cstheme="majorBidi"/>
          <w:spacing w:val="-2"/>
        </w:rPr>
        <w:t xml:space="preserve"> </w:t>
      </w:r>
      <w:r>
        <w:rPr>
          <w:rFonts w:asciiTheme="majorBidi" w:hAnsiTheme="majorBidi" w:cstheme="majorBidi"/>
        </w:rPr>
        <w:t>sont</w:t>
      </w:r>
      <w:r>
        <w:rPr>
          <w:rFonts w:asciiTheme="majorBidi" w:hAnsiTheme="majorBidi" w:cstheme="majorBidi"/>
          <w:spacing w:val="-2"/>
        </w:rPr>
        <w:t xml:space="preserve"> </w:t>
      </w:r>
      <w:r>
        <w:rPr>
          <w:rFonts w:asciiTheme="majorBidi" w:hAnsiTheme="majorBidi" w:cstheme="majorBidi"/>
        </w:rPr>
        <w:t>dus</w:t>
      </w:r>
      <w:r>
        <w:rPr>
          <w:rFonts w:asciiTheme="majorBidi" w:hAnsiTheme="majorBidi" w:cstheme="majorBidi"/>
          <w:spacing w:val="-3"/>
        </w:rPr>
        <w:t xml:space="preserve"> </w:t>
      </w:r>
      <w:r>
        <w:rPr>
          <w:rFonts w:asciiTheme="majorBidi" w:hAnsiTheme="majorBidi" w:cstheme="majorBidi"/>
        </w:rPr>
        <w:t>par</w:t>
      </w:r>
      <w:r>
        <w:rPr>
          <w:rFonts w:asciiTheme="majorBidi" w:hAnsiTheme="majorBidi" w:cstheme="majorBidi"/>
          <w:spacing w:val="1"/>
        </w:rPr>
        <w:t xml:space="preserve"> </w:t>
      </w:r>
      <w:r>
        <w:rPr>
          <w:rFonts w:asciiTheme="majorBidi" w:hAnsiTheme="majorBidi" w:cstheme="majorBidi"/>
        </w:rPr>
        <w:t>l’installateur.</w:t>
      </w:r>
    </w:p>
    <w:p w14:paraId="4EB09D3E">
      <w:pPr>
        <w:pStyle w:val="15"/>
        <w:spacing w:before="1"/>
        <w:ind w:right="222"/>
        <w:jc w:val="both"/>
        <w:rPr>
          <w:rFonts w:asciiTheme="majorBidi" w:hAnsiTheme="majorBidi" w:cstheme="majorBidi"/>
        </w:rPr>
      </w:pPr>
      <w:r>
        <w:rPr>
          <w:rFonts w:asciiTheme="majorBidi" w:hAnsiTheme="majorBidi" w:cstheme="majorBidi"/>
        </w:rPr>
        <w:t>Les réservations de passage et les fourreaux dans les ouvrages importants du gros-œuvre pourront, après accord</w:t>
      </w:r>
      <w:r>
        <w:rPr>
          <w:rFonts w:asciiTheme="majorBidi" w:hAnsiTheme="majorBidi" w:cstheme="majorBidi"/>
          <w:spacing w:val="1"/>
        </w:rPr>
        <w:t xml:space="preserve"> </w:t>
      </w:r>
      <w:r>
        <w:rPr>
          <w:rFonts w:asciiTheme="majorBidi" w:hAnsiTheme="majorBidi" w:cstheme="majorBidi"/>
        </w:rPr>
        <w:t>de la maîtrise d’œuvre, être réservés ou mis en place à la construction d’après, les plans et croquis côté ou la</w:t>
      </w:r>
      <w:r>
        <w:rPr>
          <w:rFonts w:asciiTheme="majorBidi" w:hAnsiTheme="majorBidi" w:cstheme="majorBidi"/>
          <w:spacing w:val="1"/>
        </w:rPr>
        <w:t xml:space="preserve"> </w:t>
      </w:r>
      <w:r>
        <w:rPr>
          <w:rFonts w:asciiTheme="majorBidi" w:hAnsiTheme="majorBidi" w:cstheme="majorBidi"/>
        </w:rPr>
        <w:t>responsabilité de</w:t>
      </w:r>
      <w:r>
        <w:rPr>
          <w:rFonts w:asciiTheme="majorBidi" w:hAnsiTheme="majorBidi" w:cstheme="majorBidi"/>
          <w:spacing w:val="1"/>
        </w:rPr>
        <w:t xml:space="preserve"> </w:t>
      </w:r>
      <w:r>
        <w:rPr>
          <w:rFonts w:asciiTheme="majorBidi" w:hAnsiTheme="majorBidi" w:cstheme="majorBidi"/>
        </w:rPr>
        <w:t>l’installateur.</w:t>
      </w:r>
    </w:p>
    <w:p w14:paraId="5571BDC3">
      <w:pPr>
        <w:pStyle w:val="15"/>
        <w:spacing w:before="1"/>
        <w:ind w:right="222"/>
        <w:jc w:val="both"/>
        <w:rPr>
          <w:rFonts w:asciiTheme="majorBidi" w:hAnsiTheme="majorBidi" w:cstheme="majorBidi"/>
        </w:rPr>
      </w:pPr>
    </w:p>
    <w:p w14:paraId="5713124F">
      <w:pPr>
        <w:ind w:left="492"/>
        <w:jc w:val="both"/>
        <w:rPr>
          <w:rFonts w:asciiTheme="majorBidi" w:hAnsiTheme="majorBidi" w:cstheme="majorBidi"/>
          <w:b/>
          <w:i/>
          <w:u w:val="single"/>
        </w:rPr>
      </w:pPr>
      <w:r>
        <w:rPr>
          <w:rFonts w:asciiTheme="majorBidi" w:hAnsiTheme="majorBidi" w:cstheme="majorBidi"/>
          <w:b/>
          <w:i/>
          <w:u w:val="single"/>
        </w:rPr>
        <w:t>CANALISATION SOUS CONDUITS ENCASTRES</w:t>
      </w:r>
    </w:p>
    <w:p w14:paraId="1A597DDA">
      <w:pPr>
        <w:pStyle w:val="15"/>
        <w:spacing w:before="120"/>
        <w:ind w:right="232"/>
        <w:jc w:val="both"/>
        <w:rPr>
          <w:rFonts w:asciiTheme="majorBidi" w:hAnsiTheme="majorBidi" w:cstheme="majorBidi"/>
        </w:rPr>
      </w:pPr>
      <w:r>
        <w:rPr>
          <w:rFonts w:asciiTheme="majorBidi" w:hAnsiTheme="majorBidi" w:cstheme="majorBidi"/>
        </w:rPr>
        <w:t>Les canalisations seront réalisées aux prescriptions de la norme NM 7.11.CL. 005, article 3.3.12 et à celles du</w:t>
      </w:r>
      <w:r>
        <w:rPr>
          <w:rFonts w:asciiTheme="majorBidi" w:hAnsiTheme="majorBidi" w:cstheme="majorBidi"/>
          <w:spacing w:val="1"/>
        </w:rPr>
        <w:t xml:space="preserve"> </w:t>
      </w:r>
      <w:r>
        <w:rPr>
          <w:rFonts w:asciiTheme="majorBidi" w:hAnsiTheme="majorBidi" w:cstheme="majorBidi"/>
        </w:rPr>
        <w:t>tableau du</w:t>
      </w:r>
      <w:r>
        <w:rPr>
          <w:rFonts w:asciiTheme="majorBidi" w:hAnsiTheme="majorBidi" w:cstheme="majorBidi"/>
          <w:spacing w:val="-2"/>
        </w:rPr>
        <w:t xml:space="preserve"> </w:t>
      </w:r>
      <w:r>
        <w:rPr>
          <w:rFonts w:asciiTheme="majorBidi" w:hAnsiTheme="majorBidi" w:cstheme="majorBidi"/>
        </w:rPr>
        <w:t>DTU</w:t>
      </w:r>
      <w:r>
        <w:rPr>
          <w:rFonts w:asciiTheme="majorBidi" w:hAnsiTheme="majorBidi" w:cstheme="majorBidi"/>
          <w:spacing w:val="-3"/>
        </w:rPr>
        <w:t xml:space="preserve"> </w:t>
      </w:r>
      <w:r>
        <w:rPr>
          <w:rFonts w:asciiTheme="majorBidi" w:hAnsiTheme="majorBidi" w:cstheme="majorBidi"/>
        </w:rPr>
        <w:t>70.1.</w:t>
      </w:r>
    </w:p>
    <w:p w14:paraId="7DB70E8B">
      <w:pPr>
        <w:pStyle w:val="10"/>
        <w:numPr>
          <w:ilvl w:val="1"/>
          <w:numId w:val="27"/>
        </w:numPr>
        <w:tabs>
          <w:tab w:val="left" w:pos="2234"/>
        </w:tabs>
        <w:spacing w:before="119"/>
        <w:ind w:left="2233" w:hanging="361"/>
        <w:jc w:val="both"/>
        <w:rPr>
          <w:rFonts w:asciiTheme="majorBidi" w:hAnsiTheme="majorBidi" w:cstheme="majorBidi"/>
        </w:rPr>
      </w:pPr>
      <w:r>
        <w:rPr>
          <w:rFonts w:asciiTheme="majorBidi" w:hAnsiTheme="majorBidi" w:cstheme="majorBidi"/>
        </w:rPr>
        <w:t>Connexions et dérivations :</w:t>
      </w:r>
    </w:p>
    <w:p w14:paraId="66894411">
      <w:pPr>
        <w:pStyle w:val="15"/>
        <w:ind w:right="225"/>
        <w:jc w:val="both"/>
        <w:rPr>
          <w:rFonts w:asciiTheme="majorBidi" w:hAnsiTheme="majorBidi" w:cstheme="majorBidi"/>
        </w:rPr>
      </w:pPr>
      <w:r>
        <w:rPr>
          <w:rFonts w:asciiTheme="majorBidi" w:hAnsiTheme="majorBidi" w:cstheme="majorBidi"/>
        </w:rPr>
        <w:t>Les épissures sont interdites quel que soit le mode de pose ; toutes les connexions devront se faire sur des bornes</w:t>
      </w:r>
      <w:r>
        <w:rPr>
          <w:rFonts w:asciiTheme="majorBidi" w:hAnsiTheme="majorBidi" w:cstheme="majorBidi"/>
          <w:spacing w:val="-47"/>
        </w:rPr>
        <w:t xml:space="preserve"> </w:t>
      </w:r>
      <w:r>
        <w:rPr>
          <w:rFonts w:asciiTheme="majorBidi" w:hAnsiTheme="majorBidi" w:cstheme="majorBidi"/>
        </w:rPr>
        <w:t>fixées dans des boîtes de dérivation ou sur les bornes des appareils, à l’exclusion des douilles de lampes à</w:t>
      </w:r>
      <w:r>
        <w:rPr>
          <w:rFonts w:asciiTheme="majorBidi" w:hAnsiTheme="majorBidi" w:cstheme="majorBidi"/>
          <w:spacing w:val="1"/>
        </w:rPr>
        <w:t xml:space="preserve"> </w:t>
      </w:r>
      <w:r>
        <w:rPr>
          <w:rFonts w:asciiTheme="majorBidi" w:hAnsiTheme="majorBidi" w:cstheme="majorBidi"/>
        </w:rPr>
        <w:t>l’incandescence.</w:t>
      </w:r>
    </w:p>
    <w:p w14:paraId="611087CE">
      <w:pPr>
        <w:pStyle w:val="15"/>
        <w:ind w:right="225"/>
        <w:jc w:val="both"/>
        <w:rPr>
          <w:rFonts w:asciiTheme="majorBidi" w:hAnsiTheme="majorBidi" w:cstheme="majorBidi"/>
        </w:rPr>
      </w:pPr>
      <w:r>
        <w:rPr>
          <w:rFonts w:asciiTheme="majorBidi" w:hAnsiTheme="majorBidi" w:cstheme="majorBidi"/>
        </w:rPr>
        <w:t>A</w:t>
      </w:r>
      <w:r>
        <w:rPr>
          <w:rFonts w:asciiTheme="majorBidi" w:hAnsiTheme="majorBidi" w:cstheme="majorBidi"/>
          <w:spacing w:val="22"/>
        </w:rPr>
        <w:t xml:space="preserve"> </w:t>
      </w:r>
      <w:r>
        <w:rPr>
          <w:rFonts w:asciiTheme="majorBidi" w:hAnsiTheme="majorBidi" w:cstheme="majorBidi"/>
        </w:rPr>
        <w:t>cet</w:t>
      </w:r>
      <w:r>
        <w:rPr>
          <w:rFonts w:asciiTheme="majorBidi" w:hAnsiTheme="majorBidi" w:cstheme="majorBidi"/>
          <w:spacing w:val="22"/>
        </w:rPr>
        <w:t xml:space="preserve"> </w:t>
      </w:r>
      <w:r>
        <w:rPr>
          <w:rFonts w:asciiTheme="majorBidi" w:hAnsiTheme="majorBidi" w:cstheme="majorBidi"/>
        </w:rPr>
        <w:t>effet,</w:t>
      </w:r>
      <w:r>
        <w:rPr>
          <w:rFonts w:asciiTheme="majorBidi" w:hAnsiTheme="majorBidi" w:cstheme="majorBidi"/>
          <w:spacing w:val="24"/>
        </w:rPr>
        <w:t xml:space="preserve"> </w:t>
      </w:r>
      <w:r>
        <w:rPr>
          <w:rFonts w:asciiTheme="majorBidi" w:hAnsiTheme="majorBidi" w:cstheme="majorBidi"/>
        </w:rPr>
        <w:t>il</w:t>
      </w:r>
      <w:r>
        <w:rPr>
          <w:rFonts w:asciiTheme="majorBidi" w:hAnsiTheme="majorBidi" w:cstheme="majorBidi"/>
          <w:spacing w:val="20"/>
        </w:rPr>
        <w:t xml:space="preserve"> </w:t>
      </w:r>
      <w:r>
        <w:rPr>
          <w:rFonts w:asciiTheme="majorBidi" w:hAnsiTheme="majorBidi" w:cstheme="majorBidi"/>
        </w:rPr>
        <w:t>devra</w:t>
      </w:r>
      <w:r>
        <w:rPr>
          <w:rFonts w:asciiTheme="majorBidi" w:hAnsiTheme="majorBidi" w:cstheme="majorBidi"/>
          <w:spacing w:val="21"/>
        </w:rPr>
        <w:t xml:space="preserve"> </w:t>
      </w:r>
      <w:r>
        <w:rPr>
          <w:rFonts w:asciiTheme="majorBidi" w:hAnsiTheme="majorBidi" w:cstheme="majorBidi"/>
        </w:rPr>
        <w:t>être</w:t>
      </w:r>
      <w:r>
        <w:rPr>
          <w:rFonts w:asciiTheme="majorBidi" w:hAnsiTheme="majorBidi" w:cstheme="majorBidi"/>
          <w:spacing w:val="21"/>
        </w:rPr>
        <w:t xml:space="preserve"> </w:t>
      </w:r>
      <w:r>
        <w:rPr>
          <w:rFonts w:asciiTheme="majorBidi" w:hAnsiTheme="majorBidi" w:cstheme="majorBidi"/>
        </w:rPr>
        <w:t>encastré</w:t>
      </w:r>
      <w:r>
        <w:rPr>
          <w:rFonts w:asciiTheme="majorBidi" w:hAnsiTheme="majorBidi" w:cstheme="majorBidi"/>
          <w:spacing w:val="24"/>
        </w:rPr>
        <w:t xml:space="preserve"> </w:t>
      </w:r>
      <w:r>
        <w:rPr>
          <w:rFonts w:asciiTheme="majorBidi" w:hAnsiTheme="majorBidi" w:cstheme="majorBidi"/>
        </w:rPr>
        <w:t>dans</w:t>
      </w:r>
      <w:r>
        <w:rPr>
          <w:rFonts w:asciiTheme="majorBidi" w:hAnsiTheme="majorBidi" w:cstheme="majorBidi"/>
          <w:spacing w:val="21"/>
        </w:rPr>
        <w:t xml:space="preserve"> </w:t>
      </w:r>
      <w:r>
        <w:rPr>
          <w:rFonts w:asciiTheme="majorBidi" w:hAnsiTheme="majorBidi" w:cstheme="majorBidi"/>
        </w:rPr>
        <w:t>les</w:t>
      </w:r>
      <w:r>
        <w:rPr>
          <w:rFonts w:asciiTheme="majorBidi" w:hAnsiTheme="majorBidi" w:cstheme="majorBidi"/>
          <w:spacing w:val="22"/>
        </w:rPr>
        <w:t xml:space="preserve"> </w:t>
      </w:r>
      <w:r>
        <w:rPr>
          <w:rFonts w:asciiTheme="majorBidi" w:hAnsiTheme="majorBidi" w:cstheme="majorBidi"/>
        </w:rPr>
        <w:t>plafonds,</w:t>
      </w:r>
      <w:r>
        <w:rPr>
          <w:rFonts w:asciiTheme="majorBidi" w:hAnsiTheme="majorBidi" w:cstheme="majorBidi"/>
          <w:spacing w:val="18"/>
        </w:rPr>
        <w:t xml:space="preserve"> </w:t>
      </w:r>
      <w:r>
        <w:rPr>
          <w:rFonts w:asciiTheme="majorBidi" w:hAnsiTheme="majorBidi" w:cstheme="majorBidi"/>
        </w:rPr>
        <w:t>aux</w:t>
      </w:r>
      <w:r>
        <w:rPr>
          <w:rFonts w:asciiTheme="majorBidi" w:hAnsiTheme="majorBidi" w:cstheme="majorBidi"/>
          <w:spacing w:val="24"/>
        </w:rPr>
        <w:t xml:space="preserve"> </w:t>
      </w:r>
      <w:r>
        <w:rPr>
          <w:rFonts w:asciiTheme="majorBidi" w:hAnsiTheme="majorBidi" w:cstheme="majorBidi"/>
        </w:rPr>
        <w:t>emplacements</w:t>
      </w:r>
      <w:r>
        <w:rPr>
          <w:rFonts w:asciiTheme="majorBidi" w:hAnsiTheme="majorBidi" w:cstheme="majorBidi"/>
          <w:spacing w:val="24"/>
        </w:rPr>
        <w:t xml:space="preserve"> </w:t>
      </w:r>
      <w:r>
        <w:rPr>
          <w:rFonts w:asciiTheme="majorBidi" w:hAnsiTheme="majorBidi" w:cstheme="majorBidi"/>
        </w:rPr>
        <w:t>des</w:t>
      </w:r>
      <w:r>
        <w:rPr>
          <w:rFonts w:asciiTheme="majorBidi" w:hAnsiTheme="majorBidi" w:cstheme="majorBidi"/>
          <w:spacing w:val="23"/>
        </w:rPr>
        <w:t xml:space="preserve"> </w:t>
      </w:r>
      <w:r>
        <w:rPr>
          <w:rFonts w:asciiTheme="majorBidi" w:hAnsiTheme="majorBidi" w:cstheme="majorBidi"/>
        </w:rPr>
        <w:t>points</w:t>
      </w:r>
      <w:r>
        <w:rPr>
          <w:rFonts w:asciiTheme="majorBidi" w:hAnsiTheme="majorBidi" w:cstheme="majorBidi"/>
          <w:spacing w:val="24"/>
        </w:rPr>
        <w:t xml:space="preserve"> </w:t>
      </w:r>
      <w:r>
        <w:rPr>
          <w:rFonts w:asciiTheme="majorBidi" w:hAnsiTheme="majorBidi" w:cstheme="majorBidi"/>
        </w:rPr>
        <w:t>lumineux</w:t>
      </w:r>
      <w:r>
        <w:rPr>
          <w:rFonts w:asciiTheme="majorBidi" w:hAnsiTheme="majorBidi" w:cstheme="majorBidi"/>
          <w:spacing w:val="22"/>
        </w:rPr>
        <w:t xml:space="preserve"> </w:t>
      </w:r>
      <w:r>
        <w:rPr>
          <w:rFonts w:asciiTheme="majorBidi" w:hAnsiTheme="majorBidi" w:cstheme="majorBidi"/>
        </w:rPr>
        <w:t>où</w:t>
      </w:r>
      <w:r>
        <w:rPr>
          <w:rFonts w:asciiTheme="majorBidi" w:hAnsiTheme="majorBidi" w:cstheme="majorBidi"/>
          <w:spacing w:val="22"/>
        </w:rPr>
        <w:t xml:space="preserve"> </w:t>
      </w:r>
      <w:r>
        <w:rPr>
          <w:rFonts w:asciiTheme="majorBidi" w:hAnsiTheme="majorBidi" w:cstheme="majorBidi"/>
        </w:rPr>
        <w:t>arriveront</w:t>
      </w:r>
      <w:r>
        <w:rPr>
          <w:rFonts w:asciiTheme="majorBidi" w:hAnsiTheme="majorBidi" w:cstheme="majorBidi"/>
          <w:spacing w:val="22"/>
        </w:rPr>
        <w:t xml:space="preserve"> </w:t>
      </w:r>
      <w:r>
        <w:rPr>
          <w:rFonts w:asciiTheme="majorBidi" w:hAnsiTheme="majorBidi" w:cstheme="majorBidi"/>
        </w:rPr>
        <w:t>plus</w:t>
      </w:r>
      <w:r>
        <w:rPr>
          <w:rFonts w:asciiTheme="majorBidi" w:hAnsiTheme="majorBidi" w:cstheme="majorBidi"/>
          <w:spacing w:val="-48"/>
        </w:rPr>
        <w:t xml:space="preserve"> </w:t>
      </w:r>
      <w:r>
        <w:rPr>
          <w:rFonts w:asciiTheme="majorBidi" w:hAnsiTheme="majorBidi" w:cstheme="majorBidi"/>
        </w:rPr>
        <w:t>d’un conduit, des boîtes de dérivation en plastique. Ces boîtes doivent être posées de préférence au moment des</w:t>
      </w:r>
      <w:r>
        <w:rPr>
          <w:rFonts w:asciiTheme="majorBidi" w:hAnsiTheme="majorBidi" w:cstheme="majorBidi"/>
          <w:spacing w:val="1"/>
        </w:rPr>
        <w:t xml:space="preserve"> </w:t>
      </w:r>
      <w:r>
        <w:rPr>
          <w:rFonts w:asciiTheme="majorBidi" w:hAnsiTheme="majorBidi" w:cstheme="majorBidi"/>
        </w:rPr>
        <w:t>coulages des</w:t>
      </w:r>
      <w:r>
        <w:rPr>
          <w:rFonts w:asciiTheme="majorBidi" w:hAnsiTheme="majorBidi" w:cstheme="majorBidi"/>
          <w:spacing w:val="1"/>
        </w:rPr>
        <w:t xml:space="preserve"> </w:t>
      </w:r>
      <w:r>
        <w:rPr>
          <w:rFonts w:asciiTheme="majorBidi" w:hAnsiTheme="majorBidi" w:cstheme="majorBidi"/>
        </w:rPr>
        <w:t>dalles.</w:t>
      </w:r>
    </w:p>
    <w:p w14:paraId="7D80BA5E">
      <w:pPr>
        <w:pStyle w:val="15"/>
        <w:ind w:right="223"/>
        <w:jc w:val="both"/>
        <w:rPr>
          <w:rFonts w:asciiTheme="majorBidi" w:hAnsiTheme="majorBidi" w:cstheme="majorBidi"/>
        </w:rPr>
      </w:pPr>
      <w:r>
        <w:rPr>
          <w:rFonts w:asciiTheme="majorBidi" w:hAnsiTheme="majorBidi" w:cstheme="majorBidi"/>
        </w:rPr>
        <w:t>Dans le cas de canalisations encastrées, les boîtes de dérivation devront être encastrées, les couvercles affleurant</w:t>
      </w:r>
      <w:r>
        <w:rPr>
          <w:rFonts w:asciiTheme="majorBidi" w:hAnsiTheme="majorBidi" w:cstheme="majorBidi"/>
          <w:spacing w:val="1"/>
        </w:rPr>
        <w:t xml:space="preserve"> </w:t>
      </w: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surface finie.</w:t>
      </w:r>
    </w:p>
    <w:p w14:paraId="12D0B0EB">
      <w:pPr>
        <w:pStyle w:val="15"/>
        <w:ind w:right="1863"/>
        <w:jc w:val="both"/>
        <w:rPr>
          <w:rFonts w:asciiTheme="majorBidi" w:hAnsiTheme="majorBidi" w:cstheme="majorBidi"/>
        </w:rPr>
      </w:pPr>
      <w:r>
        <w:rPr>
          <w:rFonts w:asciiTheme="majorBidi" w:hAnsiTheme="majorBidi" w:cstheme="majorBidi"/>
        </w:rPr>
        <w:t>Toutes les boîtes de dérivation seront en matière isolante ou en tôle recouverte de polystyrène.</w:t>
      </w:r>
      <w:r>
        <w:rPr>
          <w:rFonts w:asciiTheme="majorBidi" w:hAnsiTheme="majorBidi" w:cstheme="majorBidi"/>
          <w:spacing w:val="-47"/>
        </w:rPr>
        <w:t xml:space="preserve"> </w:t>
      </w:r>
      <w:r>
        <w:rPr>
          <w:rFonts w:asciiTheme="majorBidi" w:hAnsiTheme="majorBidi" w:cstheme="majorBidi"/>
        </w:rPr>
        <w:t>Les boîtes et</w:t>
      </w:r>
      <w:r>
        <w:rPr>
          <w:rFonts w:asciiTheme="majorBidi" w:hAnsiTheme="majorBidi" w:cstheme="majorBidi"/>
          <w:spacing w:val="-2"/>
        </w:rPr>
        <w:t xml:space="preserve"> </w:t>
      </w:r>
      <w:r>
        <w:rPr>
          <w:rFonts w:asciiTheme="majorBidi" w:hAnsiTheme="majorBidi" w:cstheme="majorBidi"/>
        </w:rPr>
        <w:t>coffrets en</w:t>
      </w:r>
      <w:r>
        <w:rPr>
          <w:rFonts w:asciiTheme="majorBidi" w:hAnsiTheme="majorBidi" w:cstheme="majorBidi"/>
          <w:spacing w:val="-3"/>
        </w:rPr>
        <w:t xml:space="preserve"> </w:t>
      </w:r>
      <w:r>
        <w:rPr>
          <w:rFonts w:asciiTheme="majorBidi" w:hAnsiTheme="majorBidi" w:cstheme="majorBidi"/>
        </w:rPr>
        <w:t>tôle</w:t>
      </w:r>
      <w:r>
        <w:rPr>
          <w:rFonts w:asciiTheme="majorBidi" w:hAnsiTheme="majorBidi" w:cstheme="majorBidi"/>
          <w:spacing w:val="1"/>
        </w:rPr>
        <w:t xml:space="preserve"> </w:t>
      </w:r>
      <w:r>
        <w:rPr>
          <w:rFonts w:asciiTheme="majorBidi" w:hAnsiTheme="majorBidi" w:cstheme="majorBidi"/>
        </w:rPr>
        <w:t>seront</w:t>
      </w:r>
      <w:r>
        <w:rPr>
          <w:rFonts w:asciiTheme="majorBidi" w:hAnsiTheme="majorBidi" w:cstheme="majorBidi"/>
          <w:spacing w:val="-2"/>
        </w:rPr>
        <w:t xml:space="preserve"> </w:t>
      </w:r>
      <w:r>
        <w:rPr>
          <w:rFonts w:asciiTheme="majorBidi" w:hAnsiTheme="majorBidi" w:cstheme="majorBidi"/>
        </w:rPr>
        <w:t>mis</w:t>
      </w:r>
      <w:r>
        <w:rPr>
          <w:rFonts w:asciiTheme="majorBidi" w:hAnsiTheme="majorBidi" w:cstheme="majorBidi"/>
          <w:spacing w:val="-2"/>
        </w:rPr>
        <w:t xml:space="preserve"> </w:t>
      </w:r>
      <w:r>
        <w:rPr>
          <w:rFonts w:asciiTheme="majorBidi" w:hAnsiTheme="majorBidi" w:cstheme="majorBidi"/>
        </w:rPr>
        <w:t>à la terre.</w:t>
      </w:r>
    </w:p>
    <w:p w14:paraId="0011331A">
      <w:pPr>
        <w:pStyle w:val="10"/>
        <w:numPr>
          <w:ilvl w:val="1"/>
          <w:numId w:val="27"/>
        </w:numPr>
        <w:tabs>
          <w:tab w:val="left" w:pos="2234"/>
        </w:tabs>
        <w:spacing w:before="119"/>
        <w:ind w:left="2233" w:hanging="361"/>
        <w:jc w:val="both"/>
        <w:rPr>
          <w:rFonts w:asciiTheme="majorBidi" w:hAnsiTheme="majorBidi" w:cstheme="majorBidi"/>
        </w:rPr>
      </w:pPr>
      <w:r>
        <w:rPr>
          <w:rFonts w:asciiTheme="majorBidi" w:hAnsiTheme="majorBidi" w:cstheme="majorBidi"/>
        </w:rPr>
        <w:t>Identification du conducteur de neutre :</w:t>
      </w:r>
    </w:p>
    <w:p w14:paraId="62720C29">
      <w:pPr>
        <w:pStyle w:val="15"/>
        <w:ind w:right="224"/>
        <w:jc w:val="both"/>
        <w:rPr>
          <w:rFonts w:asciiTheme="majorBidi" w:hAnsiTheme="majorBidi" w:cstheme="majorBidi"/>
        </w:rPr>
      </w:pPr>
      <w:r>
        <w:rPr>
          <w:rFonts w:asciiTheme="majorBidi" w:hAnsiTheme="majorBidi" w:cstheme="majorBidi"/>
        </w:rPr>
        <w:t>Comme</w:t>
      </w:r>
      <w:r>
        <w:rPr>
          <w:rFonts w:asciiTheme="majorBidi" w:hAnsiTheme="majorBidi" w:cstheme="majorBidi"/>
          <w:spacing w:val="1"/>
        </w:rPr>
        <w:t xml:space="preserve"> </w:t>
      </w:r>
      <w:r>
        <w:rPr>
          <w:rFonts w:asciiTheme="majorBidi" w:hAnsiTheme="majorBidi" w:cstheme="majorBidi"/>
        </w:rPr>
        <w:t>neutre, on</w:t>
      </w:r>
      <w:r>
        <w:rPr>
          <w:rFonts w:asciiTheme="majorBidi" w:hAnsiTheme="majorBidi" w:cstheme="majorBidi"/>
          <w:spacing w:val="1"/>
        </w:rPr>
        <w:t xml:space="preserve"> </w:t>
      </w:r>
      <w:r>
        <w:rPr>
          <w:rFonts w:asciiTheme="majorBidi" w:hAnsiTheme="majorBidi" w:cstheme="majorBidi"/>
        </w:rPr>
        <w:t>utilisera</w:t>
      </w:r>
      <w:r>
        <w:rPr>
          <w:rFonts w:asciiTheme="majorBidi" w:hAnsiTheme="majorBidi" w:cstheme="majorBidi"/>
          <w:spacing w:val="1"/>
        </w:rPr>
        <w:t xml:space="preserve"> </w:t>
      </w:r>
      <w:r>
        <w:rPr>
          <w:rFonts w:asciiTheme="majorBidi" w:hAnsiTheme="majorBidi" w:cstheme="majorBidi"/>
        </w:rPr>
        <w:t>le</w:t>
      </w:r>
      <w:r>
        <w:rPr>
          <w:rFonts w:asciiTheme="majorBidi" w:hAnsiTheme="majorBidi" w:cstheme="majorBidi"/>
          <w:spacing w:val="1"/>
        </w:rPr>
        <w:t xml:space="preserve"> </w:t>
      </w:r>
      <w:r>
        <w:rPr>
          <w:rFonts w:asciiTheme="majorBidi" w:hAnsiTheme="majorBidi" w:cstheme="majorBidi"/>
        </w:rPr>
        <w:t>conducteur</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couleur</w:t>
      </w:r>
      <w:r>
        <w:rPr>
          <w:rFonts w:asciiTheme="majorBidi" w:hAnsiTheme="majorBidi" w:cstheme="majorBidi"/>
          <w:spacing w:val="1"/>
        </w:rPr>
        <w:t xml:space="preserve"> </w:t>
      </w:r>
      <w:r>
        <w:rPr>
          <w:rFonts w:asciiTheme="majorBidi" w:hAnsiTheme="majorBidi" w:cstheme="majorBidi"/>
        </w:rPr>
        <w:t>bleu</w:t>
      </w:r>
      <w:r>
        <w:rPr>
          <w:rFonts w:asciiTheme="majorBidi" w:hAnsiTheme="majorBidi" w:cstheme="majorBidi"/>
          <w:spacing w:val="1"/>
        </w:rPr>
        <w:t xml:space="preserve"> </w:t>
      </w:r>
      <w:r>
        <w:rPr>
          <w:rFonts w:asciiTheme="majorBidi" w:hAnsiTheme="majorBidi" w:cstheme="majorBidi"/>
        </w:rPr>
        <w:t>clair.</w:t>
      </w:r>
      <w:r>
        <w:rPr>
          <w:rFonts w:asciiTheme="majorBidi" w:hAnsiTheme="majorBidi" w:cstheme="majorBidi"/>
          <w:spacing w:val="1"/>
        </w:rPr>
        <w:t xml:space="preserve"> </w:t>
      </w:r>
      <w:r>
        <w:rPr>
          <w:rFonts w:asciiTheme="majorBidi" w:hAnsiTheme="majorBidi" w:cstheme="majorBidi"/>
        </w:rPr>
        <w:t>A</w:t>
      </w:r>
      <w:r>
        <w:rPr>
          <w:rFonts w:asciiTheme="majorBidi" w:hAnsiTheme="majorBidi" w:cstheme="majorBidi"/>
          <w:spacing w:val="1"/>
        </w:rPr>
        <w:t xml:space="preserve"> </w:t>
      </w:r>
      <w:r>
        <w:rPr>
          <w:rFonts w:asciiTheme="majorBidi" w:hAnsiTheme="majorBidi" w:cstheme="majorBidi"/>
        </w:rPr>
        <w:t>défaut</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cette</w:t>
      </w:r>
      <w:r>
        <w:rPr>
          <w:rFonts w:asciiTheme="majorBidi" w:hAnsiTheme="majorBidi" w:cstheme="majorBidi"/>
          <w:spacing w:val="1"/>
        </w:rPr>
        <w:t xml:space="preserve"> </w:t>
      </w:r>
      <w:r>
        <w:rPr>
          <w:rFonts w:asciiTheme="majorBidi" w:hAnsiTheme="majorBidi" w:cstheme="majorBidi"/>
        </w:rPr>
        <w:t>couleur, on</w:t>
      </w:r>
      <w:r>
        <w:rPr>
          <w:rFonts w:asciiTheme="majorBidi" w:hAnsiTheme="majorBidi" w:cstheme="majorBidi"/>
          <w:spacing w:val="1"/>
        </w:rPr>
        <w:t xml:space="preserve"> </w:t>
      </w:r>
      <w:r>
        <w:rPr>
          <w:rFonts w:asciiTheme="majorBidi" w:hAnsiTheme="majorBidi" w:cstheme="majorBidi"/>
        </w:rPr>
        <w:t>utilisera</w:t>
      </w:r>
      <w:r>
        <w:rPr>
          <w:rFonts w:asciiTheme="majorBidi" w:hAnsiTheme="majorBidi" w:cstheme="majorBidi"/>
          <w:spacing w:val="1"/>
        </w:rPr>
        <w:t xml:space="preserve"> </w:t>
      </w:r>
      <w:r>
        <w:rPr>
          <w:rFonts w:asciiTheme="majorBidi" w:hAnsiTheme="majorBidi" w:cstheme="majorBidi"/>
        </w:rPr>
        <w:t>un</w:t>
      </w:r>
      <w:r>
        <w:rPr>
          <w:rFonts w:asciiTheme="majorBidi" w:hAnsiTheme="majorBidi" w:cstheme="majorBidi"/>
          <w:spacing w:val="1"/>
        </w:rPr>
        <w:t xml:space="preserve"> </w:t>
      </w:r>
      <w:r>
        <w:rPr>
          <w:rFonts w:asciiTheme="majorBidi" w:hAnsiTheme="majorBidi" w:cstheme="majorBidi"/>
        </w:rPr>
        <w:t>conducteur blanc, gris, ou encore le repérage à chaque extrémité par étiquette collée (genre bande sterling)</w:t>
      </w:r>
      <w:r>
        <w:rPr>
          <w:rFonts w:asciiTheme="majorBidi" w:hAnsiTheme="majorBidi" w:cstheme="majorBidi"/>
          <w:spacing w:val="1"/>
        </w:rPr>
        <w:t xml:space="preserve"> </w:t>
      </w:r>
      <w:r>
        <w:rPr>
          <w:rFonts w:asciiTheme="majorBidi" w:hAnsiTheme="majorBidi" w:cstheme="majorBidi"/>
        </w:rPr>
        <w:t>portant</w:t>
      </w:r>
      <w:r>
        <w:rPr>
          <w:rFonts w:asciiTheme="majorBidi" w:hAnsiTheme="majorBidi" w:cstheme="majorBidi"/>
          <w:spacing w:val="-1"/>
        </w:rPr>
        <w:t xml:space="preserve"> </w:t>
      </w:r>
      <w:r>
        <w:rPr>
          <w:rFonts w:asciiTheme="majorBidi" w:hAnsiTheme="majorBidi" w:cstheme="majorBidi"/>
        </w:rPr>
        <w:t>la</w:t>
      </w:r>
      <w:r>
        <w:rPr>
          <w:rFonts w:asciiTheme="majorBidi" w:hAnsiTheme="majorBidi" w:cstheme="majorBidi"/>
          <w:spacing w:val="-3"/>
        </w:rPr>
        <w:t xml:space="preserve"> </w:t>
      </w:r>
      <w:r>
        <w:rPr>
          <w:rFonts w:asciiTheme="majorBidi" w:hAnsiTheme="majorBidi" w:cstheme="majorBidi"/>
        </w:rPr>
        <w:t>lettre</w:t>
      </w:r>
      <w:r>
        <w:rPr>
          <w:rFonts w:asciiTheme="majorBidi" w:hAnsiTheme="majorBidi" w:cstheme="majorBidi"/>
          <w:spacing w:val="1"/>
        </w:rPr>
        <w:t xml:space="preserve"> </w:t>
      </w:r>
      <w:r>
        <w:rPr>
          <w:rFonts w:asciiTheme="majorBidi" w:hAnsiTheme="majorBidi" w:cstheme="majorBidi"/>
        </w:rPr>
        <w:t>N.</w:t>
      </w:r>
      <w:r>
        <w:rPr>
          <w:rFonts w:asciiTheme="majorBidi" w:hAnsiTheme="majorBidi" w:cstheme="majorBidi"/>
          <w:spacing w:val="-3"/>
        </w:rPr>
        <w:t xml:space="preserve"> </w:t>
      </w:r>
      <w:r>
        <w:rPr>
          <w:rFonts w:asciiTheme="majorBidi" w:hAnsiTheme="majorBidi" w:cstheme="majorBidi"/>
        </w:rPr>
        <w:t>tout</w:t>
      </w:r>
      <w:r>
        <w:rPr>
          <w:rFonts w:asciiTheme="majorBidi" w:hAnsiTheme="majorBidi" w:cstheme="majorBidi"/>
          <w:spacing w:val="-2"/>
        </w:rPr>
        <w:t xml:space="preserve"> </w:t>
      </w:r>
      <w:r>
        <w:rPr>
          <w:rFonts w:asciiTheme="majorBidi" w:hAnsiTheme="majorBidi" w:cstheme="majorBidi"/>
        </w:rPr>
        <w:t>le</w:t>
      </w:r>
      <w:r>
        <w:rPr>
          <w:rFonts w:asciiTheme="majorBidi" w:hAnsiTheme="majorBidi" w:cstheme="majorBidi"/>
          <w:spacing w:val="1"/>
        </w:rPr>
        <w:t xml:space="preserve"> </w:t>
      </w:r>
      <w:r>
        <w:rPr>
          <w:rFonts w:asciiTheme="majorBidi" w:hAnsiTheme="majorBidi" w:cstheme="majorBidi"/>
        </w:rPr>
        <w:t>repérage</w:t>
      </w:r>
      <w:r>
        <w:rPr>
          <w:rFonts w:asciiTheme="majorBidi" w:hAnsiTheme="majorBidi" w:cstheme="majorBidi"/>
          <w:spacing w:val="1"/>
        </w:rPr>
        <w:t xml:space="preserve"> </w:t>
      </w:r>
      <w:r>
        <w:rPr>
          <w:rFonts w:asciiTheme="majorBidi" w:hAnsiTheme="majorBidi" w:cstheme="majorBidi"/>
        </w:rPr>
        <w:t>devra</w:t>
      </w:r>
      <w:r>
        <w:rPr>
          <w:rFonts w:asciiTheme="majorBidi" w:hAnsiTheme="majorBidi" w:cstheme="majorBidi"/>
          <w:spacing w:val="-3"/>
        </w:rPr>
        <w:t xml:space="preserve"> </w:t>
      </w:r>
      <w:r>
        <w:rPr>
          <w:rFonts w:asciiTheme="majorBidi" w:hAnsiTheme="majorBidi" w:cstheme="majorBidi"/>
        </w:rPr>
        <w:t>être uniforme</w:t>
      </w:r>
      <w:r>
        <w:rPr>
          <w:rFonts w:asciiTheme="majorBidi" w:hAnsiTheme="majorBidi" w:cstheme="majorBidi"/>
          <w:spacing w:val="1"/>
        </w:rPr>
        <w:t xml:space="preserve"> </w:t>
      </w:r>
      <w:r>
        <w:rPr>
          <w:rFonts w:asciiTheme="majorBidi" w:hAnsiTheme="majorBidi" w:cstheme="majorBidi"/>
        </w:rPr>
        <w:t>dans</w:t>
      </w:r>
      <w:r>
        <w:rPr>
          <w:rFonts w:asciiTheme="majorBidi" w:hAnsiTheme="majorBidi" w:cstheme="majorBidi"/>
          <w:spacing w:val="-3"/>
        </w:rPr>
        <w:t xml:space="preserve"> </w:t>
      </w:r>
      <w:r>
        <w:rPr>
          <w:rFonts w:asciiTheme="majorBidi" w:hAnsiTheme="majorBidi" w:cstheme="majorBidi"/>
        </w:rPr>
        <w:t>tout l’établissement.</w:t>
      </w:r>
    </w:p>
    <w:p w14:paraId="7FF94677">
      <w:pPr>
        <w:pStyle w:val="10"/>
        <w:numPr>
          <w:ilvl w:val="1"/>
          <w:numId w:val="27"/>
        </w:numPr>
        <w:tabs>
          <w:tab w:val="left" w:pos="2234"/>
        </w:tabs>
        <w:spacing w:before="119"/>
        <w:ind w:left="2233" w:hanging="361"/>
        <w:jc w:val="both"/>
        <w:rPr>
          <w:rFonts w:asciiTheme="majorBidi" w:hAnsiTheme="majorBidi" w:cstheme="majorBidi"/>
        </w:rPr>
      </w:pPr>
      <w:r>
        <w:rPr>
          <w:rFonts w:asciiTheme="majorBidi" w:hAnsiTheme="majorBidi" w:cstheme="majorBidi"/>
        </w:rPr>
        <w:t>Equilibrage :</w:t>
      </w:r>
    </w:p>
    <w:p w14:paraId="294E1821">
      <w:pPr>
        <w:pStyle w:val="15"/>
        <w:ind w:right="1481"/>
        <w:rPr>
          <w:rFonts w:asciiTheme="majorBidi" w:hAnsiTheme="majorBidi" w:cstheme="majorBidi"/>
          <w:spacing w:val="-47"/>
        </w:rPr>
      </w:pPr>
      <w:r>
        <w:rPr>
          <w:rFonts w:asciiTheme="majorBidi" w:hAnsiTheme="majorBidi" w:cstheme="majorBidi"/>
        </w:rPr>
        <w:t>L’équilibrage des phases devra être obtenu sur chaque départ des tableaux du coffret de dérivation.</w:t>
      </w:r>
      <w:r>
        <w:rPr>
          <w:rFonts w:asciiTheme="majorBidi" w:hAnsiTheme="majorBidi" w:cstheme="majorBidi"/>
          <w:spacing w:val="-47"/>
        </w:rPr>
        <w:t xml:space="preserve"> </w:t>
      </w:r>
    </w:p>
    <w:p w14:paraId="6264F04E">
      <w:pPr>
        <w:pStyle w:val="15"/>
        <w:ind w:right="1481"/>
        <w:rPr>
          <w:rFonts w:asciiTheme="majorBidi" w:hAnsiTheme="majorBidi" w:cstheme="majorBidi"/>
          <w:spacing w:val="-47"/>
        </w:rPr>
      </w:pPr>
    </w:p>
    <w:p w14:paraId="65A679F6">
      <w:pPr>
        <w:pStyle w:val="10"/>
        <w:numPr>
          <w:ilvl w:val="1"/>
          <w:numId w:val="27"/>
        </w:numPr>
        <w:tabs>
          <w:tab w:val="left" w:pos="2234"/>
        </w:tabs>
        <w:spacing w:before="119"/>
        <w:ind w:left="2233" w:hanging="361"/>
        <w:jc w:val="both"/>
        <w:rPr>
          <w:rFonts w:asciiTheme="majorBidi" w:hAnsiTheme="majorBidi" w:cstheme="majorBidi"/>
        </w:rPr>
      </w:pPr>
      <w:r>
        <w:rPr>
          <w:rFonts w:asciiTheme="majorBidi" w:hAnsiTheme="majorBidi" w:cstheme="majorBidi"/>
        </w:rPr>
        <w:t>Protection des personnes :</w:t>
      </w:r>
    </w:p>
    <w:p w14:paraId="609E2D98">
      <w:pPr>
        <w:pStyle w:val="15"/>
        <w:spacing w:before="1"/>
        <w:ind w:right="226"/>
        <w:rPr>
          <w:rFonts w:asciiTheme="majorBidi" w:hAnsiTheme="majorBidi" w:cstheme="majorBidi"/>
        </w:rPr>
      </w:pPr>
      <w:r>
        <w:rPr>
          <w:rFonts w:asciiTheme="majorBidi" w:hAnsiTheme="majorBidi" w:cstheme="majorBidi"/>
        </w:rPr>
        <w:t>La</w:t>
      </w:r>
      <w:r>
        <w:rPr>
          <w:rFonts w:asciiTheme="majorBidi" w:hAnsiTheme="majorBidi" w:cstheme="majorBidi"/>
          <w:spacing w:val="4"/>
        </w:rPr>
        <w:t xml:space="preserve"> </w:t>
      </w:r>
      <w:r>
        <w:rPr>
          <w:rFonts w:asciiTheme="majorBidi" w:hAnsiTheme="majorBidi" w:cstheme="majorBidi"/>
        </w:rPr>
        <w:t>protection</w:t>
      </w:r>
      <w:r>
        <w:rPr>
          <w:rFonts w:asciiTheme="majorBidi" w:hAnsiTheme="majorBidi" w:cstheme="majorBidi"/>
          <w:spacing w:val="3"/>
        </w:rPr>
        <w:t xml:space="preserve"> </w:t>
      </w:r>
      <w:r>
        <w:rPr>
          <w:rFonts w:asciiTheme="majorBidi" w:hAnsiTheme="majorBidi" w:cstheme="majorBidi"/>
        </w:rPr>
        <w:t>des</w:t>
      </w:r>
      <w:r>
        <w:rPr>
          <w:rFonts w:asciiTheme="majorBidi" w:hAnsiTheme="majorBidi" w:cstheme="majorBidi"/>
          <w:spacing w:val="4"/>
        </w:rPr>
        <w:t xml:space="preserve"> </w:t>
      </w:r>
      <w:r>
        <w:rPr>
          <w:rFonts w:asciiTheme="majorBidi" w:hAnsiTheme="majorBidi" w:cstheme="majorBidi"/>
        </w:rPr>
        <w:t>personnes</w:t>
      </w:r>
      <w:r>
        <w:rPr>
          <w:rFonts w:asciiTheme="majorBidi" w:hAnsiTheme="majorBidi" w:cstheme="majorBidi"/>
          <w:spacing w:val="4"/>
        </w:rPr>
        <w:t xml:space="preserve"> </w:t>
      </w:r>
      <w:r>
        <w:rPr>
          <w:rFonts w:asciiTheme="majorBidi" w:hAnsiTheme="majorBidi" w:cstheme="majorBidi"/>
        </w:rPr>
        <w:t>contre</w:t>
      </w:r>
      <w:r>
        <w:rPr>
          <w:rFonts w:asciiTheme="majorBidi" w:hAnsiTheme="majorBidi" w:cstheme="majorBidi"/>
          <w:spacing w:val="4"/>
        </w:rPr>
        <w:t xml:space="preserve"> </w:t>
      </w:r>
      <w:r>
        <w:rPr>
          <w:rFonts w:asciiTheme="majorBidi" w:hAnsiTheme="majorBidi" w:cstheme="majorBidi"/>
        </w:rPr>
        <w:t>les</w:t>
      </w:r>
      <w:r>
        <w:rPr>
          <w:rFonts w:asciiTheme="majorBidi" w:hAnsiTheme="majorBidi" w:cstheme="majorBidi"/>
          <w:spacing w:val="4"/>
        </w:rPr>
        <w:t xml:space="preserve"> </w:t>
      </w:r>
      <w:r>
        <w:rPr>
          <w:rFonts w:asciiTheme="majorBidi" w:hAnsiTheme="majorBidi" w:cstheme="majorBidi"/>
        </w:rPr>
        <w:t>dangers</w:t>
      </w:r>
      <w:r>
        <w:rPr>
          <w:rFonts w:asciiTheme="majorBidi" w:hAnsiTheme="majorBidi" w:cstheme="majorBidi"/>
          <w:spacing w:val="2"/>
        </w:rPr>
        <w:t xml:space="preserve"> </w:t>
      </w:r>
      <w:r>
        <w:rPr>
          <w:rFonts w:asciiTheme="majorBidi" w:hAnsiTheme="majorBidi" w:cstheme="majorBidi"/>
        </w:rPr>
        <w:t>présentés</w:t>
      </w:r>
      <w:r>
        <w:rPr>
          <w:rFonts w:asciiTheme="majorBidi" w:hAnsiTheme="majorBidi" w:cstheme="majorBidi"/>
          <w:spacing w:val="4"/>
        </w:rPr>
        <w:t xml:space="preserve"> </w:t>
      </w:r>
      <w:r>
        <w:rPr>
          <w:rFonts w:asciiTheme="majorBidi" w:hAnsiTheme="majorBidi" w:cstheme="majorBidi"/>
        </w:rPr>
        <w:t>par</w:t>
      </w:r>
      <w:r>
        <w:rPr>
          <w:rFonts w:asciiTheme="majorBidi" w:hAnsiTheme="majorBidi" w:cstheme="majorBidi"/>
          <w:spacing w:val="6"/>
        </w:rPr>
        <w:t xml:space="preserve"> </w:t>
      </w:r>
      <w:r>
        <w:rPr>
          <w:rFonts w:asciiTheme="majorBidi" w:hAnsiTheme="majorBidi" w:cstheme="majorBidi"/>
        </w:rPr>
        <w:t>les</w:t>
      </w:r>
      <w:r>
        <w:rPr>
          <w:rFonts w:asciiTheme="majorBidi" w:hAnsiTheme="majorBidi" w:cstheme="majorBidi"/>
          <w:spacing w:val="4"/>
        </w:rPr>
        <w:t xml:space="preserve"> </w:t>
      </w:r>
      <w:r>
        <w:rPr>
          <w:rFonts w:asciiTheme="majorBidi" w:hAnsiTheme="majorBidi" w:cstheme="majorBidi"/>
        </w:rPr>
        <w:t>courants</w:t>
      </w:r>
      <w:r>
        <w:rPr>
          <w:rFonts w:asciiTheme="majorBidi" w:hAnsiTheme="majorBidi" w:cstheme="majorBidi"/>
          <w:spacing w:val="4"/>
        </w:rPr>
        <w:t xml:space="preserve"> </w:t>
      </w:r>
      <w:r>
        <w:rPr>
          <w:rFonts w:asciiTheme="majorBidi" w:hAnsiTheme="majorBidi" w:cstheme="majorBidi"/>
        </w:rPr>
        <w:t>électriques</w:t>
      </w:r>
      <w:r>
        <w:rPr>
          <w:rFonts w:asciiTheme="majorBidi" w:hAnsiTheme="majorBidi" w:cstheme="majorBidi"/>
          <w:spacing w:val="4"/>
        </w:rPr>
        <w:t xml:space="preserve"> </w:t>
      </w:r>
      <w:r>
        <w:rPr>
          <w:rFonts w:asciiTheme="majorBidi" w:hAnsiTheme="majorBidi" w:cstheme="majorBidi"/>
        </w:rPr>
        <w:t>sera</w:t>
      </w:r>
      <w:r>
        <w:rPr>
          <w:rFonts w:asciiTheme="majorBidi" w:hAnsiTheme="majorBidi" w:cstheme="majorBidi"/>
          <w:spacing w:val="4"/>
        </w:rPr>
        <w:t xml:space="preserve"> </w:t>
      </w:r>
      <w:r>
        <w:rPr>
          <w:rFonts w:asciiTheme="majorBidi" w:hAnsiTheme="majorBidi" w:cstheme="majorBidi"/>
        </w:rPr>
        <w:t>réalisée</w:t>
      </w:r>
      <w:r>
        <w:rPr>
          <w:rFonts w:asciiTheme="majorBidi" w:hAnsiTheme="majorBidi" w:cstheme="majorBidi"/>
          <w:spacing w:val="-47"/>
        </w:rPr>
        <w:t xml:space="preserve"> </w:t>
      </w:r>
      <w:r>
        <w:rPr>
          <w:rFonts w:asciiTheme="majorBidi" w:hAnsiTheme="majorBidi" w:cstheme="majorBidi"/>
        </w:rPr>
        <w:t>conformément</w:t>
      </w:r>
      <w:r>
        <w:rPr>
          <w:rFonts w:asciiTheme="majorBidi" w:hAnsiTheme="majorBidi" w:cstheme="majorBidi"/>
          <w:spacing w:val="-1"/>
        </w:rPr>
        <w:t xml:space="preserve"> </w:t>
      </w:r>
      <w:r>
        <w:rPr>
          <w:rFonts w:asciiTheme="majorBidi" w:hAnsiTheme="majorBidi" w:cstheme="majorBidi"/>
        </w:rPr>
        <w:t>aux</w:t>
      </w:r>
      <w:r>
        <w:rPr>
          <w:rFonts w:asciiTheme="majorBidi" w:hAnsiTheme="majorBidi" w:cstheme="majorBidi"/>
          <w:spacing w:val="-3"/>
        </w:rPr>
        <w:t xml:space="preserve"> </w:t>
      </w:r>
      <w:r>
        <w:rPr>
          <w:rFonts w:asciiTheme="majorBidi" w:hAnsiTheme="majorBidi" w:cstheme="majorBidi"/>
        </w:rPr>
        <w:t>indications du</w:t>
      </w:r>
      <w:r>
        <w:rPr>
          <w:rFonts w:asciiTheme="majorBidi" w:hAnsiTheme="majorBidi" w:cstheme="majorBidi"/>
          <w:spacing w:val="-1"/>
        </w:rPr>
        <w:t xml:space="preserve"> </w:t>
      </w:r>
      <w:r>
        <w:rPr>
          <w:rFonts w:asciiTheme="majorBidi" w:hAnsiTheme="majorBidi" w:cstheme="majorBidi"/>
        </w:rPr>
        <w:t>chapitre</w:t>
      </w:r>
      <w:r>
        <w:rPr>
          <w:rFonts w:asciiTheme="majorBidi" w:hAnsiTheme="majorBidi" w:cstheme="majorBidi"/>
          <w:spacing w:val="1"/>
        </w:rPr>
        <w:t xml:space="preserve"> </w:t>
      </w:r>
      <w:r>
        <w:rPr>
          <w:rFonts w:asciiTheme="majorBidi" w:hAnsiTheme="majorBidi" w:cstheme="majorBidi"/>
        </w:rPr>
        <w:t>6</w:t>
      </w:r>
      <w:r>
        <w:rPr>
          <w:rFonts w:asciiTheme="majorBidi" w:hAnsiTheme="majorBidi" w:cstheme="majorBidi"/>
          <w:spacing w:val="-2"/>
        </w:rPr>
        <w:t xml:space="preserve"> </w:t>
      </w:r>
      <w:r>
        <w:rPr>
          <w:rFonts w:asciiTheme="majorBidi" w:hAnsiTheme="majorBidi" w:cstheme="majorBidi"/>
        </w:rPr>
        <w:t>de NM 7.11.CL.</w:t>
      </w:r>
      <w:r>
        <w:rPr>
          <w:rFonts w:asciiTheme="majorBidi" w:hAnsiTheme="majorBidi" w:cstheme="majorBidi"/>
          <w:spacing w:val="-2"/>
        </w:rPr>
        <w:t xml:space="preserve"> </w:t>
      </w:r>
      <w:r>
        <w:rPr>
          <w:rFonts w:asciiTheme="majorBidi" w:hAnsiTheme="majorBidi" w:cstheme="majorBidi"/>
        </w:rPr>
        <w:t>005.</w:t>
      </w:r>
    </w:p>
    <w:p w14:paraId="1852B12D">
      <w:pPr>
        <w:pStyle w:val="15"/>
        <w:ind w:right="222"/>
        <w:jc w:val="both"/>
        <w:rPr>
          <w:rFonts w:asciiTheme="majorBidi" w:hAnsiTheme="majorBidi" w:cstheme="majorBidi"/>
        </w:rPr>
      </w:pPr>
      <w:r>
        <w:rPr>
          <w:rFonts w:asciiTheme="majorBidi" w:hAnsiTheme="majorBidi" w:cstheme="majorBidi"/>
        </w:rPr>
        <w:t>Les mesures de protection des personnes contre les dangers qui encourent du fait de la mise sous tension</w:t>
      </w:r>
      <w:r>
        <w:rPr>
          <w:rFonts w:asciiTheme="majorBidi" w:hAnsiTheme="majorBidi" w:cstheme="majorBidi"/>
          <w:spacing w:val="1"/>
        </w:rPr>
        <w:t xml:space="preserve"> </w:t>
      </w:r>
      <w:r>
        <w:rPr>
          <w:rFonts w:asciiTheme="majorBidi" w:hAnsiTheme="majorBidi" w:cstheme="majorBidi"/>
        </w:rPr>
        <w:t>accidentelle des masses (protection contre les contacts indirects) seront du type B.A, c'est-à-dire avec mise à la</w:t>
      </w:r>
      <w:r>
        <w:rPr>
          <w:rFonts w:asciiTheme="majorBidi" w:hAnsiTheme="majorBidi" w:cstheme="majorBidi"/>
          <w:spacing w:val="1"/>
        </w:rPr>
        <w:t xml:space="preserve"> </w:t>
      </w:r>
      <w:r>
        <w:rPr>
          <w:rFonts w:asciiTheme="majorBidi" w:hAnsiTheme="majorBidi" w:cstheme="majorBidi"/>
        </w:rPr>
        <w:t>terre</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masses</w:t>
      </w:r>
      <w:r>
        <w:rPr>
          <w:rFonts w:asciiTheme="majorBidi" w:hAnsiTheme="majorBidi" w:cstheme="majorBidi"/>
          <w:spacing w:val="1"/>
        </w:rPr>
        <w:t xml:space="preserve"> </w:t>
      </w:r>
      <w:r>
        <w:rPr>
          <w:rFonts w:asciiTheme="majorBidi" w:hAnsiTheme="majorBidi" w:cstheme="majorBidi"/>
        </w:rPr>
        <w:t>et dispositifs de coupure</w:t>
      </w:r>
      <w:r>
        <w:rPr>
          <w:rFonts w:asciiTheme="majorBidi" w:hAnsiTheme="majorBidi" w:cstheme="majorBidi"/>
          <w:spacing w:val="-1"/>
        </w:rPr>
        <w:t xml:space="preserve"> </w:t>
      </w:r>
      <w:r>
        <w:rPr>
          <w:rFonts w:asciiTheme="majorBidi" w:hAnsiTheme="majorBidi" w:cstheme="majorBidi"/>
        </w:rPr>
        <w:t>automatique</w:t>
      </w:r>
      <w:r>
        <w:rPr>
          <w:rFonts w:asciiTheme="majorBidi" w:hAnsiTheme="majorBidi" w:cstheme="majorBidi"/>
          <w:spacing w:val="1"/>
        </w:rPr>
        <w:t xml:space="preserve"> </w:t>
      </w:r>
      <w:r>
        <w:rPr>
          <w:rFonts w:asciiTheme="majorBidi" w:hAnsiTheme="majorBidi" w:cstheme="majorBidi"/>
        </w:rPr>
        <w:t>associés.</w:t>
      </w:r>
    </w:p>
    <w:p w14:paraId="19E50F38">
      <w:pPr>
        <w:pStyle w:val="15"/>
        <w:spacing w:before="4" w:line="237" w:lineRule="auto"/>
        <w:ind w:right="1263"/>
        <w:jc w:val="both"/>
        <w:rPr>
          <w:rFonts w:asciiTheme="majorBidi" w:hAnsiTheme="majorBidi" w:cstheme="majorBidi"/>
        </w:rPr>
      </w:pPr>
      <w:r>
        <w:rPr>
          <w:rFonts w:asciiTheme="majorBidi" w:hAnsiTheme="majorBidi" w:cstheme="majorBidi"/>
        </w:rPr>
        <w:t>Les installations dans les salles d’eau seront exécutées conformément au paragraphe 6.4 de la norme.</w:t>
      </w:r>
      <w:r>
        <w:rPr>
          <w:rFonts w:asciiTheme="majorBidi" w:hAnsiTheme="majorBidi" w:cstheme="majorBidi"/>
          <w:spacing w:val="1"/>
        </w:rPr>
        <w:t xml:space="preserve"> </w:t>
      </w:r>
      <w:r>
        <w:rPr>
          <w:rFonts w:asciiTheme="majorBidi" w:hAnsiTheme="majorBidi" w:cstheme="majorBidi"/>
        </w:rPr>
        <w:t>On</w:t>
      </w:r>
      <w:r>
        <w:rPr>
          <w:rFonts w:asciiTheme="majorBidi" w:hAnsiTheme="majorBidi" w:cstheme="majorBidi"/>
          <w:spacing w:val="-2"/>
        </w:rPr>
        <w:t xml:space="preserve"> </w:t>
      </w:r>
      <w:r>
        <w:rPr>
          <w:rFonts w:asciiTheme="majorBidi" w:hAnsiTheme="majorBidi" w:cstheme="majorBidi"/>
        </w:rPr>
        <w:t>veillera</w:t>
      </w:r>
      <w:r>
        <w:rPr>
          <w:rFonts w:asciiTheme="majorBidi" w:hAnsiTheme="majorBidi" w:cstheme="majorBidi"/>
          <w:spacing w:val="-1"/>
        </w:rPr>
        <w:t xml:space="preserve"> </w:t>
      </w:r>
      <w:r>
        <w:rPr>
          <w:rFonts w:asciiTheme="majorBidi" w:hAnsiTheme="majorBidi" w:cstheme="majorBidi"/>
        </w:rPr>
        <w:t>tout</w:t>
      </w:r>
      <w:r>
        <w:rPr>
          <w:rFonts w:asciiTheme="majorBidi" w:hAnsiTheme="majorBidi" w:cstheme="majorBidi"/>
          <w:spacing w:val="-1"/>
        </w:rPr>
        <w:t xml:space="preserve"> </w:t>
      </w:r>
      <w:r>
        <w:rPr>
          <w:rFonts w:asciiTheme="majorBidi" w:hAnsiTheme="majorBidi" w:cstheme="majorBidi"/>
        </w:rPr>
        <w:t>particulièrement</w:t>
      </w:r>
      <w:r>
        <w:rPr>
          <w:rFonts w:asciiTheme="majorBidi" w:hAnsiTheme="majorBidi" w:cstheme="majorBidi"/>
          <w:spacing w:val="-1"/>
        </w:rPr>
        <w:t xml:space="preserve"> </w:t>
      </w:r>
      <w:r>
        <w:rPr>
          <w:rFonts w:asciiTheme="majorBidi" w:hAnsiTheme="majorBidi" w:cstheme="majorBidi"/>
        </w:rPr>
        <w:t>à</w:t>
      </w:r>
      <w:r>
        <w:rPr>
          <w:rFonts w:asciiTheme="majorBidi" w:hAnsiTheme="majorBidi" w:cstheme="majorBidi"/>
          <w:spacing w:val="-1"/>
        </w:rPr>
        <w:t xml:space="preserve"> </w:t>
      </w:r>
      <w:r>
        <w:rPr>
          <w:rFonts w:asciiTheme="majorBidi" w:hAnsiTheme="majorBidi" w:cstheme="majorBidi"/>
        </w:rPr>
        <w:t>l’exécution</w:t>
      </w:r>
      <w:r>
        <w:rPr>
          <w:rFonts w:asciiTheme="majorBidi" w:hAnsiTheme="majorBidi" w:cstheme="majorBidi"/>
          <w:spacing w:val="-5"/>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liaison</w:t>
      </w:r>
      <w:r>
        <w:rPr>
          <w:rFonts w:asciiTheme="majorBidi" w:hAnsiTheme="majorBidi" w:cstheme="majorBidi"/>
          <w:spacing w:val="-2"/>
        </w:rPr>
        <w:t xml:space="preserve"> </w:t>
      </w:r>
      <w:r>
        <w:rPr>
          <w:rFonts w:asciiTheme="majorBidi" w:hAnsiTheme="majorBidi" w:cstheme="majorBidi"/>
        </w:rPr>
        <w:t>électrique</w:t>
      </w:r>
      <w:r>
        <w:rPr>
          <w:rFonts w:asciiTheme="majorBidi" w:hAnsiTheme="majorBidi" w:cstheme="majorBidi"/>
          <w:spacing w:val="-3"/>
        </w:rPr>
        <w:t xml:space="preserve"> </w:t>
      </w:r>
      <w:r>
        <w:rPr>
          <w:rFonts w:asciiTheme="majorBidi" w:hAnsiTheme="majorBidi" w:cstheme="majorBidi"/>
        </w:rPr>
        <w:t>entre</w:t>
      </w:r>
      <w:r>
        <w:rPr>
          <w:rFonts w:asciiTheme="majorBidi" w:hAnsiTheme="majorBidi" w:cstheme="majorBidi"/>
          <w:spacing w:val="-3"/>
        </w:rPr>
        <w:t xml:space="preserve"> </w:t>
      </w:r>
      <w:r>
        <w:rPr>
          <w:rFonts w:asciiTheme="majorBidi" w:hAnsiTheme="majorBidi" w:cstheme="majorBidi"/>
        </w:rPr>
        <w:t>les</w:t>
      </w:r>
      <w:r>
        <w:rPr>
          <w:rFonts w:asciiTheme="majorBidi" w:hAnsiTheme="majorBidi" w:cstheme="majorBidi"/>
          <w:spacing w:val="-2"/>
        </w:rPr>
        <w:t xml:space="preserve"> </w:t>
      </w:r>
      <w:r>
        <w:rPr>
          <w:rFonts w:asciiTheme="majorBidi" w:hAnsiTheme="majorBidi" w:cstheme="majorBidi"/>
        </w:rPr>
        <w:t>canalisations</w:t>
      </w:r>
      <w:r>
        <w:rPr>
          <w:rFonts w:asciiTheme="majorBidi" w:hAnsiTheme="majorBidi" w:cstheme="majorBidi"/>
          <w:spacing w:val="-4"/>
        </w:rPr>
        <w:t xml:space="preserve"> </w:t>
      </w:r>
      <w:r>
        <w:rPr>
          <w:rFonts w:asciiTheme="majorBidi" w:hAnsiTheme="majorBidi" w:cstheme="majorBidi"/>
        </w:rPr>
        <w:t>métalliques.</w:t>
      </w:r>
    </w:p>
    <w:p w14:paraId="0CED3651">
      <w:pPr>
        <w:pStyle w:val="15"/>
        <w:spacing w:before="1"/>
        <w:ind w:right="224"/>
        <w:jc w:val="both"/>
        <w:rPr>
          <w:rFonts w:asciiTheme="majorBidi" w:hAnsiTheme="majorBidi" w:cstheme="majorBidi"/>
        </w:rPr>
      </w:pPr>
      <w:r>
        <w:rPr>
          <w:rFonts w:asciiTheme="majorBidi" w:hAnsiTheme="majorBidi" w:cstheme="majorBidi"/>
        </w:rPr>
        <w:t>Chaque</w:t>
      </w:r>
      <w:r>
        <w:rPr>
          <w:rFonts w:asciiTheme="majorBidi" w:hAnsiTheme="majorBidi" w:cstheme="majorBidi"/>
          <w:spacing w:val="1"/>
        </w:rPr>
        <w:t xml:space="preserve"> </w:t>
      </w:r>
      <w:r>
        <w:rPr>
          <w:rFonts w:asciiTheme="majorBidi" w:hAnsiTheme="majorBidi" w:cstheme="majorBidi"/>
        </w:rPr>
        <w:t>bâtiment</w:t>
      </w:r>
      <w:r>
        <w:rPr>
          <w:rFonts w:asciiTheme="majorBidi" w:hAnsiTheme="majorBidi" w:cstheme="majorBidi"/>
          <w:spacing w:val="1"/>
        </w:rPr>
        <w:t xml:space="preserve"> </w:t>
      </w:r>
      <w:r>
        <w:rPr>
          <w:rFonts w:asciiTheme="majorBidi" w:hAnsiTheme="majorBidi" w:cstheme="majorBidi"/>
        </w:rPr>
        <w:t>comprendra</w:t>
      </w:r>
      <w:r>
        <w:rPr>
          <w:rFonts w:asciiTheme="majorBidi" w:hAnsiTheme="majorBidi" w:cstheme="majorBidi"/>
          <w:spacing w:val="1"/>
        </w:rPr>
        <w:t xml:space="preserve"> </w:t>
      </w:r>
      <w:r>
        <w:rPr>
          <w:rFonts w:asciiTheme="majorBidi" w:hAnsiTheme="majorBidi" w:cstheme="majorBidi"/>
        </w:rPr>
        <w:t>une</w:t>
      </w:r>
      <w:r>
        <w:rPr>
          <w:rFonts w:asciiTheme="majorBidi" w:hAnsiTheme="majorBidi" w:cstheme="majorBidi"/>
          <w:spacing w:val="1"/>
        </w:rPr>
        <w:t xml:space="preserve"> </w:t>
      </w:r>
      <w:r>
        <w:rPr>
          <w:rFonts w:asciiTheme="majorBidi" w:hAnsiTheme="majorBidi" w:cstheme="majorBidi"/>
        </w:rPr>
        <w:t>prise</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terre</w:t>
      </w:r>
      <w:r>
        <w:rPr>
          <w:rFonts w:asciiTheme="majorBidi" w:hAnsiTheme="majorBidi" w:cstheme="majorBidi"/>
          <w:spacing w:val="1"/>
        </w:rPr>
        <w:t xml:space="preserve"> </w:t>
      </w:r>
      <w:r>
        <w:rPr>
          <w:rFonts w:asciiTheme="majorBidi" w:hAnsiTheme="majorBidi" w:cstheme="majorBidi"/>
        </w:rPr>
        <w:t>et</w:t>
      </w:r>
      <w:r>
        <w:rPr>
          <w:rFonts w:asciiTheme="majorBidi" w:hAnsiTheme="majorBidi" w:cstheme="majorBidi"/>
          <w:spacing w:val="1"/>
        </w:rPr>
        <w:t xml:space="preserve"> </w:t>
      </w:r>
      <w:r>
        <w:rPr>
          <w:rFonts w:asciiTheme="majorBidi" w:hAnsiTheme="majorBidi" w:cstheme="majorBidi"/>
        </w:rPr>
        <w:t>circuit</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terre.</w:t>
      </w:r>
      <w:r>
        <w:rPr>
          <w:rFonts w:asciiTheme="majorBidi" w:hAnsiTheme="majorBidi" w:cstheme="majorBidi"/>
          <w:spacing w:val="1"/>
        </w:rPr>
        <w:t xml:space="preserve"> </w:t>
      </w: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prise</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terre</w:t>
      </w:r>
      <w:r>
        <w:rPr>
          <w:rFonts w:asciiTheme="majorBidi" w:hAnsiTheme="majorBidi" w:cstheme="majorBidi"/>
          <w:spacing w:val="1"/>
        </w:rPr>
        <w:t xml:space="preserve"> </w:t>
      </w:r>
      <w:r>
        <w:rPr>
          <w:rFonts w:asciiTheme="majorBidi" w:hAnsiTheme="majorBidi" w:cstheme="majorBidi"/>
        </w:rPr>
        <w:t>sera</w:t>
      </w:r>
      <w:r>
        <w:rPr>
          <w:rFonts w:asciiTheme="majorBidi" w:hAnsiTheme="majorBidi" w:cstheme="majorBidi"/>
          <w:spacing w:val="1"/>
        </w:rPr>
        <w:t xml:space="preserve"> </w:t>
      </w:r>
      <w:r>
        <w:rPr>
          <w:rFonts w:asciiTheme="majorBidi" w:hAnsiTheme="majorBidi" w:cstheme="majorBidi"/>
        </w:rPr>
        <w:t>constituée</w:t>
      </w:r>
      <w:r>
        <w:rPr>
          <w:rFonts w:asciiTheme="majorBidi" w:hAnsiTheme="majorBidi" w:cstheme="majorBidi"/>
          <w:spacing w:val="1"/>
        </w:rPr>
        <w:t xml:space="preserve"> </w:t>
      </w:r>
      <w:r>
        <w:rPr>
          <w:rFonts w:asciiTheme="majorBidi" w:hAnsiTheme="majorBidi" w:cstheme="majorBidi"/>
        </w:rPr>
        <w:t>éventuellement</w:t>
      </w:r>
      <w:r>
        <w:rPr>
          <w:rFonts w:asciiTheme="majorBidi" w:hAnsiTheme="majorBidi" w:cstheme="majorBidi"/>
          <w:spacing w:val="7"/>
        </w:rPr>
        <w:t xml:space="preserve"> </w:t>
      </w:r>
      <w:r>
        <w:rPr>
          <w:rFonts w:asciiTheme="majorBidi" w:hAnsiTheme="majorBidi" w:cstheme="majorBidi"/>
        </w:rPr>
        <w:t>par</w:t>
      </w:r>
      <w:r>
        <w:rPr>
          <w:rFonts w:asciiTheme="majorBidi" w:hAnsiTheme="majorBidi" w:cstheme="majorBidi"/>
          <w:spacing w:val="7"/>
        </w:rPr>
        <w:t xml:space="preserve"> </w:t>
      </w:r>
      <w:r>
        <w:rPr>
          <w:rFonts w:asciiTheme="majorBidi" w:hAnsiTheme="majorBidi" w:cstheme="majorBidi"/>
        </w:rPr>
        <w:t>un</w:t>
      </w:r>
      <w:r>
        <w:rPr>
          <w:rFonts w:asciiTheme="majorBidi" w:hAnsiTheme="majorBidi" w:cstheme="majorBidi"/>
          <w:spacing w:val="5"/>
        </w:rPr>
        <w:t xml:space="preserve"> </w:t>
      </w:r>
      <w:r>
        <w:rPr>
          <w:rFonts w:asciiTheme="majorBidi" w:hAnsiTheme="majorBidi" w:cstheme="majorBidi"/>
        </w:rPr>
        <w:t>câble</w:t>
      </w:r>
      <w:r>
        <w:rPr>
          <w:rFonts w:asciiTheme="majorBidi" w:hAnsiTheme="majorBidi" w:cstheme="majorBidi"/>
          <w:spacing w:val="7"/>
        </w:rPr>
        <w:t xml:space="preserve"> </w:t>
      </w:r>
      <w:r>
        <w:rPr>
          <w:rFonts w:asciiTheme="majorBidi" w:hAnsiTheme="majorBidi" w:cstheme="majorBidi"/>
        </w:rPr>
        <w:t>de</w:t>
      </w:r>
      <w:r>
        <w:rPr>
          <w:rFonts w:asciiTheme="majorBidi" w:hAnsiTheme="majorBidi" w:cstheme="majorBidi"/>
          <w:spacing w:val="8"/>
        </w:rPr>
        <w:t xml:space="preserve"> </w:t>
      </w:r>
      <w:r>
        <w:rPr>
          <w:rFonts w:asciiTheme="majorBidi" w:hAnsiTheme="majorBidi" w:cstheme="majorBidi"/>
        </w:rPr>
        <w:t>35</w:t>
      </w:r>
      <w:r>
        <w:rPr>
          <w:rFonts w:asciiTheme="majorBidi" w:hAnsiTheme="majorBidi" w:cstheme="majorBidi"/>
          <w:spacing w:val="4"/>
        </w:rPr>
        <w:t xml:space="preserve"> </w:t>
      </w:r>
      <w:r>
        <w:rPr>
          <w:rFonts w:asciiTheme="majorBidi" w:hAnsiTheme="majorBidi" w:cstheme="majorBidi"/>
        </w:rPr>
        <w:t>mm</w:t>
      </w:r>
      <w:r>
        <w:rPr>
          <w:rFonts w:asciiTheme="majorBidi" w:hAnsiTheme="majorBidi" w:cstheme="majorBidi"/>
          <w:spacing w:val="8"/>
        </w:rPr>
        <w:t xml:space="preserve"> </w:t>
      </w:r>
      <w:r>
        <w:rPr>
          <w:rFonts w:asciiTheme="majorBidi" w:hAnsiTheme="majorBidi" w:cstheme="majorBidi"/>
        </w:rPr>
        <w:t>nu</w:t>
      </w:r>
      <w:r>
        <w:rPr>
          <w:rFonts w:asciiTheme="majorBidi" w:hAnsiTheme="majorBidi" w:cstheme="majorBidi"/>
          <w:spacing w:val="6"/>
        </w:rPr>
        <w:t xml:space="preserve"> </w:t>
      </w:r>
      <w:r>
        <w:rPr>
          <w:rFonts w:asciiTheme="majorBidi" w:hAnsiTheme="majorBidi" w:cstheme="majorBidi"/>
        </w:rPr>
        <w:t>posé</w:t>
      </w:r>
      <w:r>
        <w:rPr>
          <w:rFonts w:asciiTheme="majorBidi" w:hAnsiTheme="majorBidi" w:cstheme="majorBidi"/>
          <w:spacing w:val="4"/>
        </w:rPr>
        <w:t xml:space="preserve"> </w:t>
      </w:r>
      <w:r>
        <w:rPr>
          <w:rFonts w:asciiTheme="majorBidi" w:hAnsiTheme="majorBidi" w:cstheme="majorBidi"/>
        </w:rPr>
        <w:t>en</w:t>
      </w:r>
      <w:r>
        <w:rPr>
          <w:rFonts w:asciiTheme="majorBidi" w:hAnsiTheme="majorBidi" w:cstheme="majorBidi"/>
          <w:spacing w:val="7"/>
        </w:rPr>
        <w:t xml:space="preserve"> </w:t>
      </w:r>
      <w:r>
        <w:rPr>
          <w:rFonts w:asciiTheme="majorBidi" w:hAnsiTheme="majorBidi" w:cstheme="majorBidi"/>
        </w:rPr>
        <w:t>tranchée</w:t>
      </w:r>
      <w:r>
        <w:rPr>
          <w:rFonts w:asciiTheme="majorBidi" w:hAnsiTheme="majorBidi" w:cstheme="majorBidi"/>
          <w:spacing w:val="8"/>
        </w:rPr>
        <w:t xml:space="preserve"> </w:t>
      </w:r>
      <w:r>
        <w:rPr>
          <w:rFonts w:asciiTheme="majorBidi" w:hAnsiTheme="majorBidi" w:cstheme="majorBidi"/>
        </w:rPr>
        <w:t>pour</w:t>
      </w:r>
      <w:r>
        <w:rPr>
          <w:rFonts w:asciiTheme="majorBidi" w:hAnsiTheme="majorBidi" w:cstheme="majorBidi"/>
          <w:spacing w:val="4"/>
        </w:rPr>
        <w:t xml:space="preserve"> </w:t>
      </w:r>
      <w:r>
        <w:rPr>
          <w:rFonts w:asciiTheme="majorBidi" w:hAnsiTheme="majorBidi" w:cstheme="majorBidi"/>
        </w:rPr>
        <w:t>obtenir</w:t>
      </w:r>
      <w:r>
        <w:rPr>
          <w:rFonts w:asciiTheme="majorBidi" w:hAnsiTheme="majorBidi" w:cstheme="majorBidi"/>
          <w:spacing w:val="7"/>
        </w:rPr>
        <w:t xml:space="preserve"> </w:t>
      </w:r>
      <w:r>
        <w:rPr>
          <w:rFonts w:asciiTheme="majorBidi" w:hAnsiTheme="majorBidi" w:cstheme="majorBidi"/>
        </w:rPr>
        <w:t>une</w:t>
      </w:r>
      <w:r>
        <w:rPr>
          <w:rFonts w:asciiTheme="majorBidi" w:hAnsiTheme="majorBidi" w:cstheme="majorBidi"/>
          <w:spacing w:val="5"/>
        </w:rPr>
        <w:t xml:space="preserve"> </w:t>
      </w:r>
      <w:r>
        <w:rPr>
          <w:rFonts w:asciiTheme="majorBidi" w:hAnsiTheme="majorBidi" w:cstheme="majorBidi"/>
        </w:rPr>
        <w:t>valeur</w:t>
      </w:r>
      <w:r>
        <w:rPr>
          <w:rFonts w:asciiTheme="majorBidi" w:hAnsiTheme="majorBidi" w:cstheme="majorBidi"/>
          <w:spacing w:val="6"/>
        </w:rPr>
        <w:t xml:space="preserve"> </w:t>
      </w:r>
      <w:r>
        <w:rPr>
          <w:rFonts w:asciiTheme="majorBidi" w:hAnsiTheme="majorBidi" w:cstheme="majorBidi"/>
        </w:rPr>
        <w:t>de</w:t>
      </w:r>
      <w:r>
        <w:rPr>
          <w:rFonts w:asciiTheme="majorBidi" w:hAnsiTheme="majorBidi" w:cstheme="majorBidi"/>
          <w:spacing w:val="8"/>
        </w:rPr>
        <w:t xml:space="preserve"> </w:t>
      </w:r>
      <w:r>
        <w:rPr>
          <w:rFonts w:asciiTheme="majorBidi" w:hAnsiTheme="majorBidi" w:cstheme="majorBidi"/>
        </w:rPr>
        <w:t>10</w:t>
      </w:r>
      <w:r>
        <w:rPr>
          <w:rFonts w:asciiTheme="majorBidi" w:hAnsiTheme="majorBidi" w:cstheme="majorBidi"/>
          <w:spacing w:val="8"/>
        </w:rPr>
        <w:t xml:space="preserve"> </w:t>
      </w:r>
      <w:r>
        <w:rPr>
          <w:rFonts w:asciiTheme="majorBidi" w:hAnsiTheme="majorBidi" w:cstheme="majorBidi"/>
        </w:rPr>
        <w:t>Homs</w:t>
      </w:r>
      <w:r>
        <w:rPr>
          <w:rFonts w:asciiTheme="majorBidi" w:hAnsiTheme="majorBidi" w:cstheme="majorBidi"/>
          <w:spacing w:val="6"/>
        </w:rPr>
        <w:t xml:space="preserve"> </w:t>
      </w:r>
      <w:r>
        <w:rPr>
          <w:rFonts w:asciiTheme="majorBidi" w:hAnsiTheme="majorBidi" w:cstheme="majorBidi"/>
        </w:rPr>
        <w:t>au</w:t>
      </w:r>
      <w:r>
        <w:rPr>
          <w:rFonts w:asciiTheme="majorBidi" w:hAnsiTheme="majorBidi" w:cstheme="majorBidi"/>
          <w:spacing w:val="4"/>
        </w:rPr>
        <w:t xml:space="preserve"> </w:t>
      </w:r>
      <w:r>
        <w:rPr>
          <w:rFonts w:asciiTheme="majorBidi" w:hAnsiTheme="majorBidi" w:cstheme="majorBidi"/>
        </w:rPr>
        <w:t>moment</w:t>
      </w:r>
      <w:r>
        <w:rPr>
          <w:rFonts w:asciiTheme="majorBidi" w:hAnsiTheme="majorBidi" w:cstheme="majorBidi"/>
          <w:spacing w:val="8"/>
        </w:rPr>
        <w:t xml:space="preserve"> </w:t>
      </w:r>
      <w:r>
        <w:rPr>
          <w:rFonts w:asciiTheme="majorBidi" w:hAnsiTheme="majorBidi" w:cstheme="majorBidi"/>
        </w:rPr>
        <w:t>de</w:t>
      </w:r>
      <w:r>
        <w:rPr>
          <w:rFonts w:asciiTheme="majorBidi" w:hAnsiTheme="majorBidi" w:cstheme="majorBidi"/>
          <w:spacing w:val="-48"/>
        </w:rPr>
        <w:t xml:space="preserve"> </w:t>
      </w: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réception.</w:t>
      </w:r>
      <w:r>
        <w:rPr>
          <w:rFonts w:asciiTheme="majorBidi" w:hAnsiTheme="majorBidi" w:cstheme="majorBidi"/>
          <w:spacing w:val="-3"/>
        </w:rPr>
        <w:t xml:space="preserve"> </w:t>
      </w:r>
      <w:r>
        <w:rPr>
          <w:rFonts w:asciiTheme="majorBidi" w:hAnsiTheme="majorBidi" w:cstheme="majorBidi"/>
        </w:rPr>
        <w:t>La</w:t>
      </w:r>
      <w:r>
        <w:rPr>
          <w:rFonts w:asciiTheme="majorBidi" w:hAnsiTheme="majorBidi" w:cstheme="majorBidi"/>
          <w:spacing w:val="-2"/>
        </w:rPr>
        <w:t xml:space="preserve"> </w:t>
      </w:r>
      <w:r>
        <w:rPr>
          <w:rFonts w:asciiTheme="majorBidi" w:hAnsiTheme="majorBidi" w:cstheme="majorBidi"/>
        </w:rPr>
        <w:t>valeur de</w:t>
      </w:r>
      <w:r>
        <w:rPr>
          <w:rFonts w:asciiTheme="majorBidi" w:hAnsiTheme="majorBidi" w:cstheme="majorBidi"/>
          <w:spacing w:val="-3"/>
        </w:rPr>
        <w:t xml:space="preserve"> </w:t>
      </w:r>
      <w:r>
        <w:rPr>
          <w:rFonts w:asciiTheme="majorBidi" w:hAnsiTheme="majorBidi" w:cstheme="majorBidi"/>
        </w:rPr>
        <w:t>37 Homs</w:t>
      </w:r>
      <w:r>
        <w:rPr>
          <w:rFonts w:asciiTheme="majorBidi" w:hAnsiTheme="majorBidi" w:cstheme="majorBidi"/>
          <w:spacing w:val="-3"/>
        </w:rPr>
        <w:t xml:space="preserve"> </w:t>
      </w:r>
      <w:r>
        <w:rPr>
          <w:rFonts w:asciiTheme="majorBidi" w:hAnsiTheme="majorBidi" w:cstheme="majorBidi"/>
        </w:rPr>
        <w:t>ne</w:t>
      </w:r>
      <w:r>
        <w:rPr>
          <w:rFonts w:asciiTheme="majorBidi" w:hAnsiTheme="majorBidi" w:cstheme="majorBidi"/>
          <w:spacing w:val="-1"/>
        </w:rPr>
        <w:t xml:space="preserve"> </w:t>
      </w:r>
      <w:r>
        <w:rPr>
          <w:rFonts w:asciiTheme="majorBidi" w:hAnsiTheme="majorBidi" w:cstheme="majorBidi"/>
        </w:rPr>
        <w:t>devra pas</w:t>
      </w:r>
      <w:r>
        <w:rPr>
          <w:rFonts w:asciiTheme="majorBidi" w:hAnsiTheme="majorBidi" w:cstheme="majorBidi"/>
          <w:spacing w:val="-3"/>
        </w:rPr>
        <w:t xml:space="preserve"> </w:t>
      </w:r>
      <w:r>
        <w:rPr>
          <w:rFonts w:asciiTheme="majorBidi" w:hAnsiTheme="majorBidi" w:cstheme="majorBidi"/>
        </w:rPr>
        <w:t>être</w:t>
      </w:r>
      <w:r>
        <w:rPr>
          <w:rFonts w:asciiTheme="majorBidi" w:hAnsiTheme="majorBidi" w:cstheme="majorBidi"/>
          <w:spacing w:val="1"/>
        </w:rPr>
        <w:t xml:space="preserve"> </w:t>
      </w:r>
      <w:r>
        <w:rPr>
          <w:rFonts w:asciiTheme="majorBidi" w:hAnsiTheme="majorBidi" w:cstheme="majorBidi"/>
        </w:rPr>
        <w:t>atteinte</w:t>
      </w:r>
      <w:r>
        <w:rPr>
          <w:rFonts w:asciiTheme="majorBidi" w:hAnsiTheme="majorBidi" w:cstheme="majorBidi"/>
          <w:spacing w:val="-2"/>
        </w:rPr>
        <w:t xml:space="preserve"> </w:t>
      </w:r>
      <w:r>
        <w:rPr>
          <w:rFonts w:asciiTheme="majorBidi" w:hAnsiTheme="majorBidi" w:cstheme="majorBidi"/>
        </w:rPr>
        <w:t>quelle que</w:t>
      </w:r>
      <w:r>
        <w:rPr>
          <w:rFonts w:asciiTheme="majorBidi" w:hAnsiTheme="majorBidi" w:cstheme="majorBidi"/>
          <w:spacing w:val="-2"/>
        </w:rPr>
        <w:t xml:space="preserve"> </w:t>
      </w:r>
      <w:r>
        <w:rPr>
          <w:rFonts w:asciiTheme="majorBidi" w:hAnsiTheme="majorBidi" w:cstheme="majorBidi"/>
        </w:rPr>
        <w:t>soit la</w:t>
      </w:r>
      <w:r>
        <w:rPr>
          <w:rFonts w:asciiTheme="majorBidi" w:hAnsiTheme="majorBidi" w:cstheme="majorBidi"/>
          <w:spacing w:val="-3"/>
        </w:rPr>
        <w:t xml:space="preserve"> </w:t>
      </w:r>
      <w:r>
        <w:rPr>
          <w:rFonts w:asciiTheme="majorBidi" w:hAnsiTheme="majorBidi" w:cstheme="majorBidi"/>
        </w:rPr>
        <w:t>saison.</w:t>
      </w:r>
    </w:p>
    <w:p w14:paraId="67D7F9EE">
      <w:pPr>
        <w:pStyle w:val="15"/>
        <w:spacing w:before="1"/>
        <w:ind w:right="229"/>
        <w:jc w:val="both"/>
        <w:rPr>
          <w:rFonts w:asciiTheme="majorBidi" w:hAnsiTheme="majorBidi" w:cstheme="majorBidi"/>
        </w:rPr>
      </w:pPr>
      <w:r>
        <w:rPr>
          <w:rFonts w:asciiTheme="majorBidi" w:hAnsiTheme="majorBidi" w:cstheme="majorBidi"/>
        </w:rPr>
        <w:t>Le circuit de terre général du bâtiment sera constitué par un conducteur en cuivre de section appropriée ainsi que</w:t>
      </w:r>
      <w:r>
        <w:rPr>
          <w:rFonts w:asciiTheme="majorBidi" w:hAnsiTheme="majorBidi" w:cstheme="majorBidi"/>
          <w:spacing w:val="-47"/>
        </w:rPr>
        <w:t xml:space="preserve"> </w:t>
      </w: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dérivations.</w:t>
      </w:r>
    </w:p>
    <w:p w14:paraId="3B29CA83">
      <w:pPr>
        <w:pStyle w:val="15"/>
        <w:ind w:right="225"/>
        <w:jc w:val="both"/>
        <w:rPr>
          <w:rFonts w:asciiTheme="majorBidi" w:hAnsiTheme="majorBidi" w:cstheme="majorBidi"/>
        </w:rPr>
      </w:pPr>
      <w:r>
        <w:rPr>
          <w:rFonts w:asciiTheme="majorBidi" w:hAnsiTheme="majorBidi" w:cstheme="majorBidi"/>
        </w:rPr>
        <w:t>Les</w:t>
      </w:r>
      <w:r>
        <w:rPr>
          <w:rFonts w:asciiTheme="majorBidi" w:hAnsiTheme="majorBidi" w:cstheme="majorBidi"/>
          <w:spacing w:val="10"/>
        </w:rPr>
        <w:t xml:space="preserve"> </w:t>
      </w:r>
      <w:r>
        <w:rPr>
          <w:rFonts w:asciiTheme="majorBidi" w:hAnsiTheme="majorBidi" w:cstheme="majorBidi"/>
        </w:rPr>
        <w:t>conducteurs</w:t>
      </w:r>
      <w:r>
        <w:rPr>
          <w:rFonts w:asciiTheme="majorBidi" w:hAnsiTheme="majorBidi" w:cstheme="majorBidi"/>
          <w:spacing w:val="11"/>
        </w:rPr>
        <w:t xml:space="preserve"> </w:t>
      </w:r>
      <w:r>
        <w:rPr>
          <w:rFonts w:asciiTheme="majorBidi" w:hAnsiTheme="majorBidi" w:cstheme="majorBidi"/>
        </w:rPr>
        <w:t>de</w:t>
      </w:r>
      <w:r>
        <w:rPr>
          <w:rFonts w:asciiTheme="majorBidi" w:hAnsiTheme="majorBidi" w:cstheme="majorBidi"/>
          <w:spacing w:val="9"/>
        </w:rPr>
        <w:t xml:space="preserve"> </w:t>
      </w:r>
      <w:r>
        <w:rPr>
          <w:rFonts w:asciiTheme="majorBidi" w:hAnsiTheme="majorBidi" w:cstheme="majorBidi"/>
        </w:rPr>
        <w:t>terre</w:t>
      </w:r>
      <w:r>
        <w:rPr>
          <w:rFonts w:asciiTheme="majorBidi" w:hAnsiTheme="majorBidi" w:cstheme="majorBidi"/>
          <w:spacing w:val="9"/>
        </w:rPr>
        <w:t xml:space="preserve"> </w:t>
      </w:r>
      <w:r>
        <w:rPr>
          <w:rFonts w:asciiTheme="majorBidi" w:hAnsiTheme="majorBidi" w:cstheme="majorBidi"/>
        </w:rPr>
        <w:t>des</w:t>
      </w:r>
      <w:r>
        <w:rPr>
          <w:rFonts w:asciiTheme="majorBidi" w:hAnsiTheme="majorBidi" w:cstheme="majorBidi"/>
          <w:spacing w:val="11"/>
        </w:rPr>
        <w:t xml:space="preserve"> </w:t>
      </w:r>
      <w:r>
        <w:rPr>
          <w:rFonts w:asciiTheme="majorBidi" w:hAnsiTheme="majorBidi" w:cstheme="majorBidi"/>
        </w:rPr>
        <w:t>«</w:t>
      </w:r>
      <w:r>
        <w:rPr>
          <w:rFonts w:asciiTheme="majorBidi" w:hAnsiTheme="majorBidi" w:cstheme="majorBidi"/>
          <w:spacing w:val="-1"/>
        </w:rPr>
        <w:t xml:space="preserve"> </w:t>
      </w:r>
      <w:r>
        <w:rPr>
          <w:rFonts w:asciiTheme="majorBidi" w:hAnsiTheme="majorBidi" w:cstheme="majorBidi"/>
        </w:rPr>
        <w:t>circuits</w:t>
      </w:r>
      <w:r>
        <w:rPr>
          <w:rFonts w:asciiTheme="majorBidi" w:hAnsiTheme="majorBidi" w:cstheme="majorBidi"/>
          <w:spacing w:val="11"/>
        </w:rPr>
        <w:t xml:space="preserve"> </w:t>
      </w:r>
      <w:r>
        <w:rPr>
          <w:rFonts w:asciiTheme="majorBidi" w:hAnsiTheme="majorBidi" w:cstheme="majorBidi"/>
        </w:rPr>
        <w:t>terminaux »</w:t>
      </w:r>
      <w:r>
        <w:rPr>
          <w:rFonts w:asciiTheme="majorBidi" w:hAnsiTheme="majorBidi" w:cstheme="majorBidi"/>
          <w:spacing w:val="11"/>
        </w:rPr>
        <w:t xml:space="preserve"> </w:t>
      </w:r>
      <w:r>
        <w:rPr>
          <w:rFonts w:asciiTheme="majorBidi" w:hAnsiTheme="majorBidi" w:cstheme="majorBidi"/>
        </w:rPr>
        <w:t>seront</w:t>
      </w:r>
      <w:r>
        <w:rPr>
          <w:rFonts w:asciiTheme="majorBidi" w:hAnsiTheme="majorBidi" w:cstheme="majorBidi"/>
          <w:spacing w:val="10"/>
        </w:rPr>
        <w:t xml:space="preserve"> </w:t>
      </w:r>
      <w:r>
        <w:rPr>
          <w:rFonts w:asciiTheme="majorBidi" w:hAnsiTheme="majorBidi" w:cstheme="majorBidi"/>
        </w:rPr>
        <w:t>déterminés</w:t>
      </w:r>
      <w:r>
        <w:rPr>
          <w:rFonts w:asciiTheme="majorBidi" w:hAnsiTheme="majorBidi" w:cstheme="majorBidi"/>
          <w:spacing w:val="9"/>
        </w:rPr>
        <w:t xml:space="preserve"> </w:t>
      </w:r>
      <w:r>
        <w:rPr>
          <w:rFonts w:asciiTheme="majorBidi" w:hAnsiTheme="majorBidi" w:cstheme="majorBidi"/>
        </w:rPr>
        <w:t>conformément</w:t>
      </w:r>
      <w:r>
        <w:rPr>
          <w:rFonts w:asciiTheme="majorBidi" w:hAnsiTheme="majorBidi" w:cstheme="majorBidi"/>
          <w:spacing w:val="11"/>
        </w:rPr>
        <w:t xml:space="preserve"> </w:t>
      </w:r>
      <w:r>
        <w:rPr>
          <w:rFonts w:asciiTheme="majorBidi" w:hAnsiTheme="majorBidi" w:cstheme="majorBidi"/>
        </w:rPr>
        <w:t>aux</w:t>
      </w:r>
      <w:r>
        <w:rPr>
          <w:rFonts w:asciiTheme="majorBidi" w:hAnsiTheme="majorBidi" w:cstheme="majorBidi"/>
          <w:spacing w:val="11"/>
        </w:rPr>
        <w:t xml:space="preserve"> </w:t>
      </w:r>
      <w:r>
        <w:rPr>
          <w:rFonts w:asciiTheme="majorBidi" w:hAnsiTheme="majorBidi" w:cstheme="majorBidi"/>
        </w:rPr>
        <w:t>indications</w:t>
      </w:r>
      <w:r>
        <w:rPr>
          <w:rFonts w:asciiTheme="majorBidi" w:hAnsiTheme="majorBidi" w:cstheme="majorBidi"/>
          <w:spacing w:val="10"/>
        </w:rPr>
        <w:t xml:space="preserve"> </w:t>
      </w:r>
      <w:r>
        <w:rPr>
          <w:rFonts w:asciiTheme="majorBidi" w:hAnsiTheme="majorBidi" w:cstheme="majorBidi"/>
        </w:rPr>
        <w:t>du</w:t>
      </w:r>
      <w:r>
        <w:rPr>
          <w:rFonts w:asciiTheme="majorBidi" w:hAnsiTheme="majorBidi" w:cstheme="majorBidi"/>
          <w:spacing w:val="8"/>
        </w:rPr>
        <w:t xml:space="preserve"> </w:t>
      </w:r>
      <w:r>
        <w:rPr>
          <w:rFonts w:asciiTheme="majorBidi" w:hAnsiTheme="majorBidi" w:cstheme="majorBidi"/>
        </w:rPr>
        <w:t>tableau</w:t>
      </w:r>
      <w:r>
        <w:rPr>
          <w:rFonts w:asciiTheme="majorBidi" w:hAnsiTheme="majorBidi" w:cstheme="majorBidi"/>
          <w:spacing w:val="-47"/>
        </w:rPr>
        <w:t xml:space="preserve"> </w:t>
      </w:r>
      <w:r>
        <w:rPr>
          <w:rFonts w:asciiTheme="majorBidi" w:hAnsiTheme="majorBidi" w:cstheme="majorBidi"/>
        </w:rPr>
        <w:t>6</w:t>
      </w:r>
      <w:r>
        <w:rPr>
          <w:rFonts w:asciiTheme="majorBidi" w:hAnsiTheme="majorBidi" w:cstheme="majorBidi"/>
          <w:spacing w:val="-1"/>
        </w:rPr>
        <w:t xml:space="preserve"> </w:t>
      </w:r>
      <w:r>
        <w:rPr>
          <w:rFonts w:asciiTheme="majorBidi" w:hAnsiTheme="majorBidi" w:cstheme="majorBidi"/>
        </w:rPr>
        <w:t>C de</w:t>
      </w:r>
      <w:r>
        <w:rPr>
          <w:rFonts w:asciiTheme="majorBidi" w:hAnsiTheme="majorBidi" w:cstheme="majorBidi"/>
          <w:spacing w:val="-2"/>
        </w:rPr>
        <w:t xml:space="preserve"> </w:t>
      </w:r>
      <w:r>
        <w:rPr>
          <w:rFonts w:asciiTheme="majorBidi" w:hAnsiTheme="majorBidi" w:cstheme="majorBidi"/>
        </w:rPr>
        <w:t>la norme</w:t>
      </w:r>
      <w:r>
        <w:rPr>
          <w:rFonts w:asciiTheme="majorBidi" w:hAnsiTheme="majorBidi" w:cstheme="majorBidi"/>
          <w:spacing w:val="1"/>
        </w:rPr>
        <w:t xml:space="preserve"> </w:t>
      </w:r>
      <w:r>
        <w:rPr>
          <w:rFonts w:asciiTheme="majorBidi" w:hAnsiTheme="majorBidi" w:cstheme="majorBidi"/>
        </w:rPr>
        <w:t>NM</w:t>
      </w:r>
      <w:r>
        <w:rPr>
          <w:rFonts w:asciiTheme="majorBidi" w:hAnsiTheme="majorBidi" w:cstheme="majorBidi"/>
          <w:spacing w:val="-2"/>
        </w:rPr>
        <w:t xml:space="preserve"> </w:t>
      </w:r>
      <w:r>
        <w:rPr>
          <w:rFonts w:asciiTheme="majorBidi" w:hAnsiTheme="majorBidi" w:cstheme="majorBidi"/>
        </w:rPr>
        <w:t>7.11.CL.</w:t>
      </w:r>
      <w:r>
        <w:rPr>
          <w:rFonts w:asciiTheme="majorBidi" w:hAnsiTheme="majorBidi" w:cstheme="majorBidi"/>
          <w:spacing w:val="-1"/>
        </w:rPr>
        <w:t xml:space="preserve"> </w:t>
      </w:r>
      <w:r>
        <w:rPr>
          <w:rFonts w:asciiTheme="majorBidi" w:hAnsiTheme="majorBidi" w:cstheme="majorBidi"/>
        </w:rPr>
        <w:t>005.</w:t>
      </w:r>
    </w:p>
    <w:p w14:paraId="5234FD05">
      <w:pPr>
        <w:pStyle w:val="10"/>
        <w:numPr>
          <w:ilvl w:val="1"/>
          <w:numId w:val="27"/>
        </w:numPr>
        <w:tabs>
          <w:tab w:val="left" w:pos="2234"/>
        </w:tabs>
        <w:spacing w:before="119"/>
        <w:ind w:left="2233" w:hanging="361"/>
        <w:jc w:val="both"/>
        <w:rPr>
          <w:rFonts w:asciiTheme="majorBidi" w:hAnsiTheme="majorBidi" w:cstheme="majorBidi"/>
        </w:rPr>
      </w:pPr>
      <w:r>
        <w:rPr>
          <w:rFonts w:asciiTheme="majorBidi" w:hAnsiTheme="majorBidi" w:cstheme="majorBidi"/>
        </w:rPr>
        <w:t>Choix du matériel :</w:t>
      </w:r>
    </w:p>
    <w:p w14:paraId="20A99922">
      <w:pPr>
        <w:pStyle w:val="15"/>
        <w:ind w:right="-100"/>
        <w:rPr>
          <w:rFonts w:asciiTheme="majorBidi" w:hAnsiTheme="majorBidi" w:cstheme="majorBidi"/>
          <w:spacing w:val="1"/>
        </w:rPr>
      </w:pPr>
      <w:r>
        <w:rPr>
          <w:rFonts w:asciiTheme="majorBidi" w:hAnsiTheme="majorBidi" w:cstheme="majorBidi"/>
        </w:rPr>
        <w:t>Tout le matériel devra être soumis pour approbation à la maitrise d’œuvre.</w:t>
      </w:r>
      <w:r>
        <w:rPr>
          <w:rFonts w:asciiTheme="majorBidi" w:hAnsiTheme="majorBidi" w:cstheme="majorBidi"/>
          <w:spacing w:val="-47"/>
        </w:rPr>
        <w:t xml:space="preserve"> </w:t>
      </w:r>
      <w:r>
        <w:rPr>
          <w:rFonts w:asciiTheme="majorBidi" w:hAnsiTheme="majorBidi" w:cstheme="majorBidi"/>
        </w:rPr>
        <w:t>Le matériel sera, chaque fois qu’il sera possible, de fabrication marocaine.</w:t>
      </w:r>
      <w:r>
        <w:rPr>
          <w:rFonts w:asciiTheme="majorBidi" w:hAnsiTheme="majorBidi" w:cstheme="majorBidi"/>
          <w:spacing w:val="1"/>
        </w:rPr>
        <w:t xml:space="preserve"> </w:t>
      </w:r>
    </w:p>
    <w:p w14:paraId="7AD22D1D">
      <w:pPr>
        <w:pStyle w:val="15"/>
        <w:numPr>
          <w:ilvl w:val="0"/>
          <w:numId w:val="24"/>
        </w:numPr>
        <w:ind w:right="-100"/>
        <w:rPr>
          <w:rFonts w:asciiTheme="majorBidi" w:hAnsiTheme="majorBidi" w:cstheme="majorBidi"/>
        </w:rPr>
      </w:pPr>
      <w:r>
        <w:rPr>
          <w:rFonts w:asciiTheme="majorBidi" w:hAnsiTheme="majorBidi" w:cstheme="majorBidi"/>
        </w:rPr>
        <w:t>Conformité à la</w:t>
      </w:r>
      <w:r>
        <w:rPr>
          <w:rFonts w:asciiTheme="majorBidi" w:hAnsiTheme="majorBidi" w:cstheme="majorBidi"/>
          <w:spacing w:val="-3"/>
        </w:rPr>
        <w:t xml:space="preserve"> </w:t>
      </w:r>
      <w:r>
        <w:rPr>
          <w:rFonts w:asciiTheme="majorBidi" w:hAnsiTheme="majorBidi" w:cstheme="majorBidi"/>
        </w:rPr>
        <w:t>réglementation</w:t>
      </w:r>
      <w:r>
        <w:rPr>
          <w:rFonts w:asciiTheme="majorBidi" w:hAnsiTheme="majorBidi" w:cstheme="majorBidi"/>
          <w:spacing w:val="-1"/>
        </w:rPr>
        <w:t xml:space="preserve"> </w:t>
      </w:r>
      <w:r>
        <w:rPr>
          <w:rFonts w:asciiTheme="majorBidi" w:hAnsiTheme="majorBidi" w:cstheme="majorBidi"/>
        </w:rPr>
        <w:t>:</w:t>
      </w:r>
    </w:p>
    <w:p w14:paraId="6CAAA8A0">
      <w:pPr>
        <w:pStyle w:val="15"/>
        <w:ind w:right="2972"/>
        <w:rPr>
          <w:rFonts w:asciiTheme="majorBidi" w:hAnsiTheme="majorBidi" w:cstheme="majorBidi"/>
        </w:rPr>
      </w:pPr>
      <w:r>
        <w:rPr>
          <w:rFonts w:asciiTheme="majorBidi" w:hAnsiTheme="majorBidi" w:cstheme="majorBidi"/>
        </w:rPr>
        <w:t>Toutes les fournitures devront porter la marque de conformité aux normes NF USE.</w:t>
      </w:r>
    </w:p>
    <w:p w14:paraId="50A6C723">
      <w:pPr>
        <w:pStyle w:val="15"/>
        <w:numPr>
          <w:ilvl w:val="0"/>
          <w:numId w:val="24"/>
        </w:numPr>
        <w:ind w:right="2972"/>
        <w:rPr>
          <w:rFonts w:asciiTheme="majorBidi" w:hAnsiTheme="majorBidi" w:cstheme="majorBidi"/>
        </w:rPr>
      </w:pPr>
      <w:r>
        <w:rPr>
          <w:rFonts w:asciiTheme="majorBidi" w:hAnsiTheme="majorBidi" w:cstheme="majorBidi"/>
          <w:spacing w:val="-47"/>
        </w:rPr>
        <w:t xml:space="preserve"> </w:t>
      </w:r>
      <w:r>
        <w:rPr>
          <w:rFonts w:asciiTheme="majorBidi" w:hAnsiTheme="majorBidi" w:cstheme="majorBidi"/>
        </w:rPr>
        <w:t>Le</w:t>
      </w:r>
      <w:r>
        <w:rPr>
          <w:rFonts w:asciiTheme="majorBidi" w:hAnsiTheme="majorBidi" w:cstheme="majorBidi"/>
          <w:spacing w:val="-3"/>
        </w:rPr>
        <w:t xml:space="preserve"> </w:t>
      </w:r>
      <w:r>
        <w:rPr>
          <w:rFonts w:asciiTheme="majorBidi" w:hAnsiTheme="majorBidi" w:cstheme="majorBidi"/>
        </w:rPr>
        <w:t>matériel sera choisi</w:t>
      </w:r>
      <w:r>
        <w:rPr>
          <w:rFonts w:asciiTheme="majorBidi" w:hAnsiTheme="majorBidi" w:cstheme="majorBidi"/>
          <w:spacing w:val="-3"/>
        </w:rPr>
        <w:t xml:space="preserve"> </w:t>
      </w:r>
      <w:r>
        <w:rPr>
          <w:rFonts w:asciiTheme="majorBidi" w:hAnsiTheme="majorBidi" w:cstheme="majorBidi"/>
        </w:rPr>
        <w:t>en fonction</w:t>
      </w:r>
      <w:r>
        <w:rPr>
          <w:rFonts w:asciiTheme="majorBidi" w:hAnsiTheme="majorBidi" w:cstheme="majorBidi"/>
          <w:spacing w:val="-1"/>
        </w:rPr>
        <w:t xml:space="preserve"> </w:t>
      </w:r>
      <w:r>
        <w:rPr>
          <w:rFonts w:asciiTheme="majorBidi" w:hAnsiTheme="majorBidi" w:cstheme="majorBidi"/>
        </w:rPr>
        <w:t>des locaux.</w:t>
      </w:r>
    </w:p>
    <w:p w14:paraId="71DC2C8B">
      <w:pPr>
        <w:pStyle w:val="15"/>
        <w:numPr>
          <w:ilvl w:val="0"/>
          <w:numId w:val="24"/>
        </w:numPr>
        <w:rPr>
          <w:rFonts w:asciiTheme="majorBidi" w:hAnsiTheme="majorBidi" w:cstheme="majorBidi"/>
        </w:rPr>
      </w:pPr>
      <w:r>
        <w:rPr>
          <w:rFonts w:asciiTheme="majorBidi" w:hAnsiTheme="majorBidi" w:cstheme="majorBidi"/>
        </w:rPr>
        <w:t>Interrupteurs</w:t>
      </w:r>
      <w:r>
        <w:rPr>
          <w:rFonts w:asciiTheme="majorBidi" w:hAnsiTheme="majorBidi" w:cstheme="majorBidi"/>
          <w:spacing w:val="-2"/>
        </w:rPr>
        <w:t xml:space="preserve"> </w:t>
      </w:r>
      <w:r>
        <w:rPr>
          <w:rFonts w:asciiTheme="majorBidi" w:hAnsiTheme="majorBidi" w:cstheme="majorBidi"/>
        </w:rPr>
        <w:t>d’éclairage</w:t>
      </w:r>
      <w:r>
        <w:rPr>
          <w:rFonts w:asciiTheme="majorBidi" w:hAnsiTheme="majorBidi" w:cstheme="majorBidi"/>
          <w:spacing w:val="-3"/>
        </w:rPr>
        <w:t xml:space="preserve"> </w:t>
      </w:r>
      <w:r>
        <w:rPr>
          <w:rFonts w:asciiTheme="majorBidi" w:hAnsiTheme="majorBidi" w:cstheme="majorBidi"/>
        </w:rPr>
        <w:t>:</w:t>
      </w:r>
    </w:p>
    <w:p w14:paraId="666E6954">
      <w:pPr>
        <w:pStyle w:val="15"/>
        <w:rPr>
          <w:rFonts w:asciiTheme="majorBidi" w:hAnsiTheme="majorBidi" w:cstheme="majorBidi"/>
        </w:rPr>
      </w:pPr>
      <w:r>
        <w:rPr>
          <w:rFonts w:asciiTheme="majorBidi" w:hAnsiTheme="majorBidi" w:cstheme="majorBidi"/>
        </w:rPr>
        <w:t>Ils</w:t>
      </w:r>
      <w:r>
        <w:rPr>
          <w:rFonts w:asciiTheme="majorBidi" w:hAnsiTheme="majorBidi" w:cstheme="majorBidi"/>
          <w:spacing w:val="40"/>
        </w:rPr>
        <w:t xml:space="preserve"> </w:t>
      </w:r>
      <w:r>
        <w:rPr>
          <w:rFonts w:asciiTheme="majorBidi" w:hAnsiTheme="majorBidi" w:cstheme="majorBidi"/>
        </w:rPr>
        <w:t>devront</w:t>
      </w:r>
      <w:r>
        <w:rPr>
          <w:rFonts w:asciiTheme="majorBidi" w:hAnsiTheme="majorBidi" w:cstheme="majorBidi"/>
          <w:spacing w:val="41"/>
        </w:rPr>
        <w:t xml:space="preserve"> </w:t>
      </w:r>
      <w:r>
        <w:rPr>
          <w:rFonts w:asciiTheme="majorBidi" w:hAnsiTheme="majorBidi" w:cstheme="majorBidi"/>
        </w:rPr>
        <w:t>avoir</w:t>
      </w:r>
      <w:r>
        <w:rPr>
          <w:rFonts w:asciiTheme="majorBidi" w:hAnsiTheme="majorBidi" w:cstheme="majorBidi"/>
          <w:spacing w:val="40"/>
        </w:rPr>
        <w:t xml:space="preserve"> </w:t>
      </w:r>
      <w:r>
        <w:rPr>
          <w:rFonts w:asciiTheme="majorBidi" w:hAnsiTheme="majorBidi" w:cstheme="majorBidi"/>
        </w:rPr>
        <w:t>un</w:t>
      </w:r>
      <w:r>
        <w:rPr>
          <w:rFonts w:asciiTheme="majorBidi" w:hAnsiTheme="majorBidi" w:cstheme="majorBidi"/>
          <w:spacing w:val="40"/>
        </w:rPr>
        <w:t xml:space="preserve"> </w:t>
      </w:r>
      <w:r>
        <w:rPr>
          <w:rFonts w:asciiTheme="majorBidi" w:hAnsiTheme="majorBidi" w:cstheme="majorBidi"/>
        </w:rPr>
        <w:t>calibre</w:t>
      </w:r>
      <w:r>
        <w:rPr>
          <w:rFonts w:asciiTheme="majorBidi" w:hAnsiTheme="majorBidi" w:cstheme="majorBidi"/>
          <w:spacing w:val="40"/>
        </w:rPr>
        <w:t xml:space="preserve"> </w:t>
      </w:r>
      <w:r>
        <w:rPr>
          <w:rFonts w:asciiTheme="majorBidi" w:hAnsiTheme="majorBidi" w:cstheme="majorBidi"/>
        </w:rPr>
        <w:t>de</w:t>
      </w:r>
      <w:r>
        <w:rPr>
          <w:rFonts w:asciiTheme="majorBidi" w:hAnsiTheme="majorBidi" w:cstheme="majorBidi"/>
          <w:spacing w:val="42"/>
        </w:rPr>
        <w:t xml:space="preserve"> </w:t>
      </w:r>
      <w:r>
        <w:rPr>
          <w:rFonts w:asciiTheme="majorBidi" w:hAnsiTheme="majorBidi" w:cstheme="majorBidi"/>
        </w:rPr>
        <w:t>10A</w:t>
      </w:r>
      <w:r>
        <w:rPr>
          <w:rFonts w:asciiTheme="majorBidi" w:hAnsiTheme="majorBidi" w:cstheme="majorBidi"/>
          <w:spacing w:val="40"/>
        </w:rPr>
        <w:t xml:space="preserve"> </w:t>
      </w:r>
      <w:r>
        <w:rPr>
          <w:rFonts w:asciiTheme="majorBidi" w:hAnsiTheme="majorBidi" w:cstheme="majorBidi"/>
        </w:rPr>
        <w:t>minima.</w:t>
      </w:r>
      <w:r>
        <w:rPr>
          <w:rFonts w:asciiTheme="majorBidi" w:hAnsiTheme="majorBidi" w:cstheme="majorBidi"/>
          <w:spacing w:val="40"/>
        </w:rPr>
        <w:t xml:space="preserve"> </w:t>
      </w:r>
      <w:r>
        <w:rPr>
          <w:rFonts w:asciiTheme="majorBidi" w:hAnsiTheme="majorBidi" w:cstheme="majorBidi"/>
        </w:rPr>
        <w:t>Pour</w:t>
      </w:r>
      <w:r>
        <w:rPr>
          <w:rFonts w:asciiTheme="majorBidi" w:hAnsiTheme="majorBidi" w:cstheme="majorBidi"/>
          <w:spacing w:val="40"/>
        </w:rPr>
        <w:t xml:space="preserve"> </w:t>
      </w:r>
      <w:r>
        <w:rPr>
          <w:rFonts w:asciiTheme="majorBidi" w:hAnsiTheme="majorBidi" w:cstheme="majorBidi"/>
        </w:rPr>
        <w:t>les</w:t>
      </w:r>
      <w:r>
        <w:rPr>
          <w:rFonts w:asciiTheme="majorBidi" w:hAnsiTheme="majorBidi" w:cstheme="majorBidi"/>
          <w:spacing w:val="41"/>
        </w:rPr>
        <w:t xml:space="preserve"> </w:t>
      </w:r>
      <w:r>
        <w:rPr>
          <w:rFonts w:asciiTheme="majorBidi" w:hAnsiTheme="majorBidi" w:cstheme="majorBidi"/>
        </w:rPr>
        <w:t>circuits</w:t>
      </w:r>
      <w:r>
        <w:rPr>
          <w:rFonts w:asciiTheme="majorBidi" w:hAnsiTheme="majorBidi" w:cstheme="majorBidi"/>
          <w:spacing w:val="40"/>
        </w:rPr>
        <w:t xml:space="preserve"> </w:t>
      </w:r>
      <w:r>
        <w:rPr>
          <w:rFonts w:asciiTheme="majorBidi" w:hAnsiTheme="majorBidi" w:cstheme="majorBidi"/>
        </w:rPr>
        <w:t>lumières,</w:t>
      </w:r>
      <w:r>
        <w:rPr>
          <w:rFonts w:asciiTheme="majorBidi" w:hAnsiTheme="majorBidi" w:cstheme="majorBidi"/>
          <w:spacing w:val="42"/>
        </w:rPr>
        <w:t xml:space="preserve"> </w:t>
      </w:r>
      <w:r>
        <w:rPr>
          <w:rFonts w:asciiTheme="majorBidi" w:hAnsiTheme="majorBidi" w:cstheme="majorBidi"/>
        </w:rPr>
        <w:t>ils</w:t>
      </w:r>
      <w:r>
        <w:rPr>
          <w:rFonts w:asciiTheme="majorBidi" w:hAnsiTheme="majorBidi" w:cstheme="majorBidi"/>
          <w:spacing w:val="40"/>
        </w:rPr>
        <w:t xml:space="preserve"> </w:t>
      </w:r>
      <w:r>
        <w:rPr>
          <w:rFonts w:asciiTheme="majorBidi" w:hAnsiTheme="majorBidi" w:cstheme="majorBidi"/>
        </w:rPr>
        <w:t>pourront</w:t>
      </w:r>
      <w:r>
        <w:rPr>
          <w:rFonts w:asciiTheme="majorBidi" w:hAnsiTheme="majorBidi" w:cstheme="majorBidi"/>
          <w:spacing w:val="41"/>
        </w:rPr>
        <w:t xml:space="preserve"> </w:t>
      </w:r>
      <w:r>
        <w:rPr>
          <w:rFonts w:asciiTheme="majorBidi" w:hAnsiTheme="majorBidi" w:cstheme="majorBidi"/>
        </w:rPr>
        <w:t>être</w:t>
      </w:r>
      <w:r>
        <w:rPr>
          <w:rFonts w:asciiTheme="majorBidi" w:hAnsiTheme="majorBidi" w:cstheme="majorBidi"/>
          <w:spacing w:val="41"/>
        </w:rPr>
        <w:t xml:space="preserve"> </w:t>
      </w:r>
      <w:r>
        <w:rPr>
          <w:rFonts w:asciiTheme="majorBidi" w:hAnsiTheme="majorBidi" w:cstheme="majorBidi"/>
        </w:rPr>
        <w:t>unipolaires</w:t>
      </w:r>
      <w:r>
        <w:rPr>
          <w:rFonts w:asciiTheme="majorBidi" w:hAnsiTheme="majorBidi" w:cstheme="majorBidi"/>
          <w:spacing w:val="41"/>
        </w:rPr>
        <w:t xml:space="preserve"> </w:t>
      </w:r>
      <w:r>
        <w:rPr>
          <w:rFonts w:asciiTheme="majorBidi" w:hAnsiTheme="majorBidi" w:cstheme="majorBidi"/>
        </w:rPr>
        <w:t>dans</w:t>
      </w:r>
      <w:r>
        <w:rPr>
          <w:rFonts w:asciiTheme="majorBidi" w:hAnsiTheme="majorBidi" w:cstheme="majorBidi"/>
          <w:spacing w:val="41"/>
        </w:rPr>
        <w:t xml:space="preserve"> </w:t>
      </w:r>
      <w:r>
        <w:rPr>
          <w:rFonts w:asciiTheme="majorBidi" w:hAnsiTheme="majorBidi" w:cstheme="majorBidi"/>
        </w:rPr>
        <w:t>les</w:t>
      </w:r>
      <w:r>
        <w:rPr>
          <w:rFonts w:asciiTheme="majorBidi" w:hAnsiTheme="majorBidi" w:cstheme="majorBidi"/>
          <w:spacing w:val="-47"/>
        </w:rPr>
        <w:t xml:space="preserve"> </w:t>
      </w:r>
      <w:r>
        <w:rPr>
          <w:rFonts w:asciiTheme="majorBidi" w:hAnsiTheme="majorBidi" w:cstheme="majorBidi"/>
        </w:rPr>
        <w:t>conditions</w:t>
      </w:r>
      <w:r>
        <w:rPr>
          <w:rFonts w:asciiTheme="majorBidi" w:hAnsiTheme="majorBidi" w:cstheme="majorBidi"/>
          <w:spacing w:val="-4"/>
        </w:rPr>
        <w:t xml:space="preserve"> </w:t>
      </w:r>
      <w:r>
        <w:rPr>
          <w:rFonts w:asciiTheme="majorBidi" w:hAnsiTheme="majorBidi" w:cstheme="majorBidi"/>
        </w:rPr>
        <w:t>définies</w:t>
      </w:r>
      <w:r>
        <w:rPr>
          <w:rFonts w:asciiTheme="majorBidi" w:hAnsiTheme="majorBidi" w:cstheme="majorBidi"/>
          <w:spacing w:val="-2"/>
        </w:rPr>
        <w:t xml:space="preserve"> </w:t>
      </w:r>
      <w:r>
        <w:rPr>
          <w:rFonts w:asciiTheme="majorBidi" w:hAnsiTheme="majorBidi" w:cstheme="majorBidi"/>
        </w:rPr>
        <w:t>au 5.3 de</w:t>
      </w:r>
      <w:r>
        <w:rPr>
          <w:rFonts w:asciiTheme="majorBidi" w:hAnsiTheme="majorBidi" w:cstheme="majorBidi"/>
          <w:spacing w:val="1"/>
        </w:rPr>
        <w:t xml:space="preserve"> </w:t>
      </w:r>
      <w:r>
        <w:rPr>
          <w:rFonts w:asciiTheme="majorBidi" w:hAnsiTheme="majorBidi" w:cstheme="majorBidi"/>
        </w:rPr>
        <w:t>la norme</w:t>
      </w:r>
      <w:r>
        <w:rPr>
          <w:rFonts w:asciiTheme="majorBidi" w:hAnsiTheme="majorBidi" w:cstheme="majorBidi"/>
          <w:spacing w:val="1"/>
        </w:rPr>
        <w:t xml:space="preserve"> </w:t>
      </w:r>
      <w:r>
        <w:rPr>
          <w:rFonts w:asciiTheme="majorBidi" w:hAnsiTheme="majorBidi" w:cstheme="majorBidi"/>
        </w:rPr>
        <w:t>NM</w:t>
      </w:r>
      <w:r>
        <w:rPr>
          <w:rFonts w:asciiTheme="majorBidi" w:hAnsiTheme="majorBidi" w:cstheme="majorBidi"/>
          <w:spacing w:val="-2"/>
        </w:rPr>
        <w:t xml:space="preserve"> </w:t>
      </w:r>
      <w:r>
        <w:rPr>
          <w:rFonts w:asciiTheme="majorBidi" w:hAnsiTheme="majorBidi" w:cstheme="majorBidi"/>
        </w:rPr>
        <w:t>7.11.CL.</w:t>
      </w:r>
      <w:r>
        <w:rPr>
          <w:rFonts w:asciiTheme="majorBidi" w:hAnsiTheme="majorBidi" w:cstheme="majorBidi"/>
          <w:spacing w:val="-2"/>
        </w:rPr>
        <w:t xml:space="preserve"> </w:t>
      </w:r>
      <w:r>
        <w:rPr>
          <w:rFonts w:asciiTheme="majorBidi" w:hAnsiTheme="majorBidi" w:cstheme="majorBidi"/>
        </w:rPr>
        <w:t>005.</w:t>
      </w:r>
    </w:p>
    <w:p w14:paraId="1008E6DB">
      <w:pPr>
        <w:pStyle w:val="15"/>
        <w:numPr>
          <w:ilvl w:val="0"/>
          <w:numId w:val="24"/>
        </w:numPr>
        <w:ind w:right="5673"/>
        <w:rPr>
          <w:rFonts w:asciiTheme="majorBidi" w:hAnsiTheme="majorBidi" w:cstheme="majorBidi"/>
        </w:rPr>
      </w:pPr>
      <w:r>
        <w:rPr>
          <w:rFonts w:asciiTheme="majorBidi" w:hAnsiTheme="majorBidi" w:cstheme="majorBidi"/>
        </w:rPr>
        <w:t>Les circuits force seront tous à coupure omnipolaire ;</w:t>
      </w:r>
    </w:p>
    <w:p w14:paraId="57909C47">
      <w:pPr>
        <w:pStyle w:val="15"/>
        <w:numPr>
          <w:ilvl w:val="0"/>
          <w:numId w:val="24"/>
        </w:numPr>
        <w:ind w:right="5673"/>
        <w:rPr>
          <w:rFonts w:asciiTheme="majorBidi" w:hAnsiTheme="majorBidi" w:cstheme="majorBidi"/>
        </w:rPr>
      </w:pPr>
      <w:r>
        <w:rPr>
          <w:rFonts w:asciiTheme="majorBidi" w:hAnsiTheme="majorBidi" w:cstheme="majorBidi"/>
          <w:spacing w:val="-47"/>
        </w:rPr>
        <w:t xml:space="preserve"> </w:t>
      </w:r>
      <w:r>
        <w:rPr>
          <w:rFonts w:asciiTheme="majorBidi" w:hAnsiTheme="majorBidi" w:cstheme="majorBidi"/>
        </w:rPr>
        <w:t>Prises</w:t>
      </w:r>
      <w:r>
        <w:rPr>
          <w:rFonts w:asciiTheme="majorBidi" w:hAnsiTheme="majorBidi" w:cstheme="majorBidi"/>
          <w:spacing w:val="-3"/>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courant</w:t>
      </w:r>
      <w:r>
        <w:rPr>
          <w:rFonts w:asciiTheme="majorBidi" w:hAnsiTheme="majorBidi" w:cstheme="majorBidi"/>
          <w:spacing w:val="-1"/>
        </w:rPr>
        <w:t xml:space="preserve"> </w:t>
      </w:r>
      <w:r>
        <w:rPr>
          <w:rFonts w:asciiTheme="majorBidi" w:hAnsiTheme="majorBidi" w:cstheme="majorBidi"/>
        </w:rPr>
        <w:t>:</w:t>
      </w:r>
    </w:p>
    <w:p w14:paraId="706AF42D">
      <w:pPr>
        <w:pStyle w:val="15"/>
        <w:spacing w:before="3" w:line="237" w:lineRule="auto"/>
        <w:rPr>
          <w:rFonts w:asciiTheme="majorBidi" w:hAnsiTheme="majorBidi" w:cstheme="majorBidi"/>
        </w:rPr>
      </w:pPr>
      <w:r>
        <w:rPr>
          <w:rFonts w:asciiTheme="majorBidi" w:hAnsiTheme="majorBidi" w:cstheme="majorBidi"/>
        </w:rPr>
        <w:t>Elles</w:t>
      </w:r>
      <w:r>
        <w:rPr>
          <w:rFonts w:asciiTheme="majorBidi" w:hAnsiTheme="majorBidi" w:cstheme="majorBidi"/>
          <w:spacing w:val="11"/>
        </w:rPr>
        <w:t xml:space="preserve"> </w:t>
      </w:r>
      <w:r>
        <w:rPr>
          <w:rFonts w:asciiTheme="majorBidi" w:hAnsiTheme="majorBidi" w:cstheme="majorBidi"/>
        </w:rPr>
        <w:t>seront</w:t>
      </w:r>
      <w:r>
        <w:rPr>
          <w:rFonts w:asciiTheme="majorBidi" w:hAnsiTheme="majorBidi" w:cstheme="majorBidi"/>
          <w:spacing w:val="11"/>
        </w:rPr>
        <w:t xml:space="preserve"> </w:t>
      </w:r>
      <w:r>
        <w:rPr>
          <w:rFonts w:asciiTheme="majorBidi" w:hAnsiTheme="majorBidi" w:cstheme="majorBidi"/>
        </w:rPr>
        <w:t>du</w:t>
      </w:r>
      <w:r>
        <w:rPr>
          <w:rFonts w:asciiTheme="majorBidi" w:hAnsiTheme="majorBidi" w:cstheme="majorBidi"/>
          <w:spacing w:val="10"/>
        </w:rPr>
        <w:t xml:space="preserve"> </w:t>
      </w:r>
      <w:r>
        <w:rPr>
          <w:rFonts w:asciiTheme="majorBidi" w:hAnsiTheme="majorBidi" w:cstheme="majorBidi"/>
        </w:rPr>
        <w:t>type</w:t>
      </w:r>
      <w:r>
        <w:rPr>
          <w:rFonts w:asciiTheme="majorBidi" w:hAnsiTheme="majorBidi" w:cstheme="majorBidi"/>
          <w:spacing w:val="9"/>
        </w:rPr>
        <w:t xml:space="preserve"> </w:t>
      </w:r>
      <w:r>
        <w:rPr>
          <w:rFonts w:asciiTheme="majorBidi" w:hAnsiTheme="majorBidi" w:cstheme="majorBidi"/>
        </w:rPr>
        <w:t>10A.</w:t>
      </w:r>
      <w:r>
        <w:rPr>
          <w:rFonts w:asciiTheme="majorBidi" w:hAnsiTheme="majorBidi" w:cstheme="majorBidi"/>
          <w:spacing w:val="8"/>
        </w:rPr>
        <w:t xml:space="preserve"> </w:t>
      </w:r>
      <w:r>
        <w:rPr>
          <w:rFonts w:asciiTheme="majorBidi" w:hAnsiTheme="majorBidi" w:cstheme="majorBidi"/>
        </w:rPr>
        <w:t>16A.</w:t>
      </w:r>
      <w:r>
        <w:rPr>
          <w:rFonts w:asciiTheme="majorBidi" w:hAnsiTheme="majorBidi" w:cstheme="majorBidi"/>
          <w:spacing w:val="11"/>
        </w:rPr>
        <w:t xml:space="preserve"> </w:t>
      </w:r>
      <w:r>
        <w:rPr>
          <w:rFonts w:asciiTheme="majorBidi" w:hAnsiTheme="majorBidi" w:cstheme="majorBidi"/>
        </w:rPr>
        <w:t>32A</w:t>
      </w:r>
      <w:r>
        <w:rPr>
          <w:rFonts w:asciiTheme="majorBidi" w:hAnsiTheme="majorBidi" w:cstheme="majorBidi"/>
          <w:spacing w:val="8"/>
        </w:rPr>
        <w:t xml:space="preserve"> </w:t>
      </w:r>
      <w:r>
        <w:rPr>
          <w:rFonts w:asciiTheme="majorBidi" w:hAnsiTheme="majorBidi" w:cstheme="majorBidi"/>
        </w:rPr>
        <w:t>avec</w:t>
      </w:r>
      <w:r>
        <w:rPr>
          <w:rFonts w:asciiTheme="majorBidi" w:hAnsiTheme="majorBidi" w:cstheme="majorBidi"/>
          <w:spacing w:val="9"/>
        </w:rPr>
        <w:t xml:space="preserve"> </w:t>
      </w:r>
      <w:r>
        <w:rPr>
          <w:rFonts w:asciiTheme="majorBidi" w:hAnsiTheme="majorBidi" w:cstheme="majorBidi"/>
        </w:rPr>
        <w:t>ou</w:t>
      </w:r>
      <w:r>
        <w:rPr>
          <w:rFonts w:asciiTheme="majorBidi" w:hAnsiTheme="majorBidi" w:cstheme="majorBidi"/>
          <w:spacing w:val="10"/>
        </w:rPr>
        <w:t xml:space="preserve"> </w:t>
      </w:r>
      <w:r>
        <w:rPr>
          <w:rFonts w:asciiTheme="majorBidi" w:hAnsiTheme="majorBidi" w:cstheme="majorBidi"/>
        </w:rPr>
        <w:t>sans</w:t>
      </w:r>
      <w:r>
        <w:rPr>
          <w:rFonts w:asciiTheme="majorBidi" w:hAnsiTheme="majorBidi" w:cstheme="majorBidi"/>
          <w:spacing w:val="11"/>
        </w:rPr>
        <w:t xml:space="preserve"> </w:t>
      </w:r>
      <w:r>
        <w:rPr>
          <w:rFonts w:asciiTheme="majorBidi" w:hAnsiTheme="majorBidi" w:cstheme="majorBidi"/>
        </w:rPr>
        <w:t>prise</w:t>
      </w:r>
      <w:r>
        <w:rPr>
          <w:rFonts w:asciiTheme="majorBidi" w:hAnsiTheme="majorBidi" w:cstheme="majorBidi"/>
          <w:spacing w:val="10"/>
        </w:rPr>
        <w:t xml:space="preserve"> </w:t>
      </w:r>
      <w:r>
        <w:rPr>
          <w:rFonts w:asciiTheme="majorBidi" w:hAnsiTheme="majorBidi" w:cstheme="majorBidi"/>
        </w:rPr>
        <w:t>de</w:t>
      </w:r>
      <w:r>
        <w:rPr>
          <w:rFonts w:asciiTheme="majorBidi" w:hAnsiTheme="majorBidi" w:cstheme="majorBidi"/>
          <w:spacing w:val="12"/>
        </w:rPr>
        <w:t xml:space="preserve"> </w:t>
      </w:r>
      <w:r>
        <w:rPr>
          <w:rFonts w:asciiTheme="majorBidi" w:hAnsiTheme="majorBidi" w:cstheme="majorBidi"/>
        </w:rPr>
        <w:t>terre.</w:t>
      </w:r>
      <w:r>
        <w:rPr>
          <w:rFonts w:asciiTheme="majorBidi" w:hAnsiTheme="majorBidi" w:cstheme="majorBidi"/>
          <w:spacing w:val="11"/>
        </w:rPr>
        <w:t xml:space="preserve"> </w:t>
      </w:r>
      <w:r>
        <w:rPr>
          <w:rFonts w:asciiTheme="majorBidi" w:hAnsiTheme="majorBidi" w:cstheme="majorBidi"/>
        </w:rPr>
        <w:t>Les</w:t>
      </w:r>
      <w:r>
        <w:rPr>
          <w:rFonts w:asciiTheme="majorBidi" w:hAnsiTheme="majorBidi" w:cstheme="majorBidi"/>
          <w:spacing w:val="9"/>
        </w:rPr>
        <w:t xml:space="preserve"> </w:t>
      </w:r>
      <w:r>
        <w:rPr>
          <w:rFonts w:asciiTheme="majorBidi" w:hAnsiTheme="majorBidi" w:cstheme="majorBidi"/>
        </w:rPr>
        <w:t>socles</w:t>
      </w:r>
      <w:r>
        <w:rPr>
          <w:rFonts w:asciiTheme="majorBidi" w:hAnsiTheme="majorBidi" w:cstheme="majorBidi"/>
          <w:spacing w:val="11"/>
        </w:rPr>
        <w:t xml:space="preserve"> </w:t>
      </w:r>
      <w:r>
        <w:rPr>
          <w:rFonts w:asciiTheme="majorBidi" w:hAnsiTheme="majorBidi" w:cstheme="majorBidi"/>
        </w:rPr>
        <w:t>devront</w:t>
      </w:r>
      <w:r>
        <w:rPr>
          <w:rFonts w:asciiTheme="majorBidi" w:hAnsiTheme="majorBidi" w:cstheme="majorBidi"/>
          <w:spacing w:val="11"/>
        </w:rPr>
        <w:t xml:space="preserve"> </w:t>
      </w:r>
      <w:r>
        <w:rPr>
          <w:rFonts w:asciiTheme="majorBidi" w:hAnsiTheme="majorBidi" w:cstheme="majorBidi"/>
        </w:rPr>
        <w:t>obligatoirement</w:t>
      </w:r>
      <w:r>
        <w:rPr>
          <w:rFonts w:asciiTheme="majorBidi" w:hAnsiTheme="majorBidi" w:cstheme="majorBidi"/>
          <w:spacing w:val="10"/>
        </w:rPr>
        <w:t xml:space="preserve"> </w:t>
      </w:r>
      <w:r>
        <w:rPr>
          <w:rFonts w:asciiTheme="majorBidi" w:hAnsiTheme="majorBidi" w:cstheme="majorBidi"/>
        </w:rPr>
        <w:t>être</w:t>
      </w:r>
      <w:r>
        <w:rPr>
          <w:rFonts w:asciiTheme="majorBidi" w:hAnsiTheme="majorBidi" w:cstheme="majorBidi"/>
          <w:spacing w:val="11"/>
        </w:rPr>
        <w:t xml:space="preserve"> </w:t>
      </w:r>
      <w:r>
        <w:rPr>
          <w:rFonts w:asciiTheme="majorBidi" w:hAnsiTheme="majorBidi" w:cstheme="majorBidi"/>
        </w:rPr>
        <w:t>fixés</w:t>
      </w:r>
      <w:r>
        <w:rPr>
          <w:rFonts w:asciiTheme="majorBidi" w:hAnsiTheme="majorBidi" w:cstheme="majorBidi"/>
          <w:spacing w:val="12"/>
        </w:rPr>
        <w:t xml:space="preserve"> </w:t>
      </w:r>
      <w:r>
        <w:rPr>
          <w:rFonts w:asciiTheme="majorBidi" w:hAnsiTheme="majorBidi" w:cstheme="majorBidi"/>
        </w:rPr>
        <w:t>par</w:t>
      </w:r>
      <w:r>
        <w:rPr>
          <w:rFonts w:asciiTheme="majorBidi" w:hAnsiTheme="majorBidi" w:cstheme="majorBidi"/>
          <w:spacing w:val="-47"/>
        </w:rPr>
        <w:t xml:space="preserve"> </w:t>
      </w:r>
      <w:r>
        <w:rPr>
          <w:rFonts w:asciiTheme="majorBidi" w:hAnsiTheme="majorBidi" w:cstheme="majorBidi"/>
        </w:rPr>
        <w:t>des vis,</w:t>
      </w:r>
      <w:r>
        <w:rPr>
          <w:rFonts w:asciiTheme="majorBidi" w:hAnsiTheme="majorBidi" w:cstheme="majorBidi"/>
          <w:spacing w:val="-3"/>
        </w:rPr>
        <w:t xml:space="preserve"> </w:t>
      </w:r>
      <w:r>
        <w:rPr>
          <w:rFonts w:asciiTheme="majorBidi" w:hAnsiTheme="majorBidi" w:cstheme="majorBidi"/>
        </w:rPr>
        <w:t>à l’exclusion</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2"/>
        </w:rPr>
        <w:t xml:space="preserve"> </w:t>
      </w:r>
      <w:r>
        <w:rPr>
          <w:rFonts w:asciiTheme="majorBidi" w:hAnsiTheme="majorBidi" w:cstheme="majorBidi"/>
        </w:rPr>
        <w:t>tout système</w:t>
      </w:r>
      <w:r>
        <w:rPr>
          <w:rFonts w:asciiTheme="majorBidi" w:hAnsiTheme="majorBidi" w:cstheme="majorBidi"/>
          <w:spacing w:val="-2"/>
        </w:rPr>
        <w:t xml:space="preserve"> </w:t>
      </w:r>
      <w:r>
        <w:rPr>
          <w:rFonts w:asciiTheme="majorBidi" w:hAnsiTheme="majorBidi" w:cstheme="majorBidi"/>
        </w:rPr>
        <w:t>à griffe.</w:t>
      </w:r>
    </w:p>
    <w:p w14:paraId="3EAE8EC7">
      <w:pPr>
        <w:pStyle w:val="15"/>
        <w:numPr>
          <w:ilvl w:val="0"/>
          <w:numId w:val="24"/>
        </w:numPr>
        <w:spacing w:before="1"/>
        <w:jc w:val="both"/>
        <w:rPr>
          <w:rFonts w:asciiTheme="majorBidi" w:hAnsiTheme="majorBidi" w:cstheme="majorBidi"/>
        </w:rPr>
      </w:pPr>
      <w:r>
        <w:rPr>
          <w:rFonts w:asciiTheme="majorBidi" w:hAnsiTheme="majorBidi" w:cstheme="majorBidi"/>
        </w:rPr>
        <w:t>Fusibles</w:t>
      </w:r>
      <w:r>
        <w:rPr>
          <w:rFonts w:asciiTheme="majorBidi" w:hAnsiTheme="majorBidi" w:cstheme="majorBidi"/>
          <w:spacing w:val="-1"/>
        </w:rPr>
        <w:t xml:space="preserve"> </w:t>
      </w:r>
      <w:r>
        <w:rPr>
          <w:rFonts w:asciiTheme="majorBidi" w:hAnsiTheme="majorBidi" w:cstheme="majorBidi"/>
        </w:rPr>
        <w:t>:</w:t>
      </w:r>
    </w:p>
    <w:p w14:paraId="726E93CC">
      <w:pPr>
        <w:pStyle w:val="15"/>
        <w:ind w:right="227"/>
        <w:jc w:val="both"/>
        <w:rPr>
          <w:rFonts w:asciiTheme="majorBidi" w:hAnsiTheme="majorBidi" w:cstheme="majorBidi"/>
        </w:rPr>
      </w:pPr>
      <w:r>
        <w:rPr>
          <w:rFonts w:asciiTheme="majorBidi" w:hAnsiTheme="majorBidi" w:cstheme="majorBidi"/>
        </w:rPr>
        <w:t>Tous les fusibles utilisés du type « calibre », les intensités nommables seront déterminées à partir du tableau 5 de</w:t>
      </w:r>
      <w:r>
        <w:rPr>
          <w:rFonts w:asciiTheme="majorBidi" w:hAnsiTheme="majorBidi" w:cstheme="majorBidi"/>
          <w:spacing w:val="1"/>
        </w:rPr>
        <w:t xml:space="preserve"> </w:t>
      </w:r>
      <w:r>
        <w:rPr>
          <w:rFonts w:asciiTheme="majorBidi" w:hAnsiTheme="majorBidi" w:cstheme="majorBidi"/>
        </w:rPr>
        <w:t>la norme NM 7.11.CL. 005. En fonction des sections des conducteurs. Les circuits terminaux seront protégés par</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49"/>
        </w:rPr>
        <w:t xml:space="preserve"> </w:t>
      </w:r>
      <w:r>
        <w:rPr>
          <w:rFonts w:asciiTheme="majorBidi" w:hAnsiTheme="majorBidi" w:cstheme="majorBidi"/>
        </w:rPr>
        <w:t>fusibles</w:t>
      </w:r>
      <w:r>
        <w:rPr>
          <w:rFonts w:asciiTheme="majorBidi" w:hAnsiTheme="majorBidi" w:cstheme="majorBidi"/>
          <w:spacing w:val="47"/>
        </w:rPr>
        <w:t xml:space="preserve"> </w:t>
      </w:r>
      <w:r>
        <w:rPr>
          <w:rFonts w:asciiTheme="majorBidi" w:hAnsiTheme="majorBidi" w:cstheme="majorBidi"/>
        </w:rPr>
        <w:t>à</w:t>
      </w:r>
      <w:r>
        <w:rPr>
          <w:rFonts w:asciiTheme="majorBidi" w:hAnsiTheme="majorBidi" w:cstheme="majorBidi"/>
          <w:spacing w:val="48"/>
        </w:rPr>
        <w:t xml:space="preserve"> </w:t>
      </w:r>
      <w:r>
        <w:rPr>
          <w:rFonts w:asciiTheme="majorBidi" w:hAnsiTheme="majorBidi" w:cstheme="majorBidi"/>
        </w:rPr>
        <w:t>cartouche</w:t>
      </w:r>
      <w:r>
        <w:rPr>
          <w:rFonts w:asciiTheme="majorBidi" w:hAnsiTheme="majorBidi" w:cstheme="majorBidi"/>
          <w:spacing w:val="47"/>
        </w:rPr>
        <w:t xml:space="preserve"> </w:t>
      </w:r>
      <w:r>
        <w:rPr>
          <w:rFonts w:asciiTheme="majorBidi" w:hAnsiTheme="majorBidi" w:cstheme="majorBidi"/>
        </w:rPr>
        <w:t>0.5x31.5</w:t>
      </w:r>
      <w:r>
        <w:rPr>
          <w:rFonts w:asciiTheme="majorBidi" w:hAnsiTheme="majorBidi" w:cstheme="majorBidi"/>
          <w:spacing w:val="49"/>
        </w:rPr>
        <w:t xml:space="preserve"> </w:t>
      </w:r>
      <w:r>
        <w:rPr>
          <w:rFonts w:asciiTheme="majorBidi" w:hAnsiTheme="majorBidi" w:cstheme="majorBidi"/>
        </w:rPr>
        <w:t>conformes</w:t>
      </w:r>
      <w:r>
        <w:rPr>
          <w:rFonts w:asciiTheme="majorBidi" w:hAnsiTheme="majorBidi" w:cstheme="majorBidi"/>
          <w:spacing w:val="49"/>
        </w:rPr>
        <w:t xml:space="preserve"> </w:t>
      </w:r>
      <w:r>
        <w:rPr>
          <w:rFonts w:asciiTheme="majorBidi" w:hAnsiTheme="majorBidi" w:cstheme="majorBidi"/>
        </w:rPr>
        <w:t>à</w:t>
      </w:r>
      <w:r>
        <w:rPr>
          <w:rFonts w:asciiTheme="majorBidi" w:hAnsiTheme="majorBidi" w:cstheme="majorBidi"/>
          <w:spacing w:val="46"/>
        </w:rPr>
        <w:t xml:space="preserve"> </w:t>
      </w:r>
      <w:r>
        <w:rPr>
          <w:rFonts w:asciiTheme="majorBidi" w:hAnsiTheme="majorBidi" w:cstheme="majorBidi"/>
        </w:rPr>
        <w:t>la</w:t>
      </w:r>
      <w:r>
        <w:rPr>
          <w:rFonts w:asciiTheme="majorBidi" w:hAnsiTheme="majorBidi" w:cstheme="majorBidi"/>
          <w:spacing w:val="46"/>
        </w:rPr>
        <w:t xml:space="preserve"> </w:t>
      </w:r>
      <w:r>
        <w:rPr>
          <w:rFonts w:asciiTheme="majorBidi" w:hAnsiTheme="majorBidi" w:cstheme="majorBidi"/>
        </w:rPr>
        <w:t>norme NFC</w:t>
      </w:r>
      <w:r>
        <w:rPr>
          <w:rFonts w:asciiTheme="majorBidi" w:hAnsiTheme="majorBidi" w:cstheme="majorBidi"/>
          <w:spacing w:val="45"/>
        </w:rPr>
        <w:t xml:space="preserve"> </w:t>
      </w:r>
      <w:r>
        <w:rPr>
          <w:rFonts w:asciiTheme="majorBidi" w:hAnsiTheme="majorBidi" w:cstheme="majorBidi"/>
        </w:rPr>
        <w:t>61.200</w:t>
      </w:r>
      <w:r>
        <w:rPr>
          <w:rFonts w:asciiTheme="majorBidi" w:hAnsiTheme="majorBidi" w:cstheme="majorBidi"/>
          <w:spacing w:val="49"/>
        </w:rPr>
        <w:t xml:space="preserve"> </w:t>
      </w:r>
      <w:r>
        <w:rPr>
          <w:rFonts w:asciiTheme="majorBidi" w:hAnsiTheme="majorBidi" w:cstheme="majorBidi"/>
        </w:rPr>
        <w:t>de</w:t>
      </w:r>
      <w:r>
        <w:rPr>
          <w:rFonts w:asciiTheme="majorBidi" w:hAnsiTheme="majorBidi" w:cstheme="majorBidi"/>
          <w:spacing w:val="49"/>
        </w:rPr>
        <w:t xml:space="preserve"> </w:t>
      </w:r>
      <w:r>
        <w:rPr>
          <w:rFonts w:asciiTheme="majorBidi" w:hAnsiTheme="majorBidi" w:cstheme="majorBidi"/>
        </w:rPr>
        <w:t>calibre</w:t>
      </w:r>
      <w:r>
        <w:rPr>
          <w:rFonts w:asciiTheme="majorBidi" w:hAnsiTheme="majorBidi" w:cstheme="majorBidi"/>
          <w:spacing w:val="49"/>
        </w:rPr>
        <w:t xml:space="preserve"> </w:t>
      </w:r>
      <w:r>
        <w:rPr>
          <w:rFonts w:asciiTheme="majorBidi" w:hAnsiTheme="majorBidi" w:cstheme="majorBidi"/>
        </w:rPr>
        <w:t>approprié</w:t>
      </w:r>
      <w:r>
        <w:rPr>
          <w:rFonts w:asciiTheme="majorBidi" w:hAnsiTheme="majorBidi" w:cstheme="majorBidi"/>
          <w:spacing w:val="46"/>
        </w:rPr>
        <w:t xml:space="preserve"> </w:t>
      </w:r>
      <w:r>
        <w:rPr>
          <w:rFonts w:asciiTheme="majorBidi" w:hAnsiTheme="majorBidi" w:cstheme="majorBidi"/>
        </w:rPr>
        <w:t>aux</w:t>
      </w:r>
      <w:r>
        <w:rPr>
          <w:rFonts w:asciiTheme="majorBidi" w:hAnsiTheme="majorBidi" w:cstheme="majorBidi"/>
          <w:spacing w:val="46"/>
        </w:rPr>
        <w:t xml:space="preserve"> </w:t>
      </w:r>
      <w:r>
        <w:rPr>
          <w:rFonts w:asciiTheme="majorBidi" w:hAnsiTheme="majorBidi" w:cstheme="majorBidi"/>
        </w:rPr>
        <w:t>sections des conducteurs.</w:t>
      </w:r>
    </w:p>
    <w:p w14:paraId="4393A0FC">
      <w:pPr>
        <w:pStyle w:val="15"/>
        <w:numPr>
          <w:ilvl w:val="0"/>
          <w:numId w:val="24"/>
        </w:numPr>
        <w:ind w:right="7555"/>
        <w:rPr>
          <w:rFonts w:asciiTheme="majorBidi" w:hAnsiTheme="majorBidi" w:cstheme="majorBidi"/>
        </w:rPr>
      </w:pPr>
      <w:r>
        <w:rPr>
          <w:rFonts w:asciiTheme="majorBidi" w:hAnsiTheme="majorBidi" w:cstheme="majorBidi"/>
          <w:spacing w:val="-1"/>
        </w:rPr>
        <w:t>Disjoncteurs</w:t>
      </w:r>
      <w:r>
        <w:rPr>
          <w:rFonts w:asciiTheme="majorBidi" w:hAnsiTheme="majorBidi" w:cstheme="majorBidi"/>
          <w:spacing w:val="-3"/>
        </w:rPr>
        <w:t xml:space="preserve"> </w:t>
      </w:r>
      <w:r>
        <w:rPr>
          <w:rFonts w:asciiTheme="majorBidi" w:hAnsiTheme="majorBidi" w:cstheme="majorBidi"/>
        </w:rPr>
        <w:t>:</w:t>
      </w:r>
    </w:p>
    <w:p w14:paraId="374E2B05">
      <w:pPr>
        <w:pStyle w:val="15"/>
        <w:spacing w:before="1"/>
        <w:rPr>
          <w:rFonts w:asciiTheme="majorBidi" w:hAnsiTheme="majorBidi" w:cstheme="majorBidi"/>
        </w:rPr>
      </w:pPr>
      <w:r>
        <w:rPr>
          <w:rFonts w:asciiTheme="majorBidi" w:hAnsiTheme="majorBidi" w:cstheme="majorBidi"/>
        </w:rPr>
        <w:t>Les</w:t>
      </w:r>
      <w:r>
        <w:rPr>
          <w:rFonts w:asciiTheme="majorBidi" w:hAnsiTheme="majorBidi" w:cstheme="majorBidi"/>
          <w:spacing w:val="3"/>
        </w:rPr>
        <w:t xml:space="preserve"> </w:t>
      </w:r>
      <w:r>
        <w:rPr>
          <w:rFonts w:asciiTheme="majorBidi" w:hAnsiTheme="majorBidi" w:cstheme="majorBidi"/>
        </w:rPr>
        <w:t>types</w:t>
      </w:r>
      <w:r>
        <w:rPr>
          <w:rFonts w:asciiTheme="majorBidi" w:hAnsiTheme="majorBidi" w:cstheme="majorBidi"/>
          <w:spacing w:val="3"/>
        </w:rPr>
        <w:t xml:space="preserve"> </w:t>
      </w:r>
      <w:r>
        <w:rPr>
          <w:rFonts w:asciiTheme="majorBidi" w:hAnsiTheme="majorBidi" w:cstheme="majorBidi"/>
        </w:rPr>
        <w:t>des</w:t>
      </w:r>
      <w:r>
        <w:rPr>
          <w:rFonts w:asciiTheme="majorBidi" w:hAnsiTheme="majorBidi" w:cstheme="majorBidi"/>
          <w:spacing w:val="3"/>
        </w:rPr>
        <w:t xml:space="preserve"> </w:t>
      </w:r>
      <w:r>
        <w:rPr>
          <w:rFonts w:asciiTheme="majorBidi" w:hAnsiTheme="majorBidi" w:cstheme="majorBidi"/>
        </w:rPr>
        <w:t>disjoncteurs</w:t>
      </w:r>
      <w:r>
        <w:rPr>
          <w:rFonts w:asciiTheme="majorBidi" w:hAnsiTheme="majorBidi" w:cstheme="majorBidi"/>
          <w:spacing w:val="2"/>
        </w:rPr>
        <w:t xml:space="preserve"> </w:t>
      </w:r>
      <w:r>
        <w:rPr>
          <w:rFonts w:asciiTheme="majorBidi" w:hAnsiTheme="majorBidi" w:cstheme="majorBidi"/>
        </w:rPr>
        <w:t>sont</w:t>
      </w:r>
      <w:r>
        <w:rPr>
          <w:rFonts w:asciiTheme="majorBidi" w:hAnsiTheme="majorBidi" w:cstheme="majorBidi"/>
          <w:spacing w:val="3"/>
        </w:rPr>
        <w:t xml:space="preserve"> </w:t>
      </w:r>
      <w:r>
        <w:rPr>
          <w:rFonts w:asciiTheme="majorBidi" w:hAnsiTheme="majorBidi" w:cstheme="majorBidi"/>
        </w:rPr>
        <w:t>précisés</w:t>
      </w:r>
      <w:r>
        <w:rPr>
          <w:rFonts w:asciiTheme="majorBidi" w:hAnsiTheme="majorBidi" w:cstheme="majorBidi"/>
          <w:spacing w:val="2"/>
        </w:rPr>
        <w:t xml:space="preserve"> </w:t>
      </w:r>
      <w:r>
        <w:rPr>
          <w:rFonts w:asciiTheme="majorBidi" w:hAnsiTheme="majorBidi" w:cstheme="majorBidi"/>
        </w:rPr>
        <w:t>dans</w:t>
      </w:r>
      <w:r>
        <w:rPr>
          <w:rFonts w:asciiTheme="majorBidi" w:hAnsiTheme="majorBidi" w:cstheme="majorBidi"/>
          <w:spacing w:val="2"/>
        </w:rPr>
        <w:t xml:space="preserve"> </w:t>
      </w:r>
      <w:r>
        <w:rPr>
          <w:rFonts w:asciiTheme="majorBidi" w:hAnsiTheme="majorBidi" w:cstheme="majorBidi"/>
        </w:rPr>
        <w:t>la</w:t>
      </w:r>
      <w:r>
        <w:rPr>
          <w:rFonts w:asciiTheme="majorBidi" w:hAnsiTheme="majorBidi" w:cstheme="majorBidi"/>
          <w:spacing w:val="2"/>
        </w:rPr>
        <w:t xml:space="preserve"> </w:t>
      </w:r>
      <w:r>
        <w:rPr>
          <w:rFonts w:asciiTheme="majorBidi" w:hAnsiTheme="majorBidi" w:cstheme="majorBidi"/>
        </w:rPr>
        <w:t>suite</w:t>
      </w:r>
      <w:r>
        <w:rPr>
          <w:rFonts w:asciiTheme="majorBidi" w:hAnsiTheme="majorBidi" w:cstheme="majorBidi"/>
          <w:spacing w:val="5"/>
        </w:rPr>
        <w:t xml:space="preserve"> </w:t>
      </w:r>
      <w:r>
        <w:rPr>
          <w:rFonts w:asciiTheme="majorBidi" w:hAnsiTheme="majorBidi" w:cstheme="majorBidi"/>
        </w:rPr>
        <w:t>du</w:t>
      </w:r>
      <w:r>
        <w:rPr>
          <w:rFonts w:asciiTheme="majorBidi" w:hAnsiTheme="majorBidi" w:cstheme="majorBidi"/>
          <w:spacing w:val="2"/>
        </w:rPr>
        <w:t xml:space="preserve"> </w:t>
      </w:r>
      <w:r>
        <w:rPr>
          <w:rFonts w:asciiTheme="majorBidi" w:hAnsiTheme="majorBidi" w:cstheme="majorBidi"/>
        </w:rPr>
        <w:t>descriptif</w:t>
      </w:r>
      <w:r>
        <w:rPr>
          <w:rFonts w:asciiTheme="majorBidi" w:hAnsiTheme="majorBidi" w:cstheme="majorBidi"/>
          <w:spacing w:val="2"/>
        </w:rPr>
        <w:t xml:space="preserve"> </w:t>
      </w:r>
      <w:r>
        <w:rPr>
          <w:rFonts w:asciiTheme="majorBidi" w:hAnsiTheme="majorBidi" w:cstheme="majorBidi"/>
        </w:rPr>
        <w:t>ou</w:t>
      </w:r>
      <w:r>
        <w:rPr>
          <w:rFonts w:asciiTheme="majorBidi" w:hAnsiTheme="majorBidi" w:cstheme="majorBidi"/>
          <w:spacing w:val="3"/>
        </w:rPr>
        <w:t xml:space="preserve"> </w:t>
      </w:r>
      <w:r>
        <w:rPr>
          <w:rFonts w:asciiTheme="majorBidi" w:hAnsiTheme="majorBidi" w:cstheme="majorBidi"/>
        </w:rPr>
        <w:t>sur</w:t>
      </w:r>
      <w:r>
        <w:rPr>
          <w:rFonts w:asciiTheme="majorBidi" w:hAnsiTheme="majorBidi" w:cstheme="majorBidi"/>
          <w:spacing w:val="1"/>
        </w:rPr>
        <w:t xml:space="preserve"> </w:t>
      </w:r>
      <w:r>
        <w:rPr>
          <w:rFonts w:asciiTheme="majorBidi" w:hAnsiTheme="majorBidi" w:cstheme="majorBidi"/>
        </w:rPr>
        <w:t>les</w:t>
      </w:r>
      <w:r>
        <w:rPr>
          <w:rFonts w:asciiTheme="majorBidi" w:hAnsiTheme="majorBidi" w:cstheme="majorBidi"/>
          <w:spacing w:val="3"/>
        </w:rPr>
        <w:t xml:space="preserve"> </w:t>
      </w:r>
      <w:r>
        <w:rPr>
          <w:rFonts w:asciiTheme="majorBidi" w:hAnsiTheme="majorBidi" w:cstheme="majorBidi"/>
        </w:rPr>
        <w:t>schémas</w:t>
      </w:r>
      <w:r>
        <w:rPr>
          <w:rFonts w:asciiTheme="majorBidi" w:hAnsiTheme="majorBidi" w:cstheme="majorBidi"/>
          <w:spacing w:val="2"/>
        </w:rPr>
        <w:t xml:space="preserve"> </w:t>
      </w:r>
      <w:r>
        <w:rPr>
          <w:rFonts w:asciiTheme="majorBidi" w:hAnsiTheme="majorBidi" w:cstheme="majorBidi"/>
        </w:rPr>
        <w:t>en</w:t>
      </w:r>
      <w:r>
        <w:rPr>
          <w:rFonts w:asciiTheme="majorBidi" w:hAnsiTheme="majorBidi" w:cstheme="majorBidi"/>
          <w:spacing w:val="2"/>
        </w:rPr>
        <w:t xml:space="preserve"> </w:t>
      </w:r>
      <w:r>
        <w:rPr>
          <w:rFonts w:asciiTheme="majorBidi" w:hAnsiTheme="majorBidi" w:cstheme="majorBidi"/>
        </w:rPr>
        <w:t>principe</w:t>
      </w:r>
      <w:r>
        <w:rPr>
          <w:rFonts w:asciiTheme="majorBidi" w:hAnsiTheme="majorBidi" w:cstheme="majorBidi"/>
          <w:spacing w:val="3"/>
        </w:rPr>
        <w:t xml:space="preserve"> </w:t>
      </w:r>
      <w:r>
        <w:rPr>
          <w:rFonts w:asciiTheme="majorBidi" w:hAnsiTheme="majorBidi" w:cstheme="majorBidi"/>
        </w:rPr>
        <w:t>Merlin-Gerin</w:t>
      </w:r>
      <w:r>
        <w:rPr>
          <w:rFonts w:asciiTheme="majorBidi" w:hAnsiTheme="majorBidi" w:cstheme="majorBidi"/>
          <w:spacing w:val="2"/>
        </w:rPr>
        <w:t xml:space="preserve"> </w:t>
      </w:r>
      <w:r>
        <w:rPr>
          <w:rFonts w:asciiTheme="majorBidi" w:hAnsiTheme="majorBidi" w:cstheme="majorBidi"/>
        </w:rPr>
        <w:t>ou</w:t>
      </w:r>
      <w:r>
        <w:rPr>
          <w:rFonts w:asciiTheme="majorBidi" w:hAnsiTheme="majorBidi" w:cstheme="majorBidi"/>
          <w:spacing w:val="-47"/>
        </w:rPr>
        <w:t xml:space="preserve"> </w:t>
      </w:r>
      <w:r>
        <w:rPr>
          <w:rFonts w:asciiTheme="majorBidi" w:hAnsiTheme="majorBidi" w:cstheme="majorBidi"/>
        </w:rPr>
        <w:t>équivalent.</w:t>
      </w:r>
      <w:r>
        <w:rPr>
          <w:rFonts w:asciiTheme="majorBidi" w:hAnsiTheme="majorBidi" w:cstheme="majorBidi"/>
          <w:spacing w:val="-3"/>
        </w:rPr>
        <w:t xml:space="preserve"> </w:t>
      </w:r>
      <w:r>
        <w:rPr>
          <w:rFonts w:asciiTheme="majorBidi" w:hAnsiTheme="majorBidi" w:cstheme="majorBidi"/>
        </w:rPr>
        <w:t>Les</w:t>
      </w:r>
      <w:r>
        <w:rPr>
          <w:rFonts w:asciiTheme="majorBidi" w:hAnsiTheme="majorBidi" w:cstheme="majorBidi"/>
          <w:spacing w:val="-2"/>
        </w:rPr>
        <w:t xml:space="preserve"> </w:t>
      </w:r>
      <w:r>
        <w:rPr>
          <w:rFonts w:asciiTheme="majorBidi" w:hAnsiTheme="majorBidi" w:cstheme="majorBidi"/>
        </w:rPr>
        <w:t>disjoncteurs</w:t>
      </w:r>
      <w:r>
        <w:rPr>
          <w:rFonts w:asciiTheme="majorBidi" w:hAnsiTheme="majorBidi" w:cstheme="majorBidi"/>
          <w:spacing w:val="-1"/>
        </w:rPr>
        <w:t xml:space="preserve"> </w:t>
      </w:r>
      <w:r>
        <w:rPr>
          <w:rFonts w:asciiTheme="majorBidi" w:hAnsiTheme="majorBidi" w:cstheme="majorBidi"/>
        </w:rPr>
        <w:t>différentiels seront</w:t>
      </w:r>
      <w:r>
        <w:rPr>
          <w:rFonts w:asciiTheme="majorBidi" w:hAnsiTheme="majorBidi" w:cstheme="majorBidi"/>
          <w:spacing w:val="-3"/>
        </w:rPr>
        <w:t xml:space="preserve"> </w:t>
      </w:r>
      <w:r>
        <w:rPr>
          <w:rFonts w:asciiTheme="majorBidi" w:hAnsiTheme="majorBidi" w:cstheme="majorBidi"/>
        </w:rPr>
        <w:t>du</w:t>
      </w:r>
      <w:r>
        <w:rPr>
          <w:rFonts w:asciiTheme="majorBidi" w:hAnsiTheme="majorBidi" w:cstheme="majorBidi"/>
          <w:spacing w:val="-1"/>
        </w:rPr>
        <w:t xml:space="preserve"> </w:t>
      </w:r>
      <w:r>
        <w:rPr>
          <w:rFonts w:asciiTheme="majorBidi" w:hAnsiTheme="majorBidi" w:cstheme="majorBidi"/>
        </w:rPr>
        <w:t>type 650</w:t>
      </w:r>
      <w:r>
        <w:rPr>
          <w:rFonts w:asciiTheme="majorBidi" w:hAnsiTheme="majorBidi" w:cstheme="majorBidi"/>
          <w:spacing w:val="-2"/>
        </w:rPr>
        <w:t xml:space="preserve"> </w:t>
      </w:r>
      <w:r>
        <w:rPr>
          <w:rFonts w:asciiTheme="majorBidi" w:hAnsiTheme="majorBidi" w:cstheme="majorBidi"/>
        </w:rPr>
        <w:t>MA conformes à</w:t>
      </w:r>
      <w:r>
        <w:rPr>
          <w:rFonts w:asciiTheme="majorBidi" w:hAnsiTheme="majorBidi" w:cstheme="majorBidi"/>
          <w:spacing w:val="-3"/>
        </w:rPr>
        <w:t xml:space="preserve"> </w:t>
      </w:r>
      <w:r>
        <w:rPr>
          <w:rFonts w:asciiTheme="majorBidi" w:hAnsiTheme="majorBidi" w:cstheme="majorBidi"/>
        </w:rPr>
        <w:t>la</w:t>
      </w:r>
      <w:r>
        <w:rPr>
          <w:rFonts w:asciiTheme="majorBidi" w:hAnsiTheme="majorBidi" w:cstheme="majorBidi"/>
          <w:spacing w:val="-3"/>
        </w:rPr>
        <w:t xml:space="preserve"> </w:t>
      </w:r>
      <w:r>
        <w:rPr>
          <w:rFonts w:asciiTheme="majorBidi" w:hAnsiTheme="majorBidi" w:cstheme="majorBidi"/>
        </w:rPr>
        <w:t>norme</w:t>
      </w:r>
      <w:r>
        <w:rPr>
          <w:rFonts w:asciiTheme="majorBidi" w:hAnsiTheme="majorBidi" w:cstheme="majorBidi"/>
          <w:spacing w:val="1"/>
        </w:rPr>
        <w:t xml:space="preserve"> </w:t>
      </w:r>
      <w:r>
        <w:rPr>
          <w:rFonts w:asciiTheme="majorBidi" w:hAnsiTheme="majorBidi" w:cstheme="majorBidi"/>
        </w:rPr>
        <w:t>G.62.410.</w:t>
      </w:r>
    </w:p>
    <w:p w14:paraId="7D1FA184">
      <w:pPr>
        <w:pStyle w:val="15"/>
        <w:rPr>
          <w:rFonts w:asciiTheme="majorBidi" w:hAnsiTheme="majorBidi" w:cstheme="majorBidi"/>
        </w:rPr>
      </w:pPr>
      <w:r>
        <w:rPr>
          <w:rFonts w:asciiTheme="majorBidi" w:hAnsiTheme="majorBidi" w:cstheme="majorBidi"/>
        </w:rPr>
        <w:t>Les</w:t>
      </w:r>
      <w:r>
        <w:rPr>
          <w:rFonts w:asciiTheme="majorBidi" w:hAnsiTheme="majorBidi" w:cstheme="majorBidi"/>
          <w:spacing w:val="26"/>
        </w:rPr>
        <w:t xml:space="preserve"> </w:t>
      </w:r>
      <w:r>
        <w:rPr>
          <w:rFonts w:asciiTheme="majorBidi" w:hAnsiTheme="majorBidi" w:cstheme="majorBidi"/>
        </w:rPr>
        <w:t>valeurs</w:t>
      </w:r>
      <w:r>
        <w:rPr>
          <w:rFonts w:asciiTheme="majorBidi" w:hAnsiTheme="majorBidi" w:cstheme="majorBidi"/>
          <w:spacing w:val="28"/>
        </w:rPr>
        <w:t xml:space="preserve"> </w:t>
      </w:r>
      <w:r>
        <w:rPr>
          <w:rFonts w:asciiTheme="majorBidi" w:hAnsiTheme="majorBidi" w:cstheme="majorBidi"/>
        </w:rPr>
        <w:t>de</w:t>
      </w:r>
      <w:r>
        <w:rPr>
          <w:rFonts w:asciiTheme="majorBidi" w:hAnsiTheme="majorBidi" w:cstheme="majorBidi"/>
          <w:spacing w:val="29"/>
        </w:rPr>
        <w:t xml:space="preserve"> </w:t>
      </w:r>
      <w:r>
        <w:rPr>
          <w:rFonts w:asciiTheme="majorBidi" w:hAnsiTheme="majorBidi" w:cstheme="majorBidi"/>
        </w:rPr>
        <w:t>courant</w:t>
      </w:r>
      <w:r>
        <w:rPr>
          <w:rFonts w:asciiTheme="majorBidi" w:hAnsiTheme="majorBidi" w:cstheme="majorBidi"/>
          <w:spacing w:val="30"/>
        </w:rPr>
        <w:t xml:space="preserve"> </w:t>
      </w:r>
      <w:r>
        <w:rPr>
          <w:rFonts w:asciiTheme="majorBidi" w:hAnsiTheme="majorBidi" w:cstheme="majorBidi"/>
        </w:rPr>
        <w:t>de</w:t>
      </w:r>
      <w:r>
        <w:rPr>
          <w:rFonts w:asciiTheme="majorBidi" w:hAnsiTheme="majorBidi" w:cstheme="majorBidi"/>
          <w:spacing w:val="26"/>
        </w:rPr>
        <w:t xml:space="preserve"> </w:t>
      </w:r>
      <w:r>
        <w:rPr>
          <w:rFonts w:asciiTheme="majorBidi" w:hAnsiTheme="majorBidi" w:cstheme="majorBidi"/>
        </w:rPr>
        <w:t>réglage</w:t>
      </w:r>
      <w:r>
        <w:rPr>
          <w:rFonts w:asciiTheme="majorBidi" w:hAnsiTheme="majorBidi" w:cstheme="majorBidi"/>
          <w:spacing w:val="29"/>
        </w:rPr>
        <w:t xml:space="preserve"> </w:t>
      </w:r>
      <w:r>
        <w:rPr>
          <w:rFonts w:asciiTheme="majorBidi" w:hAnsiTheme="majorBidi" w:cstheme="majorBidi"/>
        </w:rPr>
        <w:t>seront</w:t>
      </w:r>
      <w:r>
        <w:rPr>
          <w:rFonts w:asciiTheme="majorBidi" w:hAnsiTheme="majorBidi" w:cstheme="majorBidi"/>
          <w:spacing w:val="29"/>
        </w:rPr>
        <w:t xml:space="preserve"> </w:t>
      </w:r>
      <w:r>
        <w:rPr>
          <w:rFonts w:asciiTheme="majorBidi" w:hAnsiTheme="majorBidi" w:cstheme="majorBidi"/>
        </w:rPr>
        <w:t>choisies</w:t>
      </w:r>
      <w:r>
        <w:rPr>
          <w:rFonts w:asciiTheme="majorBidi" w:hAnsiTheme="majorBidi" w:cstheme="majorBidi"/>
          <w:spacing w:val="27"/>
        </w:rPr>
        <w:t xml:space="preserve"> </w:t>
      </w:r>
      <w:r>
        <w:rPr>
          <w:rFonts w:asciiTheme="majorBidi" w:hAnsiTheme="majorBidi" w:cstheme="majorBidi"/>
        </w:rPr>
        <w:t>en</w:t>
      </w:r>
      <w:r>
        <w:rPr>
          <w:rFonts w:asciiTheme="majorBidi" w:hAnsiTheme="majorBidi" w:cstheme="majorBidi"/>
          <w:spacing w:val="27"/>
        </w:rPr>
        <w:t xml:space="preserve"> </w:t>
      </w:r>
      <w:r>
        <w:rPr>
          <w:rFonts w:asciiTheme="majorBidi" w:hAnsiTheme="majorBidi" w:cstheme="majorBidi"/>
        </w:rPr>
        <w:t>fonction</w:t>
      </w:r>
      <w:r>
        <w:rPr>
          <w:rFonts w:asciiTheme="majorBidi" w:hAnsiTheme="majorBidi" w:cstheme="majorBidi"/>
          <w:spacing w:val="27"/>
        </w:rPr>
        <w:t xml:space="preserve"> </w:t>
      </w:r>
      <w:r>
        <w:rPr>
          <w:rFonts w:asciiTheme="majorBidi" w:hAnsiTheme="majorBidi" w:cstheme="majorBidi"/>
        </w:rPr>
        <w:t>des</w:t>
      </w:r>
      <w:r>
        <w:rPr>
          <w:rFonts w:asciiTheme="majorBidi" w:hAnsiTheme="majorBidi" w:cstheme="majorBidi"/>
          <w:spacing w:val="29"/>
        </w:rPr>
        <w:t xml:space="preserve"> </w:t>
      </w:r>
      <w:r>
        <w:rPr>
          <w:rFonts w:asciiTheme="majorBidi" w:hAnsiTheme="majorBidi" w:cstheme="majorBidi"/>
        </w:rPr>
        <w:t>indications</w:t>
      </w:r>
      <w:r>
        <w:rPr>
          <w:rFonts w:asciiTheme="majorBidi" w:hAnsiTheme="majorBidi" w:cstheme="majorBidi"/>
          <w:spacing w:val="27"/>
        </w:rPr>
        <w:t xml:space="preserve"> </w:t>
      </w:r>
      <w:r>
        <w:rPr>
          <w:rFonts w:asciiTheme="majorBidi" w:hAnsiTheme="majorBidi" w:cstheme="majorBidi"/>
        </w:rPr>
        <w:t>du</w:t>
      </w:r>
      <w:r>
        <w:rPr>
          <w:rFonts w:asciiTheme="majorBidi" w:hAnsiTheme="majorBidi" w:cstheme="majorBidi"/>
          <w:spacing w:val="27"/>
        </w:rPr>
        <w:t xml:space="preserve"> </w:t>
      </w:r>
      <w:r>
        <w:rPr>
          <w:rFonts w:asciiTheme="majorBidi" w:hAnsiTheme="majorBidi" w:cstheme="majorBidi"/>
        </w:rPr>
        <w:t>tableau</w:t>
      </w:r>
      <w:r>
        <w:rPr>
          <w:rFonts w:asciiTheme="majorBidi" w:hAnsiTheme="majorBidi" w:cstheme="majorBidi"/>
          <w:spacing w:val="28"/>
        </w:rPr>
        <w:t xml:space="preserve"> </w:t>
      </w:r>
      <w:r>
        <w:rPr>
          <w:rFonts w:asciiTheme="majorBidi" w:hAnsiTheme="majorBidi" w:cstheme="majorBidi"/>
        </w:rPr>
        <w:t>5</w:t>
      </w:r>
      <w:r>
        <w:rPr>
          <w:rFonts w:asciiTheme="majorBidi" w:hAnsiTheme="majorBidi" w:cstheme="majorBidi"/>
          <w:spacing w:val="30"/>
        </w:rPr>
        <w:t xml:space="preserve"> </w:t>
      </w:r>
      <w:r>
        <w:rPr>
          <w:rFonts w:asciiTheme="majorBidi" w:hAnsiTheme="majorBidi" w:cstheme="majorBidi"/>
        </w:rPr>
        <w:t>S</w:t>
      </w:r>
      <w:r>
        <w:rPr>
          <w:rFonts w:asciiTheme="majorBidi" w:hAnsiTheme="majorBidi" w:cstheme="majorBidi"/>
          <w:spacing w:val="27"/>
        </w:rPr>
        <w:t xml:space="preserve"> </w:t>
      </w:r>
      <w:r>
        <w:rPr>
          <w:rFonts w:asciiTheme="majorBidi" w:hAnsiTheme="majorBidi" w:cstheme="majorBidi"/>
        </w:rPr>
        <w:t>de</w:t>
      </w:r>
      <w:r>
        <w:rPr>
          <w:rFonts w:asciiTheme="majorBidi" w:hAnsiTheme="majorBidi" w:cstheme="majorBidi"/>
          <w:spacing w:val="29"/>
        </w:rPr>
        <w:t xml:space="preserve"> </w:t>
      </w:r>
      <w:r>
        <w:rPr>
          <w:rFonts w:asciiTheme="majorBidi" w:hAnsiTheme="majorBidi" w:cstheme="majorBidi"/>
        </w:rPr>
        <w:t>la</w:t>
      </w:r>
      <w:r>
        <w:rPr>
          <w:rFonts w:asciiTheme="majorBidi" w:hAnsiTheme="majorBidi" w:cstheme="majorBidi"/>
          <w:spacing w:val="31"/>
        </w:rPr>
        <w:t xml:space="preserve"> </w:t>
      </w:r>
      <w:r>
        <w:rPr>
          <w:rFonts w:asciiTheme="majorBidi" w:hAnsiTheme="majorBidi" w:cstheme="majorBidi"/>
        </w:rPr>
        <w:t>norme</w:t>
      </w:r>
      <w:r>
        <w:rPr>
          <w:rFonts w:asciiTheme="majorBidi" w:hAnsiTheme="majorBidi" w:cstheme="majorBidi"/>
          <w:spacing w:val="30"/>
        </w:rPr>
        <w:t xml:space="preserve"> </w:t>
      </w:r>
      <w:r>
        <w:rPr>
          <w:rFonts w:asciiTheme="majorBidi" w:hAnsiTheme="majorBidi" w:cstheme="majorBidi"/>
        </w:rPr>
        <w:t>NM 7.11.CL.</w:t>
      </w:r>
      <w:r>
        <w:rPr>
          <w:rFonts w:asciiTheme="majorBidi" w:hAnsiTheme="majorBidi" w:cstheme="majorBidi"/>
          <w:spacing w:val="-4"/>
        </w:rPr>
        <w:t xml:space="preserve"> </w:t>
      </w:r>
      <w:r>
        <w:rPr>
          <w:rFonts w:asciiTheme="majorBidi" w:hAnsiTheme="majorBidi" w:cstheme="majorBidi"/>
        </w:rPr>
        <w:t>005.</w:t>
      </w:r>
    </w:p>
    <w:p w14:paraId="710AE66F">
      <w:pPr>
        <w:pStyle w:val="15"/>
        <w:numPr>
          <w:ilvl w:val="0"/>
          <w:numId w:val="24"/>
        </w:numPr>
        <w:spacing w:before="120"/>
        <w:rPr>
          <w:rFonts w:asciiTheme="majorBidi" w:hAnsiTheme="majorBidi" w:cstheme="majorBidi"/>
        </w:rPr>
      </w:pPr>
      <w:r>
        <w:rPr>
          <w:rFonts w:asciiTheme="majorBidi" w:hAnsiTheme="majorBidi" w:cstheme="majorBidi"/>
        </w:rPr>
        <w:t>Tableaux</w:t>
      </w:r>
      <w:r>
        <w:rPr>
          <w:rFonts w:asciiTheme="majorBidi" w:hAnsiTheme="majorBidi" w:cstheme="majorBidi"/>
          <w:spacing w:val="-2"/>
        </w:rPr>
        <w:t xml:space="preserve"> </w:t>
      </w:r>
      <w:r>
        <w:rPr>
          <w:rFonts w:asciiTheme="majorBidi" w:hAnsiTheme="majorBidi" w:cstheme="majorBidi"/>
        </w:rPr>
        <w:t>secondaires</w:t>
      </w:r>
      <w:r>
        <w:rPr>
          <w:rFonts w:asciiTheme="majorBidi" w:hAnsiTheme="majorBidi" w:cstheme="majorBidi"/>
          <w:spacing w:val="-2"/>
        </w:rPr>
        <w:t xml:space="preserve"> </w:t>
      </w:r>
      <w:r>
        <w:rPr>
          <w:rFonts w:asciiTheme="majorBidi" w:hAnsiTheme="majorBidi" w:cstheme="majorBidi"/>
        </w:rPr>
        <w:t>:</w:t>
      </w:r>
    </w:p>
    <w:p w14:paraId="14EB6396">
      <w:pPr>
        <w:pStyle w:val="15"/>
        <w:ind w:right="223"/>
        <w:jc w:val="both"/>
        <w:rPr>
          <w:rFonts w:asciiTheme="majorBidi" w:hAnsiTheme="majorBidi" w:cstheme="majorBidi"/>
        </w:rPr>
      </w:pPr>
      <w:r>
        <w:rPr>
          <w:rFonts w:asciiTheme="majorBidi" w:hAnsiTheme="majorBidi" w:cstheme="majorBidi"/>
        </w:rPr>
        <w:t>Les tableaux secondaires seront constitués, sauf spécifications contraires, d’un coffret en tôle de préférence en</w:t>
      </w:r>
      <w:r>
        <w:rPr>
          <w:rFonts w:asciiTheme="majorBidi" w:hAnsiTheme="majorBidi" w:cstheme="majorBidi"/>
          <w:spacing w:val="1"/>
        </w:rPr>
        <w:t xml:space="preserve"> </w:t>
      </w:r>
      <w:r>
        <w:rPr>
          <w:rFonts w:asciiTheme="majorBidi" w:hAnsiTheme="majorBidi" w:cstheme="majorBidi"/>
        </w:rPr>
        <w:t>matière isolante composant des ouvertures à la partie inférieure et à la partie supérieure, formés par des plaques</w:t>
      </w:r>
      <w:r>
        <w:rPr>
          <w:rFonts w:asciiTheme="majorBidi" w:hAnsiTheme="majorBidi" w:cstheme="majorBidi"/>
          <w:spacing w:val="1"/>
        </w:rPr>
        <w:t xml:space="preserve"> </w:t>
      </w:r>
      <w:r>
        <w:rPr>
          <w:rFonts w:asciiTheme="majorBidi" w:hAnsiTheme="majorBidi" w:cstheme="majorBidi"/>
        </w:rPr>
        <w:t>usinées sur le chantier pour passage des canalisations, les entrées se feront par presse étoupes pour les câbles et</w:t>
      </w:r>
      <w:r>
        <w:rPr>
          <w:rFonts w:asciiTheme="majorBidi" w:hAnsiTheme="majorBidi" w:cstheme="majorBidi"/>
          <w:spacing w:val="1"/>
        </w:rPr>
        <w:t xml:space="preserve"> </w:t>
      </w:r>
      <w:r>
        <w:rPr>
          <w:rFonts w:asciiTheme="majorBidi" w:hAnsiTheme="majorBidi" w:cstheme="majorBidi"/>
        </w:rPr>
        <w:t>par des</w:t>
      </w:r>
      <w:r>
        <w:rPr>
          <w:rFonts w:asciiTheme="majorBidi" w:hAnsiTheme="majorBidi" w:cstheme="majorBidi"/>
          <w:spacing w:val="-2"/>
        </w:rPr>
        <w:t xml:space="preserve"> </w:t>
      </w:r>
      <w:r>
        <w:rPr>
          <w:rFonts w:asciiTheme="majorBidi" w:hAnsiTheme="majorBidi" w:cstheme="majorBidi"/>
        </w:rPr>
        <w:t>manchons</w:t>
      </w:r>
      <w:r>
        <w:rPr>
          <w:rFonts w:asciiTheme="majorBidi" w:hAnsiTheme="majorBidi" w:cstheme="majorBidi"/>
          <w:spacing w:val="-3"/>
        </w:rPr>
        <w:t xml:space="preserve"> </w:t>
      </w:r>
      <w:r>
        <w:rPr>
          <w:rFonts w:asciiTheme="majorBidi" w:hAnsiTheme="majorBidi" w:cstheme="majorBidi"/>
        </w:rPr>
        <w:t>vissés</w:t>
      </w:r>
      <w:r>
        <w:rPr>
          <w:rFonts w:asciiTheme="majorBidi" w:hAnsiTheme="majorBidi" w:cstheme="majorBidi"/>
          <w:spacing w:val="1"/>
        </w:rPr>
        <w:t xml:space="preserve"> </w:t>
      </w:r>
      <w:r>
        <w:rPr>
          <w:rFonts w:asciiTheme="majorBidi" w:hAnsiTheme="majorBidi" w:cstheme="majorBidi"/>
        </w:rPr>
        <w:t>pour les</w:t>
      </w:r>
      <w:r>
        <w:rPr>
          <w:rFonts w:asciiTheme="majorBidi" w:hAnsiTheme="majorBidi" w:cstheme="majorBidi"/>
          <w:spacing w:val="-2"/>
        </w:rPr>
        <w:t xml:space="preserve"> </w:t>
      </w:r>
      <w:r>
        <w:rPr>
          <w:rFonts w:asciiTheme="majorBidi" w:hAnsiTheme="majorBidi" w:cstheme="majorBidi"/>
        </w:rPr>
        <w:t>conduits.</w:t>
      </w:r>
    </w:p>
    <w:p w14:paraId="4ACCA97D">
      <w:pPr>
        <w:pStyle w:val="15"/>
        <w:spacing w:line="267" w:lineRule="exact"/>
        <w:jc w:val="both"/>
        <w:rPr>
          <w:rFonts w:asciiTheme="majorBidi" w:hAnsiTheme="majorBidi" w:cstheme="majorBidi"/>
        </w:rPr>
      </w:pPr>
      <w:r>
        <w:rPr>
          <w:rFonts w:asciiTheme="majorBidi" w:hAnsiTheme="majorBidi" w:cstheme="majorBidi"/>
        </w:rPr>
        <w:t>Le</w:t>
      </w:r>
      <w:r>
        <w:rPr>
          <w:rFonts w:asciiTheme="majorBidi" w:hAnsiTheme="majorBidi" w:cstheme="majorBidi"/>
          <w:spacing w:val="-3"/>
        </w:rPr>
        <w:t xml:space="preserve"> </w:t>
      </w:r>
      <w:r>
        <w:rPr>
          <w:rFonts w:asciiTheme="majorBidi" w:hAnsiTheme="majorBidi" w:cstheme="majorBidi"/>
        </w:rPr>
        <w:t>matériel sera</w:t>
      </w:r>
      <w:r>
        <w:rPr>
          <w:rFonts w:asciiTheme="majorBidi" w:hAnsiTheme="majorBidi" w:cstheme="majorBidi"/>
          <w:spacing w:val="-3"/>
        </w:rPr>
        <w:t xml:space="preserve"> </w:t>
      </w:r>
      <w:r>
        <w:rPr>
          <w:rFonts w:asciiTheme="majorBidi" w:hAnsiTheme="majorBidi" w:cstheme="majorBidi"/>
        </w:rPr>
        <w:t>monté</w:t>
      </w:r>
      <w:r>
        <w:rPr>
          <w:rFonts w:asciiTheme="majorBidi" w:hAnsiTheme="majorBidi" w:cstheme="majorBidi"/>
          <w:spacing w:val="-2"/>
        </w:rPr>
        <w:t xml:space="preserve"> </w:t>
      </w:r>
      <w:r>
        <w:rPr>
          <w:rFonts w:asciiTheme="majorBidi" w:hAnsiTheme="majorBidi" w:cstheme="majorBidi"/>
        </w:rPr>
        <w:t>sur</w:t>
      </w:r>
      <w:r>
        <w:rPr>
          <w:rFonts w:asciiTheme="majorBidi" w:hAnsiTheme="majorBidi" w:cstheme="majorBidi"/>
          <w:spacing w:val="-3"/>
        </w:rPr>
        <w:t xml:space="preserve"> </w:t>
      </w:r>
      <w:r>
        <w:rPr>
          <w:rFonts w:asciiTheme="majorBidi" w:hAnsiTheme="majorBidi" w:cstheme="majorBidi"/>
        </w:rPr>
        <w:t>une platine</w:t>
      </w:r>
      <w:r>
        <w:rPr>
          <w:rFonts w:asciiTheme="majorBidi" w:hAnsiTheme="majorBidi" w:cstheme="majorBidi"/>
          <w:spacing w:val="1"/>
        </w:rPr>
        <w:t xml:space="preserve"> </w:t>
      </w:r>
      <w:r>
        <w:rPr>
          <w:rFonts w:asciiTheme="majorBidi" w:hAnsiTheme="majorBidi" w:cstheme="majorBidi"/>
        </w:rPr>
        <w:t>en</w:t>
      </w:r>
      <w:r>
        <w:rPr>
          <w:rFonts w:asciiTheme="majorBidi" w:hAnsiTheme="majorBidi" w:cstheme="majorBidi"/>
          <w:spacing w:val="-2"/>
        </w:rPr>
        <w:t xml:space="preserve"> </w:t>
      </w:r>
      <w:r>
        <w:rPr>
          <w:rFonts w:asciiTheme="majorBidi" w:hAnsiTheme="majorBidi" w:cstheme="majorBidi"/>
        </w:rPr>
        <w:t>tôle</w:t>
      </w:r>
      <w:r>
        <w:rPr>
          <w:rFonts w:asciiTheme="majorBidi" w:hAnsiTheme="majorBidi" w:cstheme="majorBidi"/>
          <w:spacing w:val="-3"/>
        </w:rPr>
        <w:t xml:space="preserve"> </w:t>
      </w:r>
      <w:r>
        <w:rPr>
          <w:rFonts w:asciiTheme="majorBidi" w:hAnsiTheme="majorBidi" w:cstheme="majorBidi"/>
        </w:rPr>
        <w:t>ou</w:t>
      </w:r>
      <w:r>
        <w:rPr>
          <w:rFonts w:asciiTheme="majorBidi" w:hAnsiTheme="majorBidi" w:cstheme="majorBidi"/>
          <w:spacing w:val="-1"/>
        </w:rPr>
        <w:t xml:space="preserve"> </w:t>
      </w:r>
      <w:r>
        <w:rPr>
          <w:rFonts w:asciiTheme="majorBidi" w:hAnsiTheme="majorBidi" w:cstheme="majorBidi"/>
        </w:rPr>
        <w:t>en</w:t>
      </w:r>
      <w:r>
        <w:rPr>
          <w:rFonts w:asciiTheme="majorBidi" w:hAnsiTheme="majorBidi" w:cstheme="majorBidi"/>
          <w:spacing w:val="-4"/>
        </w:rPr>
        <w:t xml:space="preserve"> </w:t>
      </w:r>
      <w:r>
        <w:rPr>
          <w:rFonts w:asciiTheme="majorBidi" w:hAnsiTheme="majorBidi" w:cstheme="majorBidi"/>
        </w:rPr>
        <w:t>matière isolante</w:t>
      </w:r>
      <w:r>
        <w:rPr>
          <w:rFonts w:asciiTheme="majorBidi" w:hAnsiTheme="majorBidi" w:cstheme="majorBidi"/>
          <w:spacing w:val="1"/>
        </w:rPr>
        <w:t xml:space="preserve"> </w:t>
      </w:r>
      <w:r>
        <w:rPr>
          <w:rFonts w:asciiTheme="majorBidi" w:hAnsiTheme="majorBidi" w:cstheme="majorBidi"/>
        </w:rPr>
        <w:t>à</w:t>
      </w:r>
      <w:r>
        <w:rPr>
          <w:rFonts w:asciiTheme="majorBidi" w:hAnsiTheme="majorBidi" w:cstheme="majorBidi"/>
          <w:spacing w:val="-1"/>
        </w:rPr>
        <w:t xml:space="preserve"> </w:t>
      </w:r>
      <w:r>
        <w:rPr>
          <w:rFonts w:asciiTheme="majorBidi" w:hAnsiTheme="majorBidi" w:cstheme="majorBidi"/>
        </w:rPr>
        <w:t>l’exclusion</w:t>
      </w:r>
      <w:r>
        <w:rPr>
          <w:rFonts w:asciiTheme="majorBidi" w:hAnsiTheme="majorBidi" w:cstheme="majorBidi"/>
          <w:spacing w:val="-1"/>
        </w:rPr>
        <w:t xml:space="preserve"> </w:t>
      </w:r>
      <w:r>
        <w:rPr>
          <w:rFonts w:asciiTheme="majorBidi" w:hAnsiTheme="majorBidi" w:cstheme="majorBidi"/>
        </w:rPr>
        <w:t>du</w:t>
      </w:r>
      <w:r>
        <w:rPr>
          <w:rFonts w:asciiTheme="majorBidi" w:hAnsiTheme="majorBidi" w:cstheme="majorBidi"/>
          <w:spacing w:val="-1"/>
        </w:rPr>
        <w:t xml:space="preserve"> </w:t>
      </w:r>
      <w:r>
        <w:rPr>
          <w:rFonts w:asciiTheme="majorBidi" w:hAnsiTheme="majorBidi" w:cstheme="majorBidi"/>
        </w:rPr>
        <w:t>bois.</w:t>
      </w:r>
    </w:p>
    <w:p w14:paraId="18BC5236">
      <w:pPr>
        <w:pStyle w:val="15"/>
        <w:jc w:val="both"/>
        <w:rPr>
          <w:rFonts w:asciiTheme="majorBidi" w:hAnsiTheme="majorBidi" w:cstheme="majorBidi"/>
        </w:rPr>
      </w:pPr>
      <w:r>
        <w:rPr>
          <w:rFonts w:asciiTheme="majorBidi" w:hAnsiTheme="majorBidi" w:cstheme="majorBidi"/>
        </w:rPr>
        <w:t>Le</w:t>
      </w:r>
      <w:r>
        <w:rPr>
          <w:rFonts w:asciiTheme="majorBidi" w:hAnsiTheme="majorBidi" w:cstheme="majorBidi"/>
          <w:spacing w:val="-1"/>
        </w:rPr>
        <w:t xml:space="preserve"> </w:t>
      </w:r>
      <w:r>
        <w:rPr>
          <w:rFonts w:asciiTheme="majorBidi" w:hAnsiTheme="majorBidi" w:cstheme="majorBidi"/>
        </w:rPr>
        <w:t>coffret</w:t>
      </w:r>
      <w:r>
        <w:rPr>
          <w:rFonts w:asciiTheme="majorBidi" w:hAnsiTheme="majorBidi" w:cstheme="majorBidi"/>
          <w:spacing w:val="-1"/>
        </w:rPr>
        <w:t xml:space="preserve"> </w:t>
      </w:r>
      <w:r>
        <w:rPr>
          <w:rFonts w:asciiTheme="majorBidi" w:hAnsiTheme="majorBidi" w:cstheme="majorBidi"/>
        </w:rPr>
        <w:t>comprendra</w:t>
      </w:r>
      <w:r>
        <w:rPr>
          <w:rFonts w:asciiTheme="majorBidi" w:hAnsiTheme="majorBidi" w:cstheme="majorBidi"/>
          <w:spacing w:val="-1"/>
        </w:rPr>
        <w:t xml:space="preserve"> </w:t>
      </w:r>
      <w:r>
        <w:rPr>
          <w:rFonts w:asciiTheme="majorBidi" w:hAnsiTheme="majorBidi" w:cstheme="majorBidi"/>
        </w:rPr>
        <w:t>une</w:t>
      </w:r>
      <w:r>
        <w:rPr>
          <w:rFonts w:asciiTheme="majorBidi" w:hAnsiTheme="majorBidi" w:cstheme="majorBidi"/>
          <w:spacing w:val="-3"/>
        </w:rPr>
        <w:t xml:space="preserve"> </w:t>
      </w:r>
      <w:r>
        <w:rPr>
          <w:rFonts w:asciiTheme="majorBidi" w:hAnsiTheme="majorBidi" w:cstheme="majorBidi"/>
        </w:rPr>
        <w:t>borne de</w:t>
      </w:r>
      <w:r>
        <w:rPr>
          <w:rFonts w:asciiTheme="majorBidi" w:hAnsiTheme="majorBidi" w:cstheme="majorBidi"/>
          <w:spacing w:val="-4"/>
        </w:rPr>
        <w:t xml:space="preserve"> </w:t>
      </w:r>
      <w:r>
        <w:rPr>
          <w:rFonts w:asciiTheme="majorBidi" w:hAnsiTheme="majorBidi" w:cstheme="majorBidi"/>
        </w:rPr>
        <w:t>neutre</w:t>
      </w:r>
      <w:r>
        <w:rPr>
          <w:rFonts w:asciiTheme="majorBidi" w:hAnsiTheme="majorBidi" w:cstheme="majorBidi"/>
          <w:spacing w:val="-4"/>
        </w:rPr>
        <w:t xml:space="preserve"> </w:t>
      </w:r>
      <w:r>
        <w:rPr>
          <w:rFonts w:asciiTheme="majorBidi" w:hAnsiTheme="majorBidi" w:cstheme="majorBidi"/>
        </w:rPr>
        <w:t>en</w:t>
      </w:r>
      <w:r>
        <w:rPr>
          <w:rFonts w:asciiTheme="majorBidi" w:hAnsiTheme="majorBidi" w:cstheme="majorBidi"/>
          <w:spacing w:val="-2"/>
        </w:rPr>
        <w:t xml:space="preserve"> </w:t>
      </w:r>
      <w:r>
        <w:rPr>
          <w:rFonts w:asciiTheme="majorBidi" w:hAnsiTheme="majorBidi" w:cstheme="majorBidi"/>
        </w:rPr>
        <w:t>cuivre</w:t>
      </w:r>
      <w:r>
        <w:rPr>
          <w:rFonts w:asciiTheme="majorBidi" w:hAnsiTheme="majorBidi" w:cstheme="majorBidi"/>
          <w:spacing w:val="-3"/>
        </w:rPr>
        <w:t xml:space="preserve"> </w:t>
      </w:r>
      <w:r>
        <w:rPr>
          <w:rFonts w:asciiTheme="majorBidi" w:hAnsiTheme="majorBidi" w:cstheme="majorBidi"/>
        </w:rPr>
        <w:t>pour</w:t>
      </w:r>
      <w:r>
        <w:rPr>
          <w:rFonts w:asciiTheme="majorBidi" w:hAnsiTheme="majorBidi" w:cstheme="majorBidi"/>
          <w:spacing w:val="-1"/>
        </w:rPr>
        <w:t xml:space="preserve"> </w:t>
      </w:r>
      <w:r>
        <w:rPr>
          <w:rFonts w:asciiTheme="majorBidi" w:hAnsiTheme="majorBidi" w:cstheme="majorBidi"/>
        </w:rPr>
        <w:t>le</w:t>
      </w:r>
      <w:r>
        <w:rPr>
          <w:rFonts w:asciiTheme="majorBidi" w:hAnsiTheme="majorBidi" w:cstheme="majorBidi"/>
          <w:spacing w:val="-1"/>
        </w:rPr>
        <w:t xml:space="preserve"> </w:t>
      </w:r>
      <w:r>
        <w:rPr>
          <w:rFonts w:asciiTheme="majorBidi" w:hAnsiTheme="majorBidi" w:cstheme="majorBidi"/>
        </w:rPr>
        <w:t>raccordement</w:t>
      </w:r>
      <w:r>
        <w:rPr>
          <w:rFonts w:asciiTheme="majorBidi" w:hAnsiTheme="majorBidi" w:cstheme="majorBidi"/>
          <w:spacing w:val="-1"/>
        </w:rPr>
        <w:t xml:space="preserve"> </w:t>
      </w:r>
      <w:r>
        <w:rPr>
          <w:rFonts w:asciiTheme="majorBidi" w:hAnsiTheme="majorBidi" w:cstheme="majorBidi"/>
        </w:rPr>
        <w:t>des conducteurs</w:t>
      </w:r>
      <w:r>
        <w:rPr>
          <w:rFonts w:asciiTheme="majorBidi" w:hAnsiTheme="majorBidi" w:cstheme="majorBidi"/>
          <w:spacing w:val="-1"/>
        </w:rPr>
        <w:t xml:space="preserve"> </w:t>
      </w:r>
      <w:r>
        <w:rPr>
          <w:rFonts w:asciiTheme="majorBidi" w:hAnsiTheme="majorBidi" w:cstheme="majorBidi"/>
        </w:rPr>
        <w:t>de neutres.</w:t>
      </w:r>
    </w:p>
    <w:p w14:paraId="2BD174C6">
      <w:pPr>
        <w:pStyle w:val="15"/>
        <w:spacing w:before="1"/>
        <w:ind w:right="456"/>
        <w:jc w:val="both"/>
        <w:rPr>
          <w:rFonts w:asciiTheme="majorBidi" w:hAnsiTheme="majorBidi" w:cstheme="majorBidi"/>
        </w:rPr>
      </w:pPr>
      <w:r>
        <w:rPr>
          <w:rFonts w:asciiTheme="majorBidi" w:hAnsiTheme="majorBidi" w:cstheme="majorBidi"/>
        </w:rPr>
        <w:t>Les barres comprendront des perçages taraudés pour recevoir des vis de 3, servant au serrage des conducteurs.</w:t>
      </w:r>
      <w:r>
        <w:rPr>
          <w:rFonts w:asciiTheme="majorBidi" w:hAnsiTheme="majorBidi" w:cstheme="majorBidi"/>
          <w:spacing w:val="-47"/>
        </w:rPr>
        <w:t xml:space="preserve"> </w:t>
      </w: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barre de</w:t>
      </w:r>
      <w:r>
        <w:rPr>
          <w:rFonts w:asciiTheme="majorBidi" w:hAnsiTheme="majorBidi" w:cstheme="majorBidi"/>
          <w:spacing w:val="1"/>
        </w:rPr>
        <w:t xml:space="preserve"> </w:t>
      </w:r>
      <w:r>
        <w:rPr>
          <w:rFonts w:asciiTheme="majorBidi" w:hAnsiTheme="majorBidi" w:cstheme="majorBidi"/>
        </w:rPr>
        <w:t>terre</w:t>
      </w:r>
      <w:r>
        <w:rPr>
          <w:rFonts w:asciiTheme="majorBidi" w:hAnsiTheme="majorBidi" w:cstheme="majorBidi"/>
          <w:spacing w:val="-2"/>
        </w:rPr>
        <w:t xml:space="preserve"> </w:t>
      </w:r>
      <w:r>
        <w:rPr>
          <w:rFonts w:asciiTheme="majorBidi" w:hAnsiTheme="majorBidi" w:cstheme="majorBidi"/>
        </w:rPr>
        <w:t>sera reliée à la</w:t>
      </w:r>
      <w:r>
        <w:rPr>
          <w:rFonts w:asciiTheme="majorBidi" w:hAnsiTheme="majorBidi" w:cstheme="majorBidi"/>
          <w:spacing w:val="-2"/>
        </w:rPr>
        <w:t xml:space="preserve"> </w:t>
      </w:r>
      <w:r>
        <w:rPr>
          <w:rFonts w:asciiTheme="majorBidi" w:hAnsiTheme="majorBidi" w:cstheme="majorBidi"/>
        </w:rPr>
        <w:t>masse</w:t>
      </w:r>
      <w:r>
        <w:rPr>
          <w:rFonts w:asciiTheme="majorBidi" w:hAnsiTheme="majorBidi" w:cstheme="majorBidi"/>
          <w:spacing w:val="1"/>
        </w:rPr>
        <w:t xml:space="preserve"> </w:t>
      </w:r>
      <w:r>
        <w:rPr>
          <w:rFonts w:asciiTheme="majorBidi" w:hAnsiTheme="majorBidi" w:cstheme="majorBidi"/>
        </w:rPr>
        <w:t>du</w:t>
      </w:r>
      <w:r>
        <w:rPr>
          <w:rFonts w:asciiTheme="majorBidi" w:hAnsiTheme="majorBidi" w:cstheme="majorBidi"/>
          <w:spacing w:val="-1"/>
        </w:rPr>
        <w:t xml:space="preserve"> </w:t>
      </w:r>
      <w:r>
        <w:rPr>
          <w:rFonts w:asciiTheme="majorBidi" w:hAnsiTheme="majorBidi" w:cstheme="majorBidi"/>
        </w:rPr>
        <w:t>coffret s’il</w:t>
      </w:r>
      <w:r>
        <w:rPr>
          <w:rFonts w:asciiTheme="majorBidi" w:hAnsiTheme="majorBidi" w:cstheme="majorBidi"/>
          <w:spacing w:val="-6"/>
        </w:rPr>
        <w:t xml:space="preserve"> </w:t>
      </w:r>
      <w:r>
        <w:rPr>
          <w:rFonts w:asciiTheme="majorBidi" w:hAnsiTheme="majorBidi" w:cstheme="majorBidi"/>
        </w:rPr>
        <w:t>est</w:t>
      </w:r>
      <w:r>
        <w:rPr>
          <w:rFonts w:asciiTheme="majorBidi" w:hAnsiTheme="majorBidi" w:cstheme="majorBidi"/>
          <w:spacing w:val="-2"/>
        </w:rPr>
        <w:t xml:space="preserve"> </w:t>
      </w:r>
      <w:r>
        <w:rPr>
          <w:rFonts w:asciiTheme="majorBidi" w:hAnsiTheme="majorBidi" w:cstheme="majorBidi"/>
        </w:rPr>
        <w:t>métallique.</w:t>
      </w:r>
    </w:p>
    <w:p w14:paraId="6F193BB8">
      <w:pPr>
        <w:pStyle w:val="15"/>
        <w:spacing w:before="1"/>
        <w:ind w:right="223"/>
        <w:jc w:val="both"/>
        <w:rPr>
          <w:rFonts w:asciiTheme="majorBidi" w:hAnsiTheme="majorBidi" w:cstheme="majorBidi"/>
        </w:rPr>
      </w:pPr>
      <w:r>
        <w:rPr>
          <w:rFonts w:asciiTheme="majorBidi" w:hAnsiTheme="majorBidi" w:cstheme="majorBidi"/>
        </w:rPr>
        <w:t>Ces tableaux recevront, s’ils sont métalliques, une protection ; ils seront peints à une couche de minium de plomb</w:t>
      </w:r>
      <w:r>
        <w:rPr>
          <w:rFonts w:asciiTheme="majorBidi" w:hAnsiTheme="majorBidi" w:cstheme="majorBidi"/>
          <w:spacing w:val="-47"/>
        </w:rPr>
        <w:t xml:space="preserve"> </w:t>
      </w:r>
      <w:r>
        <w:rPr>
          <w:rFonts w:asciiTheme="majorBidi" w:hAnsiTheme="majorBidi" w:cstheme="majorBidi"/>
        </w:rPr>
        <w:t>contenant</w:t>
      </w:r>
      <w:r>
        <w:rPr>
          <w:rFonts w:asciiTheme="majorBidi" w:hAnsiTheme="majorBidi" w:cstheme="majorBidi"/>
          <w:spacing w:val="7"/>
        </w:rPr>
        <w:t xml:space="preserve"> </w:t>
      </w:r>
      <w:r>
        <w:rPr>
          <w:rFonts w:asciiTheme="majorBidi" w:hAnsiTheme="majorBidi" w:cstheme="majorBidi"/>
        </w:rPr>
        <w:t>au</w:t>
      </w:r>
      <w:r>
        <w:rPr>
          <w:rFonts w:asciiTheme="majorBidi" w:hAnsiTheme="majorBidi" w:cstheme="majorBidi"/>
          <w:spacing w:val="8"/>
        </w:rPr>
        <w:t xml:space="preserve"> </w:t>
      </w:r>
      <w:r>
        <w:rPr>
          <w:rFonts w:asciiTheme="majorBidi" w:hAnsiTheme="majorBidi" w:cstheme="majorBidi"/>
        </w:rPr>
        <w:t>minimum</w:t>
      </w:r>
      <w:r>
        <w:rPr>
          <w:rFonts w:asciiTheme="majorBidi" w:hAnsiTheme="majorBidi" w:cstheme="majorBidi"/>
          <w:spacing w:val="7"/>
        </w:rPr>
        <w:t xml:space="preserve"> </w:t>
      </w:r>
      <w:r>
        <w:rPr>
          <w:rFonts w:asciiTheme="majorBidi" w:hAnsiTheme="majorBidi" w:cstheme="majorBidi"/>
        </w:rPr>
        <w:t>20%</w:t>
      </w:r>
      <w:r>
        <w:rPr>
          <w:rFonts w:asciiTheme="majorBidi" w:hAnsiTheme="majorBidi" w:cstheme="majorBidi"/>
          <w:spacing w:val="9"/>
        </w:rPr>
        <w:t xml:space="preserve"> </w:t>
      </w:r>
      <w:r>
        <w:rPr>
          <w:rFonts w:asciiTheme="majorBidi" w:hAnsiTheme="majorBidi" w:cstheme="majorBidi"/>
        </w:rPr>
        <w:t>d’huile</w:t>
      </w:r>
      <w:r>
        <w:rPr>
          <w:rFonts w:asciiTheme="majorBidi" w:hAnsiTheme="majorBidi" w:cstheme="majorBidi"/>
          <w:spacing w:val="9"/>
        </w:rPr>
        <w:t xml:space="preserve"> </w:t>
      </w:r>
      <w:r>
        <w:rPr>
          <w:rFonts w:asciiTheme="majorBidi" w:hAnsiTheme="majorBidi" w:cstheme="majorBidi"/>
        </w:rPr>
        <w:t>de</w:t>
      </w:r>
      <w:r>
        <w:rPr>
          <w:rFonts w:asciiTheme="majorBidi" w:hAnsiTheme="majorBidi" w:cstheme="majorBidi"/>
          <w:spacing w:val="9"/>
        </w:rPr>
        <w:t xml:space="preserve"> </w:t>
      </w:r>
      <w:r>
        <w:rPr>
          <w:rFonts w:asciiTheme="majorBidi" w:hAnsiTheme="majorBidi" w:cstheme="majorBidi"/>
        </w:rPr>
        <w:t>lin.</w:t>
      </w:r>
      <w:r>
        <w:rPr>
          <w:rFonts w:asciiTheme="majorBidi" w:hAnsiTheme="majorBidi" w:cstheme="majorBidi"/>
          <w:spacing w:val="8"/>
        </w:rPr>
        <w:t xml:space="preserve"> </w:t>
      </w:r>
      <w:r>
        <w:rPr>
          <w:rFonts w:asciiTheme="majorBidi" w:hAnsiTheme="majorBidi" w:cstheme="majorBidi"/>
        </w:rPr>
        <w:t>Il</w:t>
      </w:r>
      <w:r>
        <w:rPr>
          <w:rFonts w:asciiTheme="majorBidi" w:hAnsiTheme="majorBidi" w:cstheme="majorBidi"/>
          <w:spacing w:val="8"/>
        </w:rPr>
        <w:t xml:space="preserve"> </w:t>
      </w:r>
      <w:r>
        <w:rPr>
          <w:rFonts w:asciiTheme="majorBidi" w:hAnsiTheme="majorBidi" w:cstheme="majorBidi"/>
        </w:rPr>
        <w:t>sera</w:t>
      </w:r>
      <w:r>
        <w:rPr>
          <w:rFonts w:asciiTheme="majorBidi" w:hAnsiTheme="majorBidi" w:cstheme="majorBidi"/>
          <w:spacing w:val="9"/>
        </w:rPr>
        <w:t xml:space="preserve"> </w:t>
      </w:r>
      <w:r>
        <w:rPr>
          <w:rFonts w:asciiTheme="majorBidi" w:hAnsiTheme="majorBidi" w:cstheme="majorBidi"/>
        </w:rPr>
        <w:t>appliqué</w:t>
      </w:r>
      <w:r>
        <w:rPr>
          <w:rFonts w:asciiTheme="majorBidi" w:hAnsiTheme="majorBidi" w:cstheme="majorBidi"/>
          <w:spacing w:val="9"/>
        </w:rPr>
        <w:t xml:space="preserve"> </w:t>
      </w:r>
      <w:r>
        <w:rPr>
          <w:rFonts w:asciiTheme="majorBidi" w:hAnsiTheme="majorBidi" w:cstheme="majorBidi"/>
        </w:rPr>
        <w:t>deux</w:t>
      </w:r>
      <w:r>
        <w:rPr>
          <w:rFonts w:asciiTheme="majorBidi" w:hAnsiTheme="majorBidi" w:cstheme="majorBidi"/>
          <w:spacing w:val="9"/>
        </w:rPr>
        <w:t xml:space="preserve"> </w:t>
      </w:r>
      <w:r>
        <w:rPr>
          <w:rFonts w:asciiTheme="majorBidi" w:hAnsiTheme="majorBidi" w:cstheme="majorBidi"/>
        </w:rPr>
        <w:t>couches</w:t>
      </w:r>
      <w:r>
        <w:rPr>
          <w:rFonts w:asciiTheme="majorBidi" w:hAnsiTheme="majorBidi" w:cstheme="majorBidi"/>
          <w:spacing w:val="9"/>
        </w:rPr>
        <w:t xml:space="preserve"> </w:t>
      </w:r>
      <w:r>
        <w:rPr>
          <w:rFonts w:asciiTheme="majorBidi" w:hAnsiTheme="majorBidi" w:cstheme="majorBidi"/>
        </w:rPr>
        <w:t>de</w:t>
      </w:r>
      <w:r>
        <w:rPr>
          <w:rFonts w:asciiTheme="majorBidi" w:hAnsiTheme="majorBidi" w:cstheme="majorBidi"/>
          <w:spacing w:val="9"/>
        </w:rPr>
        <w:t xml:space="preserve"> </w:t>
      </w:r>
      <w:r>
        <w:rPr>
          <w:rFonts w:asciiTheme="majorBidi" w:hAnsiTheme="majorBidi" w:cstheme="majorBidi"/>
        </w:rPr>
        <w:t>peinture</w:t>
      </w:r>
      <w:r>
        <w:rPr>
          <w:rFonts w:asciiTheme="majorBidi" w:hAnsiTheme="majorBidi" w:cstheme="majorBidi"/>
          <w:spacing w:val="8"/>
        </w:rPr>
        <w:t xml:space="preserve"> </w:t>
      </w:r>
      <w:r>
        <w:rPr>
          <w:rFonts w:asciiTheme="majorBidi" w:hAnsiTheme="majorBidi" w:cstheme="majorBidi"/>
        </w:rPr>
        <w:t>glycérophtalique</w:t>
      </w:r>
      <w:r>
        <w:rPr>
          <w:rFonts w:asciiTheme="majorBidi" w:hAnsiTheme="majorBidi" w:cstheme="majorBidi"/>
          <w:spacing w:val="9"/>
        </w:rPr>
        <w:t xml:space="preserve"> </w:t>
      </w:r>
      <w:r>
        <w:rPr>
          <w:rFonts w:asciiTheme="majorBidi" w:hAnsiTheme="majorBidi" w:cstheme="majorBidi"/>
        </w:rPr>
        <w:t>pure</w:t>
      </w:r>
      <w:r>
        <w:rPr>
          <w:rFonts w:asciiTheme="majorBidi" w:hAnsiTheme="majorBidi" w:cstheme="majorBidi"/>
          <w:spacing w:val="9"/>
        </w:rPr>
        <w:t xml:space="preserve"> </w:t>
      </w:r>
      <w:r>
        <w:rPr>
          <w:rFonts w:asciiTheme="majorBidi" w:hAnsiTheme="majorBidi" w:cstheme="majorBidi"/>
        </w:rPr>
        <w:t>dont</w:t>
      </w:r>
      <w:r>
        <w:rPr>
          <w:rFonts w:asciiTheme="majorBidi" w:hAnsiTheme="majorBidi" w:cstheme="majorBidi"/>
          <w:spacing w:val="-48"/>
        </w:rPr>
        <w:t xml:space="preserve"> </w:t>
      </w:r>
      <w:r>
        <w:rPr>
          <w:rFonts w:asciiTheme="majorBidi" w:hAnsiTheme="majorBidi" w:cstheme="majorBidi"/>
        </w:rPr>
        <w:t>la couleur est au choix de la maitrise d’Ouvrage. Ils comprendront une porte avec fermeture à clé de sûreté sur</w:t>
      </w:r>
      <w:r>
        <w:rPr>
          <w:rFonts w:asciiTheme="majorBidi" w:hAnsiTheme="majorBidi" w:cstheme="majorBidi"/>
          <w:spacing w:val="1"/>
        </w:rPr>
        <w:t xml:space="preserve"> </w:t>
      </w:r>
      <w:r>
        <w:rPr>
          <w:rFonts w:asciiTheme="majorBidi" w:hAnsiTheme="majorBidi" w:cstheme="majorBidi"/>
        </w:rPr>
        <w:t>laquelle</w:t>
      </w:r>
      <w:r>
        <w:rPr>
          <w:rFonts w:asciiTheme="majorBidi" w:hAnsiTheme="majorBidi" w:cstheme="majorBidi"/>
          <w:spacing w:val="-1"/>
        </w:rPr>
        <w:t xml:space="preserve"> </w:t>
      </w:r>
      <w:r>
        <w:rPr>
          <w:rFonts w:asciiTheme="majorBidi" w:hAnsiTheme="majorBidi" w:cstheme="majorBidi"/>
        </w:rPr>
        <w:t>seront incorporés les</w:t>
      </w:r>
      <w:r>
        <w:rPr>
          <w:rFonts w:asciiTheme="majorBidi" w:hAnsiTheme="majorBidi" w:cstheme="majorBidi"/>
          <w:spacing w:val="1"/>
        </w:rPr>
        <w:t xml:space="preserve"> </w:t>
      </w:r>
      <w:r>
        <w:rPr>
          <w:rFonts w:asciiTheme="majorBidi" w:hAnsiTheme="majorBidi" w:cstheme="majorBidi"/>
        </w:rPr>
        <w:t>interrupteurs d’allumage, s’il</w:t>
      </w:r>
      <w:r>
        <w:rPr>
          <w:rFonts w:asciiTheme="majorBidi" w:hAnsiTheme="majorBidi" w:cstheme="majorBidi"/>
          <w:spacing w:val="-3"/>
        </w:rPr>
        <w:t xml:space="preserve"> </w:t>
      </w:r>
      <w:r>
        <w:rPr>
          <w:rFonts w:asciiTheme="majorBidi" w:hAnsiTheme="majorBidi" w:cstheme="majorBidi"/>
        </w:rPr>
        <w:t>y a lieu</w:t>
      </w:r>
      <w:r>
        <w:rPr>
          <w:rFonts w:asciiTheme="majorBidi" w:hAnsiTheme="majorBidi" w:cstheme="majorBidi"/>
          <w:spacing w:val="1"/>
        </w:rPr>
        <w:t xml:space="preserve"> </w:t>
      </w:r>
      <w:r>
        <w:rPr>
          <w:rFonts w:asciiTheme="majorBidi" w:hAnsiTheme="majorBidi" w:cstheme="majorBidi"/>
        </w:rPr>
        <w:t>;</w:t>
      </w:r>
    </w:p>
    <w:p w14:paraId="0FC733E6">
      <w:pPr>
        <w:pStyle w:val="15"/>
        <w:ind w:right="226"/>
        <w:jc w:val="both"/>
        <w:rPr>
          <w:rFonts w:asciiTheme="majorBidi" w:hAnsiTheme="majorBidi" w:cstheme="majorBidi"/>
        </w:rPr>
      </w:pPr>
      <w:r>
        <w:rPr>
          <w:rFonts w:asciiTheme="majorBidi" w:hAnsiTheme="majorBidi" w:cstheme="majorBidi"/>
        </w:rPr>
        <w:t>Tout le matériel sera repéré par étiquette gravée fixée par vis afin de bien indiquer les circuits commandés ou</w:t>
      </w:r>
      <w:r>
        <w:rPr>
          <w:rFonts w:asciiTheme="majorBidi" w:hAnsiTheme="majorBidi" w:cstheme="majorBidi"/>
          <w:spacing w:val="1"/>
        </w:rPr>
        <w:t xml:space="preserve"> </w:t>
      </w:r>
      <w:r>
        <w:rPr>
          <w:rFonts w:asciiTheme="majorBidi" w:hAnsiTheme="majorBidi" w:cstheme="majorBidi"/>
        </w:rPr>
        <w:t>protégés.</w:t>
      </w:r>
    </w:p>
    <w:p w14:paraId="4D81C32C">
      <w:pPr>
        <w:pStyle w:val="10"/>
        <w:numPr>
          <w:ilvl w:val="1"/>
          <w:numId w:val="27"/>
        </w:numPr>
        <w:tabs>
          <w:tab w:val="left" w:pos="2234"/>
        </w:tabs>
        <w:spacing w:before="119"/>
        <w:ind w:left="2233" w:hanging="361"/>
        <w:jc w:val="both"/>
        <w:rPr>
          <w:rFonts w:asciiTheme="majorBidi" w:hAnsiTheme="majorBidi" w:cstheme="majorBidi"/>
        </w:rPr>
      </w:pPr>
      <w:r>
        <w:rPr>
          <w:rFonts w:asciiTheme="majorBidi" w:hAnsiTheme="majorBidi" w:cstheme="majorBidi"/>
        </w:rPr>
        <w:t>Vérification des plans :</w:t>
      </w:r>
    </w:p>
    <w:p w14:paraId="37C45973">
      <w:pPr>
        <w:pStyle w:val="15"/>
        <w:ind w:right="224"/>
        <w:jc w:val="both"/>
        <w:rPr>
          <w:rFonts w:asciiTheme="majorBidi" w:hAnsiTheme="majorBidi" w:cstheme="majorBidi"/>
        </w:rPr>
      </w:pPr>
    </w:p>
    <w:p w14:paraId="45A213FA">
      <w:pPr>
        <w:pStyle w:val="15"/>
        <w:ind w:right="224"/>
        <w:jc w:val="both"/>
        <w:rPr>
          <w:rFonts w:asciiTheme="majorBidi" w:hAnsiTheme="majorBidi" w:cstheme="majorBidi"/>
        </w:rPr>
      </w:pPr>
      <w:r>
        <w:rPr>
          <w:rFonts w:asciiTheme="majorBidi" w:hAnsiTheme="majorBidi" w:cstheme="majorBidi"/>
        </w:rPr>
        <w:t>Les plans d’électricité sont établis par la maitrise d’ouvrage, le BET et avant tout début des travaux, les plans</w:t>
      </w:r>
      <w:r>
        <w:rPr>
          <w:rFonts w:asciiTheme="majorBidi" w:hAnsiTheme="majorBidi" w:cstheme="majorBidi"/>
          <w:spacing w:val="1"/>
        </w:rPr>
        <w:t xml:space="preserve"> </w:t>
      </w:r>
      <w:r>
        <w:rPr>
          <w:rFonts w:asciiTheme="majorBidi" w:hAnsiTheme="majorBidi" w:cstheme="majorBidi"/>
        </w:rPr>
        <w:t>d’exécution devront être vérifiés par l’entrepreneur qui doit saisir le maitre d’ouvrage par écrit en cas d’erreur ou</w:t>
      </w:r>
      <w:r>
        <w:rPr>
          <w:rFonts w:asciiTheme="majorBidi" w:hAnsiTheme="majorBidi" w:cstheme="majorBidi"/>
          <w:spacing w:val="1"/>
        </w:rPr>
        <w:t xml:space="preserve"> </w:t>
      </w:r>
      <w:r>
        <w:rPr>
          <w:rFonts w:asciiTheme="majorBidi" w:hAnsiTheme="majorBidi" w:cstheme="majorBidi"/>
        </w:rPr>
        <w:t>omission.</w:t>
      </w:r>
    </w:p>
    <w:p w14:paraId="4963F6E2">
      <w:pPr>
        <w:pStyle w:val="15"/>
        <w:tabs>
          <w:tab w:val="left" w:pos="6804"/>
        </w:tabs>
        <w:ind w:right="184"/>
        <w:rPr>
          <w:rFonts w:asciiTheme="majorBidi" w:hAnsiTheme="majorBidi" w:cstheme="majorBidi"/>
        </w:rPr>
      </w:pPr>
      <w:r>
        <w:rPr>
          <w:rFonts w:asciiTheme="majorBidi" w:hAnsiTheme="majorBidi" w:cstheme="majorBidi"/>
        </w:rPr>
        <w:t>La responsabilité pleine et entière de l’ouvrage incombera à l’entrepreneur.</w:t>
      </w:r>
    </w:p>
    <w:p w14:paraId="29A15028">
      <w:pPr>
        <w:pStyle w:val="15"/>
        <w:tabs>
          <w:tab w:val="left" w:pos="6804"/>
        </w:tabs>
        <w:ind w:right="184"/>
        <w:rPr>
          <w:rFonts w:asciiTheme="majorBidi" w:hAnsiTheme="majorBidi" w:cstheme="majorBidi"/>
        </w:rPr>
      </w:pPr>
      <w:r>
        <w:rPr>
          <w:rFonts w:asciiTheme="majorBidi" w:hAnsiTheme="majorBidi" w:cstheme="majorBidi"/>
          <w:spacing w:val="-47"/>
        </w:rPr>
        <w:t xml:space="preserve"> </w:t>
      </w:r>
      <w:r>
        <w:rPr>
          <w:rFonts w:asciiTheme="majorBidi" w:hAnsiTheme="majorBidi" w:cstheme="majorBidi"/>
        </w:rPr>
        <w:t>Les</w:t>
      </w:r>
      <w:r>
        <w:rPr>
          <w:rFonts w:asciiTheme="majorBidi" w:hAnsiTheme="majorBidi" w:cstheme="majorBidi"/>
          <w:spacing w:val="-2"/>
        </w:rPr>
        <w:t xml:space="preserve"> </w:t>
      </w:r>
      <w:r>
        <w:rPr>
          <w:rFonts w:asciiTheme="majorBidi" w:hAnsiTheme="majorBidi" w:cstheme="majorBidi"/>
        </w:rPr>
        <w:t>calculs des</w:t>
      </w:r>
      <w:r>
        <w:rPr>
          <w:rFonts w:asciiTheme="majorBidi" w:hAnsiTheme="majorBidi" w:cstheme="majorBidi"/>
          <w:spacing w:val="-3"/>
        </w:rPr>
        <w:t xml:space="preserve"> </w:t>
      </w:r>
      <w:r>
        <w:rPr>
          <w:rFonts w:asciiTheme="majorBidi" w:hAnsiTheme="majorBidi" w:cstheme="majorBidi"/>
        </w:rPr>
        <w:t>câbles</w:t>
      </w:r>
      <w:r>
        <w:rPr>
          <w:rFonts w:asciiTheme="majorBidi" w:hAnsiTheme="majorBidi" w:cstheme="majorBidi"/>
          <w:spacing w:val="-2"/>
        </w:rPr>
        <w:t xml:space="preserve"> </w:t>
      </w:r>
      <w:r>
        <w:rPr>
          <w:rFonts w:asciiTheme="majorBidi" w:hAnsiTheme="majorBidi" w:cstheme="majorBidi"/>
        </w:rPr>
        <w:t>sont</w:t>
      </w:r>
      <w:r>
        <w:rPr>
          <w:rFonts w:asciiTheme="majorBidi" w:hAnsiTheme="majorBidi" w:cstheme="majorBidi"/>
          <w:spacing w:val="-3"/>
        </w:rPr>
        <w:t xml:space="preserve"> </w:t>
      </w:r>
      <w:r>
        <w:rPr>
          <w:rFonts w:asciiTheme="majorBidi" w:hAnsiTheme="majorBidi" w:cstheme="majorBidi"/>
        </w:rPr>
        <w:t>effectués</w:t>
      </w:r>
      <w:r>
        <w:rPr>
          <w:rFonts w:asciiTheme="majorBidi" w:hAnsiTheme="majorBidi" w:cstheme="majorBidi"/>
          <w:spacing w:val="1"/>
        </w:rPr>
        <w:t xml:space="preserve"> </w:t>
      </w:r>
      <w:r>
        <w:rPr>
          <w:rFonts w:asciiTheme="majorBidi" w:hAnsiTheme="majorBidi" w:cstheme="majorBidi"/>
        </w:rPr>
        <w:t>sur</w:t>
      </w:r>
      <w:r>
        <w:rPr>
          <w:rFonts w:asciiTheme="majorBidi" w:hAnsiTheme="majorBidi" w:cstheme="majorBidi"/>
          <w:spacing w:val="-1"/>
        </w:rPr>
        <w:t xml:space="preserve"> </w:t>
      </w: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bases suivantes</w:t>
      </w:r>
      <w:r>
        <w:rPr>
          <w:rFonts w:asciiTheme="majorBidi" w:hAnsiTheme="majorBidi" w:cstheme="majorBidi"/>
          <w:spacing w:val="1"/>
        </w:rPr>
        <w:t xml:space="preserve"> </w:t>
      </w:r>
      <w:r>
        <w:rPr>
          <w:rFonts w:asciiTheme="majorBidi" w:hAnsiTheme="majorBidi" w:cstheme="majorBidi"/>
        </w:rPr>
        <w:t>:</w:t>
      </w:r>
    </w:p>
    <w:p w14:paraId="53662E0B">
      <w:pPr>
        <w:pStyle w:val="15"/>
        <w:numPr>
          <w:ilvl w:val="0"/>
          <w:numId w:val="24"/>
        </w:numPr>
        <w:spacing w:before="1" w:line="267" w:lineRule="exact"/>
        <w:rPr>
          <w:rFonts w:asciiTheme="majorBidi" w:hAnsiTheme="majorBidi" w:cstheme="majorBidi"/>
        </w:rPr>
      </w:pPr>
      <w:r>
        <w:rPr>
          <w:rFonts w:asciiTheme="majorBidi" w:hAnsiTheme="majorBidi" w:cstheme="majorBidi"/>
        </w:rPr>
        <w:t>Circuit</w:t>
      </w:r>
      <w:r>
        <w:rPr>
          <w:rFonts w:asciiTheme="majorBidi" w:hAnsiTheme="majorBidi" w:cstheme="majorBidi"/>
          <w:spacing w:val="-1"/>
        </w:rPr>
        <w:t xml:space="preserve"> </w:t>
      </w:r>
      <w:r>
        <w:rPr>
          <w:rFonts w:asciiTheme="majorBidi" w:hAnsiTheme="majorBidi" w:cstheme="majorBidi"/>
        </w:rPr>
        <w:t>d’éclairage :</w:t>
      </w:r>
      <w:r>
        <w:rPr>
          <w:rFonts w:asciiTheme="majorBidi" w:hAnsiTheme="majorBidi" w:cstheme="majorBidi"/>
          <w:spacing w:val="-2"/>
        </w:rPr>
        <w:t xml:space="preserve"> </w:t>
      </w:r>
      <w:r>
        <w:rPr>
          <w:rFonts w:asciiTheme="majorBidi" w:hAnsiTheme="majorBidi" w:cstheme="majorBidi"/>
        </w:rPr>
        <w:t>chute</w:t>
      </w:r>
      <w:r>
        <w:rPr>
          <w:rFonts w:asciiTheme="majorBidi" w:hAnsiTheme="majorBidi" w:cstheme="majorBidi"/>
          <w:spacing w:val="-3"/>
        </w:rPr>
        <w:t xml:space="preserve"> </w:t>
      </w:r>
      <w:r>
        <w:rPr>
          <w:rFonts w:asciiTheme="majorBidi" w:hAnsiTheme="majorBidi" w:cstheme="majorBidi"/>
        </w:rPr>
        <w:t>de tension</w:t>
      </w:r>
      <w:r>
        <w:rPr>
          <w:rFonts w:asciiTheme="majorBidi" w:hAnsiTheme="majorBidi" w:cstheme="majorBidi"/>
          <w:spacing w:val="-2"/>
        </w:rPr>
        <w:t xml:space="preserve"> </w:t>
      </w:r>
      <w:r>
        <w:rPr>
          <w:rFonts w:asciiTheme="majorBidi" w:hAnsiTheme="majorBidi" w:cstheme="majorBidi"/>
        </w:rPr>
        <w:t>admise</w:t>
      </w:r>
      <w:r>
        <w:rPr>
          <w:rFonts w:asciiTheme="majorBidi" w:hAnsiTheme="majorBidi" w:cstheme="majorBidi"/>
          <w:spacing w:val="-2"/>
        </w:rPr>
        <w:t xml:space="preserve"> </w:t>
      </w:r>
      <w:r>
        <w:rPr>
          <w:rFonts w:asciiTheme="majorBidi" w:hAnsiTheme="majorBidi" w:cstheme="majorBidi"/>
        </w:rPr>
        <w:t>de</w:t>
      </w:r>
      <w:r>
        <w:rPr>
          <w:rFonts w:asciiTheme="majorBidi" w:hAnsiTheme="majorBidi" w:cstheme="majorBidi"/>
          <w:spacing w:val="-3"/>
        </w:rPr>
        <w:t xml:space="preserve"> </w:t>
      </w:r>
      <w:r>
        <w:rPr>
          <w:rFonts w:asciiTheme="majorBidi" w:hAnsiTheme="majorBidi" w:cstheme="majorBidi"/>
        </w:rPr>
        <w:t>3% pour la</w:t>
      </w:r>
      <w:r>
        <w:rPr>
          <w:rFonts w:asciiTheme="majorBidi" w:hAnsiTheme="majorBidi" w:cstheme="majorBidi"/>
          <w:spacing w:val="-1"/>
        </w:rPr>
        <w:t xml:space="preserve"> </w:t>
      </w:r>
      <w:r>
        <w:rPr>
          <w:rFonts w:asciiTheme="majorBidi" w:hAnsiTheme="majorBidi" w:cstheme="majorBidi"/>
        </w:rPr>
        <w:t>lampe</w:t>
      </w:r>
      <w:r>
        <w:rPr>
          <w:rFonts w:asciiTheme="majorBidi" w:hAnsiTheme="majorBidi" w:cstheme="majorBidi"/>
          <w:spacing w:val="1"/>
        </w:rPr>
        <w:t xml:space="preserve"> </w:t>
      </w: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plus</w:t>
      </w:r>
      <w:r>
        <w:rPr>
          <w:rFonts w:asciiTheme="majorBidi" w:hAnsiTheme="majorBidi" w:cstheme="majorBidi"/>
          <w:spacing w:val="-2"/>
        </w:rPr>
        <w:t xml:space="preserve"> </w:t>
      </w:r>
      <w:r>
        <w:rPr>
          <w:rFonts w:asciiTheme="majorBidi" w:hAnsiTheme="majorBidi" w:cstheme="majorBidi"/>
        </w:rPr>
        <w:t>éloignée</w:t>
      </w:r>
      <w:r>
        <w:rPr>
          <w:rFonts w:asciiTheme="majorBidi" w:hAnsiTheme="majorBidi" w:cstheme="majorBidi"/>
          <w:spacing w:val="-3"/>
        </w:rPr>
        <w:t xml:space="preserve"> </w:t>
      </w:r>
      <w:r>
        <w:rPr>
          <w:rFonts w:asciiTheme="majorBidi" w:hAnsiTheme="majorBidi" w:cstheme="majorBidi"/>
        </w:rPr>
        <w:t>du</w:t>
      </w:r>
      <w:r>
        <w:rPr>
          <w:rFonts w:asciiTheme="majorBidi" w:hAnsiTheme="majorBidi" w:cstheme="majorBidi"/>
          <w:spacing w:val="-2"/>
        </w:rPr>
        <w:t xml:space="preserve"> </w:t>
      </w:r>
      <w:r>
        <w:rPr>
          <w:rFonts w:asciiTheme="majorBidi" w:hAnsiTheme="majorBidi" w:cstheme="majorBidi"/>
        </w:rPr>
        <w:t>tableau</w:t>
      </w:r>
      <w:r>
        <w:rPr>
          <w:rFonts w:asciiTheme="majorBidi" w:hAnsiTheme="majorBidi" w:cstheme="majorBidi"/>
          <w:spacing w:val="-1"/>
        </w:rPr>
        <w:t xml:space="preserve"> </w:t>
      </w:r>
      <w:r>
        <w:rPr>
          <w:rFonts w:asciiTheme="majorBidi" w:hAnsiTheme="majorBidi" w:cstheme="majorBidi"/>
        </w:rPr>
        <w:t>général</w:t>
      </w:r>
      <w:r>
        <w:rPr>
          <w:rFonts w:asciiTheme="majorBidi" w:hAnsiTheme="majorBidi" w:cstheme="majorBidi"/>
          <w:spacing w:val="-1"/>
        </w:rPr>
        <w:t xml:space="preserve"> </w:t>
      </w:r>
      <w:r>
        <w:rPr>
          <w:rFonts w:asciiTheme="majorBidi" w:hAnsiTheme="majorBidi" w:cstheme="majorBidi"/>
        </w:rPr>
        <w:t>B.T.</w:t>
      </w:r>
    </w:p>
    <w:p w14:paraId="0B2A0337">
      <w:pPr>
        <w:pStyle w:val="15"/>
        <w:numPr>
          <w:ilvl w:val="0"/>
          <w:numId w:val="24"/>
        </w:numPr>
        <w:rPr>
          <w:rFonts w:asciiTheme="majorBidi" w:hAnsiTheme="majorBidi" w:cstheme="majorBidi"/>
        </w:rPr>
      </w:pPr>
      <w:r>
        <w:rPr>
          <w:rFonts w:asciiTheme="majorBidi" w:hAnsiTheme="majorBidi" w:cstheme="majorBidi"/>
        </w:rPr>
        <w:t>Circuit</w:t>
      </w:r>
      <w:r>
        <w:rPr>
          <w:rFonts w:asciiTheme="majorBidi" w:hAnsiTheme="majorBidi" w:cstheme="majorBidi"/>
          <w:spacing w:val="23"/>
        </w:rPr>
        <w:t xml:space="preserve"> </w:t>
      </w:r>
      <w:r>
        <w:rPr>
          <w:rFonts w:asciiTheme="majorBidi" w:hAnsiTheme="majorBidi" w:cstheme="majorBidi"/>
        </w:rPr>
        <w:t>«</w:t>
      </w:r>
      <w:r>
        <w:rPr>
          <w:rFonts w:asciiTheme="majorBidi" w:hAnsiTheme="majorBidi" w:cstheme="majorBidi"/>
          <w:spacing w:val="1"/>
        </w:rPr>
        <w:t xml:space="preserve"> </w:t>
      </w:r>
      <w:r>
        <w:rPr>
          <w:rFonts w:asciiTheme="majorBidi" w:hAnsiTheme="majorBidi" w:cstheme="majorBidi"/>
        </w:rPr>
        <w:t>force</w:t>
      </w:r>
      <w:r>
        <w:rPr>
          <w:rFonts w:asciiTheme="majorBidi" w:hAnsiTheme="majorBidi" w:cstheme="majorBidi"/>
          <w:spacing w:val="-3"/>
        </w:rPr>
        <w:t xml:space="preserve"> </w:t>
      </w:r>
      <w:r>
        <w:rPr>
          <w:rFonts w:asciiTheme="majorBidi" w:hAnsiTheme="majorBidi" w:cstheme="majorBidi"/>
        </w:rPr>
        <w:t>prise</w:t>
      </w:r>
      <w:r>
        <w:rPr>
          <w:rFonts w:asciiTheme="majorBidi" w:hAnsiTheme="majorBidi" w:cstheme="majorBidi"/>
          <w:spacing w:val="23"/>
        </w:rPr>
        <w:t xml:space="preserve"> </w:t>
      </w:r>
      <w:r>
        <w:rPr>
          <w:rFonts w:asciiTheme="majorBidi" w:hAnsiTheme="majorBidi" w:cstheme="majorBidi"/>
        </w:rPr>
        <w:t>de</w:t>
      </w:r>
      <w:r>
        <w:rPr>
          <w:rFonts w:asciiTheme="majorBidi" w:hAnsiTheme="majorBidi" w:cstheme="majorBidi"/>
          <w:spacing w:val="21"/>
        </w:rPr>
        <w:t xml:space="preserve"> </w:t>
      </w:r>
      <w:r>
        <w:rPr>
          <w:rFonts w:asciiTheme="majorBidi" w:hAnsiTheme="majorBidi" w:cstheme="majorBidi"/>
        </w:rPr>
        <w:t>courant</w:t>
      </w:r>
      <w:r>
        <w:rPr>
          <w:rFonts w:asciiTheme="majorBidi" w:hAnsiTheme="majorBidi" w:cstheme="majorBidi"/>
          <w:spacing w:val="1"/>
        </w:rPr>
        <w:t xml:space="preserve"> </w:t>
      </w:r>
      <w:r>
        <w:rPr>
          <w:rFonts w:asciiTheme="majorBidi" w:hAnsiTheme="majorBidi" w:cstheme="majorBidi"/>
        </w:rPr>
        <w:t>»</w:t>
      </w:r>
      <w:r>
        <w:rPr>
          <w:rFonts w:asciiTheme="majorBidi" w:hAnsiTheme="majorBidi" w:cstheme="majorBidi"/>
          <w:spacing w:val="-1"/>
        </w:rPr>
        <w:t xml:space="preserve"> </w:t>
      </w:r>
      <w:r>
        <w:rPr>
          <w:rFonts w:asciiTheme="majorBidi" w:hAnsiTheme="majorBidi" w:cstheme="majorBidi"/>
        </w:rPr>
        <w:t>:</w:t>
      </w:r>
      <w:r>
        <w:rPr>
          <w:rFonts w:asciiTheme="majorBidi" w:hAnsiTheme="majorBidi" w:cstheme="majorBidi"/>
          <w:spacing w:val="21"/>
        </w:rPr>
        <w:t xml:space="preserve"> </w:t>
      </w:r>
      <w:r>
        <w:rPr>
          <w:rFonts w:asciiTheme="majorBidi" w:hAnsiTheme="majorBidi" w:cstheme="majorBidi"/>
        </w:rPr>
        <w:t>chute</w:t>
      </w:r>
      <w:r>
        <w:rPr>
          <w:rFonts w:asciiTheme="majorBidi" w:hAnsiTheme="majorBidi" w:cstheme="majorBidi"/>
          <w:spacing w:val="25"/>
        </w:rPr>
        <w:t xml:space="preserve"> </w:t>
      </w:r>
      <w:r>
        <w:rPr>
          <w:rFonts w:asciiTheme="majorBidi" w:hAnsiTheme="majorBidi" w:cstheme="majorBidi"/>
        </w:rPr>
        <w:t>de</w:t>
      </w:r>
      <w:r>
        <w:rPr>
          <w:rFonts w:asciiTheme="majorBidi" w:hAnsiTheme="majorBidi" w:cstheme="majorBidi"/>
          <w:spacing w:val="21"/>
        </w:rPr>
        <w:t xml:space="preserve"> </w:t>
      </w:r>
      <w:r>
        <w:rPr>
          <w:rFonts w:asciiTheme="majorBidi" w:hAnsiTheme="majorBidi" w:cstheme="majorBidi"/>
        </w:rPr>
        <w:t>tension</w:t>
      </w:r>
      <w:r>
        <w:rPr>
          <w:rFonts w:asciiTheme="majorBidi" w:hAnsiTheme="majorBidi" w:cstheme="majorBidi"/>
          <w:spacing w:val="20"/>
        </w:rPr>
        <w:t xml:space="preserve"> </w:t>
      </w:r>
      <w:r>
        <w:rPr>
          <w:rFonts w:asciiTheme="majorBidi" w:hAnsiTheme="majorBidi" w:cstheme="majorBidi"/>
        </w:rPr>
        <w:t>admise</w:t>
      </w:r>
      <w:r>
        <w:rPr>
          <w:rFonts w:asciiTheme="majorBidi" w:hAnsiTheme="majorBidi" w:cstheme="majorBidi"/>
          <w:spacing w:val="24"/>
        </w:rPr>
        <w:t xml:space="preserve"> </w:t>
      </w:r>
      <w:r>
        <w:rPr>
          <w:rFonts w:asciiTheme="majorBidi" w:hAnsiTheme="majorBidi" w:cstheme="majorBidi"/>
        </w:rPr>
        <w:t>de</w:t>
      </w:r>
      <w:r>
        <w:rPr>
          <w:rFonts w:asciiTheme="majorBidi" w:hAnsiTheme="majorBidi" w:cstheme="majorBidi"/>
          <w:spacing w:val="24"/>
        </w:rPr>
        <w:t xml:space="preserve"> </w:t>
      </w:r>
      <w:r>
        <w:rPr>
          <w:rFonts w:asciiTheme="majorBidi" w:hAnsiTheme="majorBidi" w:cstheme="majorBidi"/>
        </w:rPr>
        <w:t>5%</w:t>
      </w:r>
      <w:r>
        <w:rPr>
          <w:rFonts w:asciiTheme="majorBidi" w:hAnsiTheme="majorBidi" w:cstheme="majorBidi"/>
          <w:spacing w:val="24"/>
        </w:rPr>
        <w:t xml:space="preserve"> </w:t>
      </w:r>
      <w:r>
        <w:rPr>
          <w:rFonts w:asciiTheme="majorBidi" w:hAnsiTheme="majorBidi" w:cstheme="majorBidi"/>
        </w:rPr>
        <w:t>pour</w:t>
      </w:r>
      <w:r>
        <w:rPr>
          <w:rFonts w:asciiTheme="majorBidi" w:hAnsiTheme="majorBidi" w:cstheme="majorBidi"/>
          <w:spacing w:val="23"/>
        </w:rPr>
        <w:t xml:space="preserve"> </w:t>
      </w:r>
      <w:r>
        <w:rPr>
          <w:rFonts w:asciiTheme="majorBidi" w:hAnsiTheme="majorBidi" w:cstheme="majorBidi"/>
        </w:rPr>
        <w:t>la</w:t>
      </w:r>
      <w:r>
        <w:rPr>
          <w:rFonts w:asciiTheme="majorBidi" w:hAnsiTheme="majorBidi" w:cstheme="majorBidi"/>
          <w:spacing w:val="23"/>
        </w:rPr>
        <w:t xml:space="preserve"> </w:t>
      </w:r>
      <w:r>
        <w:rPr>
          <w:rFonts w:asciiTheme="majorBidi" w:hAnsiTheme="majorBidi" w:cstheme="majorBidi"/>
        </w:rPr>
        <w:t>prise</w:t>
      </w:r>
      <w:r>
        <w:rPr>
          <w:rFonts w:asciiTheme="majorBidi" w:hAnsiTheme="majorBidi" w:cstheme="majorBidi"/>
          <w:spacing w:val="24"/>
        </w:rPr>
        <w:t xml:space="preserve"> </w:t>
      </w:r>
      <w:r>
        <w:rPr>
          <w:rFonts w:asciiTheme="majorBidi" w:hAnsiTheme="majorBidi" w:cstheme="majorBidi"/>
        </w:rPr>
        <w:t>de</w:t>
      </w:r>
      <w:r>
        <w:rPr>
          <w:rFonts w:asciiTheme="majorBidi" w:hAnsiTheme="majorBidi" w:cstheme="majorBidi"/>
          <w:spacing w:val="23"/>
        </w:rPr>
        <w:t xml:space="preserve"> </w:t>
      </w:r>
      <w:r>
        <w:rPr>
          <w:rFonts w:asciiTheme="majorBidi" w:hAnsiTheme="majorBidi" w:cstheme="majorBidi"/>
        </w:rPr>
        <w:t>courant</w:t>
      </w:r>
      <w:r>
        <w:rPr>
          <w:rFonts w:asciiTheme="majorBidi" w:hAnsiTheme="majorBidi" w:cstheme="majorBidi"/>
          <w:spacing w:val="24"/>
        </w:rPr>
        <w:t xml:space="preserve"> </w:t>
      </w:r>
      <w:r>
        <w:rPr>
          <w:rFonts w:asciiTheme="majorBidi" w:hAnsiTheme="majorBidi" w:cstheme="majorBidi"/>
        </w:rPr>
        <w:t>la</w:t>
      </w:r>
      <w:r>
        <w:rPr>
          <w:rFonts w:asciiTheme="majorBidi" w:hAnsiTheme="majorBidi" w:cstheme="majorBidi"/>
          <w:spacing w:val="20"/>
        </w:rPr>
        <w:t xml:space="preserve"> </w:t>
      </w:r>
      <w:r>
        <w:rPr>
          <w:rFonts w:asciiTheme="majorBidi" w:hAnsiTheme="majorBidi" w:cstheme="majorBidi"/>
        </w:rPr>
        <w:t>plus</w:t>
      </w:r>
      <w:r>
        <w:rPr>
          <w:rFonts w:asciiTheme="majorBidi" w:hAnsiTheme="majorBidi" w:cstheme="majorBidi"/>
          <w:spacing w:val="23"/>
        </w:rPr>
        <w:t xml:space="preserve"> </w:t>
      </w:r>
      <w:r>
        <w:rPr>
          <w:rFonts w:asciiTheme="majorBidi" w:hAnsiTheme="majorBidi" w:cstheme="majorBidi"/>
        </w:rPr>
        <w:t>éloignée</w:t>
      </w:r>
      <w:r>
        <w:rPr>
          <w:rFonts w:asciiTheme="majorBidi" w:hAnsiTheme="majorBidi" w:cstheme="majorBidi"/>
          <w:spacing w:val="24"/>
        </w:rPr>
        <w:t xml:space="preserve"> </w:t>
      </w:r>
      <w:r>
        <w:rPr>
          <w:rFonts w:asciiTheme="majorBidi" w:hAnsiTheme="majorBidi" w:cstheme="majorBidi"/>
        </w:rPr>
        <w:t>du</w:t>
      </w:r>
      <w:r>
        <w:rPr>
          <w:rFonts w:asciiTheme="majorBidi" w:hAnsiTheme="majorBidi" w:cstheme="majorBidi"/>
          <w:spacing w:val="-47"/>
        </w:rPr>
        <w:t xml:space="preserve"> </w:t>
      </w:r>
      <w:r>
        <w:rPr>
          <w:rFonts w:asciiTheme="majorBidi" w:hAnsiTheme="majorBidi" w:cstheme="majorBidi"/>
        </w:rPr>
        <w:t>tableau général</w:t>
      </w:r>
      <w:r>
        <w:rPr>
          <w:rFonts w:asciiTheme="majorBidi" w:hAnsiTheme="majorBidi" w:cstheme="majorBidi"/>
          <w:spacing w:val="-3"/>
        </w:rPr>
        <w:t xml:space="preserve"> </w:t>
      </w:r>
      <w:r>
        <w:rPr>
          <w:rFonts w:asciiTheme="majorBidi" w:hAnsiTheme="majorBidi" w:cstheme="majorBidi"/>
        </w:rPr>
        <w:t>B.T.</w:t>
      </w:r>
    </w:p>
    <w:p w14:paraId="51C5C3CC">
      <w:pPr>
        <w:pStyle w:val="15"/>
        <w:ind w:right="1034"/>
        <w:rPr>
          <w:rFonts w:asciiTheme="majorBidi" w:hAnsiTheme="majorBidi" w:cstheme="majorBidi"/>
        </w:rPr>
      </w:pPr>
      <w:r>
        <w:rPr>
          <w:rFonts w:asciiTheme="majorBidi" w:hAnsiTheme="majorBidi" w:cstheme="majorBidi"/>
        </w:rPr>
        <w:t>L’entrepreneur doit s’assurer des plans</w:t>
      </w:r>
      <w:r>
        <w:rPr>
          <w:rFonts w:asciiTheme="majorBidi" w:hAnsiTheme="majorBidi" w:cstheme="majorBidi"/>
          <w:spacing w:val="-1"/>
        </w:rPr>
        <w:t xml:space="preserve"> </w:t>
      </w:r>
      <w:r>
        <w:rPr>
          <w:rFonts w:asciiTheme="majorBidi" w:hAnsiTheme="majorBidi" w:cstheme="majorBidi"/>
        </w:rPr>
        <w:t>d’installations</w:t>
      </w:r>
      <w:r>
        <w:rPr>
          <w:rFonts w:asciiTheme="majorBidi" w:hAnsiTheme="majorBidi" w:cstheme="majorBidi"/>
          <w:spacing w:val="-1"/>
        </w:rPr>
        <w:t xml:space="preserve"> qui </w:t>
      </w:r>
      <w:r>
        <w:rPr>
          <w:rFonts w:asciiTheme="majorBidi" w:hAnsiTheme="majorBidi" w:cstheme="majorBidi"/>
        </w:rPr>
        <w:t>devront comprendre</w:t>
      </w:r>
      <w:r>
        <w:rPr>
          <w:rFonts w:asciiTheme="majorBidi" w:hAnsiTheme="majorBidi" w:cstheme="majorBidi"/>
          <w:spacing w:val="-2"/>
        </w:rPr>
        <w:t xml:space="preserve"> </w:t>
      </w:r>
      <w:r>
        <w:rPr>
          <w:rFonts w:asciiTheme="majorBidi" w:hAnsiTheme="majorBidi" w:cstheme="majorBidi"/>
        </w:rPr>
        <w:t>:</w:t>
      </w:r>
    </w:p>
    <w:p w14:paraId="0B8AEB94">
      <w:pPr>
        <w:pStyle w:val="15"/>
        <w:numPr>
          <w:ilvl w:val="0"/>
          <w:numId w:val="24"/>
        </w:numPr>
        <w:ind w:left="851" w:right="1034"/>
        <w:rPr>
          <w:rFonts w:asciiTheme="majorBidi" w:hAnsiTheme="majorBidi" w:cstheme="majorBidi"/>
        </w:rPr>
      </w:pPr>
      <w:r>
        <w:rPr>
          <w:rFonts w:asciiTheme="majorBidi" w:hAnsiTheme="majorBidi" w:cstheme="majorBidi"/>
        </w:rPr>
        <w:t>Un schéma électrique unifilaire des alimentations principales.</w:t>
      </w:r>
      <w:r>
        <w:rPr>
          <w:rFonts w:asciiTheme="majorBidi" w:hAnsiTheme="majorBidi" w:cstheme="majorBidi"/>
          <w:spacing w:val="-47"/>
        </w:rPr>
        <w:t xml:space="preserve"> </w:t>
      </w:r>
    </w:p>
    <w:p w14:paraId="0D2EF895">
      <w:pPr>
        <w:pStyle w:val="15"/>
        <w:numPr>
          <w:ilvl w:val="0"/>
          <w:numId w:val="24"/>
        </w:numPr>
        <w:ind w:left="851" w:right="1034"/>
        <w:rPr>
          <w:rFonts w:asciiTheme="majorBidi" w:hAnsiTheme="majorBidi" w:cstheme="majorBidi"/>
        </w:rPr>
      </w:pPr>
      <w:r>
        <w:rPr>
          <w:rFonts w:asciiTheme="majorBidi" w:hAnsiTheme="majorBidi" w:cstheme="majorBidi"/>
        </w:rPr>
        <w:t>Un</w:t>
      </w:r>
      <w:r>
        <w:rPr>
          <w:rFonts w:asciiTheme="majorBidi" w:hAnsiTheme="majorBidi" w:cstheme="majorBidi"/>
          <w:spacing w:val="-2"/>
        </w:rPr>
        <w:t xml:space="preserve"> </w:t>
      </w:r>
      <w:r>
        <w:rPr>
          <w:rFonts w:asciiTheme="majorBidi" w:hAnsiTheme="majorBidi" w:cstheme="majorBidi"/>
        </w:rPr>
        <w:t>plan</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canalisations avec</w:t>
      </w:r>
      <w:r>
        <w:rPr>
          <w:rFonts w:asciiTheme="majorBidi" w:hAnsiTheme="majorBidi" w:cstheme="majorBidi"/>
          <w:spacing w:val="1"/>
        </w:rPr>
        <w:t xml:space="preserve"> </w:t>
      </w:r>
      <w:r>
        <w:rPr>
          <w:rFonts w:asciiTheme="majorBidi" w:hAnsiTheme="majorBidi" w:cstheme="majorBidi"/>
        </w:rPr>
        <w:t>tubages</w:t>
      </w:r>
      <w:r>
        <w:rPr>
          <w:rFonts w:asciiTheme="majorBidi" w:hAnsiTheme="majorBidi" w:cstheme="majorBidi"/>
          <w:spacing w:val="-3"/>
        </w:rPr>
        <w:t xml:space="preserve"> </w:t>
      </w:r>
      <w:r>
        <w:rPr>
          <w:rFonts w:asciiTheme="majorBidi" w:hAnsiTheme="majorBidi" w:cstheme="majorBidi"/>
        </w:rPr>
        <w:t>et</w:t>
      </w:r>
      <w:r>
        <w:rPr>
          <w:rFonts w:asciiTheme="majorBidi" w:hAnsiTheme="majorBidi" w:cstheme="majorBidi"/>
          <w:spacing w:val="-2"/>
        </w:rPr>
        <w:t xml:space="preserve"> </w:t>
      </w:r>
      <w:r>
        <w:rPr>
          <w:rFonts w:asciiTheme="majorBidi" w:hAnsiTheme="majorBidi" w:cstheme="majorBidi"/>
        </w:rPr>
        <w:t>filerie.</w:t>
      </w:r>
    </w:p>
    <w:p w14:paraId="02558DAA">
      <w:pPr>
        <w:pStyle w:val="15"/>
        <w:rPr>
          <w:rFonts w:asciiTheme="majorBidi" w:hAnsiTheme="majorBidi" w:cstheme="majorBidi"/>
        </w:rPr>
      </w:pP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plans</w:t>
      </w:r>
      <w:r>
        <w:rPr>
          <w:rFonts w:asciiTheme="majorBidi" w:hAnsiTheme="majorBidi" w:cstheme="majorBidi"/>
          <w:spacing w:val="-1"/>
        </w:rPr>
        <w:t xml:space="preserve"> </w:t>
      </w:r>
      <w:r>
        <w:rPr>
          <w:rFonts w:asciiTheme="majorBidi" w:hAnsiTheme="majorBidi" w:cstheme="majorBidi"/>
        </w:rPr>
        <w:t>devront</w:t>
      </w:r>
      <w:r>
        <w:rPr>
          <w:rFonts w:asciiTheme="majorBidi" w:hAnsiTheme="majorBidi" w:cstheme="majorBidi"/>
          <w:spacing w:val="-4"/>
        </w:rPr>
        <w:t xml:space="preserve"> </w:t>
      </w:r>
      <w:r>
        <w:rPr>
          <w:rFonts w:asciiTheme="majorBidi" w:hAnsiTheme="majorBidi" w:cstheme="majorBidi"/>
        </w:rPr>
        <w:t>comporter</w:t>
      </w:r>
      <w:r>
        <w:rPr>
          <w:rFonts w:asciiTheme="majorBidi" w:hAnsiTheme="majorBidi" w:cstheme="majorBidi"/>
          <w:spacing w:val="-1"/>
        </w:rPr>
        <w:t xml:space="preserve"> </w:t>
      </w: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indications</w:t>
      </w:r>
      <w:r>
        <w:rPr>
          <w:rFonts w:asciiTheme="majorBidi" w:hAnsiTheme="majorBidi" w:cstheme="majorBidi"/>
          <w:spacing w:val="-5"/>
        </w:rPr>
        <w:t xml:space="preserve"> </w:t>
      </w:r>
      <w:r>
        <w:rPr>
          <w:rFonts w:asciiTheme="majorBidi" w:hAnsiTheme="majorBidi" w:cstheme="majorBidi"/>
        </w:rPr>
        <w:t>suivantes</w:t>
      </w:r>
      <w:r>
        <w:rPr>
          <w:rFonts w:asciiTheme="majorBidi" w:hAnsiTheme="majorBidi" w:cstheme="majorBidi"/>
          <w:spacing w:val="-3"/>
        </w:rPr>
        <w:t xml:space="preserve"> </w:t>
      </w:r>
      <w:r>
        <w:rPr>
          <w:rFonts w:asciiTheme="majorBidi" w:hAnsiTheme="majorBidi" w:cstheme="majorBidi"/>
        </w:rPr>
        <w:t>:</w:t>
      </w:r>
    </w:p>
    <w:p w14:paraId="4E971088">
      <w:pPr>
        <w:pStyle w:val="15"/>
        <w:numPr>
          <w:ilvl w:val="0"/>
          <w:numId w:val="24"/>
        </w:numPr>
        <w:ind w:right="1601"/>
        <w:rPr>
          <w:rFonts w:asciiTheme="majorBidi" w:hAnsiTheme="majorBidi" w:cstheme="majorBidi"/>
        </w:rPr>
      </w:pPr>
      <w:r>
        <w:rPr>
          <w:rFonts w:asciiTheme="majorBidi" w:hAnsiTheme="majorBidi" w:cstheme="majorBidi"/>
        </w:rPr>
        <w:t>Calibrage et réglage des protections.</w:t>
      </w:r>
    </w:p>
    <w:p w14:paraId="22528A5D">
      <w:pPr>
        <w:pStyle w:val="15"/>
        <w:numPr>
          <w:ilvl w:val="0"/>
          <w:numId w:val="24"/>
        </w:numPr>
        <w:ind w:right="1601"/>
        <w:rPr>
          <w:rFonts w:asciiTheme="majorBidi" w:hAnsiTheme="majorBidi" w:cstheme="majorBidi"/>
        </w:rPr>
      </w:pPr>
      <w:r>
        <w:rPr>
          <w:rFonts w:asciiTheme="majorBidi" w:hAnsiTheme="majorBidi" w:cstheme="majorBidi"/>
        </w:rPr>
        <w:t>Section des conducteurs par conduit.</w:t>
      </w:r>
    </w:p>
    <w:p w14:paraId="49E6BF3C">
      <w:pPr>
        <w:pStyle w:val="15"/>
        <w:ind w:right="1601"/>
        <w:rPr>
          <w:rFonts w:asciiTheme="majorBidi" w:hAnsiTheme="majorBidi" w:cstheme="majorBidi"/>
        </w:rPr>
      </w:pPr>
    </w:p>
    <w:p w14:paraId="440ED5EF">
      <w:pPr>
        <w:pStyle w:val="10"/>
        <w:numPr>
          <w:ilvl w:val="1"/>
          <w:numId w:val="27"/>
        </w:numPr>
        <w:tabs>
          <w:tab w:val="left" w:pos="2234"/>
        </w:tabs>
        <w:spacing w:before="119"/>
        <w:ind w:left="2233" w:hanging="361"/>
        <w:jc w:val="both"/>
        <w:rPr>
          <w:rFonts w:asciiTheme="majorBidi" w:hAnsiTheme="majorBidi" w:cstheme="majorBidi"/>
        </w:rPr>
      </w:pPr>
      <w:r>
        <w:rPr>
          <w:rFonts w:asciiTheme="majorBidi" w:hAnsiTheme="majorBidi" w:cstheme="majorBidi"/>
        </w:rPr>
        <w:t xml:space="preserve"> Réception :</w:t>
      </w:r>
    </w:p>
    <w:p w14:paraId="34573DF0">
      <w:pPr>
        <w:pStyle w:val="15"/>
        <w:rPr>
          <w:rFonts w:asciiTheme="majorBidi" w:hAnsiTheme="majorBidi" w:cstheme="majorBidi"/>
        </w:rPr>
      </w:pPr>
    </w:p>
    <w:p w14:paraId="0CD559A9">
      <w:pPr>
        <w:pStyle w:val="15"/>
        <w:rPr>
          <w:rFonts w:asciiTheme="majorBidi" w:hAnsiTheme="majorBidi" w:cstheme="majorBidi"/>
        </w:rPr>
      </w:pPr>
      <w:r>
        <w:rPr>
          <w:rFonts w:asciiTheme="majorBidi" w:hAnsiTheme="majorBidi" w:cstheme="majorBidi"/>
        </w:rPr>
        <w:t>A</w:t>
      </w:r>
      <w:r>
        <w:rPr>
          <w:rFonts w:asciiTheme="majorBidi" w:hAnsiTheme="majorBidi" w:cstheme="majorBidi"/>
          <w:spacing w:val="18"/>
        </w:rPr>
        <w:t xml:space="preserve"> </w:t>
      </w:r>
      <w:r>
        <w:rPr>
          <w:rFonts w:asciiTheme="majorBidi" w:hAnsiTheme="majorBidi" w:cstheme="majorBidi"/>
        </w:rPr>
        <w:t>la</w:t>
      </w:r>
      <w:r>
        <w:rPr>
          <w:rFonts w:asciiTheme="majorBidi" w:hAnsiTheme="majorBidi" w:cstheme="majorBidi"/>
          <w:spacing w:val="18"/>
        </w:rPr>
        <w:t xml:space="preserve"> </w:t>
      </w:r>
      <w:r>
        <w:rPr>
          <w:rFonts w:asciiTheme="majorBidi" w:hAnsiTheme="majorBidi" w:cstheme="majorBidi"/>
        </w:rPr>
        <w:t>fin</w:t>
      </w:r>
      <w:r>
        <w:rPr>
          <w:rFonts w:asciiTheme="majorBidi" w:hAnsiTheme="majorBidi" w:cstheme="majorBidi"/>
          <w:spacing w:val="17"/>
        </w:rPr>
        <w:t xml:space="preserve"> </w:t>
      </w:r>
      <w:r>
        <w:rPr>
          <w:rFonts w:asciiTheme="majorBidi" w:hAnsiTheme="majorBidi" w:cstheme="majorBidi"/>
        </w:rPr>
        <w:t>des</w:t>
      </w:r>
      <w:r>
        <w:rPr>
          <w:rFonts w:asciiTheme="majorBidi" w:hAnsiTheme="majorBidi" w:cstheme="majorBidi"/>
          <w:spacing w:val="17"/>
        </w:rPr>
        <w:t xml:space="preserve"> </w:t>
      </w:r>
      <w:r>
        <w:rPr>
          <w:rFonts w:asciiTheme="majorBidi" w:hAnsiTheme="majorBidi" w:cstheme="majorBidi"/>
        </w:rPr>
        <w:t>travaux</w:t>
      </w:r>
      <w:r>
        <w:rPr>
          <w:rFonts w:asciiTheme="majorBidi" w:hAnsiTheme="majorBidi" w:cstheme="majorBidi"/>
          <w:spacing w:val="18"/>
        </w:rPr>
        <w:t xml:space="preserve"> </w:t>
      </w:r>
      <w:r>
        <w:rPr>
          <w:rFonts w:asciiTheme="majorBidi" w:hAnsiTheme="majorBidi" w:cstheme="majorBidi"/>
        </w:rPr>
        <w:t>et</w:t>
      </w:r>
      <w:r>
        <w:rPr>
          <w:rFonts w:asciiTheme="majorBidi" w:hAnsiTheme="majorBidi" w:cstheme="majorBidi"/>
          <w:spacing w:val="19"/>
        </w:rPr>
        <w:t xml:space="preserve"> </w:t>
      </w:r>
      <w:r>
        <w:rPr>
          <w:rFonts w:asciiTheme="majorBidi" w:hAnsiTheme="majorBidi" w:cstheme="majorBidi"/>
        </w:rPr>
        <w:t>après</w:t>
      </w:r>
      <w:r>
        <w:rPr>
          <w:rFonts w:asciiTheme="majorBidi" w:hAnsiTheme="majorBidi" w:cstheme="majorBidi"/>
          <w:spacing w:val="17"/>
        </w:rPr>
        <w:t xml:space="preserve"> </w:t>
      </w:r>
      <w:r>
        <w:rPr>
          <w:rFonts w:asciiTheme="majorBidi" w:hAnsiTheme="majorBidi" w:cstheme="majorBidi"/>
        </w:rPr>
        <w:t>mise</w:t>
      </w:r>
      <w:r>
        <w:rPr>
          <w:rFonts w:asciiTheme="majorBidi" w:hAnsiTheme="majorBidi" w:cstheme="majorBidi"/>
          <w:spacing w:val="16"/>
        </w:rPr>
        <w:t xml:space="preserve"> </w:t>
      </w:r>
      <w:r>
        <w:rPr>
          <w:rFonts w:asciiTheme="majorBidi" w:hAnsiTheme="majorBidi" w:cstheme="majorBidi"/>
        </w:rPr>
        <w:t>sous</w:t>
      </w:r>
      <w:r>
        <w:rPr>
          <w:rFonts w:asciiTheme="majorBidi" w:hAnsiTheme="majorBidi" w:cstheme="majorBidi"/>
          <w:spacing w:val="16"/>
        </w:rPr>
        <w:t xml:space="preserve"> </w:t>
      </w:r>
      <w:r>
        <w:rPr>
          <w:rFonts w:asciiTheme="majorBidi" w:hAnsiTheme="majorBidi" w:cstheme="majorBidi"/>
        </w:rPr>
        <w:t>tension,</w:t>
      </w:r>
      <w:r>
        <w:rPr>
          <w:rFonts w:asciiTheme="majorBidi" w:hAnsiTheme="majorBidi" w:cstheme="majorBidi"/>
          <w:spacing w:val="18"/>
        </w:rPr>
        <w:t xml:space="preserve"> </w:t>
      </w:r>
      <w:r>
        <w:rPr>
          <w:rFonts w:asciiTheme="majorBidi" w:hAnsiTheme="majorBidi" w:cstheme="majorBidi"/>
        </w:rPr>
        <w:t>la</w:t>
      </w:r>
      <w:r>
        <w:rPr>
          <w:rFonts w:asciiTheme="majorBidi" w:hAnsiTheme="majorBidi" w:cstheme="majorBidi"/>
          <w:spacing w:val="18"/>
        </w:rPr>
        <w:t xml:space="preserve"> </w:t>
      </w:r>
      <w:r>
        <w:rPr>
          <w:rFonts w:asciiTheme="majorBidi" w:hAnsiTheme="majorBidi" w:cstheme="majorBidi"/>
        </w:rPr>
        <w:t>réception</w:t>
      </w:r>
      <w:r>
        <w:rPr>
          <w:rFonts w:asciiTheme="majorBidi" w:hAnsiTheme="majorBidi" w:cstheme="majorBidi"/>
          <w:spacing w:val="15"/>
        </w:rPr>
        <w:t xml:space="preserve"> </w:t>
      </w:r>
      <w:r>
        <w:rPr>
          <w:rFonts w:asciiTheme="majorBidi" w:hAnsiTheme="majorBidi" w:cstheme="majorBidi"/>
        </w:rPr>
        <w:t>technique</w:t>
      </w:r>
      <w:r>
        <w:rPr>
          <w:rFonts w:asciiTheme="majorBidi" w:hAnsiTheme="majorBidi" w:cstheme="majorBidi"/>
          <w:spacing w:val="19"/>
        </w:rPr>
        <w:t xml:space="preserve"> </w:t>
      </w:r>
      <w:r>
        <w:rPr>
          <w:rFonts w:asciiTheme="majorBidi" w:hAnsiTheme="majorBidi" w:cstheme="majorBidi"/>
        </w:rPr>
        <w:t>des</w:t>
      </w:r>
      <w:r>
        <w:rPr>
          <w:rFonts w:asciiTheme="majorBidi" w:hAnsiTheme="majorBidi" w:cstheme="majorBidi"/>
          <w:spacing w:val="19"/>
        </w:rPr>
        <w:t xml:space="preserve"> </w:t>
      </w:r>
      <w:r>
        <w:rPr>
          <w:rFonts w:asciiTheme="majorBidi" w:hAnsiTheme="majorBidi" w:cstheme="majorBidi"/>
        </w:rPr>
        <w:t>installations</w:t>
      </w:r>
      <w:r>
        <w:rPr>
          <w:rFonts w:asciiTheme="majorBidi" w:hAnsiTheme="majorBidi" w:cstheme="majorBidi"/>
          <w:spacing w:val="18"/>
        </w:rPr>
        <w:t xml:space="preserve"> </w:t>
      </w:r>
      <w:r>
        <w:rPr>
          <w:rFonts w:asciiTheme="majorBidi" w:hAnsiTheme="majorBidi" w:cstheme="majorBidi"/>
        </w:rPr>
        <w:t>devra</w:t>
      </w:r>
      <w:r>
        <w:rPr>
          <w:rFonts w:asciiTheme="majorBidi" w:hAnsiTheme="majorBidi" w:cstheme="majorBidi"/>
          <w:spacing w:val="16"/>
        </w:rPr>
        <w:t xml:space="preserve"> </w:t>
      </w:r>
      <w:r>
        <w:rPr>
          <w:rFonts w:asciiTheme="majorBidi" w:hAnsiTheme="majorBidi" w:cstheme="majorBidi"/>
        </w:rPr>
        <w:t>être</w:t>
      </w:r>
      <w:r>
        <w:rPr>
          <w:rFonts w:asciiTheme="majorBidi" w:hAnsiTheme="majorBidi" w:cstheme="majorBidi"/>
          <w:spacing w:val="19"/>
        </w:rPr>
        <w:t xml:space="preserve"> </w:t>
      </w:r>
      <w:r>
        <w:rPr>
          <w:rFonts w:asciiTheme="majorBidi" w:hAnsiTheme="majorBidi" w:cstheme="majorBidi"/>
        </w:rPr>
        <w:t>demandée</w:t>
      </w:r>
      <w:r>
        <w:rPr>
          <w:rFonts w:asciiTheme="majorBidi" w:hAnsiTheme="majorBidi" w:cstheme="majorBidi"/>
          <w:spacing w:val="19"/>
        </w:rPr>
        <w:t xml:space="preserve"> </w:t>
      </w:r>
      <w:r>
        <w:rPr>
          <w:rFonts w:asciiTheme="majorBidi" w:hAnsiTheme="majorBidi" w:cstheme="majorBidi"/>
        </w:rPr>
        <w:t>à</w:t>
      </w:r>
      <w:r>
        <w:rPr>
          <w:rFonts w:asciiTheme="majorBidi" w:hAnsiTheme="majorBidi" w:cstheme="majorBidi"/>
          <w:spacing w:val="-47"/>
        </w:rPr>
        <w:t xml:space="preserve"> </w:t>
      </w:r>
      <w:r>
        <w:rPr>
          <w:rFonts w:asciiTheme="majorBidi" w:hAnsiTheme="majorBidi" w:cstheme="majorBidi"/>
        </w:rPr>
        <w:t>tous</w:t>
      </w:r>
      <w:r>
        <w:rPr>
          <w:rFonts w:asciiTheme="majorBidi" w:hAnsiTheme="majorBidi" w:cstheme="majorBidi"/>
          <w:spacing w:val="-1"/>
        </w:rPr>
        <w:t xml:space="preserve"> </w:t>
      </w: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intervenants.</w:t>
      </w:r>
    </w:p>
    <w:p w14:paraId="74D14E66">
      <w:pPr>
        <w:pStyle w:val="15"/>
        <w:rPr>
          <w:rFonts w:asciiTheme="majorBidi" w:hAnsiTheme="majorBidi" w:cstheme="majorBidi"/>
        </w:rPr>
      </w:pPr>
      <w:r>
        <w:rPr>
          <w:rFonts w:asciiTheme="majorBidi" w:hAnsiTheme="majorBidi" w:cstheme="majorBidi"/>
        </w:rPr>
        <w:t>Cette</w:t>
      </w:r>
      <w:r>
        <w:rPr>
          <w:rFonts w:asciiTheme="majorBidi" w:hAnsiTheme="majorBidi" w:cstheme="majorBidi"/>
          <w:spacing w:val="-3"/>
        </w:rPr>
        <w:t xml:space="preserve"> </w:t>
      </w:r>
      <w:r>
        <w:rPr>
          <w:rFonts w:asciiTheme="majorBidi" w:hAnsiTheme="majorBidi" w:cstheme="majorBidi"/>
        </w:rPr>
        <w:t>vérification</w:t>
      </w:r>
      <w:r>
        <w:rPr>
          <w:rFonts w:asciiTheme="majorBidi" w:hAnsiTheme="majorBidi" w:cstheme="majorBidi"/>
          <w:spacing w:val="-1"/>
        </w:rPr>
        <w:t xml:space="preserve"> </w:t>
      </w:r>
      <w:r>
        <w:rPr>
          <w:rFonts w:asciiTheme="majorBidi" w:hAnsiTheme="majorBidi" w:cstheme="majorBidi"/>
        </w:rPr>
        <w:t>portera</w:t>
      </w:r>
      <w:r>
        <w:rPr>
          <w:rFonts w:asciiTheme="majorBidi" w:hAnsiTheme="majorBidi" w:cstheme="majorBidi"/>
          <w:spacing w:val="-3"/>
        </w:rPr>
        <w:t xml:space="preserve"> </w:t>
      </w:r>
      <w:r>
        <w:rPr>
          <w:rFonts w:asciiTheme="majorBidi" w:hAnsiTheme="majorBidi" w:cstheme="majorBidi"/>
        </w:rPr>
        <w:t>sur</w:t>
      </w:r>
      <w:r>
        <w:rPr>
          <w:rFonts w:asciiTheme="majorBidi" w:hAnsiTheme="majorBidi" w:cstheme="majorBidi"/>
          <w:spacing w:val="1"/>
        </w:rPr>
        <w:t xml:space="preserve"> </w:t>
      </w:r>
      <w:r>
        <w:rPr>
          <w:rFonts w:asciiTheme="majorBidi" w:hAnsiTheme="majorBidi" w:cstheme="majorBidi"/>
        </w:rPr>
        <w:t>:</w:t>
      </w:r>
    </w:p>
    <w:p w14:paraId="325D88FF">
      <w:pPr>
        <w:pStyle w:val="15"/>
        <w:numPr>
          <w:ilvl w:val="0"/>
          <w:numId w:val="24"/>
        </w:numPr>
        <w:rPr>
          <w:rFonts w:asciiTheme="majorBidi" w:hAnsiTheme="majorBidi" w:cstheme="majorBidi"/>
        </w:rPr>
      </w:pPr>
      <w:r>
        <w:rPr>
          <w:rFonts w:asciiTheme="majorBidi" w:hAnsiTheme="majorBidi" w:cstheme="majorBidi"/>
        </w:rPr>
        <w:t>Le</w:t>
      </w:r>
      <w:r>
        <w:rPr>
          <w:rFonts w:asciiTheme="majorBidi" w:hAnsiTheme="majorBidi" w:cstheme="majorBidi"/>
          <w:spacing w:val="-1"/>
        </w:rPr>
        <w:t xml:space="preserve"> </w:t>
      </w:r>
      <w:r>
        <w:rPr>
          <w:rFonts w:asciiTheme="majorBidi" w:hAnsiTheme="majorBidi" w:cstheme="majorBidi"/>
        </w:rPr>
        <w:t>niveau</w:t>
      </w:r>
      <w:r>
        <w:rPr>
          <w:rFonts w:asciiTheme="majorBidi" w:hAnsiTheme="majorBidi" w:cstheme="majorBidi"/>
          <w:spacing w:val="-2"/>
        </w:rPr>
        <w:t xml:space="preserve"> </w:t>
      </w:r>
      <w:r>
        <w:rPr>
          <w:rFonts w:asciiTheme="majorBidi" w:hAnsiTheme="majorBidi" w:cstheme="majorBidi"/>
        </w:rPr>
        <w:t>d’éclairement</w:t>
      </w:r>
    </w:p>
    <w:p w14:paraId="0D0E6CD9">
      <w:pPr>
        <w:pStyle w:val="15"/>
        <w:numPr>
          <w:ilvl w:val="0"/>
          <w:numId w:val="24"/>
        </w:numPr>
        <w:ind w:right="467"/>
        <w:rPr>
          <w:rFonts w:asciiTheme="majorBidi" w:hAnsiTheme="majorBidi" w:cstheme="majorBidi"/>
        </w:rPr>
      </w:pPr>
      <w:r>
        <w:rPr>
          <w:rFonts w:asciiTheme="majorBidi" w:hAnsiTheme="majorBidi" w:cstheme="majorBidi"/>
        </w:rPr>
        <w:t>Les sections des conducteurs</w:t>
      </w:r>
    </w:p>
    <w:p w14:paraId="33B180C7">
      <w:pPr>
        <w:pStyle w:val="15"/>
        <w:numPr>
          <w:ilvl w:val="0"/>
          <w:numId w:val="24"/>
        </w:numPr>
        <w:ind w:right="467"/>
        <w:rPr>
          <w:rFonts w:asciiTheme="majorBidi" w:hAnsiTheme="majorBidi" w:cstheme="majorBidi"/>
        </w:rPr>
      </w:pPr>
      <w:r>
        <w:rPr>
          <w:rFonts w:asciiTheme="majorBidi" w:hAnsiTheme="majorBidi" w:cstheme="majorBidi"/>
          <w:spacing w:val="-47"/>
        </w:rPr>
        <w:t xml:space="preserve"> </w:t>
      </w:r>
      <w:r>
        <w:rPr>
          <w:rFonts w:asciiTheme="majorBidi" w:hAnsiTheme="majorBidi" w:cstheme="majorBidi"/>
        </w:rPr>
        <w:t>Le calibrage des protections</w:t>
      </w:r>
      <w:r>
        <w:rPr>
          <w:rFonts w:asciiTheme="majorBidi" w:hAnsiTheme="majorBidi" w:cstheme="majorBidi"/>
          <w:spacing w:val="1"/>
        </w:rPr>
        <w:t xml:space="preserve"> </w:t>
      </w:r>
    </w:p>
    <w:p w14:paraId="6A3F441B">
      <w:pPr>
        <w:pStyle w:val="15"/>
        <w:numPr>
          <w:ilvl w:val="0"/>
          <w:numId w:val="24"/>
        </w:numPr>
        <w:ind w:right="467"/>
        <w:rPr>
          <w:rFonts w:asciiTheme="majorBidi" w:hAnsiTheme="majorBidi" w:cstheme="majorBidi"/>
        </w:rPr>
      </w:pPr>
      <w:r>
        <w:rPr>
          <w:rFonts w:asciiTheme="majorBidi" w:hAnsiTheme="majorBidi" w:cstheme="majorBidi"/>
        </w:rPr>
        <w:t>L’équilibrage des</w:t>
      </w:r>
      <w:r>
        <w:rPr>
          <w:rFonts w:asciiTheme="majorBidi" w:hAnsiTheme="majorBidi" w:cstheme="majorBidi"/>
          <w:spacing w:val="-2"/>
        </w:rPr>
        <w:t xml:space="preserve"> </w:t>
      </w:r>
      <w:r>
        <w:rPr>
          <w:rFonts w:asciiTheme="majorBidi" w:hAnsiTheme="majorBidi" w:cstheme="majorBidi"/>
        </w:rPr>
        <w:t>phases</w:t>
      </w:r>
    </w:p>
    <w:p w14:paraId="79418969">
      <w:pPr>
        <w:pStyle w:val="15"/>
        <w:numPr>
          <w:ilvl w:val="0"/>
          <w:numId w:val="24"/>
        </w:numPr>
        <w:spacing w:before="1"/>
        <w:rPr>
          <w:rFonts w:asciiTheme="majorBidi" w:hAnsiTheme="majorBidi" w:cstheme="majorBidi"/>
        </w:rPr>
      </w:pPr>
      <w:r>
        <w:rPr>
          <w:rFonts w:asciiTheme="majorBidi" w:hAnsiTheme="majorBidi" w:cstheme="majorBidi"/>
        </w:rPr>
        <w:t>Le</w:t>
      </w:r>
      <w:r>
        <w:rPr>
          <w:rFonts w:asciiTheme="majorBidi" w:hAnsiTheme="majorBidi" w:cstheme="majorBidi"/>
          <w:spacing w:val="-3"/>
        </w:rPr>
        <w:t xml:space="preserve"> </w:t>
      </w:r>
      <w:r>
        <w:rPr>
          <w:rFonts w:asciiTheme="majorBidi" w:hAnsiTheme="majorBidi" w:cstheme="majorBidi"/>
        </w:rPr>
        <w:t>niveau</w:t>
      </w:r>
      <w:r>
        <w:rPr>
          <w:rFonts w:asciiTheme="majorBidi" w:hAnsiTheme="majorBidi" w:cstheme="majorBidi"/>
          <w:spacing w:val="-2"/>
        </w:rPr>
        <w:t xml:space="preserve"> </w:t>
      </w:r>
      <w:r>
        <w:rPr>
          <w:rFonts w:asciiTheme="majorBidi" w:hAnsiTheme="majorBidi" w:cstheme="majorBidi"/>
        </w:rPr>
        <w:t>d’isolement</w:t>
      </w:r>
      <w:r>
        <w:rPr>
          <w:rFonts w:asciiTheme="majorBidi" w:hAnsiTheme="majorBidi" w:cstheme="majorBidi"/>
          <w:spacing w:val="-5"/>
        </w:rPr>
        <w:t xml:space="preserve"> </w:t>
      </w:r>
      <w:r>
        <w:rPr>
          <w:rFonts w:asciiTheme="majorBidi" w:hAnsiTheme="majorBidi" w:cstheme="majorBidi"/>
        </w:rPr>
        <w:t>des</w:t>
      </w:r>
      <w:r>
        <w:rPr>
          <w:rFonts w:asciiTheme="majorBidi" w:hAnsiTheme="majorBidi" w:cstheme="majorBidi"/>
          <w:spacing w:val="-3"/>
        </w:rPr>
        <w:t xml:space="preserve"> </w:t>
      </w:r>
      <w:r>
        <w:rPr>
          <w:rFonts w:asciiTheme="majorBidi" w:hAnsiTheme="majorBidi" w:cstheme="majorBidi"/>
        </w:rPr>
        <w:t>installations</w:t>
      </w:r>
    </w:p>
    <w:p w14:paraId="5A4C17BC">
      <w:pPr>
        <w:pStyle w:val="15"/>
        <w:numPr>
          <w:ilvl w:val="0"/>
          <w:numId w:val="24"/>
        </w:numPr>
        <w:ind w:right="5429"/>
        <w:rPr>
          <w:rFonts w:asciiTheme="majorBidi" w:hAnsiTheme="majorBidi" w:cstheme="majorBidi"/>
        </w:rPr>
      </w:pPr>
      <w:r>
        <w:rPr>
          <w:rFonts w:asciiTheme="majorBidi" w:hAnsiTheme="majorBidi" w:cstheme="majorBidi"/>
        </w:rPr>
        <w:t>Les dispositions de protections des personnes</w:t>
      </w:r>
    </w:p>
    <w:p w14:paraId="706CFD0A">
      <w:pPr>
        <w:pStyle w:val="15"/>
        <w:numPr>
          <w:ilvl w:val="0"/>
          <w:numId w:val="24"/>
        </w:numPr>
        <w:ind w:right="6326"/>
        <w:rPr>
          <w:rFonts w:asciiTheme="majorBidi" w:hAnsiTheme="majorBidi" w:cstheme="majorBidi"/>
        </w:rPr>
      </w:pPr>
      <w:r>
        <w:rPr>
          <w:rFonts w:asciiTheme="majorBidi" w:hAnsiTheme="majorBidi" w:cstheme="majorBidi"/>
          <w:spacing w:val="-47"/>
        </w:rPr>
        <w:t xml:space="preserve"> </w:t>
      </w:r>
      <w:r>
        <w:rPr>
          <w:rFonts w:asciiTheme="majorBidi" w:hAnsiTheme="majorBidi" w:cstheme="majorBidi"/>
        </w:rPr>
        <w:t>La</w:t>
      </w:r>
      <w:r>
        <w:rPr>
          <w:rFonts w:asciiTheme="majorBidi" w:hAnsiTheme="majorBidi" w:cstheme="majorBidi"/>
          <w:spacing w:val="-2"/>
        </w:rPr>
        <w:t xml:space="preserve"> </w:t>
      </w:r>
      <w:r>
        <w:rPr>
          <w:rFonts w:asciiTheme="majorBidi" w:hAnsiTheme="majorBidi" w:cstheme="majorBidi"/>
        </w:rPr>
        <w:t>mise à</w:t>
      </w:r>
      <w:r>
        <w:rPr>
          <w:rFonts w:asciiTheme="majorBidi" w:hAnsiTheme="majorBidi" w:cstheme="majorBidi"/>
          <w:spacing w:val="-2"/>
        </w:rPr>
        <w:t xml:space="preserve"> </w:t>
      </w:r>
      <w:r>
        <w:rPr>
          <w:rFonts w:asciiTheme="majorBidi" w:hAnsiTheme="majorBidi" w:cstheme="majorBidi"/>
        </w:rPr>
        <w:t>la terre</w:t>
      </w:r>
      <w:r>
        <w:rPr>
          <w:rFonts w:asciiTheme="majorBidi" w:hAnsiTheme="majorBidi" w:cstheme="majorBidi"/>
          <w:spacing w:val="1"/>
        </w:rPr>
        <w:t xml:space="preserve"> </w:t>
      </w:r>
      <w:r>
        <w:rPr>
          <w:rFonts w:asciiTheme="majorBidi" w:hAnsiTheme="majorBidi" w:cstheme="majorBidi"/>
        </w:rPr>
        <w:t>générale.</w:t>
      </w:r>
    </w:p>
    <w:p w14:paraId="028DA2BE">
      <w:pPr>
        <w:pStyle w:val="15"/>
        <w:spacing w:before="11"/>
        <w:ind w:left="0"/>
        <w:rPr>
          <w:rFonts w:asciiTheme="majorBidi" w:hAnsiTheme="majorBidi" w:cstheme="majorBidi"/>
          <w:sz w:val="21"/>
        </w:rPr>
      </w:pPr>
    </w:p>
    <w:p w14:paraId="15A8A0F0">
      <w:pPr>
        <w:ind w:left="492"/>
        <w:jc w:val="both"/>
        <w:rPr>
          <w:rFonts w:asciiTheme="majorBidi" w:hAnsiTheme="majorBidi" w:cstheme="majorBidi"/>
          <w:b/>
          <w:i/>
        </w:rPr>
      </w:pPr>
      <w:r>
        <w:rPr>
          <w:rFonts w:asciiTheme="majorBidi" w:hAnsiTheme="majorBidi" w:cstheme="majorBidi"/>
          <w:b/>
          <w:i/>
          <w:color w:val="FF0000"/>
          <w:u w:val="single" w:color="FF0000"/>
        </w:rPr>
        <w:t>ARTICLE</w:t>
      </w:r>
      <w:r>
        <w:rPr>
          <w:rFonts w:asciiTheme="majorBidi" w:hAnsiTheme="majorBidi" w:cstheme="majorBidi"/>
          <w:b/>
          <w:i/>
          <w:color w:val="FF0000"/>
          <w:spacing w:val="-4"/>
          <w:u w:val="single" w:color="FF0000"/>
        </w:rPr>
        <w:t xml:space="preserve"> </w:t>
      </w:r>
      <w:r>
        <w:rPr>
          <w:rFonts w:asciiTheme="majorBidi" w:hAnsiTheme="majorBidi" w:cstheme="majorBidi"/>
          <w:b/>
          <w:i/>
          <w:color w:val="FF0000"/>
          <w:u w:val="single" w:color="FF0000"/>
        </w:rPr>
        <w:t>9</w:t>
      </w:r>
      <w:r>
        <w:rPr>
          <w:rFonts w:asciiTheme="majorBidi" w:hAnsiTheme="majorBidi" w:cstheme="majorBidi"/>
          <w:b/>
          <w:i/>
          <w:color w:val="FF0000"/>
          <w:spacing w:val="-2"/>
          <w:u w:val="single" w:color="FF0000"/>
        </w:rPr>
        <w:t xml:space="preserve"> </w:t>
      </w:r>
      <w:r>
        <w:rPr>
          <w:rFonts w:asciiTheme="majorBidi" w:hAnsiTheme="majorBidi" w:cstheme="majorBidi"/>
          <w:b/>
          <w:i/>
          <w:color w:val="FF0000"/>
          <w:u w:val="single" w:color="FF0000"/>
        </w:rPr>
        <w:t>:</w:t>
      </w:r>
      <w:r>
        <w:rPr>
          <w:rFonts w:asciiTheme="majorBidi" w:hAnsiTheme="majorBidi" w:cstheme="majorBidi"/>
          <w:b/>
          <w:i/>
          <w:color w:val="FF0000"/>
          <w:spacing w:val="-3"/>
          <w:u w:val="single" w:color="FF0000"/>
        </w:rPr>
        <w:t xml:space="preserve"> </w:t>
      </w:r>
      <w:r>
        <w:rPr>
          <w:rFonts w:asciiTheme="majorBidi" w:hAnsiTheme="majorBidi" w:cstheme="majorBidi"/>
          <w:b/>
          <w:i/>
          <w:color w:val="FF0000"/>
          <w:u w:val="single" w:color="FF0000"/>
        </w:rPr>
        <w:t>PRESCRIPTION</w:t>
      </w:r>
      <w:r>
        <w:rPr>
          <w:rFonts w:asciiTheme="majorBidi" w:hAnsiTheme="majorBidi" w:cstheme="majorBidi"/>
          <w:b/>
          <w:i/>
          <w:color w:val="FF0000"/>
          <w:spacing w:val="-3"/>
          <w:u w:val="single" w:color="FF0000"/>
        </w:rPr>
        <w:t xml:space="preserve"> </w:t>
      </w:r>
      <w:r>
        <w:rPr>
          <w:rFonts w:asciiTheme="majorBidi" w:hAnsiTheme="majorBidi" w:cstheme="majorBidi"/>
          <w:b/>
          <w:i/>
          <w:color w:val="FF0000"/>
          <w:u w:val="single" w:color="FF0000"/>
        </w:rPr>
        <w:t>PARTICULIERES</w:t>
      </w:r>
      <w:r>
        <w:rPr>
          <w:rFonts w:asciiTheme="majorBidi" w:hAnsiTheme="majorBidi" w:cstheme="majorBidi"/>
          <w:b/>
          <w:i/>
          <w:color w:val="FF0000"/>
          <w:spacing w:val="-4"/>
          <w:u w:val="single" w:color="FF0000"/>
        </w:rPr>
        <w:t xml:space="preserve"> </w:t>
      </w:r>
      <w:r>
        <w:rPr>
          <w:rFonts w:asciiTheme="majorBidi" w:hAnsiTheme="majorBidi" w:cstheme="majorBidi"/>
          <w:b/>
          <w:i/>
          <w:color w:val="FF0000"/>
          <w:u w:val="single" w:color="FF0000"/>
        </w:rPr>
        <w:t>AUX</w:t>
      </w:r>
      <w:r>
        <w:rPr>
          <w:rFonts w:asciiTheme="majorBidi" w:hAnsiTheme="majorBidi" w:cstheme="majorBidi"/>
          <w:b/>
          <w:i/>
          <w:color w:val="FF0000"/>
          <w:spacing w:val="-4"/>
          <w:u w:val="single" w:color="FF0000"/>
        </w:rPr>
        <w:t xml:space="preserve"> </w:t>
      </w:r>
      <w:r>
        <w:rPr>
          <w:rFonts w:asciiTheme="majorBidi" w:hAnsiTheme="majorBidi" w:cstheme="majorBidi"/>
          <w:b/>
          <w:i/>
          <w:color w:val="FF0000"/>
          <w:u w:val="single" w:color="FF0000"/>
        </w:rPr>
        <w:t>REVETEMENTS.</w:t>
      </w:r>
    </w:p>
    <w:p w14:paraId="33E5EB25">
      <w:pPr>
        <w:spacing w:before="120"/>
        <w:ind w:left="492"/>
        <w:jc w:val="both"/>
        <w:rPr>
          <w:rFonts w:asciiTheme="majorBidi" w:hAnsiTheme="majorBidi" w:cstheme="majorBidi"/>
          <w:b/>
        </w:rPr>
      </w:pPr>
      <w:r>
        <w:rPr>
          <w:rFonts w:asciiTheme="majorBidi" w:hAnsiTheme="majorBidi" w:cstheme="majorBidi"/>
          <w:b/>
          <w:u w:val="single"/>
        </w:rPr>
        <w:t>1°)</w:t>
      </w:r>
      <w:r>
        <w:rPr>
          <w:rFonts w:asciiTheme="majorBidi" w:hAnsiTheme="majorBidi" w:cstheme="majorBidi"/>
          <w:b/>
          <w:spacing w:val="-1"/>
          <w:u w:val="single"/>
        </w:rPr>
        <w:t xml:space="preserve"> </w:t>
      </w:r>
      <w:r>
        <w:rPr>
          <w:rFonts w:asciiTheme="majorBidi" w:hAnsiTheme="majorBidi" w:cstheme="majorBidi"/>
          <w:b/>
          <w:u w:val="single"/>
        </w:rPr>
        <w:t>NORMES</w:t>
      </w:r>
    </w:p>
    <w:p w14:paraId="31DE985B">
      <w:pPr>
        <w:pStyle w:val="23"/>
        <w:numPr>
          <w:ilvl w:val="0"/>
          <w:numId w:val="24"/>
        </w:numPr>
        <w:tabs>
          <w:tab w:val="left" w:pos="611"/>
        </w:tabs>
        <w:ind w:left="610" w:hanging="119"/>
        <w:jc w:val="both"/>
        <w:rPr>
          <w:rFonts w:asciiTheme="majorBidi" w:hAnsiTheme="majorBidi" w:cstheme="majorBidi"/>
        </w:rPr>
      </w:pPr>
      <w:r>
        <w:rPr>
          <w:rFonts w:asciiTheme="majorBidi" w:hAnsiTheme="majorBidi" w:cstheme="majorBidi"/>
        </w:rPr>
        <w:t>NF</w:t>
      </w:r>
      <w:r>
        <w:rPr>
          <w:rFonts w:asciiTheme="majorBidi" w:hAnsiTheme="majorBidi" w:cstheme="majorBidi"/>
          <w:spacing w:val="-3"/>
        </w:rPr>
        <w:t xml:space="preserve"> </w:t>
      </w:r>
      <w:r>
        <w:rPr>
          <w:rFonts w:asciiTheme="majorBidi" w:hAnsiTheme="majorBidi" w:cstheme="majorBidi"/>
        </w:rPr>
        <w:t>P</w:t>
      </w:r>
      <w:r>
        <w:rPr>
          <w:rFonts w:asciiTheme="majorBidi" w:hAnsiTheme="majorBidi" w:cstheme="majorBidi"/>
          <w:spacing w:val="-2"/>
        </w:rPr>
        <w:t xml:space="preserve"> </w:t>
      </w:r>
      <w:r>
        <w:rPr>
          <w:rFonts w:asciiTheme="majorBidi" w:hAnsiTheme="majorBidi" w:cstheme="majorBidi"/>
        </w:rPr>
        <w:t>61.302</w:t>
      </w:r>
      <w:r>
        <w:rPr>
          <w:rFonts w:asciiTheme="majorBidi" w:hAnsiTheme="majorBidi" w:cstheme="majorBidi"/>
          <w:spacing w:val="1"/>
        </w:rPr>
        <w:t xml:space="preserve"> </w:t>
      </w:r>
      <w:r>
        <w:rPr>
          <w:rFonts w:asciiTheme="majorBidi" w:hAnsiTheme="majorBidi" w:cstheme="majorBidi"/>
        </w:rPr>
        <w:t>-</w:t>
      </w:r>
      <w:r>
        <w:rPr>
          <w:rFonts w:asciiTheme="majorBidi" w:hAnsiTheme="majorBidi" w:cstheme="majorBidi"/>
          <w:spacing w:val="-2"/>
        </w:rPr>
        <w:t xml:space="preserve"> </w:t>
      </w:r>
      <w:r>
        <w:rPr>
          <w:rFonts w:asciiTheme="majorBidi" w:hAnsiTheme="majorBidi" w:cstheme="majorBidi"/>
        </w:rPr>
        <w:t>Carreaux</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3"/>
        </w:rPr>
        <w:t xml:space="preserve"> </w:t>
      </w:r>
      <w:r>
        <w:rPr>
          <w:rFonts w:asciiTheme="majorBidi" w:hAnsiTheme="majorBidi" w:cstheme="majorBidi"/>
        </w:rPr>
        <w:t>mosaïque de</w:t>
      </w:r>
      <w:r>
        <w:rPr>
          <w:rFonts w:asciiTheme="majorBidi" w:hAnsiTheme="majorBidi" w:cstheme="majorBidi"/>
          <w:spacing w:val="-4"/>
        </w:rPr>
        <w:t xml:space="preserve"> </w:t>
      </w:r>
      <w:r>
        <w:rPr>
          <w:rFonts w:asciiTheme="majorBidi" w:hAnsiTheme="majorBidi" w:cstheme="majorBidi"/>
        </w:rPr>
        <w:t>marbre.</w:t>
      </w:r>
    </w:p>
    <w:p w14:paraId="09C03742">
      <w:pPr>
        <w:pStyle w:val="23"/>
        <w:numPr>
          <w:ilvl w:val="0"/>
          <w:numId w:val="24"/>
        </w:numPr>
        <w:tabs>
          <w:tab w:val="left" w:pos="611"/>
        </w:tabs>
        <w:spacing w:before="1"/>
        <w:ind w:left="610" w:hanging="119"/>
        <w:jc w:val="both"/>
        <w:rPr>
          <w:rFonts w:asciiTheme="majorBidi" w:hAnsiTheme="majorBidi" w:cstheme="majorBidi"/>
        </w:rPr>
      </w:pPr>
      <w:r>
        <w:rPr>
          <w:rFonts w:asciiTheme="majorBidi" w:hAnsiTheme="majorBidi" w:cstheme="majorBidi"/>
        </w:rPr>
        <w:t>NF</w:t>
      </w:r>
      <w:r>
        <w:rPr>
          <w:rFonts w:asciiTheme="majorBidi" w:hAnsiTheme="majorBidi" w:cstheme="majorBidi"/>
          <w:spacing w:val="-3"/>
        </w:rPr>
        <w:t xml:space="preserve"> </w:t>
      </w:r>
      <w:r>
        <w:rPr>
          <w:rFonts w:asciiTheme="majorBidi" w:hAnsiTheme="majorBidi" w:cstheme="majorBidi"/>
        </w:rPr>
        <w:t>P</w:t>
      </w:r>
      <w:r>
        <w:rPr>
          <w:rFonts w:asciiTheme="majorBidi" w:hAnsiTheme="majorBidi" w:cstheme="majorBidi"/>
          <w:spacing w:val="-2"/>
        </w:rPr>
        <w:t xml:space="preserve"> </w:t>
      </w:r>
      <w:r>
        <w:rPr>
          <w:rFonts w:asciiTheme="majorBidi" w:hAnsiTheme="majorBidi" w:cstheme="majorBidi"/>
        </w:rPr>
        <w:t>61.311</w:t>
      </w:r>
      <w:r>
        <w:rPr>
          <w:rFonts w:asciiTheme="majorBidi" w:hAnsiTheme="majorBidi" w:cstheme="majorBidi"/>
          <w:spacing w:val="-2"/>
        </w:rPr>
        <w:t xml:space="preserve"> </w:t>
      </w:r>
      <w:r>
        <w:rPr>
          <w:rFonts w:asciiTheme="majorBidi" w:hAnsiTheme="majorBidi" w:cstheme="majorBidi"/>
        </w:rPr>
        <w:t>à</w:t>
      </w:r>
      <w:r>
        <w:rPr>
          <w:rFonts w:asciiTheme="majorBidi" w:hAnsiTheme="majorBidi" w:cstheme="majorBidi"/>
          <w:spacing w:val="-3"/>
        </w:rPr>
        <w:t xml:space="preserve"> </w:t>
      </w:r>
      <w:r>
        <w:rPr>
          <w:rFonts w:asciiTheme="majorBidi" w:hAnsiTheme="majorBidi" w:cstheme="majorBidi"/>
        </w:rPr>
        <w:t>314</w:t>
      </w:r>
      <w:r>
        <w:rPr>
          <w:rFonts w:asciiTheme="majorBidi" w:hAnsiTheme="majorBidi" w:cstheme="majorBidi"/>
          <w:spacing w:val="-4"/>
        </w:rPr>
        <w:t xml:space="preserve"> </w:t>
      </w:r>
      <w:r>
        <w:rPr>
          <w:rFonts w:asciiTheme="majorBidi" w:hAnsiTheme="majorBidi" w:cstheme="majorBidi"/>
        </w:rPr>
        <w:t>:</w:t>
      </w:r>
      <w:r>
        <w:rPr>
          <w:rFonts w:asciiTheme="majorBidi" w:hAnsiTheme="majorBidi" w:cstheme="majorBidi"/>
          <w:spacing w:val="-1"/>
        </w:rPr>
        <w:t xml:space="preserve"> </w:t>
      </w:r>
      <w:r>
        <w:rPr>
          <w:rFonts w:asciiTheme="majorBidi" w:hAnsiTheme="majorBidi" w:cstheme="majorBidi"/>
        </w:rPr>
        <w:t>Carreaux</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gréés cérame</w:t>
      </w:r>
      <w:r>
        <w:rPr>
          <w:rFonts w:asciiTheme="majorBidi" w:hAnsiTheme="majorBidi" w:cstheme="majorBidi"/>
          <w:spacing w:val="-1"/>
        </w:rPr>
        <w:t xml:space="preserve"> </w:t>
      </w:r>
      <w:r>
        <w:rPr>
          <w:rFonts w:asciiTheme="majorBidi" w:hAnsiTheme="majorBidi" w:cstheme="majorBidi"/>
        </w:rPr>
        <w:t>fin</w:t>
      </w:r>
      <w:r>
        <w:rPr>
          <w:rFonts w:asciiTheme="majorBidi" w:hAnsiTheme="majorBidi" w:cstheme="majorBidi"/>
          <w:spacing w:val="-5"/>
        </w:rPr>
        <w:t xml:space="preserve"> </w:t>
      </w:r>
      <w:r>
        <w:rPr>
          <w:rFonts w:asciiTheme="majorBidi" w:hAnsiTheme="majorBidi" w:cstheme="majorBidi"/>
        </w:rPr>
        <w:t>vitrifié</w:t>
      </w:r>
    </w:p>
    <w:p w14:paraId="2BD01095">
      <w:pPr>
        <w:pStyle w:val="23"/>
        <w:numPr>
          <w:ilvl w:val="0"/>
          <w:numId w:val="24"/>
        </w:numPr>
        <w:tabs>
          <w:tab w:val="left" w:pos="611"/>
        </w:tabs>
        <w:spacing w:before="31"/>
        <w:ind w:left="610" w:hanging="119"/>
        <w:rPr>
          <w:rFonts w:asciiTheme="majorBidi" w:hAnsiTheme="majorBidi" w:cstheme="majorBidi"/>
        </w:rPr>
      </w:pPr>
      <w:r>
        <w:rPr>
          <w:rFonts w:asciiTheme="majorBidi" w:hAnsiTheme="majorBidi" w:cstheme="majorBidi"/>
        </w:rPr>
        <w:t>NF</w:t>
      </w:r>
      <w:r>
        <w:rPr>
          <w:rFonts w:asciiTheme="majorBidi" w:hAnsiTheme="majorBidi" w:cstheme="majorBidi"/>
          <w:spacing w:val="-2"/>
        </w:rPr>
        <w:t xml:space="preserve"> </w:t>
      </w:r>
      <w:r>
        <w:rPr>
          <w:rFonts w:asciiTheme="majorBidi" w:hAnsiTheme="majorBidi" w:cstheme="majorBidi"/>
        </w:rPr>
        <w:t>61.331</w:t>
      </w:r>
      <w:r>
        <w:rPr>
          <w:rFonts w:asciiTheme="majorBidi" w:hAnsiTheme="majorBidi" w:cstheme="majorBidi"/>
          <w:spacing w:val="-1"/>
        </w:rPr>
        <w:t xml:space="preserve"> </w:t>
      </w:r>
      <w:r>
        <w:rPr>
          <w:rFonts w:asciiTheme="majorBidi" w:hAnsiTheme="majorBidi" w:cstheme="majorBidi"/>
        </w:rPr>
        <w:t>:</w:t>
      </w:r>
      <w:r>
        <w:rPr>
          <w:rFonts w:asciiTheme="majorBidi" w:hAnsiTheme="majorBidi" w:cstheme="majorBidi"/>
          <w:spacing w:val="-2"/>
        </w:rPr>
        <w:t xml:space="preserve"> </w:t>
      </w:r>
      <w:r>
        <w:rPr>
          <w:rFonts w:asciiTheme="majorBidi" w:hAnsiTheme="majorBidi" w:cstheme="majorBidi"/>
        </w:rPr>
        <w:t>Carreaux</w:t>
      </w:r>
      <w:r>
        <w:rPr>
          <w:rFonts w:asciiTheme="majorBidi" w:hAnsiTheme="majorBidi" w:cstheme="majorBidi"/>
          <w:spacing w:val="-1"/>
        </w:rPr>
        <w:t xml:space="preserve"> </w:t>
      </w:r>
      <w:r>
        <w:rPr>
          <w:rFonts w:asciiTheme="majorBidi" w:hAnsiTheme="majorBidi" w:cstheme="majorBidi"/>
        </w:rPr>
        <w:t>de faïence à</w:t>
      </w:r>
      <w:r>
        <w:rPr>
          <w:rFonts w:asciiTheme="majorBidi" w:hAnsiTheme="majorBidi" w:cstheme="majorBidi"/>
          <w:spacing w:val="-5"/>
        </w:rPr>
        <w:t xml:space="preserve"> </w:t>
      </w:r>
      <w:r>
        <w:rPr>
          <w:rFonts w:asciiTheme="majorBidi" w:hAnsiTheme="majorBidi" w:cstheme="majorBidi"/>
        </w:rPr>
        <w:t>pâte</w:t>
      </w:r>
      <w:r>
        <w:rPr>
          <w:rFonts w:asciiTheme="majorBidi" w:hAnsiTheme="majorBidi" w:cstheme="majorBidi"/>
          <w:spacing w:val="-1"/>
        </w:rPr>
        <w:t xml:space="preserve"> </w:t>
      </w:r>
      <w:r>
        <w:rPr>
          <w:rFonts w:asciiTheme="majorBidi" w:hAnsiTheme="majorBidi" w:cstheme="majorBidi"/>
        </w:rPr>
        <w:t>blanche et</w:t>
      </w:r>
      <w:r>
        <w:rPr>
          <w:rFonts w:asciiTheme="majorBidi" w:hAnsiTheme="majorBidi" w:cstheme="majorBidi"/>
          <w:spacing w:val="-1"/>
        </w:rPr>
        <w:t xml:space="preserve"> </w:t>
      </w:r>
      <w:r>
        <w:rPr>
          <w:rFonts w:asciiTheme="majorBidi" w:hAnsiTheme="majorBidi" w:cstheme="majorBidi"/>
        </w:rPr>
        <w:t>émail</w:t>
      </w:r>
      <w:r>
        <w:rPr>
          <w:rFonts w:asciiTheme="majorBidi" w:hAnsiTheme="majorBidi" w:cstheme="majorBidi"/>
          <w:spacing w:val="-4"/>
        </w:rPr>
        <w:t xml:space="preserve"> </w:t>
      </w:r>
      <w:r>
        <w:rPr>
          <w:rFonts w:asciiTheme="majorBidi" w:hAnsiTheme="majorBidi" w:cstheme="majorBidi"/>
        </w:rPr>
        <w:t>vitrifié.</w:t>
      </w:r>
    </w:p>
    <w:p w14:paraId="478B376E">
      <w:pPr>
        <w:pStyle w:val="23"/>
        <w:numPr>
          <w:ilvl w:val="0"/>
          <w:numId w:val="24"/>
        </w:numPr>
        <w:tabs>
          <w:tab w:val="left" w:pos="611"/>
        </w:tabs>
        <w:ind w:left="610" w:hanging="119"/>
        <w:rPr>
          <w:rFonts w:asciiTheme="majorBidi" w:hAnsiTheme="majorBidi" w:cstheme="majorBidi"/>
        </w:rPr>
      </w:pPr>
      <w:r>
        <w:rPr>
          <w:rFonts w:asciiTheme="majorBidi" w:hAnsiTheme="majorBidi" w:cstheme="majorBidi"/>
        </w:rPr>
        <w:t>D.T.U.N°52.1-</w:t>
      </w:r>
      <w:r>
        <w:rPr>
          <w:rFonts w:asciiTheme="majorBidi" w:hAnsiTheme="majorBidi" w:cstheme="majorBidi"/>
          <w:spacing w:val="-4"/>
        </w:rPr>
        <w:t xml:space="preserve"> </w:t>
      </w:r>
      <w:r>
        <w:rPr>
          <w:rFonts w:asciiTheme="majorBidi" w:hAnsiTheme="majorBidi" w:cstheme="majorBidi"/>
        </w:rPr>
        <w:t>(Octobre</w:t>
      </w:r>
      <w:r>
        <w:rPr>
          <w:rFonts w:asciiTheme="majorBidi" w:hAnsiTheme="majorBidi" w:cstheme="majorBidi"/>
          <w:spacing w:val="-3"/>
        </w:rPr>
        <w:t xml:space="preserve"> </w:t>
      </w:r>
      <w:r>
        <w:rPr>
          <w:rFonts w:asciiTheme="majorBidi" w:hAnsiTheme="majorBidi" w:cstheme="majorBidi"/>
        </w:rPr>
        <w:t>973)</w:t>
      </w:r>
      <w:r>
        <w:rPr>
          <w:rFonts w:asciiTheme="majorBidi" w:hAnsiTheme="majorBidi" w:cstheme="majorBidi"/>
          <w:spacing w:val="-4"/>
        </w:rPr>
        <w:t xml:space="preserve"> </w:t>
      </w:r>
      <w:r>
        <w:rPr>
          <w:rFonts w:asciiTheme="majorBidi" w:hAnsiTheme="majorBidi" w:cstheme="majorBidi"/>
        </w:rPr>
        <w:t>relatif</w:t>
      </w:r>
      <w:r>
        <w:rPr>
          <w:rFonts w:asciiTheme="majorBidi" w:hAnsiTheme="majorBidi" w:cstheme="majorBidi"/>
          <w:spacing w:val="-4"/>
        </w:rPr>
        <w:t xml:space="preserve"> </w:t>
      </w:r>
      <w:r>
        <w:rPr>
          <w:rFonts w:asciiTheme="majorBidi" w:hAnsiTheme="majorBidi" w:cstheme="majorBidi"/>
        </w:rPr>
        <w:t>aux</w:t>
      </w:r>
      <w:r>
        <w:rPr>
          <w:rFonts w:asciiTheme="majorBidi" w:hAnsiTheme="majorBidi" w:cstheme="majorBidi"/>
          <w:spacing w:val="-1"/>
        </w:rPr>
        <w:t xml:space="preserve"> </w:t>
      </w:r>
      <w:r>
        <w:rPr>
          <w:rFonts w:asciiTheme="majorBidi" w:hAnsiTheme="majorBidi" w:cstheme="majorBidi"/>
        </w:rPr>
        <w:t>travaux</w:t>
      </w:r>
      <w:r>
        <w:rPr>
          <w:rFonts w:asciiTheme="majorBidi" w:hAnsiTheme="majorBidi" w:cstheme="majorBidi"/>
          <w:spacing w:val="-3"/>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revêtements</w:t>
      </w:r>
      <w:r>
        <w:rPr>
          <w:rFonts w:asciiTheme="majorBidi" w:hAnsiTheme="majorBidi" w:cstheme="majorBidi"/>
          <w:spacing w:val="-3"/>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sols</w:t>
      </w:r>
      <w:r>
        <w:rPr>
          <w:rFonts w:asciiTheme="majorBidi" w:hAnsiTheme="majorBidi" w:cstheme="majorBidi"/>
          <w:spacing w:val="-2"/>
        </w:rPr>
        <w:t xml:space="preserve"> </w:t>
      </w:r>
      <w:r>
        <w:rPr>
          <w:rFonts w:asciiTheme="majorBidi" w:hAnsiTheme="majorBidi" w:cstheme="majorBidi"/>
        </w:rPr>
        <w:t>scellés.</w:t>
      </w:r>
    </w:p>
    <w:p w14:paraId="2DC2D70A">
      <w:pPr>
        <w:pStyle w:val="23"/>
        <w:numPr>
          <w:ilvl w:val="0"/>
          <w:numId w:val="24"/>
        </w:numPr>
        <w:tabs>
          <w:tab w:val="left" w:pos="611"/>
        </w:tabs>
        <w:spacing w:before="1"/>
        <w:ind w:left="610" w:hanging="119"/>
        <w:rPr>
          <w:rFonts w:asciiTheme="majorBidi" w:hAnsiTheme="majorBidi" w:cstheme="majorBidi"/>
        </w:rPr>
      </w:pPr>
      <w:r>
        <w:rPr>
          <w:rFonts w:asciiTheme="majorBidi" w:hAnsiTheme="majorBidi" w:cstheme="majorBidi"/>
        </w:rPr>
        <w:t>D.T.U.N°55-</w:t>
      </w:r>
      <w:r>
        <w:rPr>
          <w:rFonts w:asciiTheme="majorBidi" w:hAnsiTheme="majorBidi" w:cstheme="majorBidi"/>
          <w:spacing w:val="-2"/>
        </w:rPr>
        <w:t xml:space="preserve"> </w:t>
      </w:r>
      <w:r>
        <w:rPr>
          <w:rFonts w:asciiTheme="majorBidi" w:hAnsiTheme="majorBidi" w:cstheme="majorBidi"/>
        </w:rPr>
        <w:t>avril</w:t>
      </w:r>
      <w:r>
        <w:rPr>
          <w:rFonts w:asciiTheme="majorBidi" w:hAnsiTheme="majorBidi" w:cstheme="majorBidi"/>
          <w:spacing w:val="-2"/>
        </w:rPr>
        <w:t xml:space="preserve"> </w:t>
      </w:r>
      <w:r>
        <w:rPr>
          <w:rFonts w:asciiTheme="majorBidi" w:hAnsiTheme="majorBidi" w:cstheme="majorBidi"/>
        </w:rPr>
        <w:t>1961)</w:t>
      </w:r>
      <w:r>
        <w:rPr>
          <w:rFonts w:asciiTheme="majorBidi" w:hAnsiTheme="majorBidi" w:cstheme="majorBidi"/>
          <w:spacing w:val="-4"/>
        </w:rPr>
        <w:t xml:space="preserve"> </w:t>
      </w:r>
      <w:r>
        <w:rPr>
          <w:rFonts w:asciiTheme="majorBidi" w:hAnsiTheme="majorBidi" w:cstheme="majorBidi"/>
        </w:rPr>
        <w:t>relatif</w:t>
      </w:r>
      <w:r>
        <w:rPr>
          <w:rFonts w:asciiTheme="majorBidi" w:hAnsiTheme="majorBidi" w:cstheme="majorBidi"/>
          <w:spacing w:val="-1"/>
        </w:rPr>
        <w:t xml:space="preserve"> </w:t>
      </w:r>
      <w:r>
        <w:rPr>
          <w:rFonts w:asciiTheme="majorBidi" w:hAnsiTheme="majorBidi" w:cstheme="majorBidi"/>
        </w:rPr>
        <w:t>aux</w:t>
      </w:r>
      <w:r>
        <w:rPr>
          <w:rFonts w:asciiTheme="majorBidi" w:hAnsiTheme="majorBidi" w:cstheme="majorBidi"/>
          <w:spacing w:val="-1"/>
        </w:rPr>
        <w:t xml:space="preserve"> </w:t>
      </w:r>
      <w:r>
        <w:rPr>
          <w:rFonts w:asciiTheme="majorBidi" w:hAnsiTheme="majorBidi" w:cstheme="majorBidi"/>
        </w:rPr>
        <w:t>travaux</w:t>
      </w:r>
      <w:r>
        <w:rPr>
          <w:rFonts w:asciiTheme="majorBidi" w:hAnsiTheme="majorBidi" w:cstheme="majorBidi"/>
          <w:spacing w:val="-4"/>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revêtements</w:t>
      </w:r>
      <w:r>
        <w:rPr>
          <w:rFonts w:asciiTheme="majorBidi" w:hAnsiTheme="majorBidi" w:cstheme="majorBidi"/>
          <w:spacing w:val="-4"/>
        </w:rPr>
        <w:t xml:space="preserve"> </w:t>
      </w:r>
      <w:r>
        <w:rPr>
          <w:rFonts w:asciiTheme="majorBidi" w:hAnsiTheme="majorBidi" w:cstheme="majorBidi"/>
        </w:rPr>
        <w:t>muraux</w:t>
      </w:r>
      <w:r>
        <w:rPr>
          <w:rFonts w:asciiTheme="majorBidi" w:hAnsiTheme="majorBidi" w:cstheme="majorBidi"/>
          <w:spacing w:val="-1"/>
        </w:rPr>
        <w:t xml:space="preserve"> </w:t>
      </w:r>
      <w:r>
        <w:rPr>
          <w:rFonts w:asciiTheme="majorBidi" w:hAnsiTheme="majorBidi" w:cstheme="majorBidi"/>
        </w:rPr>
        <w:t>scellés.</w:t>
      </w:r>
    </w:p>
    <w:p w14:paraId="2F1599B0">
      <w:pPr>
        <w:pStyle w:val="23"/>
        <w:numPr>
          <w:ilvl w:val="0"/>
          <w:numId w:val="24"/>
        </w:numPr>
        <w:tabs>
          <w:tab w:val="left" w:pos="611"/>
        </w:tabs>
        <w:ind w:left="610" w:hanging="119"/>
        <w:rPr>
          <w:rFonts w:asciiTheme="majorBidi" w:hAnsiTheme="majorBidi" w:cstheme="majorBidi"/>
        </w:rPr>
      </w:pPr>
      <w:r>
        <w:rPr>
          <w:rFonts w:asciiTheme="majorBidi" w:hAnsiTheme="majorBidi" w:cstheme="majorBidi"/>
        </w:rPr>
        <w:t>Avis</w:t>
      </w:r>
      <w:r>
        <w:rPr>
          <w:rFonts w:asciiTheme="majorBidi" w:hAnsiTheme="majorBidi" w:cstheme="majorBidi"/>
          <w:spacing w:val="-2"/>
        </w:rPr>
        <w:t xml:space="preserve"> </w:t>
      </w:r>
      <w:r>
        <w:rPr>
          <w:rFonts w:asciiTheme="majorBidi" w:hAnsiTheme="majorBidi" w:cstheme="majorBidi"/>
        </w:rPr>
        <w:t>techniques du</w:t>
      </w:r>
      <w:r>
        <w:rPr>
          <w:rFonts w:asciiTheme="majorBidi" w:hAnsiTheme="majorBidi" w:cstheme="majorBidi"/>
          <w:spacing w:val="-2"/>
        </w:rPr>
        <w:t xml:space="preserve"> </w:t>
      </w:r>
      <w:r>
        <w:rPr>
          <w:rFonts w:asciiTheme="majorBidi" w:hAnsiTheme="majorBidi" w:cstheme="majorBidi"/>
        </w:rPr>
        <w:t>C.S.T.B.</w:t>
      </w:r>
      <w:r>
        <w:rPr>
          <w:rFonts w:asciiTheme="majorBidi" w:hAnsiTheme="majorBidi" w:cstheme="majorBidi"/>
          <w:spacing w:val="-1"/>
        </w:rPr>
        <w:t xml:space="preserve"> </w:t>
      </w:r>
      <w:r>
        <w:rPr>
          <w:rFonts w:asciiTheme="majorBidi" w:hAnsiTheme="majorBidi" w:cstheme="majorBidi"/>
        </w:rPr>
        <w:t>sur</w:t>
      </w:r>
      <w:r>
        <w:rPr>
          <w:rFonts w:asciiTheme="majorBidi" w:hAnsiTheme="majorBidi" w:cstheme="majorBidi"/>
          <w:spacing w:val="-2"/>
        </w:rPr>
        <w:t xml:space="preserve"> </w:t>
      </w: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produits</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3"/>
        </w:rPr>
        <w:t xml:space="preserve"> </w:t>
      </w:r>
      <w:r>
        <w:rPr>
          <w:rFonts w:asciiTheme="majorBidi" w:hAnsiTheme="majorBidi" w:cstheme="majorBidi"/>
        </w:rPr>
        <w:t>collage</w:t>
      </w:r>
    </w:p>
    <w:p w14:paraId="2DCF9F5C">
      <w:pPr>
        <w:pStyle w:val="15"/>
        <w:ind w:left="0"/>
        <w:rPr>
          <w:rFonts w:asciiTheme="majorBidi" w:hAnsiTheme="majorBidi" w:cstheme="majorBidi"/>
        </w:rPr>
      </w:pPr>
    </w:p>
    <w:p w14:paraId="4D74009D">
      <w:pPr>
        <w:pStyle w:val="15"/>
        <w:spacing w:before="1"/>
        <w:rPr>
          <w:rFonts w:asciiTheme="majorBidi" w:hAnsiTheme="majorBidi" w:cstheme="majorBidi"/>
        </w:rPr>
      </w:pPr>
      <w:r>
        <w:rPr>
          <w:rFonts w:asciiTheme="majorBidi" w:hAnsiTheme="majorBidi" w:cstheme="majorBidi"/>
          <w:b/>
          <w:u w:val="single"/>
        </w:rPr>
        <w:t>NOTA :</w:t>
      </w:r>
      <w:r>
        <w:rPr>
          <w:rFonts w:asciiTheme="majorBidi" w:hAnsiTheme="majorBidi" w:cstheme="majorBidi"/>
          <w:b/>
          <w:spacing w:val="-2"/>
        </w:rPr>
        <w:t xml:space="preserve"> </w:t>
      </w:r>
      <w:r>
        <w:rPr>
          <w:rFonts w:asciiTheme="majorBidi" w:hAnsiTheme="majorBidi" w:cstheme="majorBidi"/>
        </w:rPr>
        <w:t>Tous</w:t>
      </w:r>
      <w:r>
        <w:rPr>
          <w:rFonts w:asciiTheme="majorBidi" w:hAnsiTheme="majorBidi" w:cstheme="majorBidi"/>
          <w:spacing w:val="-2"/>
        </w:rPr>
        <w:t xml:space="preserve"> </w:t>
      </w:r>
      <w:r>
        <w:rPr>
          <w:rFonts w:asciiTheme="majorBidi" w:hAnsiTheme="majorBidi" w:cstheme="majorBidi"/>
        </w:rPr>
        <w:t>les travaux</w:t>
      </w:r>
      <w:r>
        <w:rPr>
          <w:rFonts w:asciiTheme="majorBidi" w:hAnsiTheme="majorBidi" w:cstheme="majorBidi"/>
          <w:spacing w:val="-4"/>
        </w:rPr>
        <w:t xml:space="preserve"> </w:t>
      </w:r>
      <w:r>
        <w:rPr>
          <w:rFonts w:asciiTheme="majorBidi" w:hAnsiTheme="majorBidi" w:cstheme="majorBidi"/>
        </w:rPr>
        <w:t>seront</w:t>
      </w:r>
      <w:r>
        <w:rPr>
          <w:rFonts w:asciiTheme="majorBidi" w:hAnsiTheme="majorBidi" w:cstheme="majorBidi"/>
          <w:spacing w:val="-1"/>
        </w:rPr>
        <w:t xml:space="preserve"> </w:t>
      </w:r>
      <w:r>
        <w:rPr>
          <w:rFonts w:asciiTheme="majorBidi" w:hAnsiTheme="majorBidi" w:cstheme="majorBidi"/>
        </w:rPr>
        <w:t>réalisés</w:t>
      </w:r>
      <w:r>
        <w:rPr>
          <w:rFonts w:asciiTheme="majorBidi" w:hAnsiTheme="majorBidi" w:cstheme="majorBidi"/>
          <w:spacing w:val="-4"/>
        </w:rPr>
        <w:t xml:space="preserve"> </w:t>
      </w:r>
      <w:r>
        <w:rPr>
          <w:rFonts w:asciiTheme="majorBidi" w:hAnsiTheme="majorBidi" w:cstheme="majorBidi"/>
        </w:rPr>
        <w:t>suivant</w:t>
      </w:r>
      <w:r>
        <w:rPr>
          <w:rFonts w:asciiTheme="majorBidi" w:hAnsiTheme="majorBidi" w:cstheme="majorBidi"/>
          <w:spacing w:val="-3"/>
        </w:rPr>
        <w:t xml:space="preserve"> </w:t>
      </w:r>
      <w:r>
        <w:rPr>
          <w:rFonts w:asciiTheme="majorBidi" w:hAnsiTheme="majorBidi" w:cstheme="majorBidi"/>
        </w:rPr>
        <w:t>les prescriptions</w:t>
      </w:r>
      <w:r>
        <w:rPr>
          <w:rFonts w:asciiTheme="majorBidi" w:hAnsiTheme="majorBidi" w:cstheme="majorBidi"/>
          <w:spacing w:val="-2"/>
        </w:rPr>
        <w:t xml:space="preserve"> </w:t>
      </w:r>
      <w:r>
        <w:rPr>
          <w:rFonts w:asciiTheme="majorBidi" w:hAnsiTheme="majorBidi" w:cstheme="majorBidi"/>
        </w:rPr>
        <w:t>particulières</w:t>
      </w:r>
      <w:r>
        <w:rPr>
          <w:rFonts w:asciiTheme="majorBidi" w:hAnsiTheme="majorBidi" w:cstheme="majorBidi"/>
          <w:spacing w:val="-1"/>
        </w:rPr>
        <w:t xml:space="preserve"> </w:t>
      </w:r>
      <w:r>
        <w:rPr>
          <w:rFonts w:asciiTheme="majorBidi" w:hAnsiTheme="majorBidi" w:cstheme="majorBidi"/>
        </w:rPr>
        <w:t>du</w:t>
      </w:r>
      <w:r>
        <w:rPr>
          <w:rFonts w:asciiTheme="majorBidi" w:hAnsiTheme="majorBidi" w:cstheme="majorBidi"/>
          <w:spacing w:val="-5"/>
        </w:rPr>
        <w:t xml:space="preserve"> </w:t>
      </w:r>
      <w:r>
        <w:rPr>
          <w:rFonts w:asciiTheme="majorBidi" w:hAnsiTheme="majorBidi" w:cstheme="majorBidi"/>
        </w:rPr>
        <w:t>DGA,</w:t>
      </w:r>
      <w:r>
        <w:rPr>
          <w:rFonts w:asciiTheme="majorBidi" w:hAnsiTheme="majorBidi" w:cstheme="majorBidi"/>
          <w:spacing w:val="-1"/>
        </w:rPr>
        <w:t xml:space="preserve"> </w:t>
      </w:r>
      <w:r>
        <w:rPr>
          <w:rFonts w:asciiTheme="majorBidi" w:hAnsiTheme="majorBidi" w:cstheme="majorBidi"/>
        </w:rPr>
        <w:t>articles</w:t>
      </w:r>
      <w:r>
        <w:rPr>
          <w:rFonts w:asciiTheme="majorBidi" w:hAnsiTheme="majorBidi" w:cstheme="majorBidi"/>
          <w:spacing w:val="-3"/>
        </w:rPr>
        <w:t xml:space="preserve"> </w:t>
      </w:r>
      <w:r>
        <w:rPr>
          <w:rFonts w:asciiTheme="majorBidi" w:hAnsiTheme="majorBidi" w:cstheme="majorBidi"/>
        </w:rPr>
        <w:t>127</w:t>
      </w:r>
      <w:r>
        <w:rPr>
          <w:rFonts w:asciiTheme="majorBidi" w:hAnsiTheme="majorBidi" w:cstheme="majorBidi"/>
          <w:spacing w:val="-2"/>
        </w:rPr>
        <w:t xml:space="preserve"> </w:t>
      </w:r>
      <w:r>
        <w:rPr>
          <w:rFonts w:asciiTheme="majorBidi" w:hAnsiTheme="majorBidi" w:cstheme="majorBidi"/>
        </w:rPr>
        <w:t>à</w:t>
      </w:r>
      <w:r>
        <w:rPr>
          <w:rFonts w:asciiTheme="majorBidi" w:hAnsiTheme="majorBidi" w:cstheme="majorBidi"/>
          <w:spacing w:val="-3"/>
        </w:rPr>
        <w:t xml:space="preserve"> </w:t>
      </w:r>
      <w:r>
        <w:rPr>
          <w:rFonts w:asciiTheme="majorBidi" w:hAnsiTheme="majorBidi" w:cstheme="majorBidi"/>
        </w:rPr>
        <w:t>132.</w:t>
      </w:r>
    </w:p>
    <w:p w14:paraId="1922FC16">
      <w:pPr>
        <w:pStyle w:val="10"/>
        <w:spacing w:before="120"/>
        <w:rPr>
          <w:rFonts w:asciiTheme="majorBidi" w:hAnsiTheme="majorBidi" w:cstheme="majorBidi"/>
        </w:rPr>
      </w:pPr>
      <w:r>
        <w:rPr>
          <w:rFonts w:asciiTheme="majorBidi" w:hAnsiTheme="majorBidi" w:cstheme="majorBidi"/>
          <w:u w:val="single"/>
        </w:rPr>
        <w:t>Provenance</w:t>
      </w:r>
      <w:r>
        <w:rPr>
          <w:rFonts w:asciiTheme="majorBidi" w:hAnsiTheme="majorBidi" w:cstheme="majorBidi"/>
          <w:spacing w:val="-5"/>
          <w:u w:val="single"/>
        </w:rPr>
        <w:t xml:space="preserve"> </w:t>
      </w:r>
      <w:r>
        <w:rPr>
          <w:rFonts w:asciiTheme="majorBidi" w:hAnsiTheme="majorBidi" w:cstheme="majorBidi"/>
          <w:u w:val="single"/>
        </w:rPr>
        <w:t>des</w:t>
      </w:r>
      <w:r>
        <w:rPr>
          <w:rFonts w:asciiTheme="majorBidi" w:hAnsiTheme="majorBidi" w:cstheme="majorBidi"/>
          <w:spacing w:val="-5"/>
          <w:u w:val="single"/>
        </w:rPr>
        <w:t xml:space="preserve"> </w:t>
      </w:r>
      <w:r>
        <w:rPr>
          <w:rFonts w:asciiTheme="majorBidi" w:hAnsiTheme="majorBidi" w:cstheme="majorBidi"/>
          <w:u w:val="single"/>
        </w:rPr>
        <w:t>matériaux :</w:t>
      </w:r>
    </w:p>
    <w:p w14:paraId="30357130">
      <w:pPr>
        <w:pStyle w:val="15"/>
        <w:spacing w:before="2" w:line="237" w:lineRule="auto"/>
        <w:rPr>
          <w:rFonts w:asciiTheme="majorBidi" w:hAnsiTheme="majorBidi" w:cstheme="majorBidi"/>
        </w:rPr>
      </w:pPr>
      <w:r>
        <w:rPr>
          <w:rFonts w:asciiTheme="majorBidi" w:hAnsiTheme="majorBidi" w:cstheme="majorBidi"/>
        </w:rPr>
        <w:t>Les</w:t>
      </w:r>
      <w:r>
        <w:rPr>
          <w:rFonts w:asciiTheme="majorBidi" w:hAnsiTheme="majorBidi" w:cstheme="majorBidi"/>
          <w:spacing w:val="14"/>
        </w:rPr>
        <w:t xml:space="preserve"> </w:t>
      </w:r>
      <w:r>
        <w:rPr>
          <w:rFonts w:asciiTheme="majorBidi" w:hAnsiTheme="majorBidi" w:cstheme="majorBidi"/>
        </w:rPr>
        <w:t>matériaux</w:t>
      </w:r>
      <w:r>
        <w:rPr>
          <w:rFonts w:asciiTheme="majorBidi" w:hAnsiTheme="majorBidi" w:cstheme="majorBidi"/>
          <w:spacing w:val="16"/>
        </w:rPr>
        <w:t xml:space="preserve"> </w:t>
      </w:r>
      <w:r>
        <w:rPr>
          <w:rFonts w:asciiTheme="majorBidi" w:hAnsiTheme="majorBidi" w:cstheme="majorBidi"/>
        </w:rPr>
        <w:t>destinés</w:t>
      </w:r>
      <w:r>
        <w:rPr>
          <w:rFonts w:asciiTheme="majorBidi" w:hAnsiTheme="majorBidi" w:cstheme="majorBidi"/>
          <w:spacing w:val="17"/>
        </w:rPr>
        <w:t xml:space="preserve"> </w:t>
      </w:r>
      <w:r>
        <w:rPr>
          <w:rFonts w:asciiTheme="majorBidi" w:hAnsiTheme="majorBidi" w:cstheme="majorBidi"/>
        </w:rPr>
        <w:t>à</w:t>
      </w:r>
      <w:r>
        <w:rPr>
          <w:rFonts w:asciiTheme="majorBidi" w:hAnsiTheme="majorBidi" w:cstheme="majorBidi"/>
          <w:spacing w:val="16"/>
        </w:rPr>
        <w:t xml:space="preserve"> </w:t>
      </w:r>
      <w:r>
        <w:rPr>
          <w:rFonts w:asciiTheme="majorBidi" w:hAnsiTheme="majorBidi" w:cstheme="majorBidi"/>
        </w:rPr>
        <w:t>l’exécution</w:t>
      </w:r>
      <w:r>
        <w:rPr>
          <w:rFonts w:asciiTheme="majorBidi" w:hAnsiTheme="majorBidi" w:cstheme="majorBidi"/>
          <w:spacing w:val="15"/>
        </w:rPr>
        <w:t xml:space="preserve"> </w:t>
      </w:r>
      <w:r>
        <w:rPr>
          <w:rFonts w:asciiTheme="majorBidi" w:hAnsiTheme="majorBidi" w:cstheme="majorBidi"/>
        </w:rPr>
        <w:t>des</w:t>
      </w:r>
      <w:r>
        <w:rPr>
          <w:rFonts w:asciiTheme="majorBidi" w:hAnsiTheme="majorBidi" w:cstheme="majorBidi"/>
          <w:spacing w:val="14"/>
        </w:rPr>
        <w:t xml:space="preserve"> </w:t>
      </w:r>
      <w:r>
        <w:rPr>
          <w:rFonts w:asciiTheme="majorBidi" w:hAnsiTheme="majorBidi" w:cstheme="majorBidi"/>
        </w:rPr>
        <w:t>travaux</w:t>
      </w:r>
      <w:r>
        <w:rPr>
          <w:rFonts w:asciiTheme="majorBidi" w:hAnsiTheme="majorBidi" w:cstheme="majorBidi"/>
          <w:spacing w:val="16"/>
        </w:rPr>
        <w:t xml:space="preserve"> </w:t>
      </w:r>
      <w:r>
        <w:rPr>
          <w:rFonts w:asciiTheme="majorBidi" w:hAnsiTheme="majorBidi" w:cstheme="majorBidi"/>
        </w:rPr>
        <w:t>de</w:t>
      </w:r>
      <w:r>
        <w:rPr>
          <w:rFonts w:asciiTheme="majorBidi" w:hAnsiTheme="majorBidi" w:cstheme="majorBidi"/>
          <w:spacing w:val="16"/>
        </w:rPr>
        <w:t xml:space="preserve"> </w:t>
      </w:r>
      <w:r>
        <w:rPr>
          <w:rFonts w:asciiTheme="majorBidi" w:hAnsiTheme="majorBidi" w:cstheme="majorBidi"/>
        </w:rPr>
        <w:t>revêtement</w:t>
      </w:r>
      <w:r>
        <w:rPr>
          <w:rFonts w:asciiTheme="majorBidi" w:hAnsiTheme="majorBidi" w:cstheme="majorBidi"/>
          <w:spacing w:val="16"/>
        </w:rPr>
        <w:t xml:space="preserve"> </w:t>
      </w:r>
      <w:r>
        <w:rPr>
          <w:rFonts w:asciiTheme="majorBidi" w:hAnsiTheme="majorBidi" w:cstheme="majorBidi"/>
        </w:rPr>
        <w:t>des</w:t>
      </w:r>
      <w:r>
        <w:rPr>
          <w:rFonts w:asciiTheme="majorBidi" w:hAnsiTheme="majorBidi" w:cstheme="majorBidi"/>
          <w:spacing w:val="18"/>
        </w:rPr>
        <w:t xml:space="preserve"> </w:t>
      </w:r>
      <w:r>
        <w:rPr>
          <w:rFonts w:asciiTheme="majorBidi" w:hAnsiTheme="majorBidi" w:cstheme="majorBidi"/>
        </w:rPr>
        <w:t>sols</w:t>
      </w:r>
      <w:r>
        <w:rPr>
          <w:rFonts w:asciiTheme="majorBidi" w:hAnsiTheme="majorBidi" w:cstheme="majorBidi"/>
          <w:spacing w:val="16"/>
        </w:rPr>
        <w:t xml:space="preserve"> </w:t>
      </w:r>
      <w:r>
        <w:rPr>
          <w:rFonts w:asciiTheme="majorBidi" w:hAnsiTheme="majorBidi" w:cstheme="majorBidi"/>
        </w:rPr>
        <w:t>et</w:t>
      </w:r>
      <w:r>
        <w:rPr>
          <w:rFonts w:asciiTheme="majorBidi" w:hAnsiTheme="majorBidi" w:cstheme="majorBidi"/>
          <w:spacing w:val="14"/>
        </w:rPr>
        <w:t xml:space="preserve"> </w:t>
      </w:r>
      <w:r>
        <w:rPr>
          <w:rFonts w:asciiTheme="majorBidi" w:hAnsiTheme="majorBidi" w:cstheme="majorBidi"/>
        </w:rPr>
        <w:t>murs</w:t>
      </w:r>
      <w:r>
        <w:rPr>
          <w:rFonts w:asciiTheme="majorBidi" w:hAnsiTheme="majorBidi" w:cstheme="majorBidi"/>
          <w:spacing w:val="16"/>
        </w:rPr>
        <w:t xml:space="preserve"> </w:t>
      </w:r>
      <w:r>
        <w:rPr>
          <w:rFonts w:asciiTheme="majorBidi" w:hAnsiTheme="majorBidi" w:cstheme="majorBidi"/>
        </w:rPr>
        <w:t>proviendront,</w:t>
      </w:r>
      <w:r>
        <w:rPr>
          <w:rFonts w:asciiTheme="majorBidi" w:hAnsiTheme="majorBidi" w:cstheme="majorBidi"/>
          <w:spacing w:val="14"/>
        </w:rPr>
        <w:t xml:space="preserve"> </w:t>
      </w:r>
      <w:r>
        <w:rPr>
          <w:rFonts w:asciiTheme="majorBidi" w:hAnsiTheme="majorBidi" w:cstheme="majorBidi"/>
        </w:rPr>
        <w:t>en</w:t>
      </w:r>
      <w:r>
        <w:rPr>
          <w:rFonts w:asciiTheme="majorBidi" w:hAnsiTheme="majorBidi" w:cstheme="majorBidi"/>
          <w:spacing w:val="20"/>
        </w:rPr>
        <w:t xml:space="preserve"> </w:t>
      </w:r>
      <w:r>
        <w:rPr>
          <w:rFonts w:asciiTheme="majorBidi" w:hAnsiTheme="majorBidi" w:cstheme="majorBidi"/>
        </w:rPr>
        <w:t>principe,</w:t>
      </w:r>
      <w:r>
        <w:rPr>
          <w:rFonts w:asciiTheme="majorBidi" w:hAnsiTheme="majorBidi" w:cstheme="majorBidi"/>
          <w:spacing w:val="16"/>
        </w:rPr>
        <w:t xml:space="preserve"> </w:t>
      </w:r>
      <w:r>
        <w:rPr>
          <w:rFonts w:asciiTheme="majorBidi" w:hAnsiTheme="majorBidi" w:cstheme="majorBidi"/>
        </w:rPr>
        <w:t>des</w:t>
      </w:r>
      <w:r>
        <w:rPr>
          <w:rFonts w:asciiTheme="majorBidi" w:hAnsiTheme="majorBidi" w:cstheme="majorBidi"/>
          <w:spacing w:val="-47"/>
        </w:rPr>
        <w:t xml:space="preserve"> </w:t>
      </w:r>
      <w:r>
        <w:rPr>
          <w:rFonts w:asciiTheme="majorBidi" w:hAnsiTheme="majorBidi" w:cstheme="majorBidi"/>
        </w:rPr>
        <w:t>lieux</w:t>
      </w:r>
      <w:r>
        <w:rPr>
          <w:rFonts w:asciiTheme="majorBidi" w:hAnsiTheme="majorBidi" w:cstheme="majorBidi"/>
          <w:spacing w:val="-1"/>
        </w:rPr>
        <w:t xml:space="preserve"> </w:t>
      </w:r>
      <w:r>
        <w:rPr>
          <w:rFonts w:asciiTheme="majorBidi" w:hAnsiTheme="majorBidi" w:cstheme="majorBidi"/>
        </w:rPr>
        <w:t>d’extraction</w:t>
      </w:r>
      <w:r>
        <w:rPr>
          <w:rFonts w:asciiTheme="majorBidi" w:hAnsiTheme="majorBidi" w:cstheme="majorBidi"/>
          <w:spacing w:val="-4"/>
        </w:rPr>
        <w:t xml:space="preserve"> </w:t>
      </w:r>
      <w:r>
        <w:rPr>
          <w:rFonts w:asciiTheme="majorBidi" w:hAnsiTheme="majorBidi" w:cstheme="majorBidi"/>
        </w:rPr>
        <w:t>ou</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production</w:t>
      </w:r>
      <w:r>
        <w:rPr>
          <w:rFonts w:asciiTheme="majorBidi" w:hAnsiTheme="majorBidi" w:cstheme="majorBidi"/>
          <w:spacing w:val="-4"/>
        </w:rPr>
        <w:t xml:space="preserve"> </w:t>
      </w:r>
      <w:r>
        <w:rPr>
          <w:rFonts w:asciiTheme="majorBidi" w:hAnsiTheme="majorBidi" w:cstheme="majorBidi"/>
        </w:rPr>
        <w:t>indiqués au</w:t>
      </w:r>
      <w:r>
        <w:rPr>
          <w:rFonts w:asciiTheme="majorBidi" w:hAnsiTheme="majorBidi" w:cstheme="majorBidi"/>
          <w:spacing w:val="-1"/>
        </w:rPr>
        <w:t xml:space="preserve"> </w:t>
      </w:r>
      <w:r>
        <w:rPr>
          <w:rFonts w:asciiTheme="majorBidi" w:hAnsiTheme="majorBidi" w:cstheme="majorBidi"/>
        </w:rPr>
        <w:t>tableau</w:t>
      </w:r>
      <w:r>
        <w:rPr>
          <w:rFonts w:asciiTheme="majorBidi" w:hAnsiTheme="majorBidi" w:cstheme="majorBidi"/>
          <w:spacing w:val="-2"/>
        </w:rPr>
        <w:t xml:space="preserve"> </w:t>
      </w:r>
      <w:r>
        <w:rPr>
          <w:rFonts w:asciiTheme="majorBidi" w:hAnsiTheme="majorBidi" w:cstheme="majorBidi"/>
        </w:rPr>
        <w:t>ci-après et</w:t>
      </w:r>
      <w:r>
        <w:rPr>
          <w:rFonts w:asciiTheme="majorBidi" w:hAnsiTheme="majorBidi" w:cstheme="majorBidi"/>
          <w:spacing w:val="-1"/>
        </w:rPr>
        <w:t xml:space="preserve"> </w:t>
      </w:r>
      <w:r>
        <w:rPr>
          <w:rFonts w:asciiTheme="majorBidi" w:hAnsiTheme="majorBidi" w:cstheme="majorBidi"/>
        </w:rPr>
        <w:t>devront</w:t>
      </w:r>
      <w:r>
        <w:rPr>
          <w:rFonts w:asciiTheme="majorBidi" w:hAnsiTheme="majorBidi" w:cstheme="majorBidi"/>
          <w:spacing w:val="-1"/>
        </w:rPr>
        <w:t xml:space="preserve"> </w:t>
      </w:r>
      <w:r>
        <w:rPr>
          <w:rFonts w:asciiTheme="majorBidi" w:hAnsiTheme="majorBidi" w:cstheme="majorBidi"/>
        </w:rPr>
        <w:t>être</w:t>
      </w:r>
      <w:r>
        <w:rPr>
          <w:rFonts w:asciiTheme="majorBidi" w:hAnsiTheme="majorBidi" w:cstheme="majorBidi"/>
          <w:spacing w:val="-2"/>
        </w:rPr>
        <w:t xml:space="preserve"> </w:t>
      </w:r>
      <w:r>
        <w:rPr>
          <w:rFonts w:asciiTheme="majorBidi" w:hAnsiTheme="majorBidi" w:cstheme="majorBidi"/>
        </w:rPr>
        <w:t>acceptés</w:t>
      </w:r>
      <w:r>
        <w:rPr>
          <w:rFonts w:asciiTheme="majorBidi" w:hAnsiTheme="majorBidi" w:cstheme="majorBidi"/>
          <w:spacing w:val="-1"/>
        </w:rPr>
        <w:t xml:space="preserve"> </w:t>
      </w:r>
      <w:r>
        <w:rPr>
          <w:rFonts w:asciiTheme="majorBidi" w:hAnsiTheme="majorBidi" w:cstheme="majorBidi"/>
        </w:rPr>
        <w:t>par le</w:t>
      </w:r>
      <w:r>
        <w:rPr>
          <w:rFonts w:asciiTheme="majorBidi" w:hAnsiTheme="majorBidi" w:cstheme="majorBidi"/>
          <w:spacing w:val="-6"/>
        </w:rPr>
        <w:t xml:space="preserve"> </w:t>
      </w:r>
      <w:r>
        <w:rPr>
          <w:rFonts w:asciiTheme="majorBidi" w:hAnsiTheme="majorBidi" w:cstheme="majorBidi"/>
        </w:rPr>
        <w:t>maitre</w:t>
      </w:r>
      <w:r>
        <w:rPr>
          <w:rFonts w:asciiTheme="majorBidi" w:hAnsiTheme="majorBidi" w:cstheme="majorBidi"/>
          <w:spacing w:val="-3"/>
        </w:rPr>
        <w:t xml:space="preserve"> </w:t>
      </w:r>
      <w:r>
        <w:rPr>
          <w:rFonts w:asciiTheme="majorBidi" w:hAnsiTheme="majorBidi" w:cstheme="majorBidi"/>
        </w:rPr>
        <w:t>d’ouvrage.</w:t>
      </w:r>
    </w:p>
    <w:p w14:paraId="63E4394C">
      <w:pPr>
        <w:pStyle w:val="15"/>
        <w:spacing w:before="5"/>
        <w:ind w:left="0"/>
        <w:rPr>
          <w:rFonts w:asciiTheme="majorBidi" w:hAnsiTheme="majorBidi" w:cstheme="majorBidi"/>
        </w:rPr>
      </w:pPr>
    </w:p>
    <w:tbl>
      <w:tblPr>
        <w:tblStyle w:val="22"/>
        <w:tblW w:w="0" w:type="auto"/>
        <w:tblInd w:w="39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118"/>
        <w:gridCol w:w="5118"/>
      </w:tblGrid>
      <w:tr w14:paraId="5176E8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118" w:type="dxa"/>
            <w:shd w:val="clear" w:color="auto" w:fill="D9D9D9"/>
          </w:tcPr>
          <w:p w14:paraId="7C6573C3">
            <w:pPr>
              <w:pStyle w:val="24"/>
              <w:spacing w:line="248" w:lineRule="exact"/>
              <w:ind w:left="107"/>
              <w:rPr>
                <w:rFonts w:asciiTheme="majorBidi" w:hAnsiTheme="majorBidi" w:cstheme="majorBidi"/>
                <w:b/>
              </w:rPr>
            </w:pPr>
            <w:r>
              <w:rPr>
                <w:rFonts w:asciiTheme="majorBidi" w:hAnsiTheme="majorBidi" w:cstheme="majorBidi"/>
                <w:b/>
              </w:rPr>
              <w:t>Désignation</w:t>
            </w:r>
            <w:r>
              <w:rPr>
                <w:rFonts w:asciiTheme="majorBidi" w:hAnsiTheme="majorBidi" w:cstheme="majorBidi"/>
                <w:b/>
                <w:spacing w:val="-5"/>
              </w:rPr>
              <w:t xml:space="preserve"> </w:t>
            </w:r>
            <w:r>
              <w:rPr>
                <w:rFonts w:asciiTheme="majorBidi" w:hAnsiTheme="majorBidi" w:cstheme="majorBidi"/>
                <w:b/>
              </w:rPr>
              <w:t>des</w:t>
            </w:r>
            <w:r>
              <w:rPr>
                <w:rFonts w:asciiTheme="majorBidi" w:hAnsiTheme="majorBidi" w:cstheme="majorBidi"/>
                <w:b/>
                <w:spacing w:val="-3"/>
              </w:rPr>
              <w:t xml:space="preserve"> </w:t>
            </w:r>
            <w:r>
              <w:rPr>
                <w:rFonts w:asciiTheme="majorBidi" w:hAnsiTheme="majorBidi" w:cstheme="majorBidi"/>
                <w:b/>
              </w:rPr>
              <w:t>matériaux</w:t>
            </w:r>
          </w:p>
        </w:tc>
        <w:tc>
          <w:tcPr>
            <w:tcW w:w="5118" w:type="dxa"/>
            <w:tcBorders>
              <w:right w:val="single" w:color="000000" w:sz="6" w:space="0"/>
            </w:tcBorders>
            <w:shd w:val="clear" w:color="auto" w:fill="D9D9D9"/>
          </w:tcPr>
          <w:p w14:paraId="694382A4">
            <w:pPr>
              <w:pStyle w:val="24"/>
              <w:spacing w:line="248" w:lineRule="exact"/>
              <w:ind w:left="108"/>
              <w:rPr>
                <w:rFonts w:asciiTheme="majorBidi" w:hAnsiTheme="majorBidi" w:cstheme="majorBidi"/>
                <w:b/>
              </w:rPr>
            </w:pPr>
            <w:r>
              <w:rPr>
                <w:rFonts w:asciiTheme="majorBidi" w:hAnsiTheme="majorBidi" w:cstheme="majorBidi"/>
                <w:b/>
              </w:rPr>
              <w:t>Qualité</w:t>
            </w:r>
            <w:r>
              <w:rPr>
                <w:rFonts w:asciiTheme="majorBidi" w:hAnsiTheme="majorBidi" w:cstheme="majorBidi"/>
                <w:b/>
                <w:spacing w:val="-3"/>
              </w:rPr>
              <w:t xml:space="preserve"> </w:t>
            </w:r>
            <w:r>
              <w:rPr>
                <w:rFonts w:asciiTheme="majorBidi" w:hAnsiTheme="majorBidi" w:cstheme="majorBidi"/>
                <w:b/>
              </w:rPr>
              <w:t>et</w:t>
            </w:r>
            <w:r>
              <w:rPr>
                <w:rFonts w:asciiTheme="majorBidi" w:hAnsiTheme="majorBidi" w:cstheme="majorBidi"/>
                <w:b/>
                <w:spacing w:val="-3"/>
              </w:rPr>
              <w:t xml:space="preserve"> </w:t>
            </w:r>
            <w:r>
              <w:rPr>
                <w:rFonts w:asciiTheme="majorBidi" w:hAnsiTheme="majorBidi" w:cstheme="majorBidi"/>
                <w:b/>
              </w:rPr>
              <w:t>provenance</w:t>
            </w:r>
          </w:p>
        </w:tc>
      </w:tr>
      <w:tr w14:paraId="60F97C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118" w:type="dxa"/>
          </w:tcPr>
          <w:p w14:paraId="6E59D39D">
            <w:pPr>
              <w:pStyle w:val="24"/>
              <w:spacing w:line="248" w:lineRule="exact"/>
              <w:ind w:left="107"/>
              <w:rPr>
                <w:rFonts w:asciiTheme="majorBidi" w:hAnsiTheme="majorBidi" w:cstheme="majorBidi"/>
              </w:rPr>
            </w:pPr>
            <w:r>
              <w:rPr>
                <w:rFonts w:asciiTheme="majorBidi" w:hAnsiTheme="majorBidi" w:cstheme="majorBidi"/>
              </w:rPr>
              <w:t>Grains</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2"/>
              </w:rPr>
              <w:t xml:space="preserve"> </w:t>
            </w:r>
            <w:r>
              <w:rPr>
                <w:rFonts w:asciiTheme="majorBidi" w:hAnsiTheme="majorBidi" w:cstheme="majorBidi"/>
              </w:rPr>
              <w:t>marbre</w:t>
            </w:r>
            <w:r>
              <w:rPr>
                <w:rFonts w:asciiTheme="majorBidi" w:hAnsiTheme="majorBidi" w:cstheme="majorBidi"/>
                <w:spacing w:val="-2"/>
              </w:rPr>
              <w:t xml:space="preserve"> </w:t>
            </w:r>
            <w:r>
              <w:rPr>
                <w:rFonts w:asciiTheme="majorBidi" w:hAnsiTheme="majorBidi" w:cstheme="majorBidi"/>
              </w:rPr>
              <w:t>au</w:t>
            </w:r>
            <w:r>
              <w:rPr>
                <w:rFonts w:asciiTheme="majorBidi" w:hAnsiTheme="majorBidi" w:cstheme="majorBidi"/>
                <w:spacing w:val="-1"/>
              </w:rPr>
              <w:t xml:space="preserve"> </w:t>
            </w:r>
            <w:r>
              <w:rPr>
                <w:rFonts w:asciiTheme="majorBidi" w:hAnsiTheme="majorBidi" w:cstheme="majorBidi"/>
              </w:rPr>
              <w:t>choix</w:t>
            </w:r>
          </w:p>
        </w:tc>
        <w:tc>
          <w:tcPr>
            <w:tcW w:w="5118" w:type="dxa"/>
            <w:tcBorders>
              <w:right w:val="single" w:color="000000" w:sz="6" w:space="0"/>
            </w:tcBorders>
          </w:tcPr>
          <w:p w14:paraId="40271EE9">
            <w:pPr>
              <w:pStyle w:val="24"/>
              <w:spacing w:line="248" w:lineRule="exact"/>
              <w:ind w:left="108"/>
              <w:rPr>
                <w:rFonts w:asciiTheme="majorBidi" w:hAnsiTheme="majorBidi" w:cstheme="majorBidi"/>
              </w:rPr>
            </w:pPr>
            <w:r>
              <w:rPr>
                <w:rFonts w:asciiTheme="majorBidi" w:hAnsiTheme="majorBidi" w:cstheme="majorBidi"/>
              </w:rPr>
              <w:t>1</w:t>
            </w:r>
            <w:r>
              <w:rPr>
                <w:rFonts w:asciiTheme="majorBidi" w:hAnsiTheme="majorBidi" w:cstheme="majorBidi"/>
                <w:vertAlign w:val="superscript"/>
              </w:rPr>
              <w:t>ère</w:t>
            </w:r>
            <w:r>
              <w:rPr>
                <w:rFonts w:asciiTheme="majorBidi" w:hAnsiTheme="majorBidi" w:cstheme="majorBidi"/>
                <w:spacing w:val="-1"/>
              </w:rPr>
              <w:t xml:space="preserve"> </w:t>
            </w:r>
            <w:r>
              <w:rPr>
                <w:rFonts w:asciiTheme="majorBidi" w:hAnsiTheme="majorBidi" w:cstheme="majorBidi"/>
              </w:rPr>
              <w:t>qualité,</w:t>
            </w:r>
            <w:r>
              <w:rPr>
                <w:rFonts w:asciiTheme="majorBidi" w:hAnsiTheme="majorBidi" w:cstheme="majorBidi"/>
                <w:spacing w:val="-1"/>
              </w:rPr>
              <w:t xml:space="preserve"> </w:t>
            </w:r>
            <w:r>
              <w:rPr>
                <w:rFonts w:asciiTheme="majorBidi" w:hAnsiTheme="majorBidi" w:cstheme="majorBidi"/>
              </w:rPr>
              <w:t>carrière</w:t>
            </w:r>
            <w:r>
              <w:rPr>
                <w:rFonts w:asciiTheme="majorBidi" w:hAnsiTheme="majorBidi" w:cstheme="majorBidi"/>
                <w:spacing w:val="-2"/>
              </w:rPr>
              <w:t xml:space="preserve"> </w:t>
            </w:r>
            <w:r>
              <w:rPr>
                <w:rFonts w:asciiTheme="majorBidi" w:hAnsiTheme="majorBidi" w:cstheme="majorBidi"/>
              </w:rPr>
              <w:t>et</w:t>
            </w:r>
            <w:r>
              <w:rPr>
                <w:rFonts w:asciiTheme="majorBidi" w:hAnsiTheme="majorBidi" w:cstheme="majorBidi"/>
                <w:spacing w:val="-3"/>
              </w:rPr>
              <w:t xml:space="preserve"> </w:t>
            </w:r>
            <w:r>
              <w:rPr>
                <w:rFonts w:asciiTheme="majorBidi" w:hAnsiTheme="majorBidi" w:cstheme="majorBidi"/>
              </w:rPr>
              <w:t>dépôts</w:t>
            </w:r>
            <w:r>
              <w:rPr>
                <w:rFonts w:asciiTheme="majorBidi" w:hAnsiTheme="majorBidi" w:cstheme="majorBidi"/>
                <w:spacing w:val="1"/>
              </w:rPr>
              <w:t xml:space="preserve"> </w:t>
            </w:r>
            <w:r>
              <w:rPr>
                <w:rFonts w:asciiTheme="majorBidi" w:hAnsiTheme="majorBidi" w:cstheme="majorBidi"/>
              </w:rPr>
              <w:t>du</w:t>
            </w:r>
            <w:r>
              <w:rPr>
                <w:rFonts w:asciiTheme="majorBidi" w:hAnsiTheme="majorBidi" w:cstheme="majorBidi"/>
                <w:spacing w:val="-4"/>
              </w:rPr>
              <w:t xml:space="preserve"> </w:t>
            </w:r>
            <w:r>
              <w:rPr>
                <w:rFonts w:asciiTheme="majorBidi" w:hAnsiTheme="majorBidi" w:cstheme="majorBidi"/>
              </w:rPr>
              <w:t>Maroc</w:t>
            </w:r>
          </w:p>
        </w:tc>
      </w:tr>
      <w:tr w14:paraId="1C1A1A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118" w:type="dxa"/>
          </w:tcPr>
          <w:p w14:paraId="00988288">
            <w:pPr>
              <w:pStyle w:val="24"/>
              <w:spacing w:line="248" w:lineRule="exact"/>
              <w:ind w:left="107"/>
              <w:rPr>
                <w:rFonts w:asciiTheme="majorBidi" w:hAnsiTheme="majorBidi" w:cstheme="majorBidi"/>
              </w:rPr>
            </w:pPr>
            <w:r>
              <w:rPr>
                <w:rFonts w:asciiTheme="majorBidi" w:hAnsiTheme="majorBidi" w:cstheme="majorBidi"/>
              </w:rPr>
              <w:t>Gravillons</w:t>
            </w:r>
            <w:r>
              <w:rPr>
                <w:rFonts w:asciiTheme="majorBidi" w:hAnsiTheme="majorBidi" w:cstheme="majorBidi"/>
                <w:spacing w:val="-3"/>
              </w:rPr>
              <w:t xml:space="preserve"> </w:t>
            </w:r>
            <w:r>
              <w:rPr>
                <w:rFonts w:asciiTheme="majorBidi" w:hAnsiTheme="majorBidi" w:cstheme="majorBidi"/>
              </w:rPr>
              <w:t>lavés</w:t>
            </w:r>
          </w:p>
        </w:tc>
        <w:tc>
          <w:tcPr>
            <w:tcW w:w="5118" w:type="dxa"/>
            <w:tcBorders>
              <w:right w:val="single" w:color="000000" w:sz="6" w:space="0"/>
            </w:tcBorders>
          </w:tcPr>
          <w:p w14:paraId="67FFCEED">
            <w:pPr>
              <w:pStyle w:val="24"/>
              <w:spacing w:line="248" w:lineRule="exact"/>
              <w:ind w:left="108"/>
              <w:rPr>
                <w:rFonts w:asciiTheme="majorBidi" w:hAnsiTheme="majorBidi" w:cstheme="majorBidi"/>
              </w:rPr>
            </w:pPr>
            <w:r>
              <w:rPr>
                <w:rFonts w:asciiTheme="majorBidi" w:hAnsiTheme="majorBidi" w:cstheme="majorBidi"/>
              </w:rPr>
              <w:t>Des</w:t>
            </w:r>
            <w:r>
              <w:rPr>
                <w:rFonts w:asciiTheme="majorBidi" w:hAnsiTheme="majorBidi" w:cstheme="majorBidi"/>
                <w:spacing w:val="-2"/>
              </w:rPr>
              <w:t xml:space="preserve"> </w:t>
            </w:r>
            <w:r>
              <w:rPr>
                <w:rFonts w:asciiTheme="majorBidi" w:hAnsiTheme="majorBidi" w:cstheme="majorBidi"/>
              </w:rPr>
              <w:t>carrières</w:t>
            </w:r>
            <w:r>
              <w:rPr>
                <w:rFonts w:asciiTheme="majorBidi" w:hAnsiTheme="majorBidi" w:cstheme="majorBidi"/>
                <w:spacing w:val="1"/>
              </w:rPr>
              <w:t xml:space="preserve"> </w:t>
            </w:r>
            <w:r>
              <w:rPr>
                <w:rFonts w:asciiTheme="majorBidi" w:hAnsiTheme="majorBidi" w:cstheme="majorBidi"/>
              </w:rPr>
              <w:t>agréées</w:t>
            </w:r>
            <w:r>
              <w:rPr>
                <w:rFonts w:asciiTheme="majorBidi" w:hAnsiTheme="majorBidi" w:cstheme="majorBidi"/>
                <w:spacing w:val="-3"/>
              </w:rPr>
              <w:t xml:space="preserve"> </w:t>
            </w:r>
            <w:r>
              <w:rPr>
                <w:rFonts w:asciiTheme="majorBidi" w:hAnsiTheme="majorBidi" w:cstheme="majorBidi"/>
              </w:rPr>
              <w:t>du</w:t>
            </w:r>
            <w:r>
              <w:rPr>
                <w:rFonts w:asciiTheme="majorBidi" w:hAnsiTheme="majorBidi" w:cstheme="majorBidi"/>
                <w:spacing w:val="-2"/>
              </w:rPr>
              <w:t xml:space="preserve"> </w:t>
            </w:r>
            <w:r>
              <w:rPr>
                <w:rFonts w:asciiTheme="majorBidi" w:hAnsiTheme="majorBidi" w:cstheme="majorBidi"/>
              </w:rPr>
              <w:t>Maroc</w:t>
            </w:r>
          </w:p>
        </w:tc>
      </w:tr>
      <w:tr w14:paraId="3142A0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5118" w:type="dxa"/>
          </w:tcPr>
          <w:p w14:paraId="4FD0E566">
            <w:pPr>
              <w:pStyle w:val="24"/>
              <w:spacing w:line="251" w:lineRule="exact"/>
              <w:ind w:left="107"/>
              <w:rPr>
                <w:rFonts w:asciiTheme="majorBidi" w:hAnsiTheme="majorBidi" w:cstheme="majorBidi"/>
              </w:rPr>
            </w:pPr>
            <w:r>
              <w:rPr>
                <w:rFonts w:asciiTheme="majorBidi" w:hAnsiTheme="majorBidi" w:cstheme="majorBidi"/>
              </w:rPr>
              <w:t>Baguettes</w:t>
            </w:r>
            <w:r>
              <w:rPr>
                <w:rFonts w:asciiTheme="majorBidi" w:hAnsiTheme="majorBidi" w:cstheme="majorBidi"/>
                <w:spacing w:val="-4"/>
              </w:rPr>
              <w:t xml:space="preserve"> </w:t>
            </w:r>
            <w:r>
              <w:rPr>
                <w:rFonts w:asciiTheme="majorBidi" w:hAnsiTheme="majorBidi" w:cstheme="majorBidi"/>
              </w:rPr>
              <w:t>en</w:t>
            </w:r>
            <w:r>
              <w:rPr>
                <w:rFonts w:asciiTheme="majorBidi" w:hAnsiTheme="majorBidi" w:cstheme="majorBidi"/>
                <w:spacing w:val="-1"/>
              </w:rPr>
              <w:t xml:space="preserve"> </w:t>
            </w:r>
            <w:r>
              <w:rPr>
                <w:rFonts w:asciiTheme="majorBidi" w:hAnsiTheme="majorBidi" w:cstheme="majorBidi"/>
              </w:rPr>
              <w:t>plastique</w:t>
            </w:r>
            <w:r>
              <w:rPr>
                <w:rFonts w:asciiTheme="majorBidi" w:hAnsiTheme="majorBidi" w:cstheme="majorBidi"/>
                <w:spacing w:val="1"/>
              </w:rPr>
              <w:t xml:space="preserve"> </w:t>
            </w:r>
            <w:r>
              <w:rPr>
                <w:rFonts w:asciiTheme="majorBidi" w:hAnsiTheme="majorBidi" w:cstheme="majorBidi"/>
              </w:rPr>
              <w:t>au</w:t>
            </w:r>
            <w:r>
              <w:rPr>
                <w:rFonts w:asciiTheme="majorBidi" w:hAnsiTheme="majorBidi" w:cstheme="majorBidi"/>
                <w:spacing w:val="-4"/>
              </w:rPr>
              <w:t xml:space="preserve"> </w:t>
            </w:r>
            <w:r>
              <w:rPr>
                <w:rFonts w:asciiTheme="majorBidi" w:hAnsiTheme="majorBidi" w:cstheme="majorBidi"/>
              </w:rPr>
              <w:t>choix</w:t>
            </w:r>
          </w:p>
        </w:tc>
        <w:tc>
          <w:tcPr>
            <w:tcW w:w="5118" w:type="dxa"/>
            <w:tcBorders>
              <w:right w:val="single" w:color="000000" w:sz="6" w:space="0"/>
            </w:tcBorders>
          </w:tcPr>
          <w:p w14:paraId="3E00DF15">
            <w:pPr>
              <w:pStyle w:val="24"/>
              <w:spacing w:line="251" w:lineRule="exact"/>
              <w:ind w:left="108"/>
              <w:rPr>
                <w:rFonts w:asciiTheme="majorBidi" w:hAnsiTheme="majorBidi" w:cstheme="majorBidi"/>
              </w:rPr>
            </w:pPr>
            <w:r>
              <w:rPr>
                <w:rFonts w:asciiTheme="majorBidi" w:hAnsiTheme="majorBidi" w:cstheme="majorBidi"/>
              </w:rPr>
              <w:t>Des dépôts</w:t>
            </w:r>
            <w:r>
              <w:rPr>
                <w:rFonts w:asciiTheme="majorBidi" w:hAnsiTheme="majorBidi" w:cstheme="majorBidi"/>
                <w:spacing w:val="-1"/>
              </w:rPr>
              <w:t xml:space="preserve"> </w:t>
            </w:r>
            <w:r>
              <w:rPr>
                <w:rFonts w:asciiTheme="majorBidi" w:hAnsiTheme="majorBidi" w:cstheme="majorBidi"/>
              </w:rPr>
              <w:t>agréés</w:t>
            </w:r>
            <w:r>
              <w:rPr>
                <w:rFonts w:asciiTheme="majorBidi" w:hAnsiTheme="majorBidi" w:cstheme="majorBidi"/>
                <w:spacing w:val="1"/>
              </w:rPr>
              <w:t xml:space="preserve"> </w:t>
            </w:r>
            <w:r>
              <w:rPr>
                <w:rFonts w:asciiTheme="majorBidi" w:hAnsiTheme="majorBidi" w:cstheme="majorBidi"/>
              </w:rPr>
              <w:t>du</w:t>
            </w:r>
            <w:r>
              <w:rPr>
                <w:rFonts w:asciiTheme="majorBidi" w:hAnsiTheme="majorBidi" w:cstheme="majorBidi"/>
                <w:spacing w:val="-4"/>
              </w:rPr>
              <w:t xml:space="preserve"> </w:t>
            </w:r>
            <w:r>
              <w:rPr>
                <w:rFonts w:asciiTheme="majorBidi" w:hAnsiTheme="majorBidi" w:cstheme="majorBidi"/>
              </w:rPr>
              <w:t>Maroc</w:t>
            </w:r>
          </w:p>
        </w:tc>
      </w:tr>
      <w:tr w14:paraId="101176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7" w:hRule="atLeast"/>
        </w:trPr>
        <w:tc>
          <w:tcPr>
            <w:tcW w:w="5118" w:type="dxa"/>
          </w:tcPr>
          <w:p w14:paraId="0BE334AF">
            <w:pPr>
              <w:pStyle w:val="24"/>
              <w:spacing w:line="266" w:lineRule="exact"/>
              <w:ind w:left="107"/>
              <w:rPr>
                <w:rFonts w:asciiTheme="majorBidi" w:hAnsiTheme="majorBidi" w:cstheme="majorBidi"/>
              </w:rPr>
            </w:pPr>
            <w:r>
              <w:rPr>
                <w:rFonts w:asciiTheme="majorBidi" w:hAnsiTheme="majorBidi" w:cstheme="majorBidi"/>
              </w:rPr>
              <w:t>Colorants de</w:t>
            </w:r>
            <w:r>
              <w:rPr>
                <w:rFonts w:asciiTheme="majorBidi" w:hAnsiTheme="majorBidi" w:cstheme="majorBidi"/>
                <w:spacing w:val="-3"/>
              </w:rPr>
              <w:t xml:space="preserve"> </w:t>
            </w:r>
            <w:r>
              <w:rPr>
                <w:rFonts w:asciiTheme="majorBidi" w:hAnsiTheme="majorBidi" w:cstheme="majorBidi"/>
              </w:rPr>
              <w:t>ciment</w:t>
            </w:r>
          </w:p>
        </w:tc>
        <w:tc>
          <w:tcPr>
            <w:tcW w:w="5118" w:type="dxa"/>
            <w:tcBorders>
              <w:right w:val="single" w:color="000000" w:sz="6" w:space="0"/>
            </w:tcBorders>
          </w:tcPr>
          <w:p w14:paraId="7BA18929">
            <w:pPr>
              <w:pStyle w:val="24"/>
              <w:spacing w:line="266" w:lineRule="exact"/>
              <w:ind w:left="108"/>
              <w:rPr>
                <w:rFonts w:asciiTheme="majorBidi" w:hAnsiTheme="majorBidi" w:cstheme="majorBidi"/>
              </w:rPr>
            </w:pPr>
            <w:r>
              <w:rPr>
                <w:rFonts w:asciiTheme="majorBidi" w:hAnsiTheme="majorBidi" w:cstheme="majorBidi"/>
              </w:rPr>
              <w:t>Des</w:t>
            </w:r>
            <w:r>
              <w:rPr>
                <w:rFonts w:asciiTheme="majorBidi" w:hAnsiTheme="majorBidi" w:cstheme="majorBidi"/>
                <w:spacing w:val="23"/>
              </w:rPr>
              <w:t xml:space="preserve"> </w:t>
            </w:r>
            <w:r>
              <w:rPr>
                <w:rFonts w:asciiTheme="majorBidi" w:hAnsiTheme="majorBidi" w:cstheme="majorBidi"/>
              </w:rPr>
              <w:t>dépôts</w:t>
            </w:r>
            <w:r>
              <w:rPr>
                <w:rFonts w:asciiTheme="majorBidi" w:hAnsiTheme="majorBidi" w:cstheme="majorBidi"/>
                <w:spacing w:val="24"/>
              </w:rPr>
              <w:t xml:space="preserve"> </w:t>
            </w:r>
            <w:r>
              <w:rPr>
                <w:rFonts w:asciiTheme="majorBidi" w:hAnsiTheme="majorBidi" w:cstheme="majorBidi"/>
              </w:rPr>
              <w:t>agréés,</w:t>
            </w:r>
            <w:r>
              <w:rPr>
                <w:rFonts w:asciiTheme="majorBidi" w:hAnsiTheme="majorBidi" w:cstheme="majorBidi"/>
                <w:spacing w:val="23"/>
              </w:rPr>
              <w:t xml:space="preserve"> </w:t>
            </w:r>
            <w:r>
              <w:rPr>
                <w:rFonts w:asciiTheme="majorBidi" w:hAnsiTheme="majorBidi" w:cstheme="majorBidi"/>
              </w:rPr>
              <w:t>colorants</w:t>
            </w:r>
            <w:r>
              <w:rPr>
                <w:rFonts w:asciiTheme="majorBidi" w:hAnsiTheme="majorBidi" w:cstheme="majorBidi"/>
                <w:spacing w:val="23"/>
              </w:rPr>
              <w:t xml:space="preserve"> </w:t>
            </w:r>
            <w:r>
              <w:rPr>
                <w:rFonts w:asciiTheme="majorBidi" w:hAnsiTheme="majorBidi" w:cstheme="majorBidi"/>
              </w:rPr>
              <w:t>ne</w:t>
            </w:r>
            <w:r>
              <w:rPr>
                <w:rFonts w:asciiTheme="majorBidi" w:hAnsiTheme="majorBidi" w:cstheme="majorBidi"/>
                <w:spacing w:val="24"/>
              </w:rPr>
              <w:t xml:space="preserve"> </w:t>
            </w:r>
            <w:r>
              <w:rPr>
                <w:rFonts w:asciiTheme="majorBidi" w:hAnsiTheme="majorBidi" w:cstheme="majorBidi"/>
              </w:rPr>
              <w:t>se</w:t>
            </w:r>
            <w:r>
              <w:rPr>
                <w:rFonts w:asciiTheme="majorBidi" w:hAnsiTheme="majorBidi" w:cstheme="majorBidi"/>
                <w:spacing w:val="23"/>
              </w:rPr>
              <w:t xml:space="preserve"> </w:t>
            </w:r>
            <w:r>
              <w:rPr>
                <w:rFonts w:asciiTheme="majorBidi" w:hAnsiTheme="majorBidi" w:cstheme="majorBidi"/>
              </w:rPr>
              <w:t>décomposant</w:t>
            </w:r>
            <w:r>
              <w:rPr>
                <w:rFonts w:asciiTheme="majorBidi" w:hAnsiTheme="majorBidi" w:cstheme="majorBidi"/>
                <w:spacing w:val="23"/>
              </w:rPr>
              <w:t xml:space="preserve"> </w:t>
            </w:r>
            <w:r>
              <w:rPr>
                <w:rFonts w:asciiTheme="majorBidi" w:hAnsiTheme="majorBidi" w:cstheme="majorBidi"/>
              </w:rPr>
              <w:t>pas</w:t>
            </w:r>
          </w:p>
          <w:p w14:paraId="331DC71B">
            <w:pPr>
              <w:pStyle w:val="24"/>
              <w:spacing w:line="252" w:lineRule="exact"/>
              <w:ind w:left="108"/>
              <w:rPr>
                <w:rFonts w:asciiTheme="majorBidi" w:hAnsiTheme="majorBidi" w:cstheme="majorBidi"/>
              </w:rPr>
            </w:pPr>
            <w:r>
              <w:rPr>
                <w:rFonts w:asciiTheme="majorBidi" w:hAnsiTheme="majorBidi" w:cstheme="majorBidi"/>
              </w:rPr>
              <w:t>par action</w:t>
            </w:r>
            <w:r>
              <w:rPr>
                <w:rFonts w:asciiTheme="majorBidi" w:hAnsiTheme="majorBidi" w:cstheme="majorBidi"/>
                <w:spacing w:val="-4"/>
              </w:rPr>
              <w:t xml:space="preserve"> </w:t>
            </w:r>
            <w:r>
              <w:rPr>
                <w:rFonts w:asciiTheme="majorBidi" w:hAnsiTheme="majorBidi" w:cstheme="majorBidi"/>
              </w:rPr>
              <w:t>chimique</w:t>
            </w:r>
            <w:r>
              <w:rPr>
                <w:rFonts w:asciiTheme="majorBidi" w:hAnsiTheme="majorBidi" w:cstheme="majorBidi"/>
                <w:spacing w:val="-2"/>
              </w:rPr>
              <w:t xml:space="preserve"> </w:t>
            </w:r>
            <w:r>
              <w:rPr>
                <w:rFonts w:asciiTheme="majorBidi" w:hAnsiTheme="majorBidi" w:cstheme="majorBidi"/>
              </w:rPr>
              <w:t>du</w:t>
            </w:r>
            <w:r>
              <w:rPr>
                <w:rFonts w:asciiTheme="majorBidi" w:hAnsiTheme="majorBidi" w:cstheme="majorBidi"/>
                <w:spacing w:val="-1"/>
              </w:rPr>
              <w:t xml:space="preserve"> </w:t>
            </w:r>
            <w:r>
              <w:rPr>
                <w:rFonts w:asciiTheme="majorBidi" w:hAnsiTheme="majorBidi" w:cstheme="majorBidi"/>
              </w:rPr>
              <w:t>ciment au soleil</w:t>
            </w:r>
          </w:p>
        </w:tc>
      </w:tr>
      <w:tr w14:paraId="344F49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4" w:hRule="atLeast"/>
        </w:trPr>
        <w:tc>
          <w:tcPr>
            <w:tcW w:w="5118" w:type="dxa"/>
          </w:tcPr>
          <w:p w14:paraId="2DD1DEB1">
            <w:pPr>
              <w:pStyle w:val="24"/>
              <w:spacing w:line="265" w:lineRule="exact"/>
              <w:ind w:left="107"/>
              <w:rPr>
                <w:rFonts w:asciiTheme="majorBidi" w:hAnsiTheme="majorBidi" w:cstheme="majorBidi"/>
              </w:rPr>
            </w:pPr>
            <w:r>
              <w:rPr>
                <w:rFonts w:asciiTheme="majorBidi" w:hAnsiTheme="majorBidi" w:cstheme="majorBidi"/>
              </w:rPr>
              <w:t>Marbre</w:t>
            </w:r>
          </w:p>
        </w:tc>
        <w:tc>
          <w:tcPr>
            <w:tcW w:w="5118" w:type="dxa"/>
            <w:tcBorders>
              <w:right w:val="single" w:color="000000" w:sz="6" w:space="0"/>
            </w:tcBorders>
          </w:tcPr>
          <w:p w14:paraId="5196A974">
            <w:pPr>
              <w:pStyle w:val="24"/>
              <w:spacing w:line="265" w:lineRule="exact"/>
              <w:ind w:left="108"/>
              <w:rPr>
                <w:rFonts w:asciiTheme="majorBidi" w:hAnsiTheme="majorBidi" w:cstheme="majorBidi"/>
              </w:rPr>
            </w:pPr>
            <w:r>
              <w:rPr>
                <w:rFonts w:asciiTheme="majorBidi" w:hAnsiTheme="majorBidi" w:cstheme="majorBidi"/>
              </w:rPr>
              <w:t>Du</w:t>
            </w:r>
            <w:r>
              <w:rPr>
                <w:rFonts w:asciiTheme="majorBidi" w:hAnsiTheme="majorBidi" w:cstheme="majorBidi"/>
                <w:spacing w:val="15"/>
              </w:rPr>
              <w:t xml:space="preserve"> </w:t>
            </w:r>
            <w:r>
              <w:rPr>
                <w:rFonts w:asciiTheme="majorBidi" w:hAnsiTheme="majorBidi" w:cstheme="majorBidi"/>
              </w:rPr>
              <w:t>commerce</w:t>
            </w:r>
            <w:r>
              <w:rPr>
                <w:rFonts w:asciiTheme="majorBidi" w:hAnsiTheme="majorBidi" w:cstheme="majorBidi"/>
                <w:spacing w:val="65"/>
              </w:rPr>
              <w:t xml:space="preserve"> </w:t>
            </w:r>
            <w:r>
              <w:rPr>
                <w:rFonts w:asciiTheme="majorBidi" w:hAnsiTheme="majorBidi" w:cstheme="majorBidi"/>
              </w:rPr>
              <w:t>1</w:t>
            </w:r>
            <w:r>
              <w:rPr>
                <w:rFonts w:asciiTheme="majorBidi" w:hAnsiTheme="majorBidi" w:cstheme="majorBidi"/>
                <w:vertAlign w:val="superscript"/>
              </w:rPr>
              <w:t>er</w:t>
            </w:r>
            <w:r>
              <w:rPr>
                <w:rFonts w:asciiTheme="majorBidi" w:hAnsiTheme="majorBidi" w:cstheme="majorBidi"/>
                <w:spacing w:val="64"/>
              </w:rPr>
              <w:t xml:space="preserve"> </w:t>
            </w:r>
            <w:r>
              <w:rPr>
                <w:rFonts w:asciiTheme="majorBidi" w:hAnsiTheme="majorBidi" w:cstheme="majorBidi"/>
              </w:rPr>
              <w:t>choix,</w:t>
            </w:r>
            <w:r>
              <w:rPr>
                <w:rFonts w:asciiTheme="majorBidi" w:hAnsiTheme="majorBidi" w:cstheme="majorBidi"/>
                <w:spacing w:val="63"/>
              </w:rPr>
              <w:t xml:space="preserve"> </w:t>
            </w:r>
            <w:r>
              <w:rPr>
                <w:rFonts w:asciiTheme="majorBidi" w:hAnsiTheme="majorBidi" w:cstheme="majorBidi"/>
              </w:rPr>
              <w:t>marque</w:t>
            </w:r>
            <w:r>
              <w:rPr>
                <w:rFonts w:asciiTheme="majorBidi" w:hAnsiTheme="majorBidi" w:cstheme="majorBidi"/>
                <w:spacing w:val="65"/>
              </w:rPr>
              <w:t xml:space="preserve"> </w:t>
            </w:r>
            <w:r>
              <w:rPr>
                <w:rFonts w:asciiTheme="majorBidi" w:hAnsiTheme="majorBidi" w:cstheme="majorBidi"/>
              </w:rPr>
              <w:t>et</w:t>
            </w:r>
            <w:r>
              <w:rPr>
                <w:rFonts w:asciiTheme="majorBidi" w:hAnsiTheme="majorBidi" w:cstheme="majorBidi"/>
                <w:spacing w:val="66"/>
              </w:rPr>
              <w:t xml:space="preserve"> </w:t>
            </w:r>
            <w:r>
              <w:rPr>
                <w:rFonts w:asciiTheme="majorBidi" w:hAnsiTheme="majorBidi" w:cstheme="majorBidi"/>
              </w:rPr>
              <w:t>qualité</w:t>
            </w:r>
            <w:r>
              <w:rPr>
                <w:rFonts w:asciiTheme="majorBidi" w:hAnsiTheme="majorBidi" w:cstheme="majorBidi"/>
                <w:spacing w:val="65"/>
              </w:rPr>
              <w:t xml:space="preserve"> </w:t>
            </w:r>
            <w:r>
              <w:rPr>
                <w:rFonts w:asciiTheme="majorBidi" w:hAnsiTheme="majorBidi" w:cstheme="majorBidi"/>
              </w:rPr>
              <w:t>à</w:t>
            </w:r>
            <w:r>
              <w:rPr>
                <w:rFonts w:asciiTheme="majorBidi" w:hAnsiTheme="majorBidi" w:cstheme="majorBidi"/>
                <w:spacing w:val="65"/>
              </w:rPr>
              <w:t xml:space="preserve"> </w:t>
            </w:r>
            <w:r>
              <w:rPr>
                <w:rFonts w:asciiTheme="majorBidi" w:hAnsiTheme="majorBidi" w:cstheme="majorBidi"/>
              </w:rPr>
              <w:t>faire</w:t>
            </w:r>
          </w:p>
          <w:p w14:paraId="2E89205C">
            <w:pPr>
              <w:pStyle w:val="24"/>
              <w:spacing w:line="249" w:lineRule="exact"/>
              <w:ind w:left="108"/>
              <w:rPr>
                <w:rFonts w:asciiTheme="majorBidi" w:hAnsiTheme="majorBidi" w:cstheme="majorBidi"/>
              </w:rPr>
            </w:pPr>
            <w:r>
              <w:rPr>
                <w:rFonts w:asciiTheme="majorBidi" w:hAnsiTheme="majorBidi" w:cstheme="majorBidi"/>
              </w:rPr>
              <w:t>agréer</w:t>
            </w:r>
          </w:p>
        </w:tc>
      </w:tr>
      <w:tr w14:paraId="7D7BC9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5118" w:type="dxa"/>
          </w:tcPr>
          <w:p w14:paraId="300C9267">
            <w:pPr>
              <w:pStyle w:val="24"/>
              <w:spacing w:line="251" w:lineRule="exact"/>
              <w:ind w:left="107"/>
              <w:rPr>
                <w:rFonts w:asciiTheme="majorBidi" w:hAnsiTheme="majorBidi" w:cstheme="majorBidi"/>
              </w:rPr>
            </w:pPr>
            <w:r>
              <w:rPr>
                <w:rFonts w:asciiTheme="majorBidi" w:hAnsiTheme="majorBidi" w:cstheme="majorBidi"/>
              </w:rPr>
              <w:t>Grains de riz</w:t>
            </w:r>
          </w:p>
        </w:tc>
        <w:tc>
          <w:tcPr>
            <w:tcW w:w="5118" w:type="dxa"/>
            <w:tcBorders>
              <w:right w:val="single" w:color="000000" w:sz="6" w:space="0"/>
            </w:tcBorders>
          </w:tcPr>
          <w:p w14:paraId="6174B583">
            <w:pPr>
              <w:pStyle w:val="24"/>
              <w:spacing w:line="251" w:lineRule="exact"/>
              <w:ind w:left="108"/>
              <w:rPr>
                <w:rFonts w:asciiTheme="majorBidi" w:hAnsiTheme="majorBidi" w:cstheme="majorBidi"/>
              </w:rPr>
            </w:pP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meilleures</w:t>
            </w:r>
            <w:r>
              <w:rPr>
                <w:rFonts w:asciiTheme="majorBidi" w:hAnsiTheme="majorBidi" w:cstheme="majorBidi"/>
                <w:spacing w:val="-3"/>
              </w:rPr>
              <w:t xml:space="preserve"> </w:t>
            </w:r>
            <w:r>
              <w:rPr>
                <w:rFonts w:asciiTheme="majorBidi" w:hAnsiTheme="majorBidi" w:cstheme="majorBidi"/>
              </w:rPr>
              <w:t>carrières</w:t>
            </w:r>
            <w:r>
              <w:rPr>
                <w:rFonts w:asciiTheme="majorBidi" w:hAnsiTheme="majorBidi" w:cstheme="majorBidi"/>
                <w:spacing w:val="2"/>
              </w:rPr>
              <w:t xml:space="preserve"> </w:t>
            </w:r>
            <w:r>
              <w:rPr>
                <w:rFonts w:asciiTheme="majorBidi" w:hAnsiTheme="majorBidi" w:cstheme="majorBidi"/>
              </w:rPr>
              <w:t>de</w:t>
            </w:r>
            <w:r>
              <w:rPr>
                <w:rFonts w:asciiTheme="majorBidi" w:hAnsiTheme="majorBidi" w:cstheme="majorBidi"/>
                <w:spacing w:val="-2"/>
              </w:rPr>
              <w:t xml:space="preserve"> </w:t>
            </w: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région</w:t>
            </w:r>
          </w:p>
        </w:tc>
      </w:tr>
      <w:tr w14:paraId="034E33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118" w:type="dxa"/>
          </w:tcPr>
          <w:p w14:paraId="6F8EF09C">
            <w:pPr>
              <w:pStyle w:val="24"/>
              <w:spacing w:line="248" w:lineRule="exact"/>
              <w:ind w:left="107"/>
              <w:rPr>
                <w:rFonts w:asciiTheme="majorBidi" w:hAnsiTheme="majorBidi" w:cstheme="majorBidi"/>
              </w:rPr>
            </w:pPr>
            <w:r>
              <w:rPr>
                <w:rFonts w:asciiTheme="majorBidi" w:hAnsiTheme="majorBidi" w:cstheme="majorBidi"/>
              </w:rPr>
              <w:t>Sable</w:t>
            </w:r>
          </w:p>
        </w:tc>
        <w:tc>
          <w:tcPr>
            <w:tcW w:w="5118" w:type="dxa"/>
            <w:tcBorders>
              <w:right w:val="single" w:color="000000" w:sz="6" w:space="0"/>
            </w:tcBorders>
          </w:tcPr>
          <w:p w14:paraId="6056775A">
            <w:pPr>
              <w:pStyle w:val="24"/>
              <w:spacing w:line="248" w:lineRule="exact"/>
              <w:ind w:left="108"/>
              <w:rPr>
                <w:rFonts w:asciiTheme="majorBidi" w:hAnsiTheme="majorBidi" w:cstheme="majorBidi"/>
              </w:rPr>
            </w:pPr>
            <w:r>
              <w:rPr>
                <w:rFonts w:asciiTheme="majorBidi" w:hAnsiTheme="majorBidi" w:cstheme="majorBidi"/>
              </w:rPr>
              <w:t>Gros</w:t>
            </w:r>
            <w:r>
              <w:rPr>
                <w:rFonts w:asciiTheme="majorBidi" w:hAnsiTheme="majorBidi" w:cstheme="majorBidi"/>
                <w:spacing w:val="-1"/>
              </w:rPr>
              <w:t xml:space="preserve"> </w:t>
            </w:r>
            <w:r>
              <w:rPr>
                <w:rFonts w:asciiTheme="majorBidi" w:hAnsiTheme="majorBidi" w:cstheme="majorBidi"/>
              </w:rPr>
              <w:t>sable des</w:t>
            </w:r>
            <w:r>
              <w:rPr>
                <w:rFonts w:asciiTheme="majorBidi" w:hAnsiTheme="majorBidi" w:cstheme="majorBidi"/>
                <w:spacing w:val="-3"/>
              </w:rPr>
              <w:t xml:space="preserve"> </w:t>
            </w:r>
            <w:r>
              <w:rPr>
                <w:rFonts w:asciiTheme="majorBidi" w:hAnsiTheme="majorBidi" w:cstheme="majorBidi"/>
              </w:rPr>
              <w:t>meilleures</w:t>
            </w:r>
            <w:r>
              <w:rPr>
                <w:rFonts w:asciiTheme="majorBidi" w:hAnsiTheme="majorBidi" w:cstheme="majorBidi"/>
                <w:spacing w:val="-3"/>
              </w:rPr>
              <w:t xml:space="preserve"> </w:t>
            </w:r>
            <w:r>
              <w:rPr>
                <w:rFonts w:asciiTheme="majorBidi" w:hAnsiTheme="majorBidi" w:cstheme="majorBidi"/>
              </w:rPr>
              <w:t>carrières</w:t>
            </w:r>
            <w:r>
              <w:rPr>
                <w:rFonts w:asciiTheme="majorBidi" w:hAnsiTheme="majorBidi" w:cstheme="majorBidi"/>
                <w:spacing w:val="1"/>
              </w:rPr>
              <w:t xml:space="preserve"> </w:t>
            </w:r>
            <w:r>
              <w:rPr>
                <w:rFonts w:asciiTheme="majorBidi" w:hAnsiTheme="majorBidi" w:cstheme="majorBidi"/>
              </w:rPr>
              <w:t>de la région</w:t>
            </w:r>
          </w:p>
        </w:tc>
      </w:tr>
      <w:tr w14:paraId="4F79BB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118" w:type="dxa"/>
          </w:tcPr>
          <w:p w14:paraId="0BF54665">
            <w:pPr>
              <w:pStyle w:val="24"/>
              <w:spacing w:line="248" w:lineRule="exact"/>
              <w:ind w:left="107"/>
              <w:rPr>
                <w:rFonts w:asciiTheme="majorBidi" w:hAnsiTheme="majorBidi" w:cstheme="majorBidi"/>
              </w:rPr>
            </w:pPr>
            <w:r>
              <w:rPr>
                <w:rFonts w:asciiTheme="majorBidi" w:hAnsiTheme="majorBidi" w:cstheme="majorBidi"/>
              </w:rPr>
              <w:t>Ciment</w:t>
            </w:r>
          </w:p>
        </w:tc>
        <w:tc>
          <w:tcPr>
            <w:tcW w:w="5118" w:type="dxa"/>
            <w:tcBorders>
              <w:right w:val="single" w:color="000000" w:sz="6" w:space="0"/>
            </w:tcBorders>
          </w:tcPr>
          <w:p w14:paraId="696E5E72">
            <w:pPr>
              <w:pStyle w:val="24"/>
              <w:spacing w:line="248" w:lineRule="exact"/>
              <w:ind w:left="108"/>
              <w:rPr>
                <w:rFonts w:asciiTheme="majorBidi" w:hAnsiTheme="majorBidi" w:cstheme="majorBidi"/>
              </w:rPr>
            </w:pPr>
            <w:r>
              <w:rPr>
                <w:rFonts w:asciiTheme="majorBidi" w:hAnsiTheme="majorBidi" w:cstheme="majorBidi"/>
              </w:rPr>
              <w:t>CPJ</w:t>
            </w:r>
            <w:r>
              <w:rPr>
                <w:rFonts w:asciiTheme="majorBidi" w:hAnsiTheme="majorBidi" w:cstheme="majorBidi"/>
                <w:spacing w:val="-2"/>
              </w:rPr>
              <w:t xml:space="preserve"> </w:t>
            </w:r>
            <w:r>
              <w:rPr>
                <w:rFonts w:asciiTheme="majorBidi" w:hAnsiTheme="majorBidi" w:cstheme="majorBidi"/>
              </w:rPr>
              <w:t>45</w:t>
            </w:r>
            <w:r>
              <w:rPr>
                <w:rFonts w:asciiTheme="majorBidi" w:hAnsiTheme="majorBidi" w:cstheme="majorBidi"/>
                <w:spacing w:val="-3"/>
              </w:rPr>
              <w:t xml:space="preserve"> </w:t>
            </w:r>
            <w:r>
              <w:rPr>
                <w:rFonts w:asciiTheme="majorBidi" w:hAnsiTheme="majorBidi" w:cstheme="majorBidi"/>
              </w:rPr>
              <w:t>et</w:t>
            </w:r>
            <w:r>
              <w:rPr>
                <w:rFonts w:asciiTheme="majorBidi" w:hAnsiTheme="majorBidi" w:cstheme="majorBidi"/>
                <w:spacing w:val="-1"/>
              </w:rPr>
              <w:t xml:space="preserve"> </w:t>
            </w:r>
            <w:r>
              <w:rPr>
                <w:rFonts w:asciiTheme="majorBidi" w:hAnsiTheme="majorBidi" w:cstheme="majorBidi"/>
              </w:rPr>
              <w:t>CPJ</w:t>
            </w:r>
            <w:r>
              <w:rPr>
                <w:rFonts w:asciiTheme="majorBidi" w:hAnsiTheme="majorBidi" w:cstheme="majorBidi"/>
                <w:spacing w:val="-2"/>
              </w:rPr>
              <w:t xml:space="preserve"> </w:t>
            </w:r>
            <w:r>
              <w:rPr>
                <w:rFonts w:asciiTheme="majorBidi" w:hAnsiTheme="majorBidi" w:cstheme="majorBidi"/>
              </w:rPr>
              <w:t>35</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dépôts</w:t>
            </w:r>
            <w:r>
              <w:rPr>
                <w:rFonts w:asciiTheme="majorBidi" w:hAnsiTheme="majorBidi" w:cstheme="majorBidi"/>
                <w:spacing w:val="-1"/>
              </w:rPr>
              <w:t xml:space="preserve"> </w:t>
            </w:r>
            <w:r>
              <w:rPr>
                <w:rFonts w:asciiTheme="majorBidi" w:hAnsiTheme="majorBidi" w:cstheme="majorBidi"/>
              </w:rPr>
              <w:t>du</w:t>
            </w:r>
            <w:r>
              <w:rPr>
                <w:rFonts w:asciiTheme="majorBidi" w:hAnsiTheme="majorBidi" w:cstheme="majorBidi"/>
                <w:spacing w:val="-2"/>
              </w:rPr>
              <w:t xml:space="preserve"> </w:t>
            </w:r>
            <w:r>
              <w:rPr>
                <w:rFonts w:asciiTheme="majorBidi" w:hAnsiTheme="majorBidi" w:cstheme="majorBidi"/>
              </w:rPr>
              <w:t>Maroc</w:t>
            </w:r>
          </w:p>
        </w:tc>
      </w:tr>
      <w:tr w14:paraId="3A346E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118" w:type="dxa"/>
          </w:tcPr>
          <w:p w14:paraId="73827B52">
            <w:pPr>
              <w:pStyle w:val="24"/>
              <w:spacing w:line="248" w:lineRule="exact"/>
              <w:ind w:left="107"/>
              <w:rPr>
                <w:rFonts w:asciiTheme="majorBidi" w:hAnsiTheme="majorBidi" w:cstheme="majorBidi"/>
              </w:rPr>
            </w:pPr>
            <w:r>
              <w:rPr>
                <w:rFonts w:asciiTheme="majorBidi" w:hAnsiTheme="majorBidi" w:cstheme="majorBidi"/>
              </w:rPr>
              <w:t>Carreaux</w:t>
            </w:r>
            <w:r>
              <w:rPr>
                <w:rFonts w:asciiTheme="majorBidi" w:hAnsiTheme="majorBidi" w:cstheme="majorBidi"/>
                <w:spacing w:val="-3"/>
              </w:rPr>
              <w:t xml:space="preserve"> </w:t>
            </w:r>
            <w:r>
              <w:rPr>
                <w:rFonts w:asciiTheme="majorBidi" w:hAnsiTheme="majorBidi" w:cstheme="majorBidi"/>
              </w:rPr>
              <w:t>de</w:t>
            </w:r>
            <w:r>
              <w:rPr>
                <w:rFonts w:asciiTheme="majorBidi" w:hAnsiTheme="majorBidi" w:cstheme="majorBidi"/>
                <w:spacing w:val="-4"/>
              </w:rPr>
              <w:t xml:space="preserve"> </w:t>
            </w:r>
            <w:r>
              <w:rPr>
                <w:rFonts w:asciiTheme="majorBidi" w:hAnsiTheme="majorBidi" w:cstheme="majorBidi"/>
              </w:rPr>
              <w:t>faïence</w:t>
            </w:r>
          </w:p>
        </w:tc>
        <w:tc>
          <w:tcPr>
            <w:tcW w:w="5118" w:type="dxa"/>
            <w:tcBorders>
              <w:right w:val="single" w:color="000000" w:sz="6" w:space="0"/>
            </w:tcBorders>
          </w:tcPr>
          <w:p w14:paraId="39BA23BA">
            <w:pPr>
              <w:pStyle w:val="24"/>
              <w:spacing w:line="248" w:lineRule="exact"/>
              <w:ind w:left="108"/>
              <w:rPr>
                <w:rFonts w:asciiTheme="majorBidi" w:hAnsiTheme="majorBidi" w:cstheme="majorBidi"/>
              </w:rPr>
            </w:pPr>
            <w:r>
              <w:rPr>
                <w:rFonts w:asciiTheme="majorBidi" w:hAnsiTheme="majorBidi" w:cstheme="majorBidi"/>
              </w:rPr>
              <w:t>1</w:t>
            </w:r>
            <w:r>
              <w:rPr>
                <w:rFonts w:asciiTheme="majorBidi" w:hAnsiTheme="majorBidi" w:cstheme="majorBidi"/>
                <w:vertAlign w:val="superscript"/>
              </w:rPr>
              <w:t>ère</w:t>
            </w:r>
            <w:r>
              <w:rPr>
                <w:rFonts w:asciiTheme="majorBidi" w:hAnsiTheme="majorBidi" w:cstheme="majorBidi"/>
                <w:spacing w:val="-1"/>
              </w:rPr>
              <w:t xml:space="preserve"> </w:t>
            </w:r>
            <w:r>
              <w:rPr>
                <w:rFonts w:asciiTheme="majorBidi" w:hAnsiTheme="majorBidi" w:cstheme="majorBidi"/>
              </w:rPr>
              <w:t>qualité</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4"/>
              </w:rPr>
              <w:t xml:space="preserve"> </w:t>
            </w:r>
            <w:r>
              <w:rPr>
                <w:rFonts w:asciiTheme="majorBidi" w:hAnsiTheme="majorBidi" w:cstheme="majorBidi"/>
              </w:rPr>
              <w:t>usines du</w:t>
            </w:r>
            <w:r>
              <w:rPr>
                <w:rFonts w:asciiTheme="majorBidi" w:hAnsiTheme="majorBidi" w:cstheme="majorBidi"/>
                <w:spacing w:val="-4"/>
              </w:rPr>
              <w:t xml:space="preserve"> </w:t>
            </w:r>
            <w:r>
              <w:rPr>
                <w:rFonts w:asciiTheme="majorBidi" w:hAnsiTheme="majorBidi" w:cstheme="majorBidi"/>
              </w:rPr>
              <w:t>Maroc</w:t>
            </w:r>
          </w:p>
        </w:tc>
      </w:tr>
      <w:tr w14:paraId="32D6E3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118" w:type="dxa"/>
          </w:tcPr>
          <w:p w14:paraId="48210DDB">
            <w:pPr>
              <w:pStyle w:val="24"/>
              <w:spacing w:line="248" w:lineRule="exact"/>
              <w:ind w:left="107"/>
              <w:rPr>
                <w:rFonts w:asciiTheme="majorBidi" w:hAnsiTheme="majorBidi" w:cstheme="majorBidi"/>
              </w:rPr>
            </w:pPr>
            <w:r>
              <w:rPr>
                <w:rFonts w:asciiTheme="majorBidi" w:hAnsiTheme="majorBidi" w:cstheme="majorBidi"/>
              </w:rPr>
              <w:t>Rév-sol de</w:t>
            </w:r>
            <w:r>
              <w:rPr>
                <w:rFonts w:asciiTheme="majorBidi" w:hAnsiTheme="majorBidi" w:cstheme="majorBidi"/>
                <w:spacing w:val="-2"/>
              </w:rPr>
              <w:t xml:space="preserve"> </w:t>
            </w:r>
            <w:r>
              <w:rPr>
                <w:rFonts w:asciiTheme="majorBidi" w:hAnsiTheme="majorBidi" w:cstheme="majorBidi"/>
              </w:rPr>
              <w:t>ciment</w:t>
            </w:r>
          </w:p>
        </w:tc>
        <w:tc>
          <w:tcPr>
            <w:tcW w:w="5118" w:type="dxa"/>
            <w:tcBorders>
              <w:right w:val="single" w:color="000000" w:sz="6" w:space="0"/>
            </w:tcBorders>
          </w:tcPr>
          <w:p w14:paraId="7DD8E766">
            <w:pPr>
              <w:pStyle w:val="24"/>
              <w:spacing w:line="248" w:lineRule="exact"/>
              <w:ind w:left="108"/>
              <w:rPr>
                <w:rFonts w:asciiTheme="majorBidi" w:hAnsiTheme="majorBidi" w:cstheme="majorBidi"/>
              </w:rPr>
            </w:pPr>
            <w:r>
              <w:rPr>
                <w:rFonts w:asciiTheme="majorBidi" w:hAnsiTheme="majorBidi" w:cstheme="majorBidi"/>
              </w:rPr>
              <w:t>1</w:t>
            </w:r>
            <w:r>
              <w:rPr>
                <w:rFonts w:asciiTheme="majorBidi" w:hAnsiTheme="majorBidi" w:cstheme="majorBidi"/>
                <w:vertAlign w:val="superscript"/>
              </w:rPr>
              <w:t>ère</w:t>
            </w:r>
            <w:r>
              <w:rPr>
                <w:rFonts w:asciiTheme="majorBidi" w:hAnsiTheme="majorBidi" w:cstheme="majorBidi"/>
                <w:spacing w:val="-1"/>
              </w:rPr>
              <w:t xml:space="preserve"> </w:t>
            </w:r>
            <w:r>
              <w:rPr>
                <w:rFonts w:asciiTheme="majorBidi" w:hAnsiTheme="majorBidi" w:cstheme="majorBidi"/>
              </w:rPr>
              <w:t>qualité</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4"/>
              </w:rPr>
              <w:t xml:space="preserve"> </w:t>
            </w:r>
            <w:r>
              <w:rPr>
                <w:rFonts w:asciiTheme="majorBidi" w:hAnsiTheme="majorBidi" w:cstheme="majorBidi"/>
              </w:rPr>
              <w:t>usines du</w:t>
            </w:r>
            <w:r>
              <w:rPr>
                <w:rFonts w:asciiTheme="majorBidi" w:hAnsiTheme="majorBidi" w:cstheme="majorBidi"/>
                <w:spacing w:val="-4"/>
              </w:rPr>
              <w:t xml:space="preserve"> </w:t>
            </w:r>
            <w:r>
              <w:rPr>
                <w:rFonts w:asciiTheme="majorBidi" w:hAnsiTheme="majorBidi" w:cstheme="majorBidi"/>
              </w:rPr>
              <w:t>Maroc</w:t>
            </w:r>
          </w:p>
        </w:tc>
      </w:tr>
    </w:tbl>
    <w:p w14:paraId="52CFB461">
      <w:pPr>
        <w:ind w:left="492"/>
        <w:rPr>
          <w:rFonts w:asciiTheme="majorBidi" w:hAnsiTheme="majorBidi" w:cstheme="majorBidi"/>
          <w:b/>
          <w:i/>
        </w:rPr>
      </w:pPr>
    </w:p>
    <w:p w14:paraId="366380EA">
      <w:pPr>
        <w:ind w:left="492"/>
        <w:rPr>
          <w:rFonts w:asciiTheme="majorBidi" w:hAnsiTheme="majorBidi" w:cstheme="majorBidi"/>
          <w:b/>
          <w:i/>
        </w:rPr>
      </w:pPr>
      <w:r>
        <w:rPr>
          <w:rFonts w:asciiTheme="majorBidi" w:hAnsiTheme="majorBidi" w:cstheme="majorBidi"/>
          <w:b/>
          <w:i/>
        </w:rPr>
        <w:t>DIVERS</w:t>
      </w:r>
      <w:r>
        <w:rPr>
          <w:rFonts w:asciiTheme="majorBidi" w:hAnsiTheme="majorBidi" w:cstheme="majorBidi"/>
          <w:b/>
          <w:i/>
          <w:spacing w:val="-4"/>
        </w:rPr>
        <w:t xml:space="preserve"> </w:t>
      </w:r>
      <w:r>
        <w:rPr>
          <w:rFonts w:asciiTheme="majorBidi" w:hAnsiTheme="majorBidi" w:cstheme="majorBidi"/>
          <w:b/>
          <w:i/>
        </w:rPr>
        <w:t>OBLIGATIONS</w:t>
      </w:r>
    </w:p>
    <w:p w14:paraId="73997175">
      <w:pPr>
        <w:pStyle w:val="15"/>
        <w:jc w:val="both"/>
        <w:rPr>
          <w:rFonts w:asciiTheme="majorBidi" w:hAnsiTheme="majorBidi" w:cstheme="majorBidi"/>
        </w:rPr>
      </w:pPr>
    </w:p>
    <w:p w14:paraId="1D78A91A">
      <w:pPr>
        <w:pStyle w:val="15"/>
        <w:jc w:val="both"/>
        <w:rPr>
          <w:rFonts w:asciiTheme="majorBidi" w:hAnsiTheme="majorBidi" w:cstheme="majorBidi"/>
        </w:rPr>
      </w:pPr>
      <w:r>
        <w:rPr>
          <w:rFonts w:asciiTheme="majorBidi" w:hAnsiTheme="majorBidi" w:cstheme="majorBidi"/>
        </w:rPr>
        <w:t>L'entrepreneur</w:t>
      </w:r>
      <w:r>
        <w:rPr>
          <w:rFonts w:asciiTheme="majorBidi" w:hAnsiTheme="majorBidi" w:cstheme="majorBidi"/>
          <w:spacing w:val="-2"/>
        </w:rPr>
        <w:t xml:space="preserve"> </w:t>
      </w:r>
      <w:r>
        <w:rPr>
          <w:rFonts w:asciiTheme="majorBidi" w:hAnsiTheme="majorBidi" w:cstheme="majorBidi"/>
        </w:rPr>
        <w:t>devra</w:t>
      </w:r>
      <w:r>
        <w:rPr>
          <w:rFonts w:asciiTheme="majorBidi" w:hAnsiTheme="majorBidi" w:cstheme="majorBidi"/>
          <w:spacing w:val="-2"/>
        </w:rPr>
        <w:t xml:space="preserve"> </w:t>
      </w:r>
      <w:r>
        <w:rPr>
          <w:rFonts w:asciiTheme="majorBidi" w:hAnsiTheme="majorBidi" w:cstheme="majorBidi"/>
        </w:rPr>
        <w:t>tous</w:t>
      </w:r>
      <w:r>
        <w:rPr>
          <w:rFonts w:asciiTheme="majorBidi" w:hAnsiTheme="majorBidi" w:cstheme="majorBidi"/>
          <w:spacing w:val="-2"/>
        </w:rPr>
        <w:t xml:space="preserve"> </w:t>
      </w: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travaux</w:t>
      </w:r>
      <w:r>
        <w:rPr>
          <w:rFonts w:asciiTheme="majorBidi" w:hAnsiTheme="majorBidi" w:cstheme="majorBidi"/>
          <w:spacing w:val="-2"/>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sa</w:t>
      </w:r>
      <w:r>
        <w:rPr>
          <w:rFonts w:asciiTheme="majorBidi" w:hAnsiTheme="majorBidi" w:cstheme="majorBidi"/>
          <w:spacing w:val="-2"/>
        </w:rPr>
        <w:t xml:space="preserve"> </w:t>
      </w:r>
      <w:r>
        <w:rPr>
          <w:rFonts w:asciiTheme="majorBidi" w:hAnsiTheme="majorBidi" w:cstheme="majorBidi"/>
        </w:rPr>
        <w:t>profession</w:t>
      </w:r>
      <w:r>
        <w:rPr>
          <w:rFonts w:asciiTheme="majorBidi" w:hAnsiTheme="majorBidi" w:cstheme="majorBidi"/>
          <w:spacing w:val="-6"/>
        </w:rPr>
        <w:t xml:space="preserve"> </w:t>
      </w:r>
      <w:r>
        <w:rPr>
          <w:rFonts w:asciiTheme="majorBidi" w:hAnsiTheme="majorBidi" w:cstheme="majorBidi"/>
        </w:rPr>
        <w:t>nécessaires</w:t>
      </w:r>
      <w:r>
        <w:rPr>
          <w:rFonts w:asciiTheme="majorBidi" w:hAnsiTheme="majorBidi" w:cstheme="majorBidi"/>
          <w:spacing w:val="-1"/>
        </w:rPr>
        <w:t xml:space="preserve"> </w:t>
      </w:r>
      <w:r>
        <w:rPr>
          <w:rFonts w:asciiTheme="majorBidi" w:hAnsiTheme="majorBidi" w:cstheme="majorBidi"/>
        </w:rPr>
        <w:t>au</w:t>
      </w:r>
      <w:r>
        <w:rPr>
          <w:rFonts w:asciiTheme="majorBidi" w:hAnsiTheme="majorBidi" w:cstheme="majorBidi"/>
          <w:spacing w:val="-6"/>
        </w:rPr>
        <w:t xml:space="preserve"> </w:t>
      </w:r>
      <w:r>
        <w:rPr>
          <w:rFonts w:asciiTheme="majorBidi" w:hAnsiTheme="majorBidi" w:cstheme="majorBidi"/>
        </w:rPr>
        <w:t>complet</w:t>
      </w:r>
      <w:r>
        <w:rPr>
          <w:rFonts w:asciiTheme="majorBidi" w:hAnsiTheme="majorBidi" w:cstheme="majorBidi"/>
          <w:spacing w:val="-2"/>
        </w:rPr>
        <w:t xml:space="preserve"> </w:t>
      </w:r>
      <w:r>
        <w:rPr>
          <w:rFonts w:asciiTheme="majorBidi" w:hAnsiTheme="majorBidi" w:cstheme="majorBidi"/>
        </w:rPr>
        <w:t>achèvement</w:t>
      </w:r>
      <w:r>
        <w:rPr>
          <w:rFonts w:asciiTheme="majorBidi" w:hAnsiTheme="majorBidi" w:cstheme="majorBidi"/>
          <w:spacing w:val="-4"/>
        </w:rPr>
        <w:t xml:space="preserve"> </w:t>
      </w:r>
      <w:r>
        <w:rPr>
          <w:rFonts w:asciiTheme="majorBidi" w:hAnsiTheme="majorBidi" w:cstheme="majorBidi"/>
        </w:rPr>
        <w:t>des</w:t>
      </w:r>
      <w:r>
        <w:rPr>
          <w:rFonts w:asciiTheme="majorBidi" w:hAnsiTheme="majorBidi" w:cstheme="majorBidi"/>
          <w:spacing w:val="-4"/>
        </w:rPr>
        <w:t xml:space="preserve"> </w:t>
      </w:r>
      <w:r>
        <w:rPr>
          <w:rFonts w:asciiTheme="majorBidi" w:hAnsiTheme="majorBidi" w:cstheme="majorBidi"/>
        </w:rPr>
        <w:t>ouvrages.</w:t>
      </w:r>
    </w:p>
    <w:p w14:paraId="6EB0009E">
      <w:pPr>
        <w:pStyle w:val="15"/>
        <w:ind w:right="222"/>
        <w:jc w:val="both"/>
        <w:rPr>
          <w:rFonts w:asciiTheme="majorBidi" w:hAnsiTheme="majorBidi" w:cstheme="majorBidi"/>
        </w:rPr>
      </w:pPr>
      <w:r>
        <w:rPr>
          <w:rFonts w:asciiTheme="majorBidi" w:hAnsiTheme="majorBidi" w:cstheme="majorBidi"/>
        </w:rPr>
        <w:t>Les</w:t>
      </w:r>
      <w:r>
        <w:rPr>
          <w:rFonts w:asciiTheme="majorBidi" w:hAnsiTheme="majorBidi" w:cstheme="majorBidi"/>
          <w:spacing w:val="7"/>
        </w:rPr>
        <w:t xml:space="preserve"> </w:t>
      </w:r>
      <w:r>
        <w:rPr>
          <w:rFonts w:asciiTheme="majorBidi" w:hAnsiTheme="majorBidi" w:cstheme="majorBidi"/>
        </w:rPr>
        <w:t>travaux</w:t>
      </w:r>
      <w:r>
        <w:rPr>
          <w:rFonts w:asciiTheme="majorBidi" w:hAnsiTheme="majorBidi" w:cstheme="majorBidi"/>
          <w:spacing w:val="9"/>
        </w:rPr>
        <w:t xml:space="preserve"> </w:t>
      </w:r>
      <w:r>
        <w:rPr>
          <w:rFonts w:asciiTheme="majorBidi" w:hAnsiTheme="majorBidi" w:cstheme="majorBidi"/>
        </w:rPr>
        <w:t>de</w:t>
      </w:r>
      <w:r>
        <w:rPr>
          <w:rFonts w:asciiTheme="majorBidi" w:hAnsiTheme="majorBidi" w:cstheme="majorBidi"/>
          <w:spacing w:val="9"/>
        </w:rPr>
        <w:t xml:space="preserve"> </w:t>
      </w:r>
      <w:r>
        <w:rPr>
          <w:rFonts w:asciiTheme="majorBidi" w:hAnsiTheme="majorBidi" w:cstheme="majorBidi"/>
        </w:rPr>
        <w:t>revêtements</w:t>
      </w:r>
      <w:r>
        <w:rPr>
          <w:rFonts w:asciiTheme="majorBidi" w:hAnsiTheme="majorBidi" w:cstheme="majorBidi"/>
          <w:spacing w:val="9"/>
        </w:rPr>
        <w:t xml:space="preserve"> </w:t>
      </w:r>
      <w:r>
        <w:rPr>
          <w:rFonts w:asciiTheme="majorBidi" w:hAnsiTheme="majorBidi" w:cstheme="majorBidi"/>
        </w:rPr>
        <w:t>de</w:t>
      </w:r>
      <w:r>
        <w:rPr>
          <w:rFonts w:asciiTheme="majorBidi" w:hAnsiTheme="majorBidi" w:cstheme="majorBidi"/>
          <w:spacing w:val="9"/>
        </w:rPr>
        <w:t xml:space="preserve"> </w:t>
      </w:r>
      <w:r>
        <w:rPr>
          <w:rFonts w:asciiTheme="majorBidi" w:hAnsiTheme="majorBidi" w:cstheme="majorBidi"/>
        </w:rPr>
        <w:t>sols</w:t>
      </w:r>
      <w:r>
        <w:rPr>
          <w:rFonts w:asciiTheme="majorBidi" w:hAnsiTheme="majorBidi" w:cstheme="majorBidi"/>
          <w:spacing w:val="7"/>
        </w:rPr>
        <w:t xml:space="preserve"> </w:t>
      </w:r>
      <w:r>
        <w:rPr>
          <w:rFonts w:asciiTheme="majorBidi" w:hAnsiTheme="majorBidi" w:cstheme="majorBidi"/>
        </w:rPr>
        <w:t>et</w:t>
      </w:r>
      <w:r>
        <w:rPr>
          <w:rFonts w:asciiTheme="majorBidi" w:hAnsiTheme="majorBidi" w:cstheme="majorBidi"/>
          <w:spacing w:val="7"/>
        </w:rPr>
        <w:t xml:space="preserve"> </w:t>
      </w:r>
      <w:r>
        <w:rPr>
          <w:rFonts w:asciiTheme="majorBidi" w:hAnsiTheme="majorBidi" w:cstheme="majorBidi"/>
        </w:rPr>
        <w:t>muraux</w:t>
      </w:r>
      <w:r>
        <w:rPr>
          <w:rFonts w:asciiTheme="majorBidi" w:hAnsiTheme="majorBidi" w:cstheme="majorBidi"/>
          <w:spacing w:val="7"/>
        </w:rPr>
        <w:t xml:space="preserve"> </w:t>
      </w:r>
      <w:r>
        <w:rPr>
          <w:rFonts w:asciiTheme="majorBidi" w:hAnsiTheme="majorBidi" w:cstheme="majorBidi"/>
        </w:rPr>
        <w:t>comportent</w:t>
      </w:r>
      <w:r>
        <w:rPr>
          <w:rFonts w:asciiTheme="majorBidi" w:hAnsiTheme="majorBidi" w:cstheme="majorBidi"/>
          <w:spacing w:val="9"/>
        </w:rPr>
        <w:t xml:space="preserve"> </w:t>
      </w:r>
      <w:r>
        <w:rPr>
          <w:rFonts w:asciiTheme="majorBidi" w:hAnsiTheme="majorBidi" w:cstheme="majorBidi"/>
        </w:rPr>
        <w:t>la</w:t>
      </w:r>
      <w:r>
        <w:rPr>
          <w:rFonts w:asciiTheme="majorBidi" w:hAnsiTheme="majorBidi" w:cstheme="majorBidi"/>
          <w:spacing w:val="6"/>
        </w:rPr>
        <w:t xml:space="preserve"> </w:t>
      </w:r>
      <w:r>
        <w:rPr>
          <w:rFonts w:asciiTheme="majorBidi" w:hAnsiTheme="majorBidi" w:cstheme="majorBidi"/>
        </w:rPr>
        <w:t>fourniture</w:t>
      </w:r>
      <w:r>
        <w:rPr>
          <w:rFonts w:asciiTheme="majorBidi" w:hAnsiTheme="majorBidi" w:cstheme="majorBidi"/>
          <w:spacing w:val="7"/>
        </w:rPr>
        <w:t xml:space="preserve"> </w:t>
      </w:r>
      <w:r>
        <w:rPr>
          <w:rFonts w:asciiTheme="majorBidi" w:hAnsiTheme="majorBidi" w:cstheme="majorBidi"/>
        </w:rPr>
        <w:t>et</w:t>
      </w:r>
      <w:r>
        <w:rPr>
          <w:rFonts w:asciiTheme="majorBidi" w:hAnsiTheme="majorBidi" w:cstheme="majorBidi"/>
          <w:spacing w:val="7"/>
        </w:rPr>
        <w:t xml:space="preserve"> </w:t>
      </w:r>
      <w:r>
        <w:rPr>
          <w:rFonts w:asciiTheme="majorBidi" w:hAnsiTheme="majorBidi" w:cstheme="majorBidi"/>
        </w:rPr>
        <w:t>la</w:t>
      </w:r>
      <w:r>
        <w:rPr>
          <w:rFonts w:asciiTheme="majorBidi" w:hAnsiTheme="majorBidi" w:cstheme="majorBidi"/>
          <w:spacing w:val="6"/>
        </w:rPr>
        <w:t xml:space="preserve"> </w:t>
      </w:r>
      <w:r>
        <w:rPr>
          <w:rFonts w:asciiTheme="majorBidi" w:hAnsiTheme="majorBidi" w:cstheme="majorBidi"/>
        </w:rPr>
        <w:t>mise</w:t>
      </w:r>
      <w:r>
        <w:rPr>
          <w:rFonts w:asciiTheme="majorBidi" w:hAnsiTheme="majorBidi" w:cstheme="majorBidi"/>
          <w:spacing w:val="9"/>
        </w:rPr>
        <w:t xml:space="preserve"> </w:t>
      </w:r>
      <w:r>
        <w:rPr>
          <w:rFonts w:asciiTheme="majorBidi" w:hAnsiTheme="majorBidi" w:cstheme="majorBidi"/>
        </w:rPr>
        <w:t>en</w:t>
      </w:r>
      <w:r>
        <w:rPr>
          <w:rFonts w:asciiTheme="majorBidi" w:hAnsiTheme="majorBidi" w:cstheme="majorBidi"/>
          <w:spacing w:val="8"/>
        </w:rPr>
        <w:t xml:space="preserve"> </w:t>
      </w:r>
      <w:r>
        <w:rPr>
          <w:rFonts w:asciiTheme="majorBidi" w:hAnsiTheme="majorBidi" w:cstheme="majorBidi"/>
        </w:rPr>
        <w:t>œuvre</w:t>
      </w:r>
      <w:r>
        <w:rPr>
          <w:rFonts w:asciiTheme="majorBidi" w:hAnsiTheme="majorBidi" w:cstheme="majorBidi"/>
          <w:spacing w:val="7"/>
        </w:rPr>
        <w:t xml:space="preserve"> </w:t>
      </w:r>
      <w:r>
        <w:rPr>
          <w:rFonts w:asciiTheme="majorBidi" w:hAnsiTheme="majorBidi" w:cstheme="majorBidi"/>
        </w:rPr>
        <w:t>de</w:t>
      </w:r>
      <w:r>
        <w:rPr>
          <w:rFonts w:asciiTheme="majorBidi" w:hAnsiTheme="majorBidi" w:cstheme="majorBidi"/>
          <w:spacing w:val="13"/>
        </w:rPr>
        <w:t xml:space="preserve"> </w:t>
      </w:r>
      <w:r>
        <w:rPr>
          <w:rFonts w:asciiTheme="majorBidi" w:hAnsiTheme="majorBidi" w:cstheme="majorBidi"/>
        </w:rPr>
        <w:t>tous</w:t>
      </w:r>
      <w:r>
        <w:rPr>
          <w:rFonts w:asciiTheme="majorBidi" w:hAnsiTheme="majorBidi" w:cstheme="majorBidi"/>
          <w:spacing w:val="9"/>
        </w:rPr>
        <w:t xml:space="preserve"> </w:t>
      </w:r>
      <w:r>
        <w:rPr>
          <w:rFonts w:asciiTheme="majorBidi" w:hAnsiTheme="majorBidi" w:cstheme="majorBidi"/>
        </w:rPr>
        <w:t>les</w:t>
      </w:r>
      <w:r>
        <w:rPr>
          <w:rFonts w:asciiTheme="majorBidi" w:hAnsiTheme="majorBidi" w:cstheme="majorBidi"/>
          <w:spacing w:val="9"/>
        </w:rPr>
        <w:t xml:space="preserve"> </w:t>
      </w:r>
      <w:r>
        <w:rPr>
          <w:rFonts w:asciiTheme="majorBidi" w:hAnsiTheme="majorBidi" w:cstheme="majorBidi"/>
        </w:rPr>
        <w:t>produits</w:t>
      </w:r>
      <w:r>
        <w:rPr>
          <w:rFonts w:asciiTheme="majorBidi" w:hAnsiTheme="majorBidi" w:cstheme="majorBidi"/>
          <w:spacing w:val="-47"/>
        </w:rPr>
        <w:t xml:space="preserve"> </w:t>
      </w:r>
      <w:r>
        <w:rPr>
          <w:rFonts w:asciiTheme="majorBidi" w:hAnsiTheme="majorBidi" w:cstheme="majorBidi"/>
        </w:rPr>
        <w:t>et matériaux nécessaires à la réalisation des ouvrages définis dans le devis descriptif, toutes sujétions d'exécution</w:t>
      </w:r>
      <w:r>
        <w:rPr>
          <w:rFonts w:asciiTheme="majorBidi" w:hAnsiTheme="majorBidi" w:cstheme="majorBidi"/>
          <w:spacing w:val="1"/>
        </w:rPr>
        <w:t xml:space="preserve"> </w:t>
      </w:r>
      <w:r>
        <w:rPr>
          <w:rFonts w:asciiTheme="majorBidi" w:hAnsiTheme="majorBidi" w:cstheme="majorBidi"/>
        </w:rPr>
        <w:t>comprises</w:t>
      </w:r>
      <w:r>
        <w:rPr>
          <w:rFonts w:asciiTheme="majorBidi" w:hAnsiTheme="majorBidi" w:cstheme="majorBidi"/>
          <w:spacing w:val="-3"/>
        </w:rPr>
        <w:t xml:space="preserve"> </w:t>
      </w:r>
      <w:r>
        <w:rPr>
          <w:rFonts w:asciiTheme="majorBidi" w:hAnsiTheme="majorBidi" w:cstheme="majorBidi"/>
        </w:rPr>
        <w:t>(formes</w:t>
      </w:r>
      <w:r>
        <w:rPr>
          <w:rFonts w:asciiTheme="majorBidi" w:hAnsiTheme="majorBidi" w:cstheme="majorBidi"/>
          <w:spacing w:val="1"/>
        </w:rPr>
        <w:t xml:space="preserve"> </w:t>
      </w:r>
      <w:r>
        <w:rPr>
          <w:rFonts w:asciiTheme="majorBidi" w:hAnsiTheme="majorBidi" w:cstheme="majorBidi"/>
        </w:rPr>
        <w:t>en</w:t>
      </w:r>
      <w:r>
        <w:rPr>
          <w:rFonts w:asciiTheme="majorBidi" w:hAnsiTheme="majorBidi" w:cstheme="majorBidi"/>
          <w:spacing w:val="-3"/>
        </w:rPr>
        <w:t xml:space="preserve"> </w:t>
      </w:r>
      <w:r>
        <w:rPr>
          <w:rFonts w:asciiTheme="majorBidi" w:hAnsiTheme="majorBidi" w:cstheme="majorBidi"/>
        </w:rPr>
        <w:t>sable, bains soufflants</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2"/>
        </w:rPr>
        <w:t xml:space="preserve"> </w:t>
      </w:r>
      <w:r>
        <w:rPr>
          <w:rFonts w:asciiTheme="majorBidi" w:hAnsiTheme="majorBidi" w:cstheme="majorBidi"/>
        </w:rPr>
        <w:t>mortier, crépis</w:t>
      </w:r>
      <w:r>
        <w:rPr>
          <w:rFonts w:asciiTheme="majorBidi" w:hAnsiTheme="majorBidi" w:cstheme="majorBidi"/>
          <w:spacing w:val="-1"/>
        </w:rPr>
        <w:t xml:space="preserve"> </w:t>
      </w:r>
      <w:r>
        <w:rPr>
          <w:rFonts w:asciiTheme="majorBidi" w:hAnsiTheme="majorBidi" w:cstheme="majorBidi"/>
        </w:rPr>
        <w:t>d'adossements font partis).</w:t>
      </w:r>
    </w:p>
    <w:p w14:paraId="6AAF41B3">
      <w:pPr>
        <w:pStyle w:val="15"/>
        <w:ind w:right="222"/>
        <w:jc w:val="both"/>
        <w:rPr>
          <w:rFonts w:asciiTheme="majorBidi" w:hAnsiTheme="majorBidi" w:cstheme="majorBidi"/>
        </w:rPr>
      </w:pPr>
      <w:r>
        <w:rPr>
          <w:rFonts w:asciiTheme="majorBidi" w:hAnsiTheme="majorBidi" w:cstheme="majorBidi"/>
        </w:rPr>
        <w:t>L'entrepreneur</w:t>
      </w:r>
      <w:r>
        <w:rPr>
          <w:rFonts w:asciiTheme="majorBidi" w:hAnsiTheme="majorBidi" w:cstheme="majorBidi"/>
          <w:spacing w:val="1"/>
        </w:rPr>
        <w:t xml:space="preserve"> </w:t>
      </w:r>
      <w:r>
        <w:rPr>
          <w:rFonts w:asciiTheme="majorBidi" w:hAnsiTheme="majorBidi" w:cstheme="majorBidi"/>
        </w:rPr>
        <w:t>devra</w:t>
      </w:r>
      <w:r>
        <w:rPr>
          <w:rFonts w:asciiTheme="majorBidi" w:hAnsiTheme="majorBidi" w:cstheme="majorBidi"/>
          <w:spacing w:val="1"/>
        </w:rPr>
        <w:t xml:space="preserve"> </w:t>
      </w:r>
      <w:r>
        <w:rPr>
          <w:rFonts w:asciiTheme="majorBidi" w:hAnsiTheme="majorBidi" w:cstheme="majorBidi"/>
        </w:rPr>
        <w:t>effectuer</w:t>
      </w:r>
      <w:r>
        <w:rPr>
          <w:rFonts w:asciiTheme="majorBidi" w:hAnsiTheme="majorBidi" w:cstheme="majorBidi"/>
          <w:spacing w:val="1"/>
        </w:rPr>
        <w:t xml:space="preserve"> </w:t>
      </w:r>
      <w:r>
        <w:rPr>
          <w:rFonts w:asciiTheme="majorBidi" w:hAnsiTheme="majorBidi" w:cstheme="majorBidi"/>
        </w:rPr>
        <w:t>le nettoyage</w:t>
      </w:r>
      <w:r>
        <w:rPr>
          <w:rFonts w:asciiTheme="majorBidi" w:hAnsiTheme="majorBidi" w:cstheme="majorBidi"/>
          <w:spacing w:val="1"/>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revêtements</w:t>
      </w:r>
      <w:r>
        <w:rPr>
          <w:rFonts w:asciiTheme="majorBidi" w:hAnsiTheme="majorBidi" w:cstheme="majorBidi"/>
          <w:spacing w:val="1"/>
        </w:rPr>
        <w:t xml:space="preserve"> </w:t>
      </w:r>
      <w:r>
        <w:rPr>
          <w:rFonts w:asciiTheme="majorBidi" w:hAnsiTheme="majorBidi" w:cstheme="majorBidi"/>
        </w:rPr>
        <w:t>au fur</w:t>
      </w:r>
      <w:r>
        <w:rPr>
          <w:rFonts w:asciiTheme="majorBidi" w:hAnsiTheme="majorBidi" w:cstheme="majorBidi"/>
          <w:spacing w:val="1"/>
        </w:rPr>
        <w:t xml:space="preserve"> </w:t>
      </w:r>
      <w:r>
        <w:rPr>
          <w:rFonts w:asciiTheme="majorBidi" w:hAnsiTheme="majorBidi" w:cstheme="majorBidi"/>
        </w:rPr>
        <w:t>et à mesure</w:t>
      </w:r>
      <w:r>
        <w:rPr>
          <w:rFonts w:asciiTheme="majorBidi" w:hAnsiTheme="majorBidi" w:cstheme="majorBidi"/>
          <w:spacing w:val="1"/>
        </w:rPr>
        <w:t xml:space="preserve"> </w:t>
      </w:r>
      <w:r>
        <w:rPr>
          <w:rFonts w:asciiTheme="majorBidi" w:hAnsiTheme="majorBidi" w:cstheme="majorBidi"/>
        </w:rPr>
        <w:t>de la</w:t>
      </w:r>
      <w:r>
        <w:rPr>
          <w:rFonts w:asciiTheme="majorBidi" w:hAnsiTheme="majorBidi" w:cstheme="majorBidi"/>
          <w:spacing w:val="1"/>
        </w:rPr>
        <w:t xml:space="preserve"> </w:t>
      </w:r>
      <w:r>
        <w:rPr>
          <w:rFonts w:asciiTheme="majorBidi" w:hAnsiTheme="majorBidi" w:cstheme="majorBidi"/>
        </w:rPr>
        <w:t>pose</w:t>
      </w:r>
      <w:r>
        <w:rPr>
          <w:rFonts w:asciiTheme="majorBidi" w:hAnsiTheme="majorBidi" w:cstheme="majorBidi"/>
          <w:spacing w:val="1"/>
        </w:rPr>
        <w:t xml:space="preserve"> </w:t>
      </w:r>
      <w:r>
        <w:rPr>
          <w:rFonts w:asciiTheme="majorBidi" w:hAnsiTheme="majorBidi" w:cstheme="majorBidi"/>
        </w:rPr>
        <w:t>pour</w:t>
      </w:r>
      <w:r>
        <w:rPr>
          <w:rFonts w:asciiTheme="majorBidi" w:hAnsiTheme="majorBidi" w:cstheme="majorBidi"/>
          <w:spacing w:val="1"/>
        </w:rPr>
        <w:t xml:space="preserve"> </w:t>
      </w:r>
      <w:r>
        <w:rPr>
          <w:rFonts w:asciiTheme="majorBidi" w:hAnsiTheme="majorBidi" w:cstheme="majorBidi"/>
        </w:rPr>
        <w:t>éviter</w:t>
      </w:r>
      <w:r>
        <w:rPr>
          <w:rFonts w:asciiTheme="majorBidi" w:hAnsiTheme="majorBidi" w:cstheme="majorBidi"/>
          <w:spacing w:val="1"/>
        </w:rPr>
        <w:t xml:space="preserve"> </w:t>
      </w:r>
      <w:r>
        <w:rPr>
          <w:rFonts w:asciiTheme="majorBidi" w:hAnsiTheme="majorBidi" w:cstheme="majorBidi"/>
        </w:rPr>
        <w:t>le</w:t>
      </w:r>
      <w:r>
        <w:rPr>
          <w:rFonts w:asciiTheme="majorBidi" w:hAnsiTheme="majorBidi" w:cstheme="majorBidi"/>
          <w:spacing w:val="1"/>
        </w:rPr>
        <w:t xml:space="preserve"> </w:t>
      </w:r>
      <w:r>
        <w:rPr>
          <w:rFonts w:asciiTheme="majorBidi" w:hAnsiTheme="majorBidi" w:cstheme="majorBidi"/>
        </w:rPr>
        <w:t>ternissement des carreaux, et après exécution des ouvrages. Il devra, en outre, faire tous grattages, ponçages et</w:t>
      </w:r>
      <w:r>
        <w:rPr>
          <w:rFonts w:asciiTheme="majorBidi" w:hAnsiTheme="majorBidi" w:cstheme="majorBidi"/>
          <w:spacing w:val="1"/>
        </w:rPr>
        <w:t xml:space="preserve"> </w:t>
      </w:r>
      <w:r>
        <w:rPr>
          <w:rFonts w:asciiTheme="majorBidi" w:hAnsiTheme="majorBidi" w:cstheme="majorBidi"/>
        </w:rPr>
        <w:t>lustrages</w:t>
      </w:r>
      <w:r>
        <w:rPr>
          <w:rFonts w:asciiTheme="majorBidi" w:hAnsiTheme="majorBidi" w:cstheme="majorBidi"/>
          <w:spacing w:val="1"/>
        </w:rPr>
        <w:t xml:space="preserve"> </w:t>
      </w:r>
      <w:r>
        <w:rPr>
          <w:rFonts w:asciiTheme="majorBidi" w:hAnsiTheme="majorBidi" w:cstheme="majorBidi"/>
        </w:rPr>
        <w:t>nécessaires.</w:t>
      </w:r>
      <w:r>
        <w:rPr>
          <w:rFonts w:asciiTheme="majorBidi" w:hAnsiTheme="majorBidi" w:cstheme="majorBidi"/>
          <w:spacing w:val="1"/>
        </w:rPr>
        <w:t xml:space="preserve"> </w:t>
      </w:r>
      <w:r>
        <w:rPr>
          <w:rFonts w:asciiTheme="majorBidi" w:hAnsiTheme="majorBidi" w:cstheme="majorBidi"/>
        </w:rPr>
        <w:t>L'emploi</w:t>
      </w:r>
      <w:r>
        <w:rPr>
          <w:rFonts w:asciiTheme="majorBidi" w:hAnsiTheme="majorBidi" w:cstheme="majorBidi"/>
          <w:spacing w:val="1"/>
        </w:rPr>
        <w:t xml:space="preserve"> </w:t>
      </w:r>
      <w:r>
        <w:rPr>
          <w:rFonts w:asciiTheme="majorBidi" w:hAnsiTheme="majorBidi" w:cstheme="majorBidi"/>
        </w:rPr>
        <w:t>d'acide</w:t>
      </w:r>
      <w:r>
        <w:rPr>
          <w:rFonts w:asciiTheme="majorBidi" w:hAnsiTheme="majorBidi" w:cstheme="majorBidi"/>
          <w:spacing w:val="1"/>
        </w:rPr>
        <w:t xml:space="preserve"> </w:t>
      </w:r>
      <w:r>
        <w:rPr>
          <w:rFonts w:asciiTheme="majorBidi" w:hAnsiTheme="majorBidi" w:cstheme="majorBidi"/>
        </w:rPr>
        <w:t>chlorhydrique</w:t>
      </w:r>
      <w:r>
        <w:rPr>
          <w:rFonts w:asciiTheme="majorBidi" w:hAnsiTheme="majorBidi" w:cstheme="majorBidi"/>
          <w:spacing w:val="1"/>
        </w:rPr>
        <w:t xml:space="preserve"> </w:t>
      </w:r>
      <w:r>
        <w:rPr>
          <w:rFonts w:asciiTheme="majorBidi" w:hAnsiTheme="majorBidi" w:cstheme="majorBidi"/>
        </w:rPr>
        <w:t>est</w:t>
      </w:r>
      <w:r>
        <w:rPr>
          <w:rFonts w:asciiTheme="majorBidi" w:hAnsiTheme="majorBidi" w:cstheme="majorBidi"/>
          <w:spacing w:val="1"/>
        </w:rPr>
        <w:t xml:space="preserve"> </w:t>
      </w:r>
      <w:r>
        <w:rPr>
          <w:rFonts w:asciiTheme="majorBidi" w:hAnsiTheme="majorBidi" w:cstheme="majorBidi"/>
        </w:rPr>
        <w:t>formellement</w:t>
      </w:r>
      <w:r>
        <w:rPr>
          <w:rFonts w:asciiTheme="majorBidi" w:hAnsiTheme="majorBidi" w:cstheme="majorBidi"/>
          <w:spacing w:val="1"/>
        </w:rPr>
        <w:t xml:space="preserve"> </w:t>
      </w:r>
      <w:r>
        <w:rPr>
          <w:rFonts w:asciiTheme="majorBidi" w:hAnsiTheme="majorBidi" w:cstheme="majorBidi"/>
        </w:rPr>
        <w:t>interdit.</w:t>
      </w:r>
      <w:r>
        <w:rPr>
          <w:rFonts w:asciiTheme="majorBidi" w:hAnsiTheme="majorBidi" w:cstheme="majorBidi"/>
          <w:spacing w:val="1"/>
        </w:rPr>
        <w:t xml:space="preserve"> </w:t>
      </w:r>
      <w:r>
        <w:rPr>
          <w:rFonts w:asciiTheme="majorBidi" w:hAnsiTheme="majorBidi" w:cstheme="majorBidi"/>
        </w:rPr>
        <w:t>L'entrepreneur</w:t>
      </w:r>
      <w:r>
        <w:rPr>
          <w:rFonts w:asciiTheme="majorBidi" w:hAnsiTheme="majorBidi" w:cstheme="majorBidi"/>
          <w:spacing w:val="1"/>
        </w:rPr>
        <w:t xml:space="preserve"> </w:t>
      </w:r>
      <w:r>
        <w:rPr>
          <w:rFonts w:asciiTheme="majorBidi" w:hAnsiTheme="majorBidi" w:cstheme="majorBidi"/>
        </w:rPr>
        <w:t>devra</w:t>
      </w:r>
      <w:r>
        <w:rPr>
          <w:rFonts w:asciiTheme="majorBidi" w:hAnsiTheme="majorBidi" w:cstheme="majorBidi"/>
          <w:spacing w:val="1"/>
        </w:rPr>
        <w:t xml:space="preserve"> </w:t>
      </w:r>
      <w:r>
        <w:rPr>
          <w:rFonts w:asciiTheme="majorBidi" w:hAnsiTheme="majorBidi" w:cstheme="majorBidi"/>
        </w:rPr>
        <w:t>tout</w:t>
      </w:r>
      <w:r>
        <w:rPr>
          <w:rFonts w:asciiTheme="majorBidi" w:hAnsiTheme="majorBidi" w:cstheme="majorBidi"/>
          <w:spacing w:val="1"/>
        </w:rPr>
        <w:t xml:space="preserve"> </w:t>
      </w:r>
      <w:r>
        <w:rPr>
          <w:rFonts w:asciiTheme="majorBidi" w:hAnsiTheme="majorBidi" w:cstheme="majorBidi"/>
        </w:rPr>
        <w:t>traitement et protection des revêtements imposés par le présent devis et les cahiers des charges. L'entrepreneur</w:t>
      </w:r>
      <w:r>
        <w:rPr>
          <w:rFonts w:asciiTheme="majorBidi" w:hAnsiTheme="majorBidi" w:cstheme="majorBidi"/>
          <w:spacing w:val="1"/>
        </w:rPr>
        <w:t xml:space="preserve"> </w:t>
      </w:r>
      <w:r>
        <w:rPr>
          <w:rFonts w:asciiTheme="majorBidi" w:hAnsiTheme="majorBidi" w:cstheme="majorBidi"/>
        </w:rPr>
        <w:t>devra prendre les dispositions concernant la sécurité de son personnel et celle des autres ouvriers travaillant au</w:t>
      </w:r>
      <w:r>
        <w:rPr>
          <w:rFonts w:asciiTheme="majorBidi" w:hAnsiTheme="majorBidi" w:cstheme="majorBidi"/>
          <w:spacing w:val="1"/>
        </w:rPr>
        <w:t xml:space="preserve"> </w:t>
      </w:r>
      <w:r>
        <w:rPr>
          <w:rFonts w:asciiTheme="majorBidi" w:hAnsiTheme="majorBidi" w:cstheme="majorBidi"/>
        </w:rPr>
        <w:t>voisinage</w:t>
      </w:r>
      <w:r>
        <w:rPr>
          <w:rFonts w:asciiTheme="majorBidi" w:hAnsiTheme="majorBidi" w:cstheme="majorBidi"/>
          <w:spacing w:val="3"/>
        </w:rPr>
        <w:t xml:space="preserve"> </w:t>
      </w:r>
      <w:r>
        <w:rPr>
          <w:rFonts w:asciiTheme="majorBidi" w:hAnsiTheme="majorBidi" w:cstheme="majorBidi"/>
        </w:rPr>
        <w:t>de</w:t>
      </w:r>
      <w:r>
        <w:rPr>
          <w:rFonts w:asciiTheme="majorBidi" w:hAnsiTheme="majorBidi" w:cstheme="majorBidi"/>
          <w:spacing w:val="3"/>
        </w:rPr>
        <w:t xml:space="preserve"> </w:t>
      </w:r>
      <w:r>
        <w:rPr>
          <w:rFonts w:asciiTheme="majorBidi" w:hAnsiTheme="majorBidi" w:cstheme="majorBidi"/>
        </w:rPr>
        <w:t>ses</w:t>
      </w:r>
      <w:r>
        <w:rPr>
          <w:rFonts w:asciiTheme="majorBidi" w:hAnsiTheme="majorBidi" w:cstheme="majorBidi"/>
          <w:spacing w:val="4"/>
        </w:rPr>
        <w:t xml:space="preserve"> </w:t>
      </w:r>
      <w:r>
        <w:rPr>
          <w:rFonts w:asciiTheme="majorBidi" w:hAnsiTheme="majorBidi" w:cstheme="majorBidi"/>
        </w:rPr>
        <w:t>installations.</w:t>
      </w:r>
      <w:r>
        <w:rPr>
          <w:rFonts w:asciiTheme="majorBidi" w:hAnsiTheme="majorBidi" w:cstheme="majorBidi"/>
          <w:spacing w:val="5"/>
        </w:rPr>
        <w:t xml:space="preserve"> </w:t>
      </w:r>
      <w:r>
        <w:rPr>
          <w:rFonts w:asciiTheme="majorBidi" w:hAnsiTheme="majorBidi" w:cstheme="majorBidi"/>
        </w:rPr>
        <w:t>L'entrepreneur</w:t>
      </w:r>
      <w:r>
        <w:rPr>
          <w:rFonts w:asciiTheme="majorBidi" w:hAnsiTheme="majorBidi" w:cstheme="majorBidi"/>
          <w:spacing w:val="5"/>
        </w:rPr>
        <w:t xml:space="preserve"> </w:t>
      </w:r>
      <w:r>
        <w:rPr>
          <w:rFonts w:asciiTheme="majorBidi" w:hAnsiTheme="majorBidi" w:cstheme="majorBidi"/>
        </w:rPr>
        <w:t>du</w:t>
      </w:r>
      <w:r>
        <w:rPr>
          <w:rFonts w:asciiTheme="majorBidi" w:hAnsiTheme="majorBidi" w:cstheme="majorBidi"/>
          <w:spacing w:val="4"/>
        </w:rPr>
        <w:t xml:space="preserve"> </w:t>
      </w:r>
      <w:r>
        <w:rPr>
          <w:rFonts w:asciiTheme="majorBidi" w:hAnsiTheme="majorBidi" w:cstheme="majorBidi"/>
        </w:rPr>
        <w:t>présent</w:t>
      </w:r>
      <w:r>
        <w:rPr>
          <w:rFonts w:asciiTheme="majorBidi" w:hAnsiTheme="majorBidi" w:cstheme="majorBidi"/>
          <w:spacing w:val="6"/>
        </w:rPr>
        <w:t xml:space="preserve"> </w:t>
      </w:r>
      <w:r>
        <w:rPr>
          <w:rFonts w:asciiTheme="majorBidi" w:hAnsiTheme="majorBidi" w:cstheme="majorBidi"/>
        </w:rPr>
        <w:t>lot</w:t>
      </w:r>
      <w:r>
        <w:rPr>
          <w:rFonts w:asciiTheme="majorBidi" w:hAnsiTheme="majorBidi" w:cstheme="majorBidi"/>
          <w:spacing w:val="7"/>
        </w:rPr>
        <w:t xml:space="preserve"> </w:t>
      </w:r>
      <w:r>
        <w:rPr>
          <w:rFonts w:asciiTheme="majorBidi" w:hAnsiTheme="majorBidi" w:cstheme="majorBidi"/>
        </w:rPr>
        <w:t>demeurera</w:t>
      </w:r>
      <w:r>
        <w:rPr>
          <w:rFonts w:asciiTheme="majorBidi" w:hAnsiTheme="majorBidi" w:cstheme="majorBidi"/>
          <w:spacing w:val="5"/>
        </w:rPr>
        <w:t xml:space="preserve"> </w:t>
      </w:r>
      <w:r>
        <w:rPr>
          <w:rFonts w:asciiTheme="majorBidi" w:hAnsiTheme="majorBidi" w:cstheme="majorBidi"/>
        </w:rPr>
        <w:t>responsable,</w:t>
      </w:r>
      <w:r>
        <w:rPr>
          <w:rFonts w:asciiTheme="majorBidi" w:hAnsiTheme="majorBidi" w:cstheme="majorBidi"/>
          <w:spacing w:val="5"/>
        </w:rPr>
        <w:t xml:space="preserve"> </w:t>
      </w:r>
      <w:r>
        <w:rPr>
          <w:rFonts w:asciiTheme="majorBidi" w:hAnsiTheme="majorBidi" w:cstheme="majorBidi"/>
        </w:rPr>
        <w:t>en</w:t>
      </w:r>
      <w:r>
        <w:rPr>
          <w:rFonts w:asciiTheme="majorBidi" w:hAnsiTheme="majorBidi" w:cstheme="majorBidi"/>
          <w:spacing w:val="4"/>
        </w:rPr>
        <w:t xml:space="preserve"> </w:t>
      </w:r>
      <w:r>
        <w:rPr>
          <w:rFonts w:asciiTheme="majorBidi" w:hAnsiTheme="majorBidi" w:cstheme="majorBidi"/>
        </w:rPr>
        <w:t>totalité,</w:t>
      </w:r>
      <w:r>
        <w:rPr>
          <w:rFonts w:asciiTheme="majorBidi" w:hAnsiTheme="majorBidi" w:cstheme="majorBidi"/>
          <w:spacing w:val="3"/>
        </w:rPr>
        <w:t xml:space="preserve"> </w:t>
      </w:r>
      <w:r>
        <w:rPr>
          <w:rFonts w:asciiTheme="majorBidi" w:hAnsiTheme="majorBidi" w:cstheme="majorBidi"/>
        </w:rPr>
        <w:t>des</w:t>
      </w:r>
      <w:r>
        <w:rPr>
          <w:rFonts w:asciiTheme="majorBidi" w:hAnsiTheme="majorBidi" w:cstheme="majorBidi"/>
          <w:spacing w:val="4"/>
        </w:rPr>
        <w:t xml:space="preserve"> </w:t>
      </w:r>
      <w:r>
        <w:rPr>
          <w:rFonts w:asciiTheme="majorBidi" w:hAnsiTheme="majorBidi" w:cstheme="majorBidi"/>
        </w:rPr>
        <w:t>travaux</w:t>
      </w:r>
      <w:r>
        <w:rPr>
          <w:rFonts w:asciiTheme="majorBidi" w:hAnsiTheme="majorBidi" w:cstheme="majorBidi"/>
          <w:spacing w:val="6"/>
        </w:rPr>
        <w:t xml:space="preserve"> </w:t>
      </w:r>
      <w:r>
        <w:rPr>
          <w:rFonts w:asciiTheme="majorBidi" w:hAnsiTheme="majorBidi" w:cstheme="majorBidi"/>
        </w:rPr>
        <w:t>qu'il</w:t>
      </w:r>
      <w:r>
        <w:rPr>
          <w:rFonts w:asciiTheme="majorBidi" w:hAnsiTheme="majorBidi" w:cstheme="majorBidi"/>
          <w:spacing w:val="-47"/>
        </w:rPr>
        <w:t xml:space="preserve"> </w:t>
      </w:r>
      <w:r>
        <w:rPr>
          <w:rFonts w:asciiTheme="majorBidi" w:hAnsiTheme="majorBidi" w:cstheme="majorBidi"/>
        </w:rPr>
        <w:t>a</w:t>
      </w:r>
      <w:r>
        <w:rPr>
          <w:rFonts w:asciiTheme="majorBidi" w:hAnsiTheme="majorBidi" w:cstheme="majorBidi"/>
          <w:spacing w:val="-1"/>
        </w:rPr>
        <w:t xml:space="preserve"> </w:t>
      </w:r>
      <w:r>
        <w:rPr>
          <w:rFonts w:asciiTheme="majorBidi" w:hAnsiTheme="majorBidi" w:cstheme="majorBidi"/>
        </w:rPr>
        <w:t>effectués.</w:t>
      </w:r>
    </w:p>
    <w:p w14:paraId="4505CB06">
      <w:pPr>
        <w:pStyle w:val="15"/>
        <w:spacing w:before="10"/>
        <w:ind w:left="0"/>
        <w:rPr>
          <w:rFonts w:asciiTheme="majorBidi" w:hAnsiTheme="majorBidi" w:cstheme="majorBidi"/>
          <w:sz w:val="21"/>
        </w:rPr>
      </w:pPr>
    </w:p>
    <w:p w14:paraId="799C6680">
      <w:pPr>
        <w:pStyle w:val="10"/>
        <w:numPr>
          <w:ilvl w:val="0"/>
          <w:numId w:val="29"/>
        </w:numPr>
        <w:tabs>
          <w:tab w:val="left" w:pos="727"/>
        </w:tabs>
        <w:ind w:hanging="235"/>
        <w:rPr>
          <w:rFonts w:asciiTheme="majorBidi" w:hAnsiTheme="majorBidi" w:cstheme="majorBidi"/>
        </w:rPr>
      </w:pPr>
      <w:r>
        <w:rPr>
          <w:rFonts w:asciiTheme="majorBidi" w:hAnsiTheme="majorBidi" w:cstheme="majorBidi"/>
          <w:u w:val="single"/>
        </w:rPr>
        <w:t>Qualité</w:t>
      </w:r>
      <w:r>
        <w:rPr>
          <w:rFonts w:asciiTheme="majorBidi" w:hAnsiTheme="majorBidi" w:cstheme="majorBidi"/>
          <w:spacing w:val="-3"/>
          <w:u w:val="single"/>
        </w:rPr>
        <w:t xml:space="preserve"> </w:t>
      </w:r>
      <w:r>
        <w:rPr>
          <w:rFonts w:asciiTheme="majorBidi" w:hAnsiTheme="majorBidi" w:cstheme="majorBidi"/>
          <w:u w:val="single"/>
        </w:rPr>
        <w:t>des</w:t>
      </w:r>
      <w:r>
        <w:rPr>
          <w:rFonts w:asciiTheme="majorBidi" w:hAnsiTheme="majorBidi" w:cstheme="majorBidi"/>
          <w:spacing w:val="-5"/>
          <w:u w:val="single"/>
        </w:rPr>
        <w:t xml:space="preserve"> </w:t>
      </w:r>
      <w:r>
        <w:rPr>
          <w:rFonts w:asciiTheme="majorBidi" w:hAnsiTheme="majorBidi" w:cstheme="majorBidi"/>
          <w:u w:val="single"/>
        </w:rPr>
        <w:t>revêtements :</w:t>
      </w:r>
    </w:p>
    <w:p w14:paraId="2BE651E9">
      <w:pPr>
        <w:pStyle w:val="15"/>
        <w:spacing w:before="2" w:line="237" w:lineRule="auto"/>
        <w:rPr>
          <w:rFonts w:asciiTheme="majorBidi" w:hAnsiTheme="majorBidi" w:cstheme="majorBidi"/>
        </w:rPr>
      </w:pPr>
      <w:r>
        <w:rPr>
          <w:rFonts w:asciiTheme="majorBidi" w:hAnsiTheme="majorBidi" w:cstheme="majorBidi"/>
        </w:rPr>
        <w:t>Les</w:t>
      </w:r>
      <w:r>
        <w:rPr>
          <w:rFonts w:asciiTheme="majorBidi" w:hAnsiTheme="majorBidi" w:cstheme="majorBidi"/>
          <w:spacing w:val="14"/>
        </w:rPr>
        <w:t xml:space="preserve"> </w:t>
      </w:r>
      <w:r>
        <w:rPr>
          <w:rFonts w:asciiTheme="majorBidi" w:hAnsiTheme="majorBidi" w:cstheme="majorBidi"/>
        </w:rPr>
        <w:t>revêtements</w:t>
      </w:r>
      <w:r>
        <w:rPr>
          <w:rFonts w:asciiTheme="majorBidi" w:hAnsiTheme="majorBidi" w:cstheme="majorBidi"/>
          <w:spacing w:val="15"/>
        </w:rPr>
        <w:t xml:space="preserve"> </w:t>
      </w:r>
      <w:r>
        <w:rPr>
          <w:rFonts w:asciiTheme="majorBidi" w:hAnsiTheme="majorBidi" w:cstheme="majorBidi"/>
        </w:rPr>
        <w:t>de</w:t>
      </w:r>
      <w:r>
        <w:rPr>
          <w:rFonts w:asciiTheme="majorBidi" w:hAnsiTheme="majorBidi" w:cstheme="majorBidi"/>
          <w:spacing w:val="14"/>
        </w:rPr>
        <w:t xml:space="preserve"> </w:t>
      </w:r>
      <w:r>
        <w:rPr>
          <w:rFonts w:asciiTheme="majorBidi" w:hAnsiTheme="majorBidi" w:cstheme="majorBidi"/>
        </w:rPr>
        <w:t>sols</w:t>
      </w:r>
      <w:r>
        <w:rPr>
          <w:rFonts w:asciiTheme="majorBidi" w:hAnsiTheme="majorBidi" w:cstheme="majorBidi"/>
          <w:spacing w:val="14"/>
        </w:rPr>
        <w:t xml:space="preserve"> </w:t>
      </w:r>
      <w:r>
        <w:rPr>
          <w:rFonts w:asciiTheme="majorBidi" w:hAnsiTheme="majorBidi" w:cstheme="majorBidi"/>
        </w:rPr>
        <w:t>et</w:t>
      </w:r>
      <w:r>
        <w:rPr>
          <w:rFonts w:asciiTheme="majorBidi" w:hAnsiTheme="majorBidi" w:cstheme="majorBidi"/>
          <w:spacing w:val="11"/>
        </w:rPr>
        <w:t xml:space="preserve"> </w:t>
      </w:r>
      <w:r>
        <w:rPr>
          <w:rFonts w:asciiTheme="majorBidi" w:hAnsiTheme="majorBidi" w:cstheme="majorBidi"/>
        </w:rPr>
        <w:t>muraux</w:t>
      </w:r>
      <w:r>
        <w:rPr>
          <w:rFonts w:asciiTheme="majorBidi" w:hAnsiTheme="majorBidi" w:cstheme="majorBidi"/>
          <w:spacing w:val="15"/>
        </w:rPr>
        <w:t xml:space="preserve"> </w:t>
      </w:r>
      <w:r>
        <w:rPr>
          <w:rFonts w:asciiTheme="majorBidi" w:hAnsiTheme="majorBidi" w:cstheme="majorBidi"/>
        </w:rPr>
        <w:t>mis</w:t>
      </w:r>
      <w:r>
        <w:rPr>
          <w:rFonts w:asciiTheme="majorBidi" w:hAnsiTheme="majorBidi" w:cstheme="majorBidi"/>
          <w:spacing w:val="13"/>
        </w:rPr>
        <w:t xml:space="preserve"> </w:t>
      </w:r>
      <w:r>
        <w:rPr>
          <w:rFonts w:asciiTheme="majorBidi" w:hAnsiTheme="majorBidi" w:cstheme="majorBidi"/>
        </w:rPr>
        <w:t>en</w:t>
      </w:r>
      <w:r>
        <w:rPr>
          <w:rFonts w:asciiTheme="majorBidi" w:hAnsiTheme="majorBidi" w:cstheme="majorBidi"/>
          <w:spacing w:val="14"/>
        </w:rPr>
        <w:t xml:space="preserve"> </w:t>
      </w:r>
      <w:r>
        <w:rPr>
          <w:rFonts w:asciiTheme="majorBidi" w:hAnsiTheme="majorBidi" w:cstheme="majorBidi"/>
        </w:rPr>
        <w:t>œuvre</w:t>
      </w:r>
      <w:r>
        <w:rPr>
          <w:rFonts w:asciiTheme="majorBidi" w:hAnsiTheme="majorBidi" w:cstheme="majorBidi"/>
          <w:spacing w:val="14"/>
        </w:rPr>
        <w:t xml:space="preserve"> </w:t>
      </w:r>
      <w:r>
        <w:rPr>
          <w:rFonts w:asciiTheme="majorBidi" w:hAnsiTheme="majorBidi" w:cstheme="majorBidi"/>
        </w:rPr>
        <w:t>devront</w:t>
      </w:r>
      <w:r>
        <w:rPr>
          <w:rFonts w:asciiTheme="majorBidi" w:hAnsiTheme="majorBidi" w:cstheme="majorBidi"/>
          <w:spacing w:val="15"/>
        </w:rPr>
        <w:t xml:space="preserve"> </w:t>
      </w:r>
      <w:r>
        <w:rPr>
          <w:rFonts w:asciiTheme="majorBidi" w:hAnsiTheme="majorBidi" w:cstheme="majorBidi"/>
        </w:rPr>
        <w:t>être</w:t>
      </w:r>
      <w:r>
        <w:rPr>
          <w:rFonts w:asciiTheme="majorBidi" w:hAnsiTheme="majorBidi" w:cstheme="majorBidi"/>
          <w:spacing w:val="14"/>
        </w:rPr>
        <w:t xml:space="preserve"> </w:t>
      </w:r>
      <w:r>
        <w:rPr>
          <w:rFonts w:asciiTheme="majorBidi" w:hAnsiTheme="majorBidi" w:cstheme="majorBidi"/>
        </w:rPr>
        <w:t>de</w:t>
      </w:r>
      <w:r>
        <w:rPr>
          <w:rFonts w:asciiTheme="majorBidi" w:hAnsiTheme="majorBidi" w:cstheme="majorBidi"/>
          <w:spacing w:val="15"/>
        </w:rPr>
        <w:t xml:space="preserve"> </w:t>
      </w:r>
      <w:r>
        <w:rPr>
          <w:rFonts w:asciiTheme="majorBidi" w:hAnsiTheme="majorBidi" w:cstheme="majorBidi"/>
        </w:rPr>
        <w:t>première</w:t>
      </w:r>
      <w:r>
        <w:rPr>
          <w:rFonts w:asciiTheme="majorBidi" w:hAnsiTheme="majorBidi" w:cstheme="majorBidi"/>
          <w:spacing w:val="14"/>
        </w:rPr>
        <w:t xml:space="preserve"> </w:t>
      </w:r>
      <w:r>
        <w:rPr>
          <w:rFonts w:asciiTheme="majorBidi" w:hAnsiTheme="majorBidi" w:cstheme="majorBidi"/>
        </w:rPr>
        <w:t>qualité,</w:t>
      </w:r>
      <w:r>
        <w:rPr>
          <w:rFonts w:asciiTheme="majorBidi" w:hAnsiTheme="majorBidi" w:cstheme="majorBidi"/>
          <w:spacing w:val="19"/>
        </w:rPr>
        <w:t xml:space="preserve"> </w:t>
      </w:r>
      <w:r>
        <w:rPr>
          <w:rFonts w:asciiTheme="majorBidi" w:hAnsiTheme="majorBidi" w:cstheme="majorBidi"/>
        </w:rPr>
        <w:t>exempts</w:t>
      </w:r>
      <w:r>
        <w:rPr>
          <w:rFonts w:asciiTheme="majorBidi" w:hAnsiTheme="majorBidi" w:cstheme="majorBidi"/>
          <w:spacing w:val="13"/>
        </w:rPr>
        <w:t xml:space="preserve"> </w:t>
      </w:r>
      <w:r>
        <w:rPr>
          <w:rFonts w:asciiTheme="majorBidi" w:hAnsiTheme="majorBidi" w:cstheme="majorBidi"/>
        </w:rPr>
        <w:t>de</w:t>
      </w:r>
      <w:r>
        <w:rPr>
          <w:rFonts w:asciiTheme="majorBidi" w:hAnsiTheme="majorBidi" w:cstheme="majorBidi"/>
          <w:spacing w:val="15"/>
        </w:rPr>
        <w:t xml:space="preserve"> </w:t>
      </w:r>
      <w:r>
        <w:rPr>
          <w:rFonts w:asciiTheme="majorBidi" w:hAnsiTheme="majorBidi" w:cstheme="majorBidi"/>
        </w:rPr>
        <w:t>tous</w:t>
      </w:r>
      <w:r>
        <w:rPr>
          <w:rFonts w:asciiTheme="majorBidi" w:hAnsiTheme="majorBidi" w:cstheme="majorBidi"/>
          <w:spacing w:val="13"/>
        </w:rPr>
        <w:t xml:space="preserve"> </w:t>
      </w:r>
      <w:r>
        <w:rPr>
          <w:rFonts w:asciiTheme="majorBidi" w:hAnsiTheme="majorBidi" w:cstheme="majorBidi"/>
        </w:rPr>
        <w:t>défauts</w:t>
      </w:r>
      <w:r>
        <w:rPr>
          <w:rFonts w:asciiTheme="majorBidi" w:hAnsiTheme="majorBidi" w:cstheme="majorBidi"/>
          <w:spacing w:val="15"/>
        </w:rPr>
        <w:t xml:space="preserve"> </w:t>
      </w:r>
      <w:r>
        <w:rPr>
          <w:rFonts w:asciiTheme="majorBidi" w:hAnsiTheme="majorBidi" w:cstheme="majorBidi"/>
        </w:rPr>
        <w:t>et</w:t>
      </w:r>
      <w:r>
        <w:rPr>
          <w:rFonts w:asciiTheme="majorBidi" w:hAnsiTheme="majorBidi" w:cstheme="majorBidi"/>
          <w:spacing w:val="-47"/>
        </w:rPr>
        <w:t xml:space="preserve"> </w:t>
      </w:r>
      <w:r>
        <w:rPr>
          <w:rFonts w:asciiTheme="majorBidi" w:hAnsiTheme="majorBidi" w:cstheme="majorBidi"/>
        </w:rPr>
        <w:t>devront</w:t>
      </w:r>
      <w:r>
        <w:rPr>
          <w:rFonts w:asciiTheme="majorBidi" w:hAnsiTheme="majorBidi" w:cstheme="majorBidi"/>
          <w:spacing w:val="-1"/>
        </w:rPr>
        <w:t xml:space="preserve"> </w:t>
      </w:r>
      <w:r>
        <w:rPr>
          <w:rFonts w:asciiTheme="majorBidi" w:hAnsiTheme="majorBidi" w:cstheme="majorBidi"/>
        </w:rPr>
        <w:t>satisfaire</w:t>
      </w:r>
      <w:r>
        <w:rPr>
          <w:rFonts w:asciiTheme="majorBidi" w:hAnsiTheme="majorBidi" w:cstheme="majorBidi"/>
          <w:spacing w:val="1"/>
        </w:rPr>
        <w:t xml:space="preserve"> </w:t>
      </w:r>
      <w:r>
        <w:rPr>
          <w:rFonts w:asciiTheme="majorBidi" w:hAnsiTheme="majorBidi" w:cstheme="majorBidi"/>
        </w:rPr>
        <w:t>aux normes</w:t>
      </w:r>
      <w:r>
        <w:rPr>
          <w:rFonts w:asciiTheme="majorBidi" w:hAnsiTheme="majorBidi" w:cstheme="majorBidi"/>
          <w:spacing w:val="-2"/>
        </w:rPr>
        <w:t xml:space="preserve"> </w:t>
      </w:r>
      <w:r>
        <w:rPr>
          <w:rFonts w:asciiTheme="majorBidi" w:hAnsiTheme="majorBidi" w:cstheme="majorBidi"/>
        </w:rPr>
        <w:t>en</w:t>
      </w:r>
      <w:r>
        <w:rPr>
          <w:rFonts w:asciiTheme="majorBidi" w:hAnsiTheme="majorBidi" w:cstheme="majorBidi"/>
          <w:spacing w:val="-3"/>
        </w:rPr>
        <w:t xml:space="preserve"> </w:t>
      </w:r>
      <w:r>
        <w:rPr>
          <w:rFonts w:asciiTheme="majorBidi" w:hAnsiTheme="majorBidi" w:cstheme="majorBidi"/>
        </w:rPr>
        <w:t>vigueur.</w:t>
      </w:r>
    </w:p>
    <w:p w14:paraId="63E8E612">
      <w:pPr>
        <w:pStyle w:val="15"/>
        <w:spacing w:before="2"/>
        <w:rPr>
          <w:rFonts w:asciiTheme="majorBidi" w:hAnsiTheme="majorBidi" w:cstheme="majorBidi"/>
        </w:rPr>
      </w:pPr>
      <w:r>
        <w:rPr>
          <w:rFonts w:asciiTheme="majorBidi" w:hAnsiTheme="majorBidi" w:cstheme="majorBidi"/>
        </w:rPr>
        <w:t>Les</w:t>
      </w:r>
      <w:r>
        <w:rPr>
          <w:rFonts w:asciiTheme="majorBidi" w:hAnsiTheme="majorBidi" w:cstheme="majorBidi"/>
          <w:spacing w:val="-2"/>
        </w:rPr>
        <w:t xml:space="preserve"> </w:t>
      </w:r>
      <w:r>
        <w:rPr>
          <w:rFonts w:asciiTheme="majorBidi" w:hAnsiTheme="majorBidi" w:cstheme="majorBidi"/>
        </w:rPr>
        <w:t>coloris</w:t>
      </w:r>
      <w:r>
        <w:rPr>
          <w:rFonts w:asciiTheme="majorBidi" w:hAnsiTheme="majorBidi" w:cstheme="majorBidi"/>
          <w:spacing w:val="-1"/>
        </w:rPr>
        <w:t xml:space="preserve"> </w:t>
      </w:r>
      <w:r>
        <w:rPr>
          <w:rFonts w:asciiTheme="majorBidi" w:hAnsiTheme="majorBidi" w:cstheme="majorBidi"/>
        </w:rPr>
        <w:t>seront</w:t>
      </w:r>
      <w:r>
        <w:rPr>
          <w:rFonts w:asciiTheme="majorBidi" w:hAnsiTheme="majorBidi" w:cstheme="majorBidi"/>
          <w:spacing w:val="-1"/>
        </w:rPr>
        <w:t xml:space="preserve"> </w:t>
      </w:r>
      <w:r>
        <w:rPr>
          <w:rFonts w:asciiTheme="majorBidi" w:hAnsiTheme="majorBidi" w:cstheme="majorBidi"/>
        </w:rPr>
        <w:t>au</w:t>
      </w:r>
      <w:r>
        <w:rPr>
          <w:rFonts w:asciiTheme="majorBidi" w:hAnsiTheme="majorBidi" w:cstheme="majorBidi"/>
          <w:spacing w:val="-2"/>
        </w:rPr>
        <w:t xml:space="preserve"> </w:t>
      </w:r>
      <w:r>
        <w:rPr>
          <w:rFonts w:asciiTheme="majorBidi" w:hAnsiTheme="majorBidi" w:cstheme="majorBidi"/>
        </w:rPr>
        <w:t>choix</w:t>
      </w:r>
      <w:r>
        <w:rPr>
          <w:rFonts w:asciiTheme="majorBidi" w:hAnsiTheme="majorBidi" w:cstheme="majorBidi"/>
          <w:spacing w:val="-3"/>
        </w:rPr>
        <w:t xml:space="preserve"> </w:t>
      </w:r>
      <w:r>
        <w:rPr>
          <w:rFonts w:asciiTheme="majorBidi" w:hAnsiTheme="majorBidi" w:cstheme="majorBidi"/>
        </w:rPr>
        <w:t>de la</w:t>
      </w:r>
      <w:r>
        <w:rPr>
          <w:rFonts w:asciiTheme="majorBidi" w:hAnsiTheme="majorBidi" w:cstheme="majorBidi"/>
          <w:spacing w:val="-4"/>
        </w:rPr>
        <w:t xml:space="preserve"> </w:t>
      </w:r>
      <w:r>
        <w:rPr>
          <w:rFonts w:asciiTheme="majorBidi" w:hAnsiTheme="majorBidi" w:cstheme="majorBidi"/>
        </w:rPr>
        <w:t>maîtrise</w:t>
      </w:r>
      <w:r>
        <w:rPr>
          <w:rFonts w:asciiTheme="majorBidi" w:hAnsiTheme="majorBidi" w:cstheme="majorBidi"/>
          <w:spacing w:val="-3"/>
        </w:rPr>
        <w:t xml:space="preserve"> </w:t>
      </w:r>
      <w:r>
        <w:rPr>
          <w:rFonts w:asciiTheme="majorBidi" w:hAnsiTheme="majorBidi" w:cstheme="majorBidi"/>
        </w:rPr>
        <w:t>d’œuvre, dans</w:t>
      </w:r>
      <w:r>
        <w:rPr>
          <w:rFonts w:asciiTheme="majorBidi" w:hAnsiTheme="majorBidi" w:cstheme="majorBidi"/>
          <w:spacing w:val="-1"/>
        </w:rPr>
        <w:t xml:space="preserve"> </w:t>
      </w:r>
      <w:r>
        <w:rPr>
          <w:rFonts w:asciiTheme="majorBidi" w:hAnsiTheme="majorBidi" w:cstheme="majorBidi"/>
        </w:rPr>
        <w:t>la</w:t>
      </w:r>
      <w:r>
        <w:rPr>
          <w:rFonts w:asciiTheme="majorBidi" w:hAnsiTheme="majorBidi" w:cstheme="majorBidi"/>
          <w:spacing w:val="-1"/>
        </w:rPr>
        <w:t xml:space="preserve"> </w:t>
      </w:r>
      <w:r>
        <w:rPr>
          <w:rFonts w:asciiTheme="majorBidi" w:hAnsiTheme="majorBidi" w:cstheme="majorBidi"/>
        </w:rPr>
        <w:t>palette du</w:t>
      </w:r>
      <w:r>
        <w:rPr>
          <w:rFonts w:asciiTheme="majorBidi" w:hAnsiTheme="majorBidi" w:cstheme="majorBidi"/>
          <w:spacing w:val="-2"/>
        </w:rPr>
        <w:t xml:space="preserve"> </w:t>
      </w:r>
      <w:r>
        <w:rPr>
          <w:rFonts w:asciiTheme="majorBidi" w:hAnsiTheme="majorBidi" w:cstheme="majorBidi"/>
        </w:rPr>
        <w:t>producteur</w:t>
      </w:r>
      <w:r>
        <w:rPr>
          <w:rFonts w:asciiTheme="majorBidi" w:hAnsiTheme="majorBidi" w:cstheme="majorBidi"/>
          <w:spacing w:val="-4"/>
        </w:rPr>
        <w:t xml:space="preserve"> </w:t>
      </w:r>
      <w:r>
        <w:rPr>
          <w:rFonts w:asciiTheme="majorBidi" w:hAnsiTheme="majorBidi" w:cstheme="majorBidi"/>
        </w:rPr>
        <w:t>du</w:t>
      </w:r>
      <w:r>
        <w:rPr>
          <w:rFonts w:asciiTheme="majorBidi" w:hAnsiTheme="majorBidi" w:cstheme="majorBidi"/>
          <w:spacing w:val="-2"/>
        </w:rPr>
        <w:t xml:space="preserve"> </w:t>
      </w:r>
      <w:r>
        <w:rPr>
          <w:rFonts w:asciiTheme="majorBidi" w:hAnsiTheme="majorBidi" w:cstheme="majorBidi"/>
        </w:rPr>
        <w:t>revêtement.</w:t>
      </w:r>
    </w:p>
    <w:p w14:paraId="5FC886C9">
      <w:pPr>
        <w:pStyle w:val="15"/>
        <w:spacing w:before="1"/>
        <w:rPr>
          <w:rFonts w:asciiTheme="majorBidi" w:hAnsiTheme="majorBidi" w:cstheme="majorBidi"/>
        </w:rPr>
      </w:pPr>
      <w:r>
        <w:rPr>
          <w:rFonts w:asciiTheme="majorBidi" w:hAnsiTheme="majorBidi" w:cstheme="majorBidi"/>
        </w:rPr>
        <w:t>Les</w:t>
      </w:r>
      <w:r>
        <w:rPr>
          <w:rFonts w:asciiTheme="majorBidi" w:hAnsiTheme="majorBidi" w:cstheme="majorBidi"/>
          <w:spacing w:val="7"/>
        </w:rPr>
        <w:t xml:space="preserve"> </w:t>
      </w:r>
      <w:r>
        <w:rPr>
          <w:rFonts w:asciiTheme="majorBidi" w:hAnsiTheme="majorBidi" w:cstheme="majorBidi"/>
        </w:rPr>
        <w:t>échantillons</w:t>
      </w:r>
      <w:r>
        <w:rPr>
          <w:rFonts w:asciiTheme="majorBidi" w:hAnsiTheme="majorBidi" w:cstheme="majorBidi"/>
          <w:spacing w:val="6"/>
        </w:rPr>
        <w:t xml:space="preserve"> </w:t>
      </w:r>
      <w:r>
        <w:rPr>
          <w:rFonts w:asciiTheme="majorBidi" w:hAnsiTheme="majorBidi" w:cstheme="majorBidi"/>
        </w:rPr>
        <w:t>seront</w:t>
      </w:r>
      <w:r>
        <w:rPr>
          <w:rFonts w:asciiTheme="majorBidi" w:hAnsiTheme="majorBidi" w:cstheme="majorBidi"/>
          <w:spacing w:val="10"/>
        </w:rPr>
        <w:t xml:space="preserve"> </w:t>
      </w:r>
      <w:r>
        <w:rPr>
          <w:rFonts w:asciiTheme="majorBidi" w:hAnsiTheme="majorBidi" w:cstheme="majorBidi"/>
        </w:rPr>
        <w:t>soumis</w:t>
      </w:r>
      <w:r>
        <w:rPr>
          <w:rFonts w:asciiTheme="majorBidi" w:hAnsiTheme="majorBidi" w:cstheme="majorBidi"/>
          <w:spacing w:val="8"/>
        </w:rPr>
        <w:t xml:space="preserve"> </w:t>
      </w:r>
      <w:r>
        <w:rPr>
          <w:rFonts w:asciiTheme="majorBidi" w:hAnsiTheme="majorBidi" w:cstheme="majorBidi"/>
        </w:rPr>
        <w:t>à</w:t>
      </w:r>
      <w:r>
        <w:rPr>
          <w:rFonts w:asciiTheme="majorBidi" w:hAnsiTheme="majorBidi" w:cstheme="majorBidi"/>
          <w:spacing w:val="8"/>
        </w:rPr>
        <w:t xml:space="preserve"> </w:t>
      </w:r>
      <w:r>
        <w:rPr>
          <w:rFonts w:asciiTheme="majorBidi" w:hAnsiTheme="majorBidi" w:cstheme="majorBidi"/>
        </w:rPr>
        <w:t>l'agrément</w:t>
      </w:r>
      <w:r>
        <w:rPr>
          <w:rFonts w:asciiTheme="majorBidi" w:hAnsiTheme="majorBidi" w:cstheme="majorBidi"/>
          <w:spacing w:val="10"/>
        </w:rPr>
        <w:t xml:space="preserve"> </w:t>
      </w:r>
      <w:r>
        <w:rPr>
          <w:rFonts w:asciiTheme="majorBidi" w:hAnsiTheme="majorBidi" w:cstheme="majorBidi"/>
        </w:rPr>
        <w:t>de</w:t>
      </w:r>
      <w:r>
        <w:rPr>
          <w:rFonts w:asciiTheme="majorBidi" w:hAnsiTheme="majorBidi" w:cstheme="majorBidi"/>
          <w:spacing w:val="9"/>
        </w:rPr>
        <w:t xml:space="preserve"> </w:t>
      </w:r>
      <w:r>
        <w:rPr>
          <w:rFonts w:asciiTheme="majorBidi" w:hAnsiTheme="majorBidi" w:cstheme="majorBidi"/>
        </w:rPr>
        <w:t>la</w:t>
      </w:r>
      <w:r>
        <w:rPr>
          <w:rFonts w:asciiTheme="majorBidi" w:hAnsiTheme="majorBidi" w:cstheme="majorBidi"/>
          <w:spacing w:val="6"/>
        </w:rPr>
        <w:t xml:space="preserve"> </w:t>
      </w:r>
      <w:r>
        <w:rPr>
          <w:rFonts w:asciiTheme="majorBidi" w:hAnsiTheme="majorBidi" w:cstheme="majorBidi"/>
        </w:rPr>
        <w:t>maîtrise</w:t>
      </w:r>
      <w:r>
        <w:rPr>
          <w:rFonts w:asciiTheme="majorBidi" w:hAnsiTheme="majorBidi" w:cstheme="majorBidi"/>
          <w:spacing w:val="10"/>
        </w:rPr>
        <w:t xml:space="preserve"> </w:t>
      </w:r>
      <w:r>
        <w:rPr>
          <w:rFonts w:asciiTheme="majorBidi" w:hAnsiTheme="majorBidi" w:cstheme="majorBidi"/>
        </w:rPr>
        <w:t>d’œuvre</w:t>
      </w:r>
      <w:r>
        <w:rPr>
          <w:rFonts w:asciiTheme="majorBidi" w:hAnsiTheme="majorBidi" w:cstheme="majorBidi"/>
          <w:spacing w:val="9"/>
        </w:rPr>
        <w:t xml:space="preserve"> </w:t>
      </w:r>
      <w:r>
        <w:rPr>
          <w:rFonts w:asciiTheme="majorBidi" w:hAnsiTheme="majorBidi" w:cstheme="majorBidi"/>
        </w:rPr>
        <w:t>avant</w:t>
      </w:r>
      <w:r>
        <w:rPr>
          <w:rFonts w:asciiTheme="majorBidi" w:hAnsiTheme="majorBidi" w:cstheme="majorBidi"/>
          <w:spacing w:val="9"/>
        </w:rPr>
        <w:t xml:space="preserve"> </w:t>
      </w:r>
      <w:r>
        <w:rPr>
          <w:rFonts w:asciiTheme="majorBidi" w:hAnsiTheme="majorBidi" w:cstheme="majorBidi"/>
        </w:rPr>
        <w:t>toute</w:t>
      </w:r>
      <w:r>
        <w:rPr>
          <w:rFonts w:asciiTheme="majorBidi" w:hAnsiTheme="majorBidi" w:cstheme="majorBidi"/>
          <w:spacing w:val="8"/>
        </w:rPr>
        <w:t xml:space="preserve"> </w:t>
      </w:r>
      <w:r>
        <w:rPr>
          <w:rFonts w:asciiTheme="majorBidi" w:hAnsiTheme="majorBidi" w:cstheme="majorBidi"/>
        </w:rPr>
        <w:t>mise</w:t>
      </w:r>
      <w:r>
        <w:rPr>
          <w:rFonts w:asciiTheme="majorBidi" w:hAnsiTheme="majorBidi" w:cstheme="majorBidi"/>
          <w:spacing w:val="6"/>
        </w:rPr>
        <w:t xml:space="preserve"> </w:t>
      </w:r>
      <w:r>
        <w:rPr>
          <w:rFonts w:asciiTheme="majorBidi" w:hAnsiTheme="majorBidi" w:cstheme="majorBidi"/>
        </w:rPr>
        <w:t>en</w:t>
      </w:r>
      <w:r>
        <w:rPr>
          <w:rFonts w:asciiTheme="majorBidi" w:hAnsiTheme="majorBidi" w:cstheme="majorBidi"/>
          <w:spacing w:val="8"/>
        </w:rPr>
        <w:t xml:space="preserve"> </w:t>
      </w:r>
      <w:r>
        <w:rPr>
          <w:rFonts w:asciiTheme="majorBidi" w:hAnsiTheme="majorBidi" w:cstheme="majorBidi"/>
        </w:rPr>
        <w:t>œuvre.</w:t>
      </w:r>
      <w:r>
        <w:rPr>
          <w:rFonts w:asciiTheme="majorBidi" w:hAnsiTheme="majorBidi" w:cstheme="majorBidi"/>
          <w:spacing w:val="10"/>
        </w:rPr>
        <w:t xml:space="preserve"> </w:t>
      </w:r>
      <w:r>
        <w:rPr>
          <w:rFonts w:asciiTheme="majorBidi" w:hAnsiTheme="majorBidi" w:cstheme="majorBidi"/>
        </w:rPr>
        <w:t>Tout</w:t>
      </w:r>
      <w:r>
        <w:rPr>
          <w:rFonts w:asciiTheme="majorBidi" w:hAnsiTheme="majorBidi" w:cstheme="majorBidi"/>
          <w:spacing w:val="7"/>
        </w:rPr>
        <w:t xml:space="preserve"> </w:t>
      </w:r>
      <w:r>
        <w:rPr>
          <w:rFonts w:asciiTheme="majorBidi" w:hAnsiTheme="majorBidi" w:cstheme="majorBidi"/>
        </w:rPr>
        <w:t>matériel</w:t>
      </w:r>
      <w:r>
        <w:rPr>
          <w:rFonts w:asciiTheme="majorBidi" w:hAnsiTheme="majorBidi" w:cstheme="majorBidi"/>
          <w:spacing w:val="8"/>
        </w:rPr>
        <w:t xml:space="preserve"> </w:t>
      </w:r>
      <w:r>
        <w:rPr>
          <w:rFonts w:asciiTheme="majorBidi" w:hAnsiTheme="majorBidi" w:cstheme="majorBidi"/>
        </w:rPr>
        <w:t>où</w:t>
      </w:r>
      <w:r>
        <w:rPr>
          <w:rFonts w:asciiTheme="majorBidi" w:hAnsiTheme="majorBidi" w:cstheme="majorBidi"/>
          <w:spacing w:val="-46"/>
        </w:rPr>
        <w:t xml:space="preserve"> </w:t>
      </w:r>
      <w:r>
        <w:rPr>
          <w:rFonts w:asciiTheme="majorBidi" w:hAnsiTheme="majorBidi" w:cstheme="majorBidi"/>
        </w:rPr>
        <w:t>matériau</w:t>
      </w:r>
      <w:r>
        <w:rPr>
          <w:rFonts w:asciiTheme="majorBidi" w:hAnsiTheme="majorBidi" w:cstheme="majorBidi"/>
          <w:spacing w:val="-2"/>
        </w:rPr>
        <w:t xml:space="preserve"> </w:t>
      </w:r>
      <w:r>
        <w:rPr>
          <w:rFonts w:asciiTheme="majorBidi" w:hAnsiTheme="majorBidi" w:cstheme="majorBidi"/>
        </w:rPr>
        <w:t>non</w:t>
      </w:r>
      <w:r>
        <w:rPr>
          <w:rFonts w:asciiTheme="majorBidi" w:hAnsiTheme="majorBidi" w:cstheme="majorBidi"/>
          <w:spacing w:val="-3"/>
        </w:rPr>
        <w:t xml:space="preserve"> </w:t>
      </w:r>
      <w:r>
        <w:rPr>
          <w:rFonts w:asciiTheme="majorBidi" w:hAnsiTheme="majorBidi" w:cstheme="majorBidi"/>
        </w:rPr>
        <w:t>conforme</w:t>
      </w:r>
      <w:r>
        <w:rPr>
          <w:rFonts w:asciiTheme="majorBidi" w:hAnsiTheme="majorBidi" w:cstheme="majorBidi"/>
          <w:spacing w:val="1"/>
        </w:rPr>
        <w:t xml:space="preserve"> </w:t>
      </w:r>
      <w:r>
        <w:rPr>
          <w:rFonts w:asciiTheme="majorBidi" w:hAnsiTheme="majorBidi" w:cstheme="majorBidi"/>
        </w:rPr>
        <w:t>à</w:t>
      </w:r>
      <w:r>
        <w:rPr>
          <w:rFonts w:asciiTheme="majorBidi" w:hAnsiTheme="majorBidi" w:cstheme="majorBidi"/>
          <w:spacing w:val="-3"/>
        </w:rPr>
        <w:t xml:space="preserve"> </w:t>
      </w:r>
      <w:r>
        <w:rPr>
          <w:rFonts w:asciiTheme="majorBidi" w:hAnsiTheme="majorBidi" w:cstheme="majorBidi"/>
        </w:rPr>
        <w:t>l'échantillon</w:t>
      </w:r>
      <w:r>
        <w:rPr>
          <w:rFonts w:asciiTheme="majorBidi" w:hAnsiTheme="majorBidi" w:cstheme="majorBidi"/>
          <w:spacing w:val="-1"/>
        </w:rPr>
        <w:t xml:space="preserve"> </w:t>
      </w:r>
      <w:r>
        <w:rPr>
          <w:rFonts w:asciiTheme="majorBidi" w:hAnsiTheme="majorBidi" w:cstheme="majorBidi"/>
        </w:rPr>
        <w:t>sera</w:t>
      </w:r>
      <w:r>
        <w:rPr>
          <w:rFonts w:asciiTheme="majorBidi" w:hAnsiTheme="majorBidi" w:cstheme="majorBidi"/>
          <w:spacing w:val="-2"/>
        </w:rPr>
        <w:t xml:space="preserve"> </w:t>
      </w:r>
      <w:r>
        <w:rPr>
          <w:rFonts w:asciiTheme="majorBidi" w:hAnsiTheme="majorBidi" w:cstheme="majorBidi"/>
        </w:rPr>
        <w:t>obligatoirement</w:t>
      </w:r>
      <w:r>
        <w:rPr>
          <w:rFonts w:asciiTheme="majorBidi" w:hAnsiTheme="majorBidi" w:cstheme="majorBidi"/>
          <w:spacing w:val="-2"/>
        </w:rPr>
        <w:t xml:space="preserve"> </w:t>
      </w:r>
      <w:r>
        <w:rPr>
          <w:rFonts w:asciiTheme="majorBidi" w:hAnsiTheme="majorBidi" w:cstheme="majorBidi"/>
        </w:rPr>
        <w:t>refusé.</w:t>
      </w:r>
    </w:p>
    <w:p w14:paraId="2D869FCD">
      <w:pPr>
        <w:pStyle w:val="15"/>
        <w:spacing w:before="1"/>
        <w:rPr>
          <w:rFonts w:asciiTheme="majorBidi" w:hAnsiTheme="majorBidi" w:cstheme="majorBidi"/>
        </w:rPr>
      </w:pPr>
    </w:p>
    <w:p w14:paraId="15B961A7">
      <w:pPr>
        <w:pStyle w:val="10"/>
        <w:numPr>
          <w:ilvl w:val="0"/>
          <w:numId w:val="29"/>
        </w:numPr>
        <w:tabs>
          <w:tab w:val="left" w:pos="727"/>
        </w:tabs>
        <w:ind w:hanging="235"/>
        <w:rPr>
          <w:rFonts w:asciiTheme="majorBidi" w:hAnsiTheme="majorBidi" w:cstheme="majorBidi"/>
        </w:rPr>
      </w:pPr>
      <w:r>
        <w:rPr>
          <w:rFonts w:asciiTheme="majorBidi" w:hAnsiTheme="majorBidi" w:cstheme="majorBidi"/>
          <w:u w:val="single"/>
        </w:rPr>
        <w:t>Pose</w:t>
      </w:r>
      <w:r>
        <w:rPr>
          <w:rFonts w:asciiTheme="majorBidi" w:hAnsiTheme="majorBidi" w:cstheme="majorBidi"/>
          <w:spacing w:val="-4"/>
          <w:u w:val="single"/>
        </w:rPr>
        <w:t xml:space="preserve"> </w:t>
      </w:r>
      <w:r>
        <w:rPr>
          <w:rFonts w:asciiTheme="majorBidi" w:hAnsiTheme="majorBidi" w:cstheme="majorBidi"/>
          <w:u w:val="single"/>
        </w:rPr>
        <w:t>des</w:t>
      </w:r>
      <w:r>
        <w:rPr>
          <w:rFonts w:asciiTheme="majorBidi" w:hAnsiTheme="majorBidi" w:cstheme="majorBidi"/>
          <w:spacing w:val="-4"/>
          <w:u w:val="single"/>
        </w:rPr>
        <w:t xml:space="preserve"> </w:t>
      </w:r>
      <w:r>
        <w:rPr>
          <w:rFonts w:asciiTheme="majorBidi" w:hAnsiTheme="majorBidi" w:cstheme="majorBidi"/>
          <w:u w:val="single"/>
        </w:rPr>
        <w:t>revêtements</w:t>
      </w:r>
      <w:r>
        <w:rPr>
          <w:rFonts w:asciiTheme="majorBidi" w:hAnsiTheme="majorBidi" w:cstheme="majorBidi"/>
          <w:spacing w:val="-2"/>
          <w:u w:val="single"/>
        </w:rPr>
        <w:t xml:space="preserve"> </w:t>
      </w:r>
      <w:r>
        <w:rPr>
          <w:rFonts w:asciiTheme="majorBidi" w:hAnsiTheme="majorBidi" w:cstheme="majorBidi"/>
          <w:u w:val="single"/>
        </w:rPr>
        <w:t>durs :</w:t>
      </w:r>
    </w:p>
    <w:p w14:paraId="7AEA0CAF">
      <w:pPr>
        <w:pStyle w:val="15"/>
        <w:ind w:right="224"/>
        <w:jc w:val="both"/>
        <w:rPr>
          <w:rFonts w:asciiTheme="majorBidi" w:hAnsiTheme="majorBidi" w:cstheme="majorBidi"/>
        </w:rPr>
      </w:pPr>
      <w:r>
        <w:rPr>
          <w:rFonts w:asciiTheme="majorBidi" w:hAnsiTheme="majorBidi" w:cstheme="majorBidi"/>
        </w:rPr>
        <w:t>Les revêtements des sols scellés seront posés suivant les prescriptions du D.T.U. N°52-1. Les revêtements muraux</w:t>
      </w:r>
      <w:r>
        <w:rPr>
          <w:rFonts w:asciiTheme="majorBidi" w:hAnsiTheme="majorBidi" w:cstheme="majorBidi"/>
          <w:spacing w:val="1"/>
        </w:rPr>
        <w:t xml:space="preserve"> </w:t>
      </w:r>
      <w:r>
        <w:rPr>
          <w:rFonts w:asciiTheme="majorBidi" w:hAnsiTheme="majorBidi" w:cstheme="majorBidi"/>
        </w:rPr>
        <w:t>scellés seront posés suivant les prescriptions du D.T.U. N°55. Les revêtements posés à la colle (ou au ciment colle)</w:t>
      </w:r>
      <w:r>
        <w:rPr>
          <w:rFonts w:asciiTheme="majorBidi" w:hAnsiTheme="majorBidi" w:cstheme="majorBidi"/>
          <w:spacing w:val="1"/>
        </w:rPr>
        <w:t xml:space="preserve"> </w:t>
      </w:r>
      <w:r>
        <w:rPr>
          <w:rFonts w:asciiTheme="majorBidi" w:hAnsiTheme="majorBidi" w:cstheme="majorBidi"/>
        </w:rPr>
        <w:t>seront obligatoirement réalisés avec des produits ayant obtenus un avis technique du CSTB par les groupes</w:t>
      </w:r>
      <w:r>
        <w:rPr>
          <w:rFonts w:asciiTheme="majorBidi" w:hAnsiTheme="majorBidi" w:cstheme="majorBidi"/>
          <w:spacing w:val="1"/>
        </w:rPr>
        <w:t xml:space="preserve"> </w:t>
      </w:r>
      <w:r>
        <w:rPr>
          <w:rFonts w:asciiTheme="majorBidi" w:hAnsiTheme="majorBidi" w:cstheme="majorBidi"/>
        </w:rPr>
        <w:t>spécialisés</w:t>
      </w:r>
      <w:r>
        <w:rPr>
          <w:rFonts w:asciiTheme="majorBidi" w:hAnsiTheme="majorBidi" w:cstheme="majorBidi"/>
          <w:spacing w:val="-3"/>
        </w:rPr>
        <w:t xml:space="preserve"> </w:t>
      </w:r>
      <w:r>
        <w:rPr>
          <w:rFonts w:asciiTheme="majorBidi" w:hAnsiTheme="majorBidi" w:cstheme="majorBidi"/>
        </w:rPr>
        <w:t>suivants :</w:t>
      </w:r>
    </w:p>
    <w:p w14:paraId="257F0905">
      <w:pPr>
        <w:pStyle w:val="23"/>
        <w:numPr>
          <w:ilvl w:val="0"/>
          <w:numId w:val="24"/>
        </w:numPr>
        <w:tabs>
          <w:tab w:val="left" w:pos="611"/>
        </w:tabs>
        <w:spacing w:before="1" w:line="267" w:lineRule="exact"/>
        <w:ind w:left="610" w:hanging="119"/>
        <w:jc w:val="both"/>
        <w:rPr>
          <w:rFonts w:asciiTheme="majorBidi" w:hAnsiTheme="majorBidi" w:cstheme="majorBidi"/>
        </w:rPr>
      </w:pPr>
      <w:r>
        <w:rPr>
          <w:rFonts w:asciiTheme="majorBidi" w:hAnsiTheme="majorBidi" w:cstheme="majorBidi"/>
        </w:rPr>
        <w:t>Groupe</w:t>
      </w:r>
      <w:r>
        <w:rPr>
          <w:rFonts w:asciiTheme="majorBidi" w:hAnsiTheme="majorBidi" w:cstheme="majorBidi"/>
          <w:spacing w:val="-1"/>
        </w:rPr>
        <w:t xml:space="preserve"> </w:t>
      </w:r>
      <w:r>
        <w:rPr>
          <w:rFonts w:asciiTheme="majorBidi" w:hAnsiTheme="majorBidi" w:cstheme="majorBidi"/>
        </w:rPr>
        <w:t>N°12</w:t>
      </w:r>
      <w:r>
        <w:rPr>
          <w:rFonts w:asciiTheme="majorBidi" w:hAnsiTheme="majorBidi" w:cstheme="majorBidi"/>
          <w:spacing w:val="-3"/>
        </w:rPr>
        <w:t xml:space="preserve"> </w:t>
      </w:r>
      <w:r>
        <w:rPr>
          <w:rFonts w:asciiTheme="majorBidi" w:hAnsiTheme="majorBidi" w:cstheme="majorBidi"/>
        </w:rPr>
        <w:t>: Revêtements de sols.</w:t>
      </w:r>
    </w:p>
    <w:p w14:paraId="1663234E">
      <w:pPr>
        <w:pStyle w:val="23"/>
        <w:numPr>
          <w:ilvl w:val="0"/>
          <w:numId w:val="24"/>
        </w:numPr>
        <w:tabs>
          <w:tab w:val="left" w:pos="611"/>
        </w:tabs>
        <w:spacing w:line="267" w:lineRule="exact"/>
        <w:ind w:left="610" w:hanging="119"/>
        <w:jc w:val="both"/>
        <w:rPr>
          <w:rFonts w:asciiTheme="majorBidi" w:hAnsiTheme="majorBidi" w:cstheme="majorBidi"/>
        </w:rPr>
      </w:pPr>
      <w:r>
        <w:rPr>
          <w:rFonts w:asciiTheme="majorBidi" w:hAnsiTheme="majorBidi" w:cstheme="majorBidi"/>
        </w:rPr>
        <w:t>Groupe</w:t>
      </w:r>
      <w:r>
        <w:rPr>
          <w:rFonts w:asciiTheme="majorBidi" w:hAnsiTheme="majorBidi" w:cstheme="majorBidi"/>
          <w:spacing w:val="-1"/>
        </w:rPr>
        <w:t xml:space="preserve"> </w:t>
      </w:r>
      <w:r>
        <w:rPr>
          <w:rFonts w:asciiTheme="majorBidi" w:hAnsiTheme="majorBidi" w:cstheme="majorBidi"/>
        </w:rPr>
        <w:t>N°13</w:t>
      </w:r>
      <w:r>
        <w:rPr>
          <w:rFonts w:asciiTheme="majorBidi" w:hAnsiTheme="majorBidi" w:cstheme="majorBidi"/>
          <w:spacing w:val="-4"/>
        </w:rPr>
        <w:t xml:space="preserve"> </w:t>
      </w:r>
      <w:r>
        <w:rPr>
          <w:rFonts w:asciiTheme="majorBidi" w:hAnsiTheme="majorBidi" w:cstheme="majorBidi"/>
        </w:rPr>
        <w:t>: Revêtements</w:t>
      </w:r>
      <w:r>
        <w:rPr>
          <w:rFonts w:asciiTheme="majorBidi" w:hAnsiTheme="majorBidi" w:cstheme="majorBidi"/>
          <w:spacing w:val="-1"/>
        </w:rPr>
        <w:t xml:space="preserve"> </w:t>
      </w:r>
      <w:r>
        <w:rPr>
          <w:rFonts w:asciiTheme="majorBidi" w:hAnsiTheme="majorBidi" w:cstheme="majorBidi"/>
        </w:rPr>
        <w:t>muraux.</w:t>
      </w:r>
    </w:p>
    <w:p w14:paraId="3BD83D6E">
      <w:pPr>
        <w:pStyle w:val="15"/>
        <w:spacing w:before="1"/>
        <w:ind w:right="225"/>
        <w:jc w:val="both"/>
        <w:rPr>
          <w:rFonts w:asciiTheme="majorBidi" w:hAnsiTheme="majorBidi" w:cstheme="majorBidi"/>
        </w:rPr>
      </w:pPr>
      <w:r>
        <w:rPr>
          <w:rFonts w:asciiTheme="majorBidi" w:hAnsiTheme="majorBidi" w:cstheme="majorBidi"/>
        </w:rPr>
        <w:t>Outre l'avis technique du CSTB, le système de fixation des revêtements devra être accepté par la maîtrise d’œuvre</w:t>
      </w:r>
      <w:r>
        <w:rPr>
          <w:rFonts w:asciiTheme="majorBidi" w:hAnsiTheme="majorBidi" w:cstheme="majorBidi"/>
          <w:spacing w:val="-47"/>
        </w:rPr>
        <w:t xml:space="preserve"> </w:t>
      </w:r>
      <w:r>
        <w:rPr>
          <w:rFonts w:asciiTheme="majorBidi" w:hAnsiTheme="majorBidi" w:cstheme="majorBidi"/>
        </w:rPr>
        <w:t>ou du bureau de</w:t>
      </w:r>
      <w:r>
        <w:rPr>
          <w:rFonts w:asciiTheme="majorBidi" w:hAnsiTheme="majorBidi" w:cstheme="majorBidi"/>
          <w:spacing w:val="1"/>
        </w:rPr>
        <w:t xml:space="preserve"> </w:t>
      </w:r>
      <w:r>
        <w:rPr>
          <w:rFonts w:asciiTheme="majorBidi" w:hAnsiTheme="majorBidi" w:cstheme="majorBidi"/>
        </w:rPr>
        <w:t>contrôle. Les</w:t>
      </w:r>
      <w:r>
        <w:rPr>
          <w:rFonts w:asciiTheme="majorBidi" w:hAnsiTheme="majorBidi" w:cstheme="majorBidi"/>
          <w:spacing w:val="1"/>
        </w:rPr>
        <w:t xml:space="preserve"> </w:t>
      </w:r>
      <w:r>
        <w:rPr>
          <w:rFonts w:asciiTheme="majorBidi" w:hAnsiTheme="majorBidi" w:cstheme="majorBidi"/>
        </w:rPr>
        <w:t>revêtements de</w:t>
      </w:r>
      <w:r>
        <w:rPr>
          <w:rFonts w:asciiTheme="majorBidi" w:hAnsiTheme="majorBidi" w:cstheme="majorBidi"/>
          <w:spacing w:val="1"/>
        </w:rPr>
        <w:t xml:space="preserve"> </w:t>
      </w:r>
      <w:r>
        <w:rPr>
          <w:rFonts w:asciiTheme="majorBidi" w:hAnsiTheme="majorBidi" w:cstheme="majorBidi"/>
        </w:rPr>
        <w:t>façade</w:t>
      </w:r>
      <w:r>
        <w:rPr>
          <w:rFonts w:asciiTheme="majorBidi" w:hAnsiTheme="majorBidi" w:cstheme="majorBidi"/>
          <w:spacing w:val="1"/>
        </w:rPr>
        <w:t xml:space="preserve"> </w:t>
      </w:r>
      <w:r>
        <w:rPr>
          <w:rFonts w:asciiTheme="majorBidi" w:hAnsiTheme="majorBidi" w:cstheme="majorBidi"/>
        </w:rPr>
        <w:t>devront</w:t>
      </w:r>
      <w:r>
        <w:rPr>
          <w:rFonts w:asciiTheme="majorBidi" w:hAnsiTheme="majorBidi" w:cstheme="majorBidi"/>
          <w:spacing w:val="1"/>
        </w:rPr>
        <w:t xml:space="preserve"> </w:t>
      </w:r>
      <w:r>
        <w:rPr>
          <w:rFonts w:asciiTheme="majorBidi" w:hAnsiTheme="majorBidi" w:cstheme="majorBidi"/>
        </w:rPr>
        <w:t>comporter une</w:t>
      </w:r>
      <w:r>
        <w:rPr>
          <w:rFonts w:asciiTheme="majorBidi" w:hAnsiTheme="majorBidi" w:cstheme="majorBidi"/>
          <w:spacing w:val="1"/>
        </w:rPr>
        <w:t xml:space="preserve"> </w:t>
      </w:r>
      <w:r>
        <w:rPr>
          <w:rFonts w:asciiTheme="majorBidi" w:hAnsiTheme="majorBidi" w:cstheme="majorBidi"/>
        </w:rPr>
        <w:t>garantie</w:t>
      </w:r>
      <w:r>
        <w:rPr>
          <w:rFonts w:asciiTheme="majorBidi" w:hAnsiTheme="majorBidi" w:cstheme="majorBidi"/>
          <w:spacing w:val="1"/>
        </w:rPr>
        <w:t xml:space="preserve"> </w:t>
      </w:r>
      <w:r>
        <w:rPr>
          <w:rFonts w:asciiTheme="majorBidi" w:hAnsiTheme="majorBidi" w:cstheme="majorBidi"/>
        </w:rPr>
        <w:t>concernant</w:t>
      </w:r>
      <w:r>
        <w:rPr>
          <w:rFonts w:asciiTheme="majorBidi" w:hAnsiTheme="majorBidi" w:cstheme="majorBidi"/>
          <w:spacing w:val="49"/>
        </w:rPr>
        <w:t xml:space="preserve"> </w:t>
      </w:r>
      <w:r>
        <w:rPr>
          <w:rFonts w:asciiTheme="majorBidi" w:hAnsiTheme="majorBidi" w:cstheme="majorBidi"/>
        </w:rPr>
        <w:t>leur tenue</w:t>
      </w:r>
      <w:r>
        <w:rPr>
          <w:rFonts w:asciiTheme="majorBidi" w:hAnsiTheme="majorBidi" w:cstheme="majorBidi"/>
          <w:spacing w:val="1"/>
        </w:rPr>
        <w:t xml:space="preserve"> </w:t>
      </w:r>
      <w:r>
        <w:rPr>
          <w:rFonts w:asciiTheme="majorBidi" w:hAnsiTheme="majorBidi" w:cstheme="majorBidi"/>
        </w:rPr>
        <w:t>dans</w:t>
      </w:r>
      <w:r>
        <w:rPr>
          <w:rFonts w:asciiTheme="majorBidi" w:hAnsiTheme="majorBidi" w:cstheme="majorBidi"/>
          <w:spacing w:val="-1"/>
        </w:rPr>
        <w:t xml:space="preserve"> </w:t>
      </w:r>
      <w:r>
        <w:rPr>
          <w:rFonts w:asciiTheme="majorBidi" w:hAnsiTheme="majorBidi" w:cstheme="majorBidi"/>
        </w:rPr>
        <w:t>le</w:t>
      </w:r>
      <w:r>
        <w:rPr>
          <w:rFonts w:asciiTheme="majorBidi" w:hAnsiTheme="majorBidi" w:cstheme="majorBidi"/>
          <w:spacing w:val="1"/>
        </w:rPr>
        <w:t xml:space="preserve"> </w:t>
      </w:r>
      <w:r>
        <w:rPr>
          <w:rFonts w:asciiTheme="majorBidi" w:hAnsiTheme="majorBidi" w:cstheme="majorBidi"/>
        </w:rPr>
        <w:t>temps</w:t>
      </w:r>
      <w:r>
        <w:rPr>
          <w:rFonts w:asciiTheme="majorBidi" w:hAnsiTheme="majorBidi" w:cstheme="majorBidi"/>
          <w:spacing w:val="-3"/>
        </w:rPr>
        <w:t xml:space="preserve"> </w:t>
      </w:r>
      <w:r>
        <w:rPr>
          <w:rFonts w:asciiTheme="majorBidi" w:hAnsiTheme="majorBidi" w:cstheme="majorBidi"/>
        </w:rPr>
        <w:t>(accrochage</w:t>
      </w:r>
      <w:r>
        <w:rPr>
          <w:rFonts w:asciiTheme="majorBidi" w:hAnsiTheme="majorBidi" w:cstheme="majorBidi"/>
          <w:spacing w:val="-4"/>
        </w:rPr>
        <w:t xml:space="preserve"> </w:t>
      </w:r>
      <w:r>
        <w:rPr>
          <w:rFonts w:asciiTheme="majorBidi" w:hAnsiTheme="majorBidi" w:cstheme="majorBidi"/>
        </w:rPr>
        <w:t>des</w:t>
      </w:r>
      <w:r>
        <w:rPr>
          <w:rFonts w:asciiTheme="majorBidi" w:hAnsiTheme="majorBidi" w:cstheme="majorBidi"/>
          <w:spacing w:val="1"/>
        </w:rPr>
        <w:t xml:space="preserve"> </w:t>
      </w:r>
      <w:r>
        <w:rPr>
          <w:rFonts w:asciiTheme="majorBidi" w:hAnsiTheme="majorBidi" w:cstheme="majorBidi"/>
        </w:rPr>
        <w:t>revêtements,</w:t>
      </w:r>
      <w:r>
        <w:rPr>
          <w:rFonts w:asciiTheme="majorBidi" w:hAnsiTheme="majorBidi" w:cstheme="majorBidi"/>
          <w:spacing w:val="-2"/>
        </w:rPr>
        <w:t xml:space="preserve"> </w:t>
      </w:r>
      <w:r>
        <w:rPr>
          <w:rFonts w:asciiTheme="majorBidi" w:hAnsiTheme="majorBidi" w:cstheme="majorBidi"/>
        </w:rPr>
        <w:t>imperméabilité,</w:t>
      </w:r>
      <w:r>
        <w:rPr>
          <w:rFonts w:asciiTheme="majorBidi" w:hAnsiTheme="majorBidi" w:cstheme="majorBidi"/>
          <w:spacing w:val="1"/>
        </w:rPr>
        <w:t xml:space="preserve"> </w:t>
      </w:r>
      <w:r>
        <w:rPr>
          <w:rFonts w:asciiTheme="majorBidi" w:hAnsiTheme="majorBidi" w:cstheme="majorBidi"/>
        </w:rPr>
        <w:t>etc.).</w:t>
      </w:r>
    </w:p>
    <w:p w14:paraId="19BC6BCD">
      <w:pPr>
        <w:pStyle w:val="15"/>
        <w:spacing w:before="1"/>
        <w:ind w:right="225"/>
        <w:jc w:val="both"/>
        <w:rPr>
          <w:rFonts w:asciiTheme="majorBidi" w:hAnsiTheme="majorBidi" w:cstheme="majorBidi"/>
        </w:rPr>
      </w:pPr>
    </w:p>
    <w:p w14:paraId="34C50B96">
      <w:pPr>
        <w:pStyle w:val="10"/>
        <w:numPr>
          <w:ilvl w:val="0"/>
          <w:numId w:val="29"/>
        </w:numPr>
        <w:tabs>
          <w:tab w:val="left" w:pos="724"/>
        </w:tabs>
        <w:spacing w:before="31"/>
        <w:ind w:left="723" w:hanging="232"/>
        <w:jc w:val="both"/>
        <w:rPr>
          <w:rFonts w:asciiTheme="majorBidi" w:hAnsiTheme="majorBidi" w:cstheme="majorBidi"/>
        </w:rPr>
      </w:pPr>
      <w:r>
        <w:rPr>
          <w:rFonts w:asciiTheme="majorBidi" w:hAnsiTheme="majorBidi" w:cstheme="majorBidi"/>
          <w:u w:val="single"/>
        </w:rPr>
        <w:t>Nettoyage</w:t>
      </w:r>
      <w:r>
        <w:rPr>
          <w:rFonts w:asciiTheme="majorBidi" w:hAnsiTheme="majorBidi" w:cstheme="majorBidi"/>
          <w:spacing w:val="-3"/>
          <w:u w:val="single"/>
        </w:rPr>
        <w:t xml:space="preserve"> </w:t>
      </w:r>
      <w:r>
        <w:rPr>
          <w:rFonts w:asciiTheme="majorBidi" w:hAnsiTheme="majorBidi" w:cstheme="majorBidi"/>
          <w:u w:val="single"/>
        </w:rPr>
        <w:t>des</w:t>
      </w:r>
      <w:r>
        <w:rPr>
          <w:rFonts w:asciiTheme="majorBidi" w:hAnsiTheme="majorBidi" w:cstheme="majorBidi"/>
          <w:spacing w:val="-4"/>
          <w:u w:val="single"/>
        </w:rPr>
        <w:t xml:space="preserve"> </w:t>
      </w:r>
      <w:r>
        <w:rPr>
          <w:rFonts w:asciiTheme="majorBidi" w:hAnsiTheme="majorBidi" w:cstheme="majorBidi"/>
          <w:u w:val="single"/>
        </w:rPr>
        <w:t>revêtements.</w:t>
      </w:r>
    </w:p>
    <w:p w14:paraId="4AADEF6B">
      <w:pPr>
        <w:pStyle w:val="15"/>
        <w:ind w:right="228"/>
        <w:jc w:val="both"/>
        <w:rPr>
          <w:rFonts w:asciiTheme="majorBidi" w:hAnsiTheme="majorBidi" w:cstheme="majorBidi"/>
        </w:rPr>
      </w:pPr>
      <w:r>
        <w:rPr>
          <w:rFonts w:asciiTheme="majorBidi" w:hAnsiTheme="majorBidi" w:cstheme="majorBidi"/>
        </w:rPr>
        <w:t>Les</w:t>
      </w:r>
      <w:r>
        <w:rPr>
          <w:rFonts w:asciiTheme="majorBidi" w:hAnsiTheme="majorBidi" w:cstheme="majorBidi"/>
          <w:spacing w:val="1"/>
        </w:rPr>
        <w:t xml:space="preserve"> </w:t>
      </w:r>
      <w:r>
        <w:rPr>
          <w:rFonts w:asciiTheme="majorBidi" w:hAnsiTheme="majorBidi" w:cstheme="majorBidi"/>
        </w:rPr>
        <w:t>revêtements</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sols</w:t>
      </w:r>
      <w:r>
        <w:rPr>
          <w:rFonts w:asciiTheme="majorBidi" w:hAnsiTheme="majorBidi" w:cstheme="majorBidi"/>
          <w:spacing w:val="1"/>
        </w:rPr>
        <w:t xml:space="preserve"> </w:t>
      </w:r>
      <w:r>
        <w:rPr>
          <w:rFonts w:asciiTheme="majorBidi" w:hAnsiTheme="majorBidi" w:cstheme="majorBidi"/>
        </w:rPr>
        <w:t>et</w:t>
      </w:r>
      <w:r>
        <w:rPr>
          <w:rFonts w:asciiTheme="majorBidi" w:hAnsiTheme="majorBidi" w:cstheme="majorBidi"/>
          <w:spacing w:val="1"/>
        </w:rPr>
        <w:t xml:space="preserve"> </w:t>
      </w:r>
      <w:r>
        <w:rPr>
          <w:rFonts w:asciiTheme="majorBidi" w:hAnsiTheme="majorBidi" w:cstheme="majorBidi"/>
        </w:rPr>
        <w:t>murs</w:t>
      </w:r>
      <w:r>
        <w:rPr>
          <w:rFonts w:asciiTheme="majorBidi" w:hAnsiTheme="majorBidi" w:cstheme="majorBidi"/>
          <w:spacing w:val="1"/>
        </w:rPr>
        <w:t xml:space="preserve"> </w:t>
      </w:r>
      <w:r>
        <w:rPr>
          <w:rFonts w:asciiTheme="majorBidi" w:hAnsiTheme="majorBidi" w:cstheme="majorBidi"/>
        </w:rPr>
        <w:t>seront</w:t>
      </w:r>
      <w:r>
        <w:rPr>
          <w:rFonts w:asciiTheme="majorBidi" w:hAnsiTheme="majorBidi" w:cstheme="majorBidi"/>
          <w:spacing w:val="1"/>
        </w:rPr>
        <w:t xml:space="preserve"> </w:t>
      </w:r>
      <w:r>
        <w:rPr>
          <w:rFonts w:asciiTheme="majorBidi" w:hAnsiTheme="majorBidi" w:cstheme="majorBidi"/>
        </w:rPr>
        <w:t>en</w:t>
      </w:r>
      <w:r>
        <w:rPr>
          <w:rFonts w:asciiTheme="majorBidi" w:hAnsiTheme="majorBidi" w:cstheme="majorBidi"/>
          <w:spacing w:val="1"/>
        </w:rPr>
        <w:t xml:space="preserve"> </w:t>
      </w:r>
      <w:r>
        <w:rPr>
          <w:rFonts w:asciiTheme="majorBidi" w:hAnsiTheme="majorBidi" w:cstheme="majorBidi"/>
        </w:rPr>
        <w:t>parfait</w:t>
      </w:r>
      <w:r>
        <w:rPr>
          <w:rFonts w:asciiTheme="majorBidi" w:hAnsiTheme="majorBidi" w:cstheme="majorBidi"/>
          <w:spacing w:val="1"/>
        </w:rPr>
        <w:t xml:space="preserve"> </w:t>
      </w:r>
      <w:r>
        <w:rPr>
          <w:rFonts w:asciiTheme="majorBidi" w:hAnsiTheme="majorBidi" w:cstheme="majorBidi"/>
        </w:rPr>
        <w:t>état</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propreté</w:t>
      </w:r>
      <w:r>
        <w:rPr>
          <w:rFonts w:asciiTheme="majorBidi" w:hAnsiTheme="majorBidi" w:cstheme="majorBidi"/>
          <w:spacing w:val="1"/>
        </w:rPr>
        <w:t xml:space="preserve"> </w:t>
      </w:r>
      <w:r>
        <w:rPr>
          <w:rFonts w:asciiTheme="majorBidi" w:hAnsiTheme="majorBidi" w:cstheme="majorBidi"/>
        </w:rPr>
        <w:t>et</w:t>
      </w:r>
      <w:r>
        <w:rPr>
          <w:rFonts w:asciiTheme="majorBidi" w:hAnsiTheme="majorBidi" w:cstheme="majorBidi"/>
          <w:spacing w:val="1"/>
        </w:rPr>
        <w:t xml:space="preserve"> </w:t>
      </w:r>
      <w:r>
        <w:rPr>
          <w:rFonts w:asciiTheme="majorBidi" w:hAnsiTheme="majorBidi" w:cstheme="majorBidi"/>
        </w:rPr>
        <w:t>devront</w:t>
      </w:r>
      <w:r>
        <w:rPr>
          <w:rFonts w:asciiTheme="majorBidi" w:hAnsiTheme="majorBidi" w:cstheme="majorBidi"/>
          <w:spacing w:val="1"/>
        </w:rPr>
        <w:t xml:space="preserve"> </w:t>
      </w:r>
      <w:r>
        <w:rPr>
          <w:rFonts w:asciiTheme="majorBidi" w:hAnsiTheme="majorBidi" w:cstheme="majorBidi"/>
        </w:rPr>
        <w:t>permettre</w:t>
      </w:r>
      <w:r>
        <w:rPr>
          <w:rFonts w:asciiTheme="majorBidi" w:hAnsiTheme="majorBidi" w:cstheme="majorBidi"/>
          <w:spacing w:val="1"/>
        </w:rPr>
        <w:t xml:space="preserve"> </w:t>
      </w:r>
      <w:r>
        <w:rPr>
          <w:rFonts w:asciiTheme="majorBidi" w:hAnsiTheme="majorBidi" w:cstheme="majorBidi"/>
        </w:rPr>
        <w:t>une</w:t>
      </w:r>
      <w:r>
        <w:rPr>
          <w:rFonts w:asciiTheme="majorBidi" w:hAnsiTheme="majorBidi" w:cstheme="majorBidi"/>
          <w:spacing w:val="1"/>
        </w:rPr>
        <w:t xml:space="preserve"> </w:t>
      </w:r>
      <w:r>
        <w:rPr>
          <w:rFonts w:asciiTheme="majorBidi" w:hAnsiTheme="majorBidi" w:cstheme="majorBidi"/>
        </w:rPr>
        <w:t>utilisation</w:t>
      </w:r>
      <w:r>
        <w:rPr>
          <w:rFonts w:asciiTheme="majorBidi" w:hAnsiTheme="majorBidi" w:cstheme="majorBidi"/>
          <w:spacing w:val="1"/>
        </w:rPr>
        <w:t xml:space="preserve"> </w:t>
      </w:r>
      <w:r>
        <w:rPr>
          <w:rFonts w:asciiTheme="majorBidi" w:hAnsiTheme="majorBidi" w:cstheme="majorBidi"/>
        </w:rPr>
        <w:t>immédiate.</w:t>
      </w:r>
    </w:p>
    <w:p w14:paraId="2BBB5FBF">
      <w:pPr>
        <w:pStyle w:val="15"/>
        <w:ind w:left="0"/>
        <w:rPr>
          <w:rFonts w:asciiTheme="majorBidi" w:hAnsiTheme="majorBidi" w:cstheme="majorBidi"/>
        </w:rPr>
      </w:pPr>
    </w:p>
    <w:p w14:paraId="53F56A42">
      <w:pPr>
        <w:ind w:left="492"/>
        <w:jc w:val="both"/>
        <w:rPr>
          <w:rFonts w:asciiTheme="majorBidi" w:hAnsiTheme="majorBidi" w:cstheme="majorBidi"/>
          <w:b/>
          <w:i/>
        </w:rPr>
      </w:pPr>
      <w:r>
        <w:rPr>
          <w:rFonts w:asciiTheme="majorBidi" w:hAnsiTheme="majorBidi" w:cstheme="majorBidi"/>
          <w:b/>
          <w:i/>
          <w:color w:val="FF0000"/>
          <w:u w:val="single" w:color="FF0000"/>
        </w:rPr>
        <w:t>ARTICLE</w:t>
      </w:r>
      <w:r>
        <w:rPr>
          <w:rFonts w:asciiTheme="majorBidi" w:hAnsiTheme="majorBidi" w:cstheme="majorBidi"/>
          <w:b/>
          <w:i/>
          <w:color w:val="FF0000"/>
          <w:spacing w:val="-4"/>
          <w:u w:val="single" w:color="FF0000"/>
        </w:rPr>
        <w:t xml:space="preserve"> </w:t>
      </w:r>
      <w:r>
        <w:rPr>
          <w:rFonts w:asciiTheme="majorBidi" w:hAnsiTheme="majorBidi" w:cstheme="majorBidi"/>
          <w:b/>
          <w:i/>
          <w:color w:val="FF0000"/>
          <w:u w:val="single" w:color="FF0000"/>
        </w:rPr>
        <w:t>10</w:t>
      </w:r>
      <w:r>
        <w:rPr>
          <w:rFonts w:asciiTheme="majorBidi" w:hAnsiTheme="majorBidi" w:cstheme="majorBidi"/>
          <w:b/>
          <w:i/>
          <w:color w:val="FF0000"/>
          <w:spacing w:val="-2"/>
          <w:u w:val="single" w:color="FF0000"/>
        </w:rPr>
        <w:t xml:space="preserve"> </w:t>
      </w:r>
      <w:r>
        <w:rPr>
          <w:rFonts w:asciiTheme="majorBidi" w:hAnsiTheme="majorBidi" w:cstheme="majorBidi"/>
          <w:b/>
          <w:i/>
          <w:color w:val="FF0000"/>
          <w:u w:val="single" w:color="FF0000"/>
        </w:rPr>
        <w:t>:</w:t>
      </w:r>
      <w:r>
        <w:rPr>
          <w:rFonts w:asciiTheme="majorBidi" w:hAnsiTheme="majorBidi" w:cstheme="majorBidi"/>
          <w:b/>
          <w:i/>
          <w:color w:val="FF0000"/>
          <w:spacing w:val="-2"/>
          <w:u w:val="single" w:color="FF0000"/>
        </w:rPr>
        <w:t xml:space="preserve"> </w:t>
      </w:r>
      <w:r>
        <w:rPr>
          <w:rFonts w:asciiTheme="majorBidi" w:hAnsiTheme="majorBidi" w:cstheme="majorBidi"/>
          <w:b/>
          <w:i/>
          <w:color w:val="FF0000"/>
          <w:u w:val="single" w:color="FF0000"/>
        </w:rPr>
        <w:t>PROTECTION</w:t>
      </w:r>
      <w:r>
        <w:rPr>
          <w:rFonts w:asciiTheme="majorBidi" w:hAnsiTheme="majorBidi" w:cstheme="majorBidi"/>
          <w:b/>
          <w:i/>
          <w:color w:val="FF0000"/>
          <w:spacing w:val="-4"/>
          <w:u w:val="single" w:color="FF0000"/>
        </w:rPr>
        <w:t xml:space="preserve"> </w:t>
      </w:r>
      <w:r>
        <w:rPr>
          <w:rFonts w:asciiTheme="majorBidi" w:hAnsiTheme="majorBidi" w:cstheme="majorBidi"/>
          <w:b/>
          <w:i/>
          <w:color w:val="FF0000"/>
          <w:u w:val="single" w:color="FF0000"/>
        </w:rPr>
        <w:t>DES</w:t>
      </w:r>
      <w:r>
        <w:rPr>
          <w:rFonts w:asciiTheme="majorBidi" w:hAnsiTheme="majorBidi" w:cstheme="majorBidi"/>
          <w:b/>
          <w:i/>
          <w:color w:val="FF0000"/>
          <w:spacing w:val="-3"/>
          <w:u w:val="single" w:color="FF0000"/>
        </w:rPr>
        <w:t xml:space="preserve"> </w:t>
      </w:r>
      <w:r>
        <w:rPr>
          <w:rFonts w:asciiTheme="majorBidi" w:hAnsiTheme="majorBidi" w:cstheme="majorBidi"/>
          <w:b/>
          <w:i/>
          <w:color w:val="FF0000"/>
          <w:u w:val="single" w:color="FF0000"/>
        </w:rPr>
        <w:t>OUVRAGES.</w:t>
      </w:r>
    </w:p>
    <w:p w14:paraId="4E019808">
      <w:pPr>
        <w:pStyle w:val="15"/>
        <w:spacing w:before="121"/>
        <w:ind w:right="224"/>
        <w:jc w:val="both"/>
        <w:rPr>
          <w:rFonts w:asciiTheme="majorBidi" w:hAnsiTheme="majorBidi" w:cstheme="majorBidi"/>
        </w:rPr>
      </w:pPr>
      <w:r>
        <w:rPr>
          <w:rFonts w:asciiTheme="majorBidi" w:hAnsiTheme="majorBidi" w:cstheme="majorBidi"/>
        </w:rPr>
        <w:t>L'entrepreneur devra la parfaite protection de tous ses ouvrages pendant toute la durée du chantier. Il devra</w:t>
      </w:r>
      <w:r>
        <w:rPr>
          <w:rFonts w:asciiTheme="majorBidi" w:hAnsiTheme="majorBidi" w:cstheme="majorBidi"/>
          <w:spacing w:val="1"/>
        </w:rPr>
        <w:t xml:space="preserve"> </w:t>
      </w:r>
      <w:r>
        <w:rPr>
          <w:rFonts w:asciiTheme="majorBidi" w:hAnsiTheme="majorBidi" w:cstheme="majorBidi"/>
        </w:rPr>
        <w:t>également</w:t>
      </w:r>
      <w:r>
        <w:rPr>
          <w:rFonts w:asciiTheme="majorBidi" w:hAnsiTheme="majorBidi" w:cstheme="majorBidi"/>
          <w:spacing w:val="-1"/>
        </w:rPr>
        <w:t xml:space="preserve"> </w:t>
      </w:r>
      <w:r>
        <w:rPr>
          <w:rFonts w:asciiTheme="majorBidi" w:hAnsiTheme="majorBidi" w:cstheme="majorBidi"/>
        </w:rPr>
        <w:t>assurer la</w:t>
      </w:r>
      <w:r>
        <w:rPr>
          <w:rFonts w:asciiTheme="majorBidi" w:hAnsiTheme="majorBidi" w:cstheme="majorBidi"/>
          <w:spacing w:val="-3"/>
        </w:rPr>
        <w:t xml:space="preserve"> </w:t>
      </w:r>
      <w:r>
        <w:rPr>
          <w:rFonts w:asciiTheme="majorBidi" w:hAnsiTheme="majorBidi" w:cstheme="majorBidi"/>
        </w:rPr>
        <w:t>bonne conservation</w:t>
      </w:r>
      <w:r>
        <w:rPr>
          <w:rFonts w:asciiTheme="majorBidi" w:hAnsiTheme="majorBidi" w:cstheme="majorBidi"/>
          <w:spacing w:val="-1"/>
        </w:rPr>
        <w:t xml:space="preserve"> </w:t>
      </w:r>
      <w:r>
        <w:rPr>
          <w:rFonts w:asciiTheme="majorBidi" w:hAnsiTheme="majorBidi" w:cstheme="majorBidi"/>
        </w:rPr>
        <w:t>de</w:t>
      </w:r>
      <w:r>
        <w:rPr>
          <w:rFonts w:asciiTheme="majorBidi" w:hAnsiTheme="majorBidi" w:cstheme="majorBidi"/>
          <w:spacing w:val="-1"/>
        </w:rPr>
        <w:t xml:space="preserve"> </w:t>
      </w:r>
      <w:r>
        <w:rPr>
          <w:rFonts w:asciiTheme="majorBidi" w:hAnsiTheme="majorBidi" w:cstheme="majorBidi"/>
        </w:rPr>
        <w:t>ses</w:t>
      </w:r>
      <w:r>
        <w:rPr>
          <w:rFonts w:asciiTheme="majorBidi" w:hAnsiTheme="majorBidi" w:cstheme="majorBidi"/>
          <w:spacing w:val="1"/>
        </w:rPr>
        <w:t xml:space="preserve"> </w:t>
      </w:r>
      <w:r>
        <w:rPr>
          <w:rFonts w:asciiTheme="majorBidi" w:hAnsiTheme="majorBidi" w:cstheme="majorBidi"/>
        </w:rPr>
        <w:t>protections et</w:t>
      </w:r>
      <w:r>
        <w:rPr>
          <w:rFonts w:asciiTheme="majorBidi" w:hAnsiTheme="majorBidi" w:cstheme="majorBidi"/>
          <w:spacing w:val="-3"/>
        </w:rPr>
        <w:t xml:space="preserve"> </w:t>
      </w:r>
      <w:r>
        <w:rPr>
          <w:rFonts w:asciiTheme="majorBidi" w:hAnsiTheme="majorBidi" w:cstheme="majorBidi"/>
        </w:rPr>
        <w:t>les</w:t>
      </w:r>
      <w:r>
        <w:rPr>
          <w:rFonts w:asciiTheme="majorBidi" w:hAnsiTheme="majorBidi" w:cstheme="majorBidi"/>
          <w:spacing w:val="-2"/>
        </w:rPr>
        <w:t xml:space="preserve"> </w:t>
      </w:r>
      <w:r>
        <w:rPr>
          <w:rFonts w:asciiTheme="majorBidi" w:hAnsiTheme="majorBidi" w:cstheme="majorBidi"/>
        </w:rPr>
        <w:t>remplacer</w:t>
      </w:r>
      <w:r>
        <w:rPr>
          <w:rFonts w:asciiTheme="majorBidi" w:hAnsiTheme="majorBidi" w:cstheme="majorBidi"/>
          <w:spacing w:val="-3"/>
        </w:rPr>
        <w:t xml:space="preserve"> </w:t>
      </w:r>
      <w:r>
        <w:rPr>
          <w:rFonts w:asciiTheme="majorBidi" w:hAnsiTheme="majorBidi" w:cstheme="majorBidi"/>
        </w:rPr>
        <w:t>éventuellement.</w:t>
      </w:r>
    </w:p>
    <w:p w14:paraId="1C35D210">
      <w:pPr>
        <w:pStyle w:val="15"/>
        <w:spacing w:before="1"/>
        <w:ind w:left="0"/>
        <w:rPr>
          <w:rFonts w:asciiTheme="majorBidi" w:hAnsiTheme="majorBidi" w:cstheme="majorBidi"/>
        </w:rPr>
      </w:pPr>
    </w:p>
    <w:p w14:paraId="51282B72">
      <w:pPr>
        <w:ind w:left="492"/>
        <w:jc w:val="both"/>
        <w:rPr>
          <w:rFonts w:asciiTheme="majorBidi" w:hAnsiTheme="majorBidi" w:cstheme="majorBidi"/>
          <w:b/>
          <w:i/>
        </w:rPr>
      </w:pPr>
      <w:r>
        <w:rPr>
          <w:rFonts w:asciiTheme="majorBidi" w:hAnsiTheme="majorBidi" w:cstheme="majorBidi"/>
          <w:b/>
          <w:i/>
          <w:color w:val="FF0000"/>
          <w:u w:val="single" w:color="FF0000"/>
        </w:rPr>
        <w:t>ARTICLE</w:t>
      </w:r>
      <w:r>
        <w:rPr>
          <w:rFonts w:asciiTheme="majorBidi" w:hAnsiTheme="majorBidi" w:cstheme="majorBidi"/>
          <w:b/>
          <w:i/>
          <w:color w:val="FF0000"/>
          <w:spacing w:val="-3"/>
          <w:u w:val="single" w:color="FF0000"/>
        </w:rPr>
        <w:t xml:space="preserve"> </w:t>
      </w:r>
      <w:r>
        <w:rPr>
          <w:rFonts w:asciiTheme="majorBidi" w:hAnsiTheme="majorBidi" w:cstheme="majorBidi"/>
          <w:b/>
          <w:i/>
          <w:color w:val="FF0000"/>
          <w:u w:val="single" w:color="FF0000"/>
        </w:rPr>
        <w:t>11</w:t>
      </w:r>
      <w:r>
        <w:rPr>
          <w:rFonts w:asciiTheme="majorBidi" w:hAnsiTheme="majorBidi" w:cstheme="majorBidi"/>
          <w:b/>
          <w:i/>
          <w:color w:val="FF0000"/>
          <w:spacing w:val="-2"/>
          <w:u w:val="single" w:color="FF0000"/>
        </w:rPr>
        <w:t xml:space="preserve"> </w:t>
      </w:r>
      <w:r>
        <w:rPr>
          <w:rFonts w:asciiTheme="majorBidi" w:hAnsiTheme="majorBidi" w:cstheme="majorBidi"/>
          <w:b/>
          <w:i/>
          <w:color w:val="FF0000"/>
          <w:u w:val="single" w:color="FF0000"/>
        </w:rPr>
        <w:t>:</w:t>
      </w:r>
      <w:r>
        <w:rPr>
          <w:rFonts w:asciiTheme="majorBidi" w:hAnsiTheme="majorBidi" w:cstheme="majorBidi"/>
          <w:b/>
          <w:i/>
          <w:color w:val="FF0000"/>
          <w:spacing w:val="-1"/>
          <w:u w:val="single" w:color="FF0000"/>
        </w:rPr>
        <w:t xml:space="preserve"> </w:t>
      </w:r>
      <w:r>
        <w:rPr>
          <w:rFonts w:asciiTheme="majorBidi" w:hAnsiTheme="majorBidi" w:cstheme="majorBidi"/>
          <w:b/>
          <w:i/>
          <w:color w:val="FF0000"/>
          <w:u w:val="single" w:color="FF0000"/>
        </w:rPr>
        <w:t>RECEPTION</w:t>
      </w:r>
      <w:r>
        <w:rPr>
          <w:rFonts w:asciiTheme="majorBidi" w:hAnsiTheme="majorBidi" w:cstheme="majorBidi"/>
          <w:b/>
          <w:i/>
          <w:color w:val="FF0000"/>
          <w:spacing w:val="-2"/>
          <w:u w:val="single" w:color="FF0000"/>
        </w:rPr>
        <w:t xml:space="preserve"> </w:t>
      </w:r>
      <w:r>
        <w:rPr>
          <w:rFonts w:asciiTheme="majorBidi" w:hAnsiTheme="majorBidi" w:cstheme="majorBidi"/>
          <w:b/>
          <w:i/>
          <w:color w:val="FF0000"/>
          <w:u w:val="single" w:color="FF0000"/>
        </w:rPr>
        <w:t>DES</w:t>
      </w:r>
      <w:r>
        <w:rPr>
          <w:rFonts w:asciiTheme="majorBidi" w:hAnsiTheme="majorBidi" w:cstheme="majorBidi"/>
          <w:b/>
          <w:i/>
          <w:color w:val="FF0000"/>
          <w:spacing w:val="-2"/>
          <w:u w:val="single" w:color="FF0000"/>
        </w:rPr>
        <w:t xml:space="preserve"> </w:t>
      </w:r>
      <w:r>
        <w:rPr>
          <w:rFonts w:asciiTheme="majorBidi" w:hAnsiTheme="majorBidi" w:cstheme="majorBidi"/>
          <w:b/>
          <w:i/>
          <w:color w:val="FF0000"/>
          <w:u w:val="single" w:color="FF0000"/>
        </w:rPr>
        <w:t>TRAVAUX.</w:t>
      </w:r>
    </w:p>
    <w:p w14:paraId="1DE6291A">
      <w:pPr>
        <w:pStyle w:val="15"/>
        <w:spacing w:before="120"/>
        <w:jc w:val="both"/>
        <w:rPr>
          <w:rFonts w:asciiTheme="majorBidi" w:hAnsiTheme="majorBidi" w:cstheme="majorBidi"/>
        </w:rPr>
      </w:pPr>
      <w:r>
        <w:rPr>
          <w:rFonts w:asciiTheme="majorBidi" w:hAnsiTheme="majorBidi" w:cstheme="majorBidi"/>
        </w:rPr>
        <w:t>L'entreprise</w:t>
      </w:r>
      <w:r>
        <w:rPr>
          <w:rFonts w:asciiTheme="majorBidi" w:hAnsiTheme="majorBidi" w:cstheme="majorBidi"/>
          <w:spacing w:val="-2"/>
        </w:rPr>
        <w:t xml:space="preserve"> </w:t>
      </w:r>
      <w:r>
        <w:rPr>
          <w:rFonts w:asciiTheme="majorBidi" w:hAnsiTheme="majorBidi" w:cstheme="majorBidi"/>
        </w:rPr>
        <w:t>sera</w:t>
      </w:r>
      <w:r>
        <w:rPr>
          <w:rFonts w:asciiTheme="majorBidi" w:hAnsiTheme="majorBidi" w:cstheme="majorBidi"/>
          <w:spacing w:val="-5"/>
        </w:rPr>
        <w:t xml:space="preserve"> </w:t>
      </w:r>
      <w:r>
        <w:rPr>
          <w:rFonts w:asciiTheme="majorBidi" w:hAnsiTheme="majorBidi" w:cstheme="majorBidi"/>
        </w:rPr>
        <w:t>responsable</w:t>
      </w:r>
      <w:r>
        <w:rPr>
          <w:rFonts w:asciiTheme="majorBidi" w:hAnsiTheme="majorBidi" w:cstheme="majorBidi"/>
          <w:spacing w:val="-2"/>
        </w:rPr>
        <w:t xml:space="preserve"> </w:t>
      </w:r>
      <w:r>
        <w:rPr>
          <w:rFonts w:asciiTheme="majorBidi" w:hAnsiTheme="majorBidi" w:cstheme="majorBidi"/>
        </w:rPr>
        <w:t>de</w:t>
      </w:r>
      <w:r>
        <w:rPr>
          <w:rFonts w:asciiTheme="majorBidi" w:hAnsiTheme="majorBidi" w:cstheme="majorBidi"/>
          <w:spacing w:val="-2"/>
        </w:rPr>
        <w:t xml:space="preserve"> </w:t>
      </w:r>
      <w:r>
        <w:rPr>
          <w:rFonts w:asciiTheme="majorBidi" w:hAnsiTheme="majorBidi" w:cstheme="majorBidi"/>
        </w:rPr>
        <w:t>ses</w:t>
      </w:r>
      <w:r>
        <w:rPr>
          <w:rFonts w:asciiTheme="majorBidi" w:hAnsiTheme="majorBidi" w:cstheme="majorBidi"/>
          <w:spacing w:val="-2"/>
        </w:rPr>
        <w:t xml:space="preserve"> </w:t>
      </w:r>
      <w:r>
        <w:rPr>
          <w:rFonts w:asciiTheme="majorBidi" w:hAnsiTheme="majorBidi" w:cstheme="majorBidi"/>
        </w:rPr>
        <w:t>travaux</w:t>
      </w:r>
      <w:r>
        <w:rPr>
          <w:rFonts w:asciiTheme="majorBidi" w:hAnsiTheme="majorBidi" w:cstheme="majorBidi"/>
          <w:spacing w:val="-2"/>
        </w:rPr>
        <w:t xml:space="preserve"> </w:t>
      </w:r>
      <w:r>
        <w:rPr>
          <w:rFonts w:asciiTheme="majorBidi" w:hAnsiTheme="majorBidi" w:cstheme="majorBidi"/>
        </w:rPr>
        <w:t>jusqu'à</w:t>
      </w:r>
      <w:r>
        <w:rPr>
          <w:rFonts w:asciiTheme="majorBidi" w:hAnsiTheme="majorBidi" w:cstheme="majorBidi"/>
          <w:spacing w:val="-2"/>
        </w:rPr>
        <w:t xml:space="preserve"> </w:t>
      </w:r>
      <w:r>
        <w:rPr>
          <w:rFonts w:asciiTheme="majorBidi" w:hAnsiTheme="majorBidi" w:cstheme="majorBidi"/>
        </w:rPr>
        <w:t>réception</w:t>
      </w:r>
      <w:r>
        <w:rPr>
          <w:rFonts w:asciiTheme="majorBidi" w:hAnsiTheme="majorBidi" w:cstheme="majorBidi"/>
          <w:spacing w:val="-3"/>
        </w:rPr>
        <w:t xml:space="preserve"> </w:t>
      </w:r>
      <w:r>
        <w:rPr>
          <w:rFonts w:asciiTheme="majorBidi" w:hAnsiTheme="majorBidi" w:cstheme="majorBidi"/>
        </w:rPr>
        <w:t>de</w:t>
      </w:r>
      <w:r>
        <w:rPr>
          <w:rFonts w:asciiTheme="majorBidi" w:hAnsiTheme="majorBidi" w:cstheme="majorBidi"/>
          <w:spacing w:val="-3"/>
        </w:rPr>
        <w:t xml:space="preserve"> </w:t>
      </w:r>
      <w:r>
        <w:rPr>
          <w:rFonts w:asciiTheme="majorBidi" w:hAnsiTheme="majorBidi" w:cstheme="majorBidi"/>
        </w:rPr>
        <w:t>l'ensemble</w:t>
      </w:r>
      <w:r>
        <w:rPr>
          <w:rFonts w:asciiTheme="majorBidi" w:hAnsiTheme="majorBidi" w:cstheme="majorBidi"/>
          <w:spacing w:val="-2"/>
        </w:rPr>
        <w:t xml:space="preserve"> </w:t>
      </w:r>
      <w:r>
        <w:rPr>
          <w:rFonts w:asciiTheme="majorBidi" w:hAnsiTheme="majorBidi" w:cstheme="majorBidi"/>
        </w:rPr>
        <w:t>des</w:t>
      </w:r>
      <w:r>
        <w:rPr>
          <w:rFonts w:asciiTheme="majorBidi" w:hAnsiTheme="majorBidi" w:cstheme="majorBidi"/>
          <w:spacing w:val="-4"/>
        </w:rPr>
        <w:t xml:space="preserve"> </w:t>
      </w:r>
      <w:r>
        <w:rPr>
          <w:rFonts w:asciiTheme="majorBidi" w:hAnsiTheme="majorBidi" w:cstheme="majorBidi"/>
        </w:rPr>
        <w:t>ouvrages.</w:t>
      </w:r>
    </w:p>
    <w:p w14:paraId="5839925E">
      <w:pPr>
        <w:pStyle w:val="15"/>
        <w:spacing w:before="120"/>
        <w:jc w:val="both"/>
        <w:rPr>
          <w:rFonts w:asciiTheme="majorBidi" w:hAnsiTheme="majorBidi" w:cstheme="majorBidi"/>
        </w:rPr>
      </w:pPr>
    </w:p>
    <w:p w14:paraId="2DD21C0D">
      <w:pPr>
        <w:pStyle w:val="15"/>
        <w:spacing w:before="120"/>
        <w:jc w:val="both"/>
        <w:rPr>
          <w:rFonts w:asciiTheme="majorBidi" w:hAnsiTheme="majorBidi" w:cstheme="majorBidi"/>
        </w:rPr>
      </w:pPr>
    </w:p>
    <w:p w14:paraId="332BB7B8">
      <w:pPr>
        <w:pStyle w:val="15"/>
        <w:spacing w:before="120"/>
        <w:jc w:val="both"/>
        <w:rPr>
          <w:rFonts w:asciiTheme="majorBidi" w:hAnsiTheme="majorBidi" w:cstheme="majorBidi"/>
        </w:rPr>
      </w:pPr>
    </w:p>
    <w:p w14:paraId="74DADAEC">
      <w:pPr>
        <w:pStyle w:val="15"/>
        <w:spacing w:before="120"/>
        <w:jc w:val="both"/>
        <w:rPr>
          <w:rFonts w:asciiTheme="majorBidi" w:hAnsiTheme="majorBidi" w:cstheme="majorBidi"/>
        </w:rPr>
      </w:pPr>
    </w:p>
    <w:p w14:paraId="1D54128F">
      <w:pPr>
        <w:pStyle w:val="15"/>
        <w:spacing w:before="120"/>
        <w:jc w:val="both"/>
        <w:rPr>
          <w:rFonts w:asciiTheme="majorBidi" w:hAnsiTheme="majorBidi" w:cstheme="majorBidi"/>
        </w:rPr>
      </w:pPr>
    </w:p>
    <w:p w14:paraId="146F4F0C">
      <w:pPr>
        <w:pStyle w:val="15"/>
        <w:spacing w:before="120"/>
        <w:jc w:val="both"/>
        <w:rPr>
          <w:rFonts w:asciiTheme="majorBidi" w:hAnsiTheme="majorBidi" w:cstheme="majorBidi"/>
        </w:rPr>
      </w:pPr>
    </w:p>
    <w:p w14:paraId="22FABE32">
      <w:pPr>
        <w:pStyle w:val="15"/>
        <w:spacing w:before="120"/>
        <w:jc w:val="both"/>
        <w:rPr>
          <w:rFonts w:asciiTheme="majorBidi" w:hAnsiTheme="majorBidi" w:cstheme="majorBidi"/>
        </w:rPr>
      </w:pPr>
    </w:p>
    <w:p w14:paraId="24FD4F84">
      <w:pPr>
        <w:pStyle w:val="15"/>
        <w:spacing w:before="120"/>
        <w:jc w:val="both"/>
        <w:rPr>
          <w:rFonts w:asciiTheme="majorBidi" w:hAnsiTheme="majorBidi" w:cstheme="majorBidi"/>
        </w:rPr>
      </w:pPr>
    </w:p>
    <w:p w14:paraId="45A08812">
      <w:pPr>
        <w:pStyle w:val="15"/>
        <w:spacing w:before="120"/>
        <w:jc w:val="both"/>
        <w:rPr>
          <w:rFonts w:asciiTheme="majorBidi" w:hAnsiTheme="majorBidi" w:cstheme="majorBidi"/>
        </w:rPr>
      </w:pPr>
    </w:p>
    <w:p w14:paraId="337DE7D8">
      <w:pPr>
        <w:pStyle w:val="15"/>
        <w:spacing w:before="120"/>
        <w:jc w:val="both"/>
        <w:rPr>
          <w:rFonts w:asciiTheme="majorBidi" w:hAnsiTheme="majorBidi" w:cstheme="majorBidi"/>
        </w:rPr>
      </w:pPr>
    </w:p>
    <w:p w14:paraId="233DA833"/>
    <w:p w14:paraId="367B3590">
      <w:pPr>
        <w:pStyle w:val="4"/>
        <w:rPr>
          <w:u w:val="none"/>
        </w:rPr>
      </w:pPr>
      <w:r>
        <w:rPr>
          <w:color w:val="00AFEF"/>
          <w:u w:color="00AFEF"/>
        </w:rPr>
        <w:t>CHAPITRE</w:t>
      </w:r>
      <w:r>
        <w:rPr>
          <w:color w:val="00AFEF"/>
          <w:spacing w:val="-3"/>
          <w:u w:color="00AFEF"/>
        </w:rPr>
        <w:t xml:space="preserve"> </w:t>
      </w:r>
      <w:r>
        <w:rPr>
          <w:color w:val="00AFEF"/>
          <w:u w:color="00AFEF"/>
        </w:rPr>
        <w:t>V</w:t>
      </w:r>
      <w:r>
        <w:rPr>
          <w:color w:val="00AFEF"/>
          <w:spacing w:val="-4"/>
          <w:u w:color="00AFEF"/>
        </w:rPr>
        <w:t xml:space="preserve"> </w:t>
      </w:r>
      <w:r>
        <w:rPr>
          <w:color w:val="00AFEF"/>
          <w:u w:color="00AFEF"/>
        </w:rPr>
        <w:t>: MODE</w:t>
      </w:r>
      <w:r>
        <w:rPr>
          <w:color w:val="00AFEF"/>
          <w:spacing w:val="-6"/>
          <w:u w:color="00AFEF"/>
        </w:rPr>
        <w:t xml:space="preserve"> </w:t>
      </w:r>
      <w:r>
        <w:rPr>
          <w:color w:val="00AFEF"/>
          <w:u w:color="00AFEF"/>
        </w:rPr>
        <w:t>D’EXECUTION</w:t>
      </w:r>
      <w:r>
        <w:rPr>
          <w:color w:val="00AFEF"/>
          <w:spacing w:val="-4"/>
          <w:u w:color="00AFEF"/>
        </w:rPr>
        <w:t xml:space="preserve"> </w:t>
      </w:r>
      <w:r>
        <w:rPr>
          <w:color w:val="00AFEF"/>
          <w:u w:color="00AFEF"/>
        </w:rPr>
        <w:t>ET</w:t>
      </w:r>
      <w:r>
        <w:rPr>
          <w:color w:val="00AFEF"/>
          <w:spacing w:val="-3"/>
          <w:u w:color="00AFEF"/>
        </w:rPr>
        <w:t xml:space="preserve"> </w:t>
      </w:r>
      <w:r>
        <w:rPr>
          <w:color w:val="00AFEF"/>
          <w:u w:color="00AFEF"/>
        </w:rPr>
        <w:t>D’EVALUATION</w:t>
      </w:r>
      <w:r>
        <w:rPr>
          <w:color w:val="00AFEF"/>
          <w:spacing w:val="-4"/>
          <w:u w:color="00AFEF"/>
        </w:rPr>
        <w:t xml:space="preserve"> </w:t>
      </w:r>
      <w:r>
        <w:rPr>
          <w:color w:val="00AFEF"/>
          <w:u w:color="00AFEF"/>
        </w:rPr>
        <w:t>DES</w:t>
      </w:r>
      <w:r>
        <w:rPr>
          <w:color w:val="00AFEF"/>
          <w:spacing w:val="-4"/>
          <w:u w:color="00AFEF"/>
        </w:rPr>
        <w:t xml:space="preserve"> </w:t>
      </w:r>
      <w:r>
        <w:rPr>
          <w:color w:val="00AFEF"/>
          <w:u w:color="00AFEF"/>
        </w:rPr>
        <w:t>TRAVAUX</w:t>
      </w:r>
    </w:p>
    <w:p w14:paraId="42171B5C">
      <w:pPr>
        <w:pStyle w:val="15"/>
        <w:ind w:left="0"/>
        <w:rPr>
          <w:rFonts w:asciiTheme="majorBidi" w:hAnsiTheme="majorBidi" w:cstheme="majorBidi"/>
          <w:b/>
        </w:rPr>
      </w:pPr>
    </w:p>
    <w:p w14:paraId="40F2FD24">
      <w:pPr>
        <w:widowControl/>
        <w:autoSpaceDE/>
        <w:autoSpaceDN/>
        <w:spacing w:line="360" w:lineRule="auto"/>
        <w:jc w:val="both"/>
        <w:rPr>
          <w:rFonts w:eastAsia="Times New Roman" w:asciiTheme="majorBidi" w:hAnsiTheme="majorBidi" w:cstheme="majorBidi"/>
          <w:b/>
          <w:bCs/>
          <w:lang w:eastAsia="fr-FR"/>
        </w:rPr>
      </w:pPr>
      <w:r>
        <w:rPr>
          <w:rFonts w:eastAsia="Times New Roman" w:asciiTheme="majorBidi" w:hAnsiTheme="majorBidi" w:cstheme="majorBidi"/>
          <w:b/>
          <w:bCs/>
          <w:u w:val="single"/>
          <w:lang w:eastAsia="fr-FR"/>
        </w:rPr>
        <w:t>N.B :</w:t>
      </w:r>
      <w:r>
        <w:rPr>
          <w:rFonts w:eastAsia="Times New Roman" w:asciiTheme="majorBidi" w:hAnsiTheme="majorBidi" w:cstheme="majorBidi"/>
          <w:b/>
          <w:bCs/>
          <w:lang w:eastAsia="fr-FR"/>
        </w:rPr>
        <w:t xml:space="preserve"> </w:t>
      </w:r>
      <w:r>
        <w:rPr>
          <w:rFonts w:eastAsia="Times New Roman" w:asciiTheme="majorBidi" w:hAnsiTheme="majorBidi" w:cstheme="majorBidi"/>
          <w:bCs/>
          <w:lang w:eastAsia="fr-FR"/>
        </w:rPr>
        <w:t>L’entrepreneur devra soumettre à l’approbation de BET et le maître d’ouvrage l’échantillon de tous les Articles de : menuiserie, appareillage sanitaire et électrique, revêtement, peinture, vitrerie, détection incendie, bois massif ; de cèdre, métallique…...</w:t>
      </w:r>
    </w:p>
    <w:p w14:paraId="16706BC7">
      <w:pPr>
        <w:adjustRightInd w:val="0"/>
        <w:spacing w:line="360" w:lineRule="auto"/>
        <w:jc w:val="both"/>
        <w:rPr>
          <w:rFonts w:ascii="Tahoma" w:hAnsi="Tahoma" w:eastAsia="Times New Roman" w:cs="Tahoma"/>
          <w:bCs/>
          <w:lang w:eastAsia="fr-FR"/>
        </w:rPr>
      </w:pPr>
      <w:r>
        <w:rPr>
          <w:rFonts w:eastAsia="Times New Roman" w:asciiTheme="majorBidi" w:hAnsiTheme="majorBidi" w:cstheme="majorBidi"/>
          <w:b/>
          <w:bCs/>
          <w:u w:val="single"/>
          <w:lang w:eastAsia="fr-FR"/>
        </w:rPr>
        <w:t>N.B :</w:t>
      </w:r>
      <w:r>
        <w:rPr>
          <w:rFonts w:eastAsia="Times New Roman" w:asciiTheme="majorBidi" w:hAnsiTheme="majorBidi" w:cstheme="majorBidi"/>
          <w:bCs/>
          <w:lang w:eastAsia="fr-FR"/>
        </w:rPr>
        <w:t xml:space="preserve"> Toutes les opérations devront être effectuées soigneusement de telle façon d’éviter la dégradation des Autres éléments non concernés au cas échéant l'entreprise est responsable et sa charge de reprendre les dégât Causés et sans aucune plu value du prix du marché.</w:t>
      </w:r>
    </w:p>
    <w:p w14:paraId="1C6A3290">
      <w:pPr>
        <w:widowControl/>
        <w:autoSpaceDE/>
        <w:autoSpaceDN/>
        <w:rPr>
          <w:rFonts w:ascii="Times New Roman" w:hAnsi="Times New Roman" w:eastAsia="Times New Roman" w:cs="Times New Roman"/>
          <w:sz w:val="20"/>
          <w:szCs w:val="20"/>
          <w:lang w:eastAsia="fr-FR"/>
        </w:rPr>
      </w:pPr>
    </w:p>
    <w:p w14:paraId="423FD4C6">
      <w:pPr>
        <w:widowControl/>
        <w:shd w:val="clear" w:color="auto" w:fill="000000"/>
        <w:autoSpaceDE/>
        <w:autoSpaceDN/>
        <w:contextualSpacing/>
        <w:jc w:val="center"/>
        <w:outlineLvl w:val="0"/>
        <w:rPr>
          <w:rFonts w:ascii="Times New Roman" w:hAnsi="Times New Roman" w:eastAsia="Times New Roman" w:cs="Times New Roman"/>
          <w:b/>
          <w:bCs/>
          <w:sz w:val="32"/>
          <w:szCs w:val="32"/>
          <w:u w:val="single"/>
          <w:lang w:val="zh-CN" w:eastAsia="fr-FR"/>
        </w:rPr>
      </w:pPr>
      <w:bookmarkStart w:id="0" w:name="_Toc55203324"/>
      <w:r>
        <w:rPr>
          <w:rFonts w:ascii="Times New Roman" w:hAnsi="Times New Roman" w:eastAsia="Times New Roman" w:cs="Times New Roman"/>
          <w:b/>
          <w:bCs/>
          <w:sz w:val="32"/>
          <w:szCs w:val="32"/>
          <w:u w:val="single"/>
          <w:lang w:val="zh-CN" w:eastAsia="fr-FR"/>
        </w:rPr>
        <w:t xml:space="preserve"> Mode d’évaluation des ouvrages</w:t>
      </w:r>
      <w:bookmarkEnd w:id="0"/>
    </w:p>
    <w:p w14:paraId="5903FE59">
      <w:pPr>
        <w:widowControl/>
        <w:autoSpaceDE/>
        <w:autoSpaceDN/>
        <w:rPr>
          <w:rFonts w:ascii="Times New Roman" w:hAnsi="Times New Roman" w:eastAsia="Times New Roman" w:cs="Times New Roman"/>
          <w:b/>
          <w:bCs/>
          <w:sz w:val="24"/>
          <w:szCs w:val="24"/>
          <w:u w:val="single"/>
          <w:lang w:eastAsia="fr-FR"/>
        </w:rPr>
      </w:pPr>
    </w:p>
    <w:p w14:paraId="1BA2C471">
      <w:pPr>
        <w:pStyle w:val="23"/>
        <w:widowControl/>
        <w:numPr>
          <w:ilvl w:val="0"/>
          <w:numId w:val="30"/>
        </w:numPr>
        <w:autoSpaceDE/>
        <w:autoSpaceDN/>
        <w:rPr>
          <w:rFonts w:ascii="Times New Roman" w:hAnsi="Times New Roman" w:eastAsia="Times New Roman" w:cs="Times New Roman"/>
          <w:b/>
          <w:bCs/>
          <w:sz w:val="24"/>
          <w:szCs w:val="24"/>
          <w:u w:val="single"/>
          <w:lang w:eastAsia="fr-FR"/>
        </w:rPr>
      </w:pPr>
      <w:r>
        <w:rPr>
          <w:rFonts w:ascii="Times New Roman" w:hAnsi="Times New Roman" w:eastAsia="Times New Roman" w:cs="Times New Roman"/>
          <w:b/>
          <w:bCs/>
          <w:sz w:val="24"/>
          <w:szCs w:val="24"/>
          <w:u w:val="single"/>
          <w:lang w:eastAsia="fr-FR"/>
        </w:rPr>
        <w:t>Gros œuvres</w:t>
      </w:r>
    </w:p>
    <w:p w14:paraId="0DD4DC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336"/>
        <w:jc w:val="both"/>
        <w:rPr>
          <w:b/>
          <w:bCs/>
        </w:rPr>
      </w:pPr>
      <w:r>
        <w:rPr>
          <w:b/>
          <w:bCs/>
        </w:rPr>
        <w:t>RESPONSABILITE DE L’ENTREPRENEUR</w:t>
      </w:r>
    </w:p>
    <w:p w14:paraId="527B9D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336"/>
        <w:jc w:val="both"/>
      </w:pPr>
      <w:r>
        <w:t xml:space="preserve"> S’agissant de travaux sur constructions existantes, les travaux de démolition doivent être soignés en prenant toutes les dispositions nécessaires à la sauvegarde, de la sécurité, de l’intégrité et de la stabilisation des ouvrages à garder et de ceux mitoyens. L’entrepreneur devra se rendre personnellement sur place pour apprécier, à son point de vue et sous sa responsabilité, la nature, l’importance et la difficulté des travaux de démolition et de maintien en sécurité des ouvrages instables, à conserver, des constructions et des différents ouvrages mitoyens et avoisinants. La méthode, phasage et moyens à engager et les études techniques d’exécution doivent tenir compte des résultats de ces constats des lieux. Les autorisations nécessaires aux travaux de démolition seront assurées par l’entrepreneur. Toutes dégradations, dégâts ou détérioration sur un équipement, réseau ou un ouvrage en place ou tous manquements aux sujétions ci-dessous seront repris aux frais de l’entrepreneur après établissement d’un procès-verbal définissant les malfaçons et dommages constatés et les conséquences prévisibles. Les prix remis par l’entrepreneur devront tenir compte de toutes les sujétions d’exécution, main d’œuvre, échafaudages, étaiements, chargements, transports et déchargements des gravois et matériaux non récupérables aux décharges publiques. Aucune réclamation ni supplément de prix ne sera admise en cas de non prise en compte de l’état des lieux ou de la sous-estimation de ces travaux.</w:t>
      </w:r>
    </w:p>
    <w:p w14:paraId="450A7B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336"/>
        <w:jc w:val="both"/>
      </w:pPr>
    </w:p>
    <w:p w14:paraId="621832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336"/>
        <w:jc w:val="both"/>
      </w:pPr>
      <w:r>
        <w:t>NB ;</w:t>
      </w:r>
    </w:p>
    <w:p w14:paraId="5A1AC6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336"/>
        <w:jc w:val="both"/>
      </w:pPr>
      <w:r>
        <w:t>-</w:t>
      </w:r>
      <w:r>
        <w:tab/>
      </w:r>
      <w:r>
        <w:t xml:space="preserve">les indications de marques, types ou origines sont données a titre indicatif. Toutes marques, types ou origines proposes et juges similaires seront acceptés par l’administration ; </w:t>
      </w:r>
    </w:p>
    <w:p w14:paraId="5360A8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336"/>
        <w:jc w:val="both"/>
      </w:pPr>
      <w:r>
        <w:t>-</w:t>
      </w:r>
      <w:r>
        <w:tab/>
      </w:r>
      <w:r>
        <w:t>l’entreprise est censée d’élaborer un reportage photographique avant, en cours et âpres l’exécution des travaux ci-après ;</w:t>
      </w:r>
    </w:p>
    <w:p w14:paraId="49D0C9FF">
      <w:pPr>
        <w:widowControl/>
        <w:autoSpaceDE/>
        <w:autoSpaceDN/>
        <w:rPr>
          <w:rFonts w:ascii="Times New Roman" w:hAnsi="Times New Roman" w:eastAsia="Times New Roman" w:cs="Times New Roman"/>
          <w:b/>
          <w:bCs/>
          <w:sz w:val="24"/>
          <w:szCs w:val="24"/>
          <w:u w:val="single"/>
          <w:lang w:eastAsia="fr-FR"/>
        </w:rPr>
      </w:pPr>
    </w:p>
    <w:p w14:paraId="74F7363E">
      <w:pPr>
        <w:widowControl/>
        <w:autoSpaceDE/>
        <w:autoSpaceDN/>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ARTICLE N° 01- DEPOSE DES MENUISERIES EXISTANTES</w:t>
      </w:r>
    </w:p>
    <w:p w14:paraId="0BA925E0">
      <w:pPr>
        <w:widowControl/>
        <w:autoSpaceDE/>
        <w:autoSpaceDN/>
        <w:rPr>
          <w:rFonts w:ascii="Times New Roman" w:hAnsi="Times New Roman" w:eastAsia="Times New Roman" w:cs="Times New Roman"/>
          <w:lang w:eastAsia="fr-FR"/>
        </w:rPr>
      </w:pPr>
      <w:r>
        <w:rPr>
          <w:rFonts w:ascii="Times New Roman" w:hAnsi="Times New Roman" w:eastAsia="Times New Roman" w:cs="Times New Roman"/>
          <w:lang w:eastAsia="fr-FR"/>
        </w:rPr>
        <w:t xml:space="preserve">Ce prix rémunère la dépose soignée de la menuiserie bois, ferronnerie, aluminium de toutes dimensions, des fenêtres, grilles, portes, cadres et ouvrants en bois et rangement et les poser y /c emballage à l’endroit désigné par le maitre d’ouvrage afin d’être réfectionné ou évacué à la décharge publique suivant la décision du Maître d’ouvrage. </w:t>
      </w:r>
    </w:p>
    <w:p w14:paraId="21044E25">
      <w:pPr>
        <w:widowControl/>
        <w:autoSpaceDE/>
        <w:autoSpaceDN/>
        <w:jc w:val="right"/>
        <w:rPr>
          <w:rFonts w:ascii="Times New Roman" w:hAnsi="Times New Roman" w:eastAsia="Times New Roman" w:cs="Times New Roman"/>
          <w:b/>
          <w:bCs/>
          <w:i/>
          <w:iCs/>
          <w:sz w:val="20"/>
          <w:szCs w:val="20"/>
          <w:u w:val="single"/>
          <w:lang w:eastAsia="fr-FR"/>
        </w:rPr>
      </w:pPr>
      <w:r>
        <w:rPr>
          <w:rFonts w:ascii="Times New Roman" w:hAnsi="Times New Roman" w:eastAsia="Times New Roman" w:cs="Times New Roman"/>
          <w:b/>
          <w:bCs/>
          <w:i/>
          <w:iCs/>
          <w:sz w:val="20"/>
          <w:szCs w:val="20"/>
          <w:u w:val="single"/>
          <w:lang w:eastAsia="fr-FR"/>
        </w:rPr>
        <w:t>Ouvrage</w:t>
      </w:r>
      <w:r>
        <w:rPr>
          <w:rFonts w:ascii="Tahoma" w:hAnsi="Tahoma" w:eastAsia="Times New Roman" w:cs="Tahoma"/>
          <w:b/>
          <w:bCs/>
          <w:sz w:val="20"/>
          <w:szCs w:val="20"/>
          <w:lang w:eastAsia="fr-FR"/>
        </w:rPr>
        <w:t xml:space="preserve"> </w:t>
      </w:r>
      <w:r>
        <w:rPr>
          <w:rFonts w:ascii="Times New Roman" w:hAnsi="Times New Roman" w:eastAsia="Times New Roman" w:cs="Times New Roman"/>
          <w:b/>
          <w:bCs/>
          <w:i/>
          <w:iCs/>
          <w:sz w:val="20"/>
          <w:szCs w:val="20"/>
          <w:u w:val="single"/>
          <w:lang w:eastAsia="fr-FR"/>
        </w:rPr>
        <w:t>payé au Forfait</w:t>
      </w:r>
    </w:p>
    <w:p w14:paraId="0ECFDDD7">
      <w:pPr>
        <w:widowControl/>
        <w:autoSpaceDE/>
        <w:autoSpaceDN/>
        <w:jc w:val="right"/>
        <w:rPr>
          <w:rFonts w:ascii="Cambria" w:hAnsi="Cambria" w:eastAsia="Times New Roman"/>
          <w:color w:val="000000"/>
          <w:sz w:val="20"/>
          <w:szCs w:val="20"/>
          <w:lang w:eastAsia="fr-FR"/>
        </w:rPr>
      </w:pPr>
    </w:p>
    <w:p w14:paraId="3DAFBA7A">
      <w:pPr>
        <w:widowControl/>
        <w:autoSpaceDE/>
        <w:autoSpaceDN/>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ARTICLE N° 02- DECAPAGE DES REVETEMENTS EXISTANT DE TOUTES NATURE</w:t>
      </w:r>
    </w:p>
    <w:p w14:paraId="20EE6B5D">
      <w:pPr>
        <w:widowControl/>
        <w:autoSpaceDE/>
        <w:autoSpaceDN/>
        <w:rPr>
          <w:rFonts w:asciiTheme="majorBidi" w:hAnsiTheme="majorBidi" w:cstheme="majorBidi"/>
        </w:rPr>
      </w:pPr>
      <w:r>
        <w:rPr>
          <w:rFonts w:asciiTheme="majorBidi" w:hAnsiTheme="majorBidi" w:cstheme="majorBidi"/>
        </w:rPr>
        <w:t>Ce prix rémunère les travaux de décapage des revêtements dégradés du sol et des murs.</w:t>
      </w:r>
    </w:p>
    <w:p w14:paraId="5C3F6ECA">
      <w:pPr>
        <w:widowControl/>
        <w:autoSpaceDE/>
        <w:autoSpaceDN/>
        <w:rPr>
          <w:rFonts w:asciiTheme="majorBidi" w:hAnsiTheme="majorBidi" w:cstheme="majorBidi"/>
        </w:rPr>
      </w:pPr>
      <w:r>
        <w:rPr>
          <w:rFonts w:asciiTheme="majorBidi" w:hAnsiTheme="majorBidi" w:cstheme="majorBidi"/>
        </w:rPr>
        <w:t xml:space="preserve"> Il comprend : </w:t>
      </w:r>
    </w:p>
    <w:p w14:paraId="7D6BDB1D">
      <w:pPr>
        <w:widowControl/>
        <w:autoSpaceDE/>
        <w:autoSpaceDN/>
        <w:rPr>
          <w:rFonts w:asciiTheme="majorBidi" w:hAnsiTheme="majorBidi" w:cstheme="majorBidi"/>
        </w:rPr>
      </w:pPr>
      <w:r>
        <w:rPr>
          <w:rFonts w:asciiTheme="majorBidi" w:hAnsiTheme="majorBidi" w:cstheme="majorBidi"/>
        </w:rPr>
        <w:t xml:space="preserve">- les échafaudages et moyens d'accès nécessaires, </w:t>
      </w:r>
    </w:p>
    <w:p w14:paraId="409A2CD9">
      <w:pPr>
        <w:widowControl/>
        <w:autoSpaceDE/>
        <w:autoSpaceDN/>
        <w:rPr>
          <w:rFonts w:asciiTheme="majorBidi" w:hAnsiTheme="majorBidi" w:cstheme="majorBidi"/>
        </w:rPr>
      </w:pPr>
      <w:r>
        <w:rPr>
          <w:rFonts w:asciiTheme="majorBidi" w:hAnsiTheme="majorBidi" w:cstheme="majorBidi"/>
        </w:rPr>
        <w:t xml:space="preserve">- le décapage des revêtements dégradés du sol et des murs. </w:t>
      </w:r>
    </w:p>
    <w:p w14:paraId="32F3BB3B">
      <w:pPr>
        <w:widowControl/>
        <w:autoSpaceDE/>
        <w:autoSpaceDN/>
        <w:rPr>
          <w:rFonts w:asciiTheme="majorBidi" w:hAnsiTheme="majorBidi" w:cstheme="majorBidi"/>
        </w:rPr>
      </w:pPr>
      <w:r>
        <w:rPr>
          <w:rFonts w:asciiTheme="majorBidi" w:hAnsiTheme="majorBidi" w:cstheme="majorBidi"/>
        </w:rPr>
        <w:t xml:space="preserve">- la fourniture du matériel nécessaire, </w:t>
      </w:r>
    </w:p>
    <w:p w14:paraId="1315EB3A">
      <w:pPr>
        <w:widowControl/>
        <w:autoSpaceDE/>
        <w:autoSpaceDN/>
        <w:rPr>
          <w:rFonts w:asciiTheme="majorBidi" w:hAnsiTheme="majorBidi" w:cstheme="majorBidi"/>
        </w:rPr>
      </w:pPr>
      <w:r>
        <w:rPr>
          <w:rFonts w:asciiTheme="majorBidi" w:hAnsiTheme="majorBidi" w:cstheme="majorBidi"/>
        </w:rPr>
        <w:t xml:space="preserve">- l’évacuation des gravats à la décharge publique, </w:t>
      </w:r>
    </w:p>
    <w:p w14:paraId="12F80307">
      <w:pPr>
        <w:widowControl/>
        <w:autoSpaceDE/>
        <w:autoSpaceDN/>
        <w:rPr>
          <w:rFonts w:asciiTheme="majorBidi" w:hAnsiTheme="majorBidi" w:cstheme="majorBidi"/>
          <w:b/>
          <w:u w:val="single"/>
        </w:rPr>
      </w:pPr>
      <w:r>
        <w:rPr>
          <w:rFonts w:asciiTheme="majorBidi" w:hAnsiTheme="majorBidi" w:cstheme="majorBidi"/>
        </w:rPr>
        <w:t>- toute sujétion de fourniture, main d’œuvre et exécution.</w:t>
      </w:r>
    </w:p>
    <w:p w14:paraId="12D78FA1">
      <w:pPr>
        <w:widowControl/>
        <w:autoSpaceDE/>
        <w:autoSpaceDN/>
        <w:jc w:val="right"/>
        <w:rPr>
          <w:rFonts w:ascii="Times New Roman" w:hAnsi="Times New Roman" w:eastAsia="Times New Roman" w:cs="Times New Roman"/>
          <w:b/>
          <w:bCs/>
          <w:i/>
          <w:iCs/>
          <w:sz w:val="20"/>
          <w:szCs w:val="20"/>
          <w:u w:val="single"/>
          <w:lang w:eastAsia="fr-FR"/>
        </w:rPr>
      </w:pPr>
      <w:r>
        <w:rPr>
          <w:rFonts w:ascii="Times New Roman" w:hAnsi="Times New Roman" w:eastAsia="Times New Roman" w:cs="Times New Roman"/>
          <w:b/>
          <w:bCs/>
          <w:i/>
          <w:iCs/>
          <w:sz w:val="20"/>
          <w:szCs w:val="20"/>
          <w:u w:val="single"/>
          <w:lang w:eastAsia="fr-FR"/>
        </w:rPr>
        <w:t>Ouvrage payé au mètre carré</w:t>
      </w:r>
    </w:p>
    <w:p w14:paraId="684AE111">
      <w:pPr>
        <w:widowControl/>
        <w:autoSpaceDE/>
        <w:autoSpaceDN/>
        <w:rPr>
          <w:rFonts w:ascii="Times New Roman" w:hAnsi="Times New Roman" w:eastAsia="Times New Roman" w:cs="Times New Roman"/>
          <w:b/>
          <w:bCs/>
          <w:sz w:val="24"/>
          <w:szCs w:val="24"/>
          <w:u w:val="single"/>
          <w:lang w:eastAsia="fr-FR"/>
        </w:rPr>
      </w:pPr>
    </w:p>
    <w:p w14:paraId="1334A0AA">
      <w:pPr>
        <w:widowControl/>
        <w:autoSpaceDE/>
        <w:autoSpaceDN/>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ARTICLE N° 03- BETON ARME POUR TOUS OUVRAGES</w:t>
      </w:r>
    </w:p>
    <w:p w14:paraId="5DBF9139">
      <w:pPr>
        <w:tabs>
          <w:tab w:val="left" w:pos="-720"/>
        </w:tabs>
        <w:suppressAutoHyphens/>
        <w:spacing w:after="240"/>
        <w:jc w:val="both"/>
        <w:rPr>
          <w:b/>
        </w:rPr>
      </w:pPr>
      <w:r>
        <w:rPr>
          <w:b/>
          <w:u w:val="single"/>
        </w:rPr>
        <w:t>GENERALITES</w:t>
      </w:r>
      <w:r>
        <w:rPr>
          <w:b/>
        </w:rPr>
        <w:t> :</w:t>
      </w:r>
    </w:p>
    <w:p w14:paraId="55CEF4CD">
      <w:pPr>
        <w:widowControl/>
        <w:autoSpaceDE/>
        <w:autoSpaceDN/>
        <w:rPr>
          <w:rFonts w:ascii="Times New Roman" w:hAnsi="Times New Roman" w:eastAsia="Times New Roman" w:cs="Times New Roman"/>
          <w:lang w:eastAsia="fr-FR"/>
        </w:rPr>
      </w:pPr>
      <w:r>
        <w:rPr>
          <w:rFonts w:ascii="Times New Roman" w:hAnsi="Times New Roman" w:eastAsia="Times New Roman" w:cs="Times New Roman"/>
          <w:lang w:eastAsia="fr-FR"/>
        </w:rPr>
        <w:t>Les ouvrages en béton armé en élévation seront réalisés en béton N°5, ils comprennent coffrage, décoffrage, étais, fabrication exclusive aux engins mécaniques, dosage à l’aide des caisses, essais de granulométrie et de résistance et toutes sujétions de mise en œuvre à toute hauteur.</w:t>
      </w:r>
    </w:p>
    <w:p w14:paraId="589438C0">
      <w:pPr>
        <w:widowControl/>
        <w:autoSpaceDE/>
        <w:autoSpaceDN/>
        <w:rPr>
          <w:rFonts w:ascii="Times New Roman" w:hAnsi="Times New Roman" w:eastAsia="Times New Roman" w:cs="Times New Roman"/>
          <w:lang w:eastAsia="fr-FR"/>
        </w:rPr>
      </w:pPr>
      <w:r>
        <w:rPr>
          <w:rFonts w:ascii="Times New Roman" w:hAnsi="Times New Roman" w:eastAsia="Times New Roman" w:cs="Times New Roman"/>
          <w:lang w:eastAsia="fr-FR"/>
        </w:rPr>
        <w:t xml:space="preserve">Le prix de règlement comprend toutes les sujétions pour courbes, pentes, formes irrégulières, coffrage perdu des sous – faces éléments décoratifs de petites dimensions. Ces bétons seront payés au mètre cube théorique des plans d’exécution de béton armé visés « bon pour exécution ». Le volume des armatures ne sera pas déduit. </w:t>
      </w:r>
    </w:p>
    <w:p w14:paraId="221E5B82">
      <w:pPr>
        <w:widowControl/>
        <w:autoSpaceDE/>
        <w:autoSpaceDN/>
        <w:rPr>
          <w:rFonts w:ascii="Times New Roman" w:hAnsi="Times New Roman" w:eastAsia="Times New Roman" w:cs="Times New Roman"/>
          <w:lang w:eastAsia="fr-FR"/>
        </w:rPr>
      </w:pPr>
      <w:r>
        <w:rPr>
          <w:rFonts w:ascii="Times New Roman" w:hAnsi="Times New Roman" w:eastAsia="Times New Roman" w:cs="Times New Roman"/>
          <w:lang w:eastAsia="fr-FR"/>
        </w:rPr>
        <w:t xml:space="preserve">               En béton vibré, exécuté conformément aux plans de détails établis par le bureau d’étude compris coffrage, décoffrage, recoupement des balèvres, réserve de larmiers, de trous et trémies, engravures, sans plus-value pour éléments décoratifs, poteaux circulaires, pour la réalisation des escaliers ce prix comprendra la fourniture et la pose de cornière sur le nez des marches. Y compris toutes sujétions de formes et mise en œuvre.</w:t>
      </w:r>
    </w:p>
    <w:p w14:paraId="5949AD4C">
      <w:pPr>
        <w:widowControl/>
        <w:autoSpaceDE/>
        <w:autoSpaceDN/>
        <w:rPr>
          <w:rFonts w:ascii="Times New Roman" w:hAnsi="Times New Roman" w:eastAsia="Times New Roman" w:cs="Times New Roman"/>
          <w:lang w:eastAsia="fr-FR"/>
        </w:rPr>
      </w:pPr>
      <w:r>
        <w:rPr>
          <w:rFonts w:ascii="Times New Roman" w:hAnsi="Times New Roman" w:eastAsia="Times New Roman" w:cs="Times New Roman"/>
          <w:lang w:eastAsia="fr-FR"/>
        </w:rPr>
        <w:t>Les huiles de coffrage et décoffrage à soumettre pour approbation du maître de l’œuvre.</w:t>
      </w:r>
    </w:p>
    <w:p w14:paraId="06CC1C3B">
      <w:pPr>
        <w:widowControl/>
        <w:autoSpaceDE/>
        <w:autoSpaceDN/>
        <w:rPr>
          <w:rFonts w:ascii="Times New Roman" w:hAnsi="Times New Roman" w:eastAsia="Times New Roman" w:cs="Times New Roman"/>
          <w:lang w:eastAsia="fr-FR"/>
        </w:rPr>
      </w:pPr>
    </w:p>
    <w:p w14:paraId="3A07F44E">
      <w:pPr>
        <w:widowControl/>
        <w:autoSpaceDE/>
        <w:autoSpaceDN/>
        <w:jc w:val="right"/>
        <w:rPr>
          <w:rFonts w:ascii="Times New Roman" w:hAnsi="Times New Roman" w:eastAsia="Times New Roman" w:cs="Times New Roman"/>
          <w:lang w:eastAsia="fr-FR"/>
        </w:rPr>
      </w:pPr>
    </w:p>
    <w:p w14:paraId="0AE93A72">
      <w:pPr>
        <w:widowControl/>
        <w:autoSpaceDE/>
        <w:autoSpaceDN/>
        <w:jc w:val="right"/>
        <w:rPr>
          <w:rFonts w:ascii="Times New Roman" w:hAnsi="Times New Roman" w:eastAsia="Times New Roman" w:cs="Times New Roman"/>
          <w:b/>
          <w:bCs/>
          <w:i/>
          <w:iCs/>
          <w:sz w:val="20"/>
          <w:szCs w:val="20"/>
          <w:u w:val="single"/>
          <w:lang w:eastAsia="fr-FR"/>
        </w:rPr>
      </w:pPr>
      <w:r>
        <w:rPr>
          <w:rFonts w:ascii="Times New Roman" w:hAnsi="Times New Roman" w:eastAsia="Times New Roman" w:cs="Times New Roman"/>
          <w:b/>
          <w:bCs/>
          <w:i/>
          <w:iCs/>
          <w:sz w:val="20"/>
          <w:szCs w:val="20"/>
          <w:u w:val="single"/>
          <w:lang w:eastAsia="fr-FR"/>
        </w:rPr>
        <w:t>Ouvrage payé au mètre cube</w:t>
      </w:r>
    </w:p>
    <w:p w14:paraId="2329FF5D">
      <w:pPr>
        <w:widowControl/>
        <w:autoSpaceDE/>
        <w:autoSpaceDN/>
        <w:jc w:val="right"/>
        <w:rPr>
          <w:rFonts w:ascii="Times New Roman" w:hAnsi="Times New Roman" w:eastAsia="Times New Roman" w:cs="Times New Roman"/>
          <w:b/>
          <w:bCs/>
          <w:i/>
          <w:iCs/>
          <w:sz w:val="20"/>
          <w:szCs w:val="20"/>
          <w:u w:val="single"/>
          <w:lang w:eastAsia="fr-FR"/>
        </w:rPr>
      </w:pPr>
    </w:p>
    <w:p w14:paraId="77AD6238">
      <w:pPr>
        <w:widowControl/>
        <w:autoSpaceDE/>
        <w:autoSpaceDN/>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ARTICLE N° 04- FOURNITURE ET FAÇONNAGE D’ACIER TOR POUR BETON ARME</w:t>
      </w:r>
    </w:p>
    <w:p w14:paraId="1BA759AB">
      <w:pPr>
        <w:tabs>
          <w:tab w:val="left" w:pos="-720"/>
        </w:tabs>
        <w:suppressAutoHyphens/>
        <w:jc w:val="both"/>
      </w:pPr>
      <w:r>
        <w:t>Les aciers TOR ou CARON, entre autres, répondront aux conditions exigées.</w:t>
      </w:r>
    </w:p>
    <w:p w14:paraId="533A340F">
      <w:pPr>
        <w:tabs>
          <w:tab w:val="left" w:pos="-720"/>
        </w:tabs>
        <w:suppressAutoHyphens/>
        <w:jc w:val="both"/>
      </w:pPr>
      <w:r>
        <w:t>Mêmes spécifications de mise en œuvre que pour les aciers tors en fondation.</w:t>
      </w:r>
    </w:p>
    <w:p w14:paraId="04DE4CE4">
      <w:pPr>
        <w:widowControl/>
        <w:autoSpaceDE/>
        <w:autoSpaceDN/>
        <w:jc w:val="right"/>
        <w:rPr>
          <w:rFonts w:ascii="Times New Roman" w:hAnsi="Times New Roman" w:eastAsia="Times New Roman" w:cs="Times New Roman"/>
          <w:sz w:val="20"/>
          <w:szCs w:val="20"/>
          <w:lang w:eastAsia="fr-FR"/>
        </w:rPr>
      </w:pPr>
      <w:r>
        <w:rPr>
          <w:rFonts w:ascii="Times New Roman" w:hAnsi="Times New Roman" w:eastAsia="Times New Roman" w:cs="Times New Roman"/>
          <w:b/>
          <w:bCs/>
          <w:i/>
          <w:iCs/>
          <w:sz w:val="20"/>
          <w:szCs w:val="20"/>
          <w:u w:val="single"/>
          <w:lang w:eastAsia="fr-FR"/>
        </w:rPr>
        <w:t>Ouvrage payé au kilogramme,</w:t>
      </w:r>
    </w:p>
    <w:p w14:paraId="45F284FE">
      <w:pPr>
        <w:widowControl/>
        <w:autoSpaceDE/>
        <w:autoSpaceDN/>
        <w:rPr>
          <w:rFonts w:ascii="Times New Roman" w:hAnsi="Times New Roman" w:eastAsia="Times New Roman" w:cs="Times New Roman"/>
          <w:b/>
          <w:bCs/>
          <w:sz w:val="24"/>
          <w:szCs w:val="24"/>
          <w:u w:val="single"/>
          <w:lang w:eastAsia="fr-FR"/>
        </w:rPr>
      </w:pPr>
    </w:p>
    <w:p w14:paraId="7F7A560A">
      <w:pPr>
        <w:widowControl/>
        <w:autoSpaceDE/>
        <w:autoSpaceDN/>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bookmarkStart w:id="1" w:name="_Toc55203343"/>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 xml:space="preserve">ARTICLE N° 05 - </w:t>
      </w:r>
      <w:bookmarkEnd w:id="1"/>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TERRASSEMENT EN TRANCHEE ET EN PUITS EN TERRAIN DE TOUTES NATURES Y COMPRIS LE ROCHER</w:t>
      </w:r>
    </w:p>
    <w:p w14:paraId="23EDE64E">
      <w:pPr>
        <w:spacing w:after="120"/>
        <w:ind w:firstLine="567"/>
        <w:outlineLvl w:val="0"/>
      </w:pPr>
      <w:r>
        <w:t>Les terrains peuvent être excavés soit par un matériel de terrassement tels que pelles mécaniques, bulldozers, excavatrices, y compris le matériel mécanique destiné à rendre meuble au préalable le terrain ou à la pioche et à la pelle.</w:t>
      </w:r>
    </w:p>
    <w:p w14:paraId="47E1423E">
      <w:pPr>
        <w:spacing w:after="120"/>
        <w:ind w:firstLine="567"/>
        <w:jc w:val="both"/>
        <w:outlineLvl w:val="0"/>
      </w:pPr>
      <w:r>
        <w:t>Le prix de déblai défini ci-après couvre notamment : L’arrachage, l’abattage des plantations ou arbres éventuellement existant le déblai proprement dit, le dressage des fonds de fouilles et parois (étaiement, blindage…), les sur largeurs pour regard et ouvrages, les sur largeurs des fouilles nécessaires à la bonne exécution des travaux</w:t>
      </w:r>
    </w:p>
    <w:p w14:paraId="33F919FF">
      <w:pPr>
        <w:spacing w:after="120"/>
        <w:ind w:firstLine="567"/>
        <w:outlineLvl w:val="0"/>
      </w:pPr>
      <w:r>
        <w:t>Evacuation des déblais excédentaires ou impropres à la décharge publique suivant indication du maître d’ouvrage délégué et du BET.</w:t>
      </w:r>
    </w:p>
    <w:p w14:paraId="0B8E4DED">
      <w:pPr>
        <w:spacing w:after="120"/>
        <w:ind w:firstLine="567"/>
        <w:outlineLvl w:val="0"/>
      </w:pPr>
      <w:r>
        <w:t>Les ouvrages nécessaires au contournement d’ouvrage existant (route, accès…)</w:t>
      </w:r>
    </w:p>
    <w:p w14:paraId="583DB577">
      <w:pPr>
        <w:spacing w:after="120"/>
        <w:ind w:firstLine="567"/>
        <w:jc w:val="both"/>
        <w:outlineLvl w:val="0"/>
      </w:pPr>
      <w:r>
        <w:t>Les mesures nécessaires pour assurer le maintien des accès et l’entretien des talus de déblais,</w:t>
      </w:r>
      <w:r>
        <w:br w:type="textWrapping"/>
      </w:r>
      <w:r>
        <w:t>pendant toute la durée des travaux et jusqu’à la réception définitive, y compris blindage, soutènement, détournement des eaux.</w:t>
      </w:r>
    </w:p>
    <w:p w14:paraId="23A0AAE7">
      <w:pPr>
        <w:spacing w:after="120"/>
        <w:ind w:firstLine="567"/>
        <w:outlineLvl w:val="0"/>
      </w:pPr>
      <w:r>
        <w:t>Ils sont payés au mètre cube du projet, sans foisonnement.</w:t>
      </w:r>
    </w:p>
    <w:p w14:paraId="3EC47E69">
      <w:pPr>
        <w:spacing w:after="120"/>
        <w:ind w:firstLine="567"/>
        <w:outlineLvl w:val="0"/>
      </w:pPr>
      <w:r>
        <w:t>Les largeurs de tranchée prises en compte seront celles indiquées dans le cahier des clauses techniques particulières et les plans à savoir :</w:t>
      </w:r>
    </w:p>
    <w:p w14:paraId="336671AE">
      <w:pPr>
        <w:spacing w:after="120"/>
        <w:ind w:firstLine="567"/>
        <w:outlineLvl w:val="0"/>
      </w:pPr>
      <w:r>
        <w:t>Pour les canalisations circulaires : diamètre intérieur + 40 cm</w:t>
      </w:r>
    </w:p>
    <w:p w14:paraId="219BF190">
      <w:pPr>
        <w:spacing w:after="120"/>
        <w:ind w:firstLine="567"/>
        <w:outlineLvl w:val="0"/>
      </w:pPr>
      <w:r>
        <w:t>D’autre part, les prix des déblais s’appliquent pour des travaux de terrassements à toutes profondeurs, ils comprennent toutes les sujétions d’exécution.</w:t>
      </w:r>
    </w:p>
    <w:p w14:paraId="6EBFAB32">
      <w:pPr>
        <w:spacing w:after="120"/>
        <w:ind w:firstLine="567"/>
        <w:jc w:val="both"/>
        <w:outlineLvl w:val="0"/>
      </w:pPr>
      <w:r>
        <w:t>Ces prix s’appliquent aux terrassements dans terrain toutes natures en déblais pour l’exécution de tranchées et ouvrages annexes et évacuation des déblais excédentaires. Inclus dans ce pris la démolition éventuelle des réseaux existants enterrés, la démolition et la reconstruction éventuelle de clôtures, sans plus-value pour embarras pour travaux dans les gènes des branchements et des fosses septiques existants ou rocher.</w:t>
      </w:r>
    </w:p>
    <w:p w14:paraId="3EDCAF90">
      <w:pPr>
        <w:spacing w:after="120"/>
        <w:ind w:firstLine="567"/>
        <w:jc w:val="both"/>
        <w:outlineLvl w:val="0"/>
        <w:rPr>
          <w:rFonts w:eastAsia="Times New Roman"/>
        </w:rPr>
      </w:pPr>
      <w:r>
        <w:t>Ce prix s’applique au mètre cube aux conditions du descriptif pour les terrains de toutes natures et toutes profondeurs y compris le rocher.</w:t>
      </w:r>
    </w:p>
    <w:p w14:paraId="35642EDF">
      <w:pPr>
        <w:widowControl/>
        <w:autoSpaceDE/>
        <w:autoSpaceDN/>
        <w:jc w:val="right"/>
        <w:rPr>
          <w:rFonts w:ascii="Times New Roman" w:hAnsi="Times New Roman" w:eastAsia="Times New Roman" w:cs="Times New Roman"/>
          <w:b/>
          <w:bCs/>
          <w:i/>
          <w:iCs/>
          <w:sz w:val="20"/>
          <w:szCs w:val="20"/>
          <w:u w:val="single"/>
          <w:lang w:eastAsia="fr-FR"/>
        </w:rPr>
      </w:pPr>
      <w:r>
        <w:rPr>
          <w:rFonts w:ascii="Times New Roman" w:hAnsi="Times New Roman" w:eastAsia="Times New Roman" w:cs="Times New Roman"/>
          <w:b/>
          <w:bCs/>
          <w:i/>
          <w:iCs/>
          <w:sz w:val="20"/>
          <w:szCs w:val="20"/>
          <w:u w:val="single"/>
          <w:lang w:eastAsia="fr-FR"/>
        </w:rPr>
        <w:t>Ouvrage payé au mètre cube</w:t>
      </w:r>
    </w:p>
    <w:p w14:paraId="6DBA7D45">
      <w:pPr>
        <w:widowControl/>
        <w:autoSpaceDE/>
        <w:autoSpaceDN/>
        <w:jc w:val="right"/>
        <w:rPr>
          <w:rFonts w:ascii="Times New Roman" w:hAnsi="Times New Roman" w:eastAsia="Times New Roman" w:cs="Times New Roman"/>
          <w:b/>
          <w:bCs/>
          <w:i/>
          <w:iCs/>
          <w:sz w:val="20"/>
          <w:szCs w:val="20"/>
          <w:u w:val="single"/>
          <w:lang w:eastAsia="fr-FR"/>
        </w:rPr>
      </w:pPr>
    </w:p>
    <w:p w14:paraId="17BFBF5D">
      <w:pPr>
        <w:widowControl/>
        <w:autoSpaceDE/>
        <w:autoSpaceDN/>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bookmarkStart w:id="2" w:name="_Toc55203344"/>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 xml:space="preserve">ARTICLE N° 06 - </w:t>
      </w:r>
      <w:bookmarkEnd w:id="2"/>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FOURNITURE ET POSE D’UN LIT DE POSE POUR CONDUITE ET CABLE, NATURE DU MATERIAU : SABLE</w:t>
      </w:r>
    </w:p>
    <w:p w14:paraId="2EF9A2E6">
      <w:pPr>
        <w:widowControl/>
        <w:autoSpaceDE/>
        <w:autoSpaceDN/>
        <w:rPr>
          <w:rFonts w:eastAsia="Times New Roman"/>
        </w:rPr>
      </w:pPr>
      <w:r>
        <w:rPr>
          <w:rFonts w:eastAsia="Times New Roman"/>
        </w:rPr>
        <w:t>Ce prix rémunère, en mètre cube, la fourniture, le transport et la mise en place de lit de pose pour canalisations en terrain toute nature. Il sera constitué par du sable ou de la terre fine (0/10) non plastique (IP &lt; 8%), contenant moins de 12 % de fines (particules inférieures à 80 microns) sélectionnée et damée sur une épaisseur de 10 cm</w:t>
      </w:r>
    </w:p>
    <w:p w14:paraId="36B98FD1">
      <w:pPr>
        <w:widowControl/>
        <w:autoSpaceDE/>
        <w:autoSpaceDN/>
        <w:jc w:val="right"/>
        <w:rPr>
          <w:rFonts w:ascii="Times New Roman" w:hAnsi="Times New Roman" w:eastAsia="Times New Roman" w:cs="Times New Roman"/>
          <w:b/>
          <w:bCs/>
          <w:i/>
          <w:iCs/>
          <w:sz w:val="20"/>
          <w:szCs w:val="20"/>
          <w:u w:val="single"/>
          <w:lang w:eastAsia="fr-FR"/>
        </w:rPr>
      </w:pPr>
      <w:r>
        <w:rPr>
          <w:rFonts w:ascii="Times New Roman" w:hAnsi="Times New Roman" w:eastAsia="Times New Roman" w:cs="Times New Roman"/>
          <w:b/>
          <w:bCs/>
          <w:i/>
          <w:iCs/>
          <w:sz w:val="20"/>
          <w:szCs w:val="20"/>
          <w:u w:val="single"/>
          <w:lang w:eastAsia="fr-FR"/>
        </w:rPr>
        <w:t>Ouvrage payé au mètre cube</w:t>
      </w:r>
    </w:p>
    <w:p w14:paraId="5A972771">
      <w:pPr>
        <w:widowControl/>
        <w:autoSpaceDE/>
        <w:autoSpaceDN/>
        <w:jc w:val="right"/>
        <w:rPr>
          <w:rFonts w:ascii="Times New Roman" w:hAnsi="Times New Roman" w:eastAsia="Times New Roman" w:cs="Times New Roman"/>
          <w:b/>
          <w:bCs/>
          <w:i/>
          <w:iCs/>
          <w:sz w:val="20"/>
          <w:szCs w:val="20"/>
          <w:u w:val="single"/>
          <w:lang w:eastAsia="fr-FR"/>
        </w:rPr>
      </w:pPr>
    </w:p>
    <w:p w14:paraId="23539F6B">
      <w:pPr>
        <w:widowControl/>
        <w:autoSpaceDE/>
        <w:autoSpaceDN/>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ARTICLE N° 07 - REMBLAI PRIMAIRE</w:t>
      </w:r>
    </w:p>
    <w:p w14:paraId="24FEF236">
      <w:pPr>
        <w:spacing w:after="120"/>
        <w:ind w:firstLine="567"/>
        <w:jc w:val="both"/>
        <w:outlineLvl w:val="0"/>
        <w:rPr>
          <w:rFonts w:eastAsia="Times New Roman"/>
        </w:rPr>
      </w:pPr>
      <w:r>
        <w:rPr>
          <w:rFonts w:eastAsia="Times New Roman"/>
        </w:rPr>
        <w:t>Ce prix concerne les remblais en terre sélectionnée tamisée classe 0/5 pour le remblaiement des tranchées et ouvrages annexes conformément aux plans des ouvrages types joints au présent C.P.S. et qui sont constituées de matériaux en provenance de zones d’emprunt ou des déblais laissés en dépôt sur le chantier s’ils sont aptes à être utilisés après confirmation du laboratoire. Il s’applique au mètre cube de volume de remblai mesuré après compactage réalisé aux dimensions du projet, recouvrant la canalisation de 30 cm au-dessus de la génératrice supérieure. La compacité devra être strictement supérieure à 95% de l’OPM7</w:t>
      </w:r>
    </w:p>
    <w:p w14:paraId="26CA7EB9">
      <w:pPr>
        <w:widowControl/>
        <w:autoSpaceDE/>
        <w:autoSpaceDN/>
        <w:jc w:val="right"/>
        <w:rPr>
          <w:rFonts w:ascii="Times New Roman" w:hAnsi="Times New Roman" w:eastAsia="Times New Roman" w:cs="Times New Roman"/>
          <w:b/>
          <w:bCs/>
          <w:i/>
          <w:iCs/>
          <w:sz w:val="20"/>
          <w:szCs w:val="20"/>
          <w:u w:val="single"/>
          <w:lang w:eastAsia="fr-FR"/>
        </w:rPr>
      </w:pPr>
      <w:r>
        <w:rPr>
          <w:rFonts w:ascii="Times New Roman" w:hAnsi="Times New Roman" w:eastAsia="Times New Roman" w:cs="Times New Roman"/>
          <w:b/>
          <w:bCs/>
          <w:i/>
          <w:iCs/>
          <w:sz w:val="20"/>
          <w:szCs w:val="20"/>
          <w:u w:val="single"/>
          <w:lang w:eastAsia="fr-FR"/>
        </w:rPr>
        <w:t>Ouvrage paye au mètre cube</w:t>
      </w:r>
    </w:p>
    <w:p w14:paraId="23D7EA21">
      <w:pPr>
        <w:widowControl/>
        <w:tabs>
          <w:tab w:val="left" w:pos="0"/>
        </w:tabs>
        <w:autoSpaceDE/>
        <w:autoSpaceDN/>
        <w:contextualSpacing/>
        <w:outlineLvl w:val="2"/>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p>
    <w:p w14:paraId="3BFB7742">
      <w:pPr>
        <w:widowControl/>
        <w:tabs>
          <w:tab w:val="left" w:pos="0"/>
        </w:tabs>
        <w:autoSpaceDE/>
        <w:autoSpaceDN/>
        <w:contextualSpacing/>
        <w:outlineLvl w:val="2"/>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ARTICLE N° 08 - REMBLAI SECONDAIRE</w:t>
      </w:r>
    </w:p>
    <w:p w14:paraId="16F8D661">
      <w:pPr>
        <w:spacing w:after="120"/>
        <w:ind w:firstLine="567"/>
        <w:jc w:val="both"/>
        <w:outlineLvl w:val="0"/>
        <w:rPr>
          <w:rFonts w:eastAsia="Times New Roman"/>
        </w:rPr>
      </w:pPr>
      <w:r>
        <w:rPr>
          <w:rFonts w:eastAsia="Times New Roman"/>
        </w:rPr>
        <w:t>Ce prix concerne les remblais en terre sélectionnée réalisé par engins mécaniques pour le remblaiement des tranchées et ouvrages annexes, et qui sont constitués de matériaux en provenance de zone d’emprunt ou des déblais laissés en dépôt sur le chantier s’ils sont aptes à être réutilisés confirmés par les essais de laboratoire. Il s’applique au mètre cube de volume de remblai mesuré après compactage réalisé aux dimensions du projet.</w:t>
      </w:r>
    </w:p>
    <w:p w14:paraId="369F3802">
      <w:pPr>
        <w:spacing w:after="120"/>
        <w:ind w:firstLine="567"/>
        <w:jc w:val="both"/>
        <w:outlineLvl w:val="0"/>
        <w:rPr>
          <w:rFonts w:eastAsia="Times New Roman"/>
        </w:rPr>
      </w:pPr>
      <w:r>
        <w:rPr>
          <w:rFonts w:eastAsia="Times New Roman"/>
        </w:rPr>
        <w:t>Le compactage par couches inférieures à 30cm à une compacité supérieure à 95 % de l’OPM, et l’arrosage sont compris dans ce prix.</w:t>
      </w:r>
    </w:p>
    <w:p w14:paraId="6193F398">
      <w:pPr>
        <w:widowControl/>
        <w:autoSpaceDE/>
        <w:autoSpaceDN/>
        <w:jc w:val="right"/>
        <w:rPr>
          <w:rFonts w:ascii="Times New Roman" w:hAnsi="Times New Roman" w:eastAsia="Times New Roman" w:cs="Times New Roman"/>
          <w:b/>
          <w:bCs/>
          <w:i/>
          <w:iCs/>
          <w:sz w:val="20"/>
          <w:szCs w:val="20"/>
          <w:u w:val="single"/>
          <w:lang w:eastAsia="fr-FR"/>
        </w:rPr>
      </w:pPr>
      <w:r>
        <w:rPr>
          <w:rFonts w:ascii="Times New Roman" w:hAnsi="Times New Roman" w:eastAsia="Times New Roman" w:cs="Times New Roman"/>
          <w:b/>
          <w:bCs/>
          <w:i/>
          <w:iCs/>
          <w:sz w:val="20"/>
          <w:szCs w:val="20"/>
          <w:u w:val="single"/>
          <w:lang w:eastAsia="fr-FR"/>
        </w:rPr>
        <w:t>Ouvrage payé au mètre cube</w:t>
      </w:r>
    </w:p>
    <w:p w14:paraId="1F04BA47">
      <w:pPr>
        <w:widowControl/>
        <w:autoSpaceDE/>
        <w:autoSpaceDN/>
        <w:jc w:val="right"/>
        <w:rPr>
          <w:rFonts w:ascii="Times New Roman" w:hAnsi="Times New Roman" w:eastAsia="Times New Roman" w:cs="Times New Roman"/>
          <w:b/>
          <w:bCs/>
          <w:i/>
          <w:iCs/>
          <w:sz w:val="20"/>
          <w:szCs w:val="20"/>
          <w:u w:val="single"/>
          <w:lang w:eastAsia="fr-FR"/>
        </w:rPr>
      </w:pPr>
    </w:p>
    <w:p w14:paraId="688B71AE">
      <w:pPr>
        <w:widowControl/>
        <w:tabs>
          <w:tab w:val="left" w:pos="0"/>
        </w:tabs>
        <w:autoSpaceDE/>
        <w:autoSpaceDN/>
        <w:contextualSpacing/>
        <w:outlineLvl w:val="2"/>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ARTICLE N° 09 - TRAVERSEE DE ROUTE EN ENROBE BITUMINEUX A CHAUD 0/10MM EPAISSEUR 6 CM Y COMPRIS COUCHE D’ACCROCHAGE</w:t>
      </w:r>
    </w:p>
    <w:p w14:paraId="229EB045">
      <w:pPr>
        <w:widowControl/>
        <w:autoSpaceDE/>
        <w:autoSpaceDN/>
        <w:rPr>
          <w:rFonts w:eastAsia="Times New Roman"/>
        </w:rPr>
      </w:pPr>
      <w:r>
        <w:rPr>
          <w:rFonts w:eastAsia="Times New Roman"/>
        </w:rPr>
        <w:t xml:space="preserve">Ce prix rémunère la fourniture et la mise en place d’une couche d’épaisseur 6 cm de l’enrobé bitumineux à chaud 0/10mm. </w:t>
      </w:r>
    </w:p>
    <w:p w14:paraId="4C2204A4">
      <w:pPr>
        <w:widowControl/>
        <w:autoSpaceDE/>
        <w:autoSpaceDN/>
        <w:rPr>
          <w:rFonts w:eastAsia="Times New Roman"/>
        </w:rPr>
      </w:pPr>
      <w:r>
        <w:rPr>
          <w:rFonts w:eastAsia="Times New Roman"/>
        </w:rPr>
        <w:t xml:space="preserve">Avant la mise en œuvre de l’enrobé bitumineux, une couche d’accrochage composée d’émulsion de bitume à 60% sera étalée sur la couche de fondation.  </w:t>
      </w:r>
    </w:p>
    <w:p w14:paraId="0943CC5B">
      <w:pPr>
        <w:widowControl/>
        <w:autoSpaceDE/>
        <w:autoSpaceDN/>
        <w:rPr>
          <w:rFonts w:eastAsia="Times New Roman"/>
        </w:rPr>
      </w:pPr>
      <w:r>
        <w:rPr>
          <w:rFonts w:eastAsia="Times New Roman"/>
        </w:rPr>
        <w:t>L’enrobé bitumineux sera du type béton bitumineux 0/10mm de 6 cm d’épaisseur après compactage. La température de la mise en œuvre doit être contrôlée. y compris découpage de l'enrobé existent et remblais de tranchée de traversée en tout venant GNA 0/31.5 arrosées et convenablement compactées</w:t>
      </w:r>
    </w:p>
    <w:p w14:paraId="18547358">
      <w:pPr>
        <w:widowControl/>
        <w:autoSpaceDE/>
        <w:autoSpaceDN/>
        <w:jc w:val="right"/>
        <w:rPr>
          <w:rFonts w:ascii="Times New Roman" w:hAnsi="Times New Roman" w:eastAsia="Times New Roman" w:cs="Times New Roman"/>
          <w:b/>
          <w:bCs/>
          <w:i/>
          <w:iCs/>
          <w:sz w:val="20"/>
          <w:szCs w:val="20"/>
          <w:u w:val="single"/>
          <w:lang w:eastAsia="fr-FR"/>
        </w:rPr>
      </w:pPr>
      <w:r>
        <w:rPr>
          <w:rFonts w:ascii="Times New Roman" w:hAnsi="Times New Roman" w:eastAsia="Times New Roman" w:cs="Times New Roman"/>
          <w:b/>
          <w:bCs/>
          <w:i/>
          <w:iCs/>
          <w:sz w:val="20"/>
          <w:szCs w:val="20"/>
          <w:u w:val="single"/>
          <w:lang w:eastAsia="fr-FR"/>
        </w:rPr>
        <w:t>Ouvrage payé au mètre linéaire</w:t>
      </w:r>
    </w:p>
    <w:p w14:paraId="6EFAFB76">
      <w:pPr>
        <w:widowControl/>
        <w:autoSpaceDE/>
        <w:autoSpaceDN/>
        <w:rPr>
          <w:rFonts w:ascii="Times New Roman" w:hAnsi="Times New Roman" w:eastAsia="Times New Roman" w:cs="Times New Roman"/>
          <w:b/>
          <w:bCs/>
          <w:i/>
          <w:iCs/>
          <w:sz w:val="20"/>
          <w:szCs w:val="20"/>
          <w:u w:val="single"/>
          <w:lang w:eastAsia="fr-FR"/>
        </w:rPr>
      </w:pPr>
    </w:p>
    <w:p w14:paraId="3202A72C">
      <w:pPr>
        <w:widowControl/>
        <w:tabs>
          <w:tab w:val="left" w:pos="0"/>
        </w:tabs>
        <w:autoSpaceDE/>
        <w:autoSpaceDN/>
        <w:contextualSpacing/>
        <w:outlineLvl w:val="2"/>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ARTICLE N° 10- TRAVERSEE DE DALLAGE EN BETON</w:t>
      </w:r>
    </w:p>
    <w:p w14:paraId="3A279A66">
      <w:pPr>
        <w:tabs>
          <w:tab w:val="left" w:pos="-720"/>
        </w:tabs>
        <w:suppressAutoHyphens/>
        <w:jc w:val="both"/>
        <w:rPr>
          <w:b/>
          <w:bCs/>
          <w:color w:val="000000"/>
          <w:u w:val="single"/>
        </w:rPr>
      </w:pPr>
      <w:r>
        <w:t>Sur le blocage ou sur tout venant, Compris fouilles dans tous terrain y/c rocher et évacuation il sera appliqué une forme en béton N°2, d’une épaisseur de 0.13 m après compactage et dressage. Un quadrillage de diamètre T8 espace de 0.15 m sera inséré dans l'épaisseur du béton</w:t>
      </w:r>
      <w:r>
        <w:rPr>
          <w:rFonts w:eastAsia="Times New Roman"/>
        </w:rPr>
        <w:t>. y compris découpage de dallage existent et remblais de tranchée de traversée en tout venant GNA 0/31.5 arrosées et convenablement compactées</w:t>
      </w:r>
    </w:p>
    <w:p w14:paraId="0FF9FD69">
      <w:pPr>
        <w:widowControl/>
        <w:autoSpaceDE/>
        <w:autoSpaceDN/>
        <w:jc w:val="right"/>
        <w:rPr>
          <w:rFonts w:ascii="Times New Roman" w:hAnsi="Times New Roman" w:eastAsia="Times New Roman" w:cs="Times New Roman"/>
          <w:b/>
          <w:bCs/>
          <w:i/>
          <w:iCs/>
          <w:sz w:val="20"/>
          <w:szCs w:val="20"/>
          <w:u w:val="single"/>
          <w:lang w:eastAsia="fr-FR"/>
        </w:rPr>
      </w:pPr>
      <w:r>
        <w:rPr>
          <w:rFonts w:ascii="Times New Roman" w:hAnsi="Times New Roman" w:eastAsia="Times New Roman" w:cs="Times New Roman"/>
          <w:b/>
          <w:bCs/>
          <w:i/>
          <w:iCs/>
          <w:sz w:val="20"/>
          <w:szCs w:val="20"/>
          <w:u w:val="single"/>
          <w:lang w:eastAsia="fr-FR"/>
        </w:rPr>
        <w:t>Ouvrage payé au mètre linéaire</w:t>
      </w:r>
    </w:p>
    <w:p w14:paraId="185C7792">
      <w:pPr>
        <w:widowControl/>
        <w:autoSpaceDE/>
        <w:autoSpaceDN/>
        <w:rPr>
          <w:rFonts w:ascii="Times New Roman" w:hAnsi="Times New Roman" w:eastAsia="Times New Roman" w:cs="Times New Roman"/>
          <w:b/>
          <w:bCs/>
          <w:i/>
          <w:iCs/>
          <w:sz w:val="20"/>
          <w:szCs w:val="20"/>
          <w:u w:val="single"/>
          <w:lang w:eastAsia="fr-FR"/>
        </w:rPr>
      </w:pPr>
    </w:p>
    <w:p w14:paraId="32F41569">
      <w:pPr>
        <w:widowControl/>
        <w:tabs>
          <w:tab w:val="left" w:pos="0"/>
        </w:tabs>
        <w:autoSpaceDE/>
        <w:autoSpaceDN/>
        <w:contextualSpacing/>
        <w:outlineLvl w:val="2"/>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ARTICLE N° 11- MAÇONNERIE EN DOUBLE CLOISONS EN BRIQUES CREUSES DE 6*8 TROUS Y COMPRIS L'ISOLATION THERMIQUE ET PHONIQUE</w:t>
      </w:r>
    </w:p>
    <w:p w14:paraId="0A15B929">
      <w:pPr>
        <w:tabs>
          <w:tab w:val="left" w:pos="-720"/>
        </w:tabs>
        <w:suppressAutoHyphens/>
        <w:rPr>
          <w:bCs/>
          <w:iCs/>
        </w:rPr>
      </w:pPr>
      <w:r>
        <w:rPr>
          <w:bCs/>
          <w:iCs/>
        </w:rPr>
        <w:t>Les cloisons intérieures cotées 0,24 m seront réalisées en briques creuses de 6*8 trous, montées avec un mortier dosé n°2.</w:t>
      </w:r>
      <w:r>
        <w:rPr>
          <w:bCs/>
        </w:rPr>
        <w:t xml:space="preserve"> y compris l'isolation thermique et phonique en laine de verre ou de roche.</w:t>
      </w:r>
    </w:p>
    <w:p w14:paraId="2712E665">
      <w:pPr>
        <w:tabs>
          <w:tab w:val="left" w:pos="-720"/>
        </w:tabs>
        <w:suppressAutoHyphens/>
        <w:rPr>
          <w:bCs/>
          <w:iCs/>
        </w:rPr>
      </w:pPr>
      <w:r>
        <w:rPr>
          <w:bCs/>
          <w:iCs/>
        </w:rPr>
        <w:t>Les travaux comprennent toutes les sujétions de fourniture et d’exécution nécessaires. Il est inclus la réalisation des têtes de double cloison pour assurer une parfaite liaison entre les parois, ainsi que l'exécution des linteaux et des raidisseurs verticaux ou horizontaux selon les besoins structurels et l’arasse étanche.</w:t>
      </w:r>
    </w:p>
    <w:p w14:paraId="27E6CE11">
      <w:pPr>
        <w:tabs>
          <w:tab w:val="left" w:pos="-720"/>
        </w:tabs>
        <w:suppressAutoHyphens/>
        <w:rPr>
          <w:bCs/>
          <w:iCs/>
        </w:rPr>
      </w:pPr>
      <w:r>
        <w:rPr>
          <w:bCs/>
          <w:iCs/>
        </w:rPr>
        <w:t>Les joints seront soigneusement remplis et essuyés durant le montage afin de garantir un travail de qualité, conforme aux choix de Maitre d’ouvrage. Toutes les vides seront déduits du calcul des surfaces.</w:t>
      </w:r>
    </w:p>
    <w:p w14:paraId="23E9E10E">
      <w:pPr>
        <w:widowControl/>
        <w:autoSpaceDE/>
        <w:autoSpaceDN/>
        <w:jc w:val="right"/>
        <w:rPr>
          <w:rFonts w:ascii="Times New Roman" w:hAnsi="Times New Roman" w:eastAsia="Times New Roman" w:cs="Times New Roman"/>
          <w:b/>
          <w:bCs/>
          <w:i/>
          <w:iCs/>
          <w:sz w:val="20"/>
          <w:szCs w:val="20"/>
          <w:u w:val="single"/>
          <w:lang w:eastAsia="fr-FR"/>
        </w:rPr>
      </w:pPr>
      <w:r>
        <w:rPr>
          <w:rFonts w:ascii="Times New Roman" w:hAnsi="Times New Roman" w:eastAsia="Times New Roman" w:cs="Times New Roman"/>
          <w:b/>
          <w:bCs/>
          <w:i/>
          <w:iCs/>
          <w:sz w:val="20"/>
          <w:szCs w:val="20"/>
          <w:u w:val="single"/>
          <w:lang w:eastAsia="fr-FR"/>
        </w:rPr>
        <w:t>Ouvrage payé au mètre carré</w:t>
      </w:r>
    </w:p>
    <w:p w14:paraId="15A03E4E">
      <w:pPr>
        <w:widowControl/>
        <w:autoSpaceDE/>
        <w:autoSpaceDN/>
        <w:rPr>
          <w:rFonts w:ascii="Times New Roman" w:hAnsi="Times New Roman" w:eastAsia="Times New Roman" w:cs="Times New Roman"/>
          <w:b/>
          <w:bCs/>
          <w:i/>
          <w:iCs/>
          <w:sz w:val="20"/>
          <w:szCs w:val="20"/>
          <w:u w:val="single"/>
          <w:lang w:eastAsia="fr-FR"/>
        </w:rPr>
      </w:pPr>
    </w:p>
    <w:p w14:paraId="6B2841C5">
      <w:pPr>
        <w:widowControl/>
        <w:tabs>
          <w:tab w:val="left" w:pos="0"/>
        </w:tabs>
        <w:autoSpaceDE/>
        <w:autoSpaceDN/>
        <w:contextualSpacing/>
        <w:outlineLvl w:val="2"/>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ARTICLE N° 12- ENDUIT INTERIEUR AU MORTIER DE CIMENT</w:t>
      </w:r>
    </w:p>
    <w:p w14:paraId="60D1872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ind w:right="-336"/>
        <w:rPr>
          <w:b/>
          <w:u w:val="single"/>
        </w:rPr>
      </w:pPr>
      <w:r>
        <w:rPr>
          <w:rFonts w:eastAsia="Times New Roman"/>
          <w:b/>
          <w:bCs/>
        </w:rPr>
        <w:t>Sur les éléments de murs, cloisons de briques</w:t>
      </w:r>
      <w:r>
        <w:rPr>
          <w:rFonts w:eastAsia="Times New Roman"/>
        </w:rPr>
        <w:t>,</w:t>
      </w:r>
      <w:r>
        <w:rPr>
          <w:rFonts w:eastAsia="Times New Roman"/>
        </w:rPr>
        <w:br w:type="textWrapping"/>
      </w:r>
      <w:r>
        <w:rPr>
          <w:rFonts w:eastAsia="Times New Roman"/>
        </w:rPr>
        <w:t>L'enduit sera exécuté en deux couches comme suit :</w:t>
      </w:r>
    </w:p>
    <w:p w14:paraId="5085015A">
      <w:pPr>
        <w:widowControl/>
        <w:numPr>
          <w:ilvl w:val="0"/>
          <w:numId w:val="31"/>
        </w:numPr>
        <w:autoSpaceDE/>
        <w:autoSpaceDN/>
        <w:spacing w:before="100" w:beforeAutospacing="1" w:after="100" w:afterAutospacing="1"/>
        <w:rPr>
          <w:rFonts w:eastAsia="Times New Roman"/>
        </w:rPr>
      </w:pPr>
      <w:r>
        <w:rPr>
          <w:rFonts w:eastAsia="Times New Roman"/>
        </w:rPr>
        <w:t>Une couche de dégrossissage en une ou plusieurs passes, d'une épaisseur ne dépassant pas 1 cm, appliquée de manière uniforme pour assurer une bonne adhérence.</w:t>
      </w:r>
    </w:p>
    <w:p w14:paraId="0E250580">
      <w:pPr>
        <w:widowControl/>
        <w:numPr>
          <w:ilvl w:val="0"/>
          <w:numId w:val="31"/>
        </w:numPr>
        <w:autoSpaceDE/>
        <w:autoSpaceDN/>
        <w:spacing w:before="100" w:beforeAutospacing="1" w:after="100" w:afterAutospacing="1"/>
        <w:rPr>
          <w:rFonts w:eastAsia="Times New Roman"/>
        </w:rPr>
      </w:pPr>
      <w:r>
        <w:rPr>
          <w:rFonts w:eastAsia="Times New Roman"/>
        </w:rPr>
        <w:t>Une couche de finition de 5 mm d'épaisseur, appliquée au bouclier, dite « FINO ». Cette finition devra être soignée pour garantir une surface lisse et régulière.</w:t>
      </w:r>
    </w:p>
    <w:p w14:paraId="1BFB81A1">
      <w:pPr>
        <w:spacing w:before="100" w:beforeAutospacing="1" w:after="100" w:afterAutospacing="1"/>
        <w:ind w:left="720"/>
        <w:rPr>
          <w:rFonts w:eastAsia="Times New Roman"/>
        </w:rPr>
      </w:pPr>
      <w:r>
        <w:rPr>
          <w:rFonts w:eastAsia="Times New Roman"/>
        </w:rPr>
        <w:t>Le prix devra inclure la fourniture et la pose d'un grillage galvanisé aux jonctions entre le béton et la maçonnerie, afin de prévenir les fissurations.</w:t>
      </w:r>
    </w:p>
    <w:p w14:paraId="3BEFACD8">
      <w:pPr>
        <w:widowControl/>
        <w:autoSpaceDE/>
        <w:autoSpaceDN/>
        <w:jc w:val="right"/>
        <w:rPr>
          <w:rFonts w:ascii="Times New Roman" w:hAnsi="Times New Roman" w:eastAsia="Times New Roman" w:cs="Times New Roman"/>
          <w:b/>
          <w:bCs/>
          <w:i/>
          <w:iCs/>
          <w:sz w:val="20"/>
          <w:szCs w:val="20"/>
          <w:u w:val="single"/>
          <w:lang w:eastAsia="fr-FR"/>
        </w:rPr>
      </w:pPr>
      <w:r>
        <w:rPr>
          <w:rFonts w:ascii="Times New Roman" w:hAnsi="Times New Roman" w:eastAsia="Times New Roman" w:cs="Times New Roman"/>
          <w:b/>
          <w:bCs/>
          <w:i/>
          <w:iCs/>
          <w:sz w:val="20"/>
          <w:szCs w:val="20"/>
          <w:u w:val="single"/>
          <w:lang w:eastAsia="fr-FR"/>
        </w:rPr>
        <w:t>Ouvrage payé au mètre carré</w:t>
      </w:r>
    </w:p>
    <w:p w14:paraId="365F7227">
      <w:pPr>
        <w:widowControl/>
        <w:autoSpaceDE/>
        <w:autoSpaceDN/>
        <w:jc w:val="right"/>
        <w:rPr>
          <w:rFonts w:ascii="Times New Roman" w:hAnsi="Times New Roman" w:eastAsia="Times New Roman" w:cs="Times New Roman"/>
          <w:b/>
          <w:bCs/>
          <w:i/>
          <w:iCs/>
          <w:sz w:val="20"/>
          <w:szCs w:val="20"/>
          <w:u w:val="single"/>
          <w:lang w:eastAsia="fr-FR"/>
        </w:rPr>
      </w:pPr>
    </w:p>
    <w:p w14:paraId="66F5A1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ind w:right="-336"/>
        <w:rPr>
          <w:b/>
          <w:u w:val="single"/>
        </w:rPr>
      </w:pPr>
      <w:r>
        <w:rPr>
          <w:b/>
          <w:u w:val="single"/>
        </w:rPr>
        <w:t>Nota concernant les enduits :</w:t>
      </w:r>
    </w:p>
    <w:p w14:paraId="5A5A062D">
      <w:pPr>
        <w:tabs>
          <w:tab w:val="left" w:pos="-720"/>
        </w:tabs>
        <w:suppressAutoHyphens/>
        <w:jc w:val="both"/>
      </w:pPr>
      <w:r>
        <w:t>Avant tout commencement, les surfaces à enduire seront préparées convenablement pour obtenir un bon accrochage (briques et parpaings) joints dégradés, béton : surface rugueuse. Elles seront suffisamment humidifiées pour que le support n’absorbe pas l’eau de mortier. Toutes les efflorescences seront nettoyées. Le ciment sera convenablement de la couche, l’enduit sera ausculté au marteau et les parties non adhérentes enlevées et remplacées.</w:t>
      </w:r>
    </w:p>
    <w:p w14:paraId="295E7313">
      <w:pPr>
        <w:tabs>
          <w:tab w:val="left" w:pos="-720"/>
        </w:tabs>
        <w:suppressAutoHyphens/>
        <w:jc w:val="both"/>
      </w:pPr>
      <w:r>
        <w:t xml:space="preserve">Aussitôt après le durcissement de la couche, l’enduit sera ausculté au marteau et les parties non adhérentes enlevées et remplacées. </w:t>
      </w:r>
    </w:p>
    <w:p w14:paraId="4911E812">
      <w:pPr>
        <w:tabs>
          <w:tab w:val="left" w:pos="-720"/>
        </w:tabs>
        <w:suppressAutoHyphens/>
        <w:jc w:val="both"/>
      </w:pPr>
      <w:r>
        <w:t>La deuxième couche sera passée après lavage et soufflage de la première et avec les mêmes précautions. Les enduits seront retours sur les tableaux et voussures des baies de toutes natures.</w:t>
      </w:r>
    </w:p>
    <w:p w14:paraId="6DA870AF">
      <w:pPr>
        <w:tabs>
          <w:tab w:val="left" w:pos="-720"/>
        </w:tabs>
        <w:suppressAutoHyphens/>
        <w:spacing w:after="240"/>
        <w:jc w:val="both"/>
      </w:pPr>
      <w:r>
        <w:t xml:space="preserve">A la jonction entre les ouvrages en béton et des maçonneries, en intérieur et en extérieur, les enduits seront exécutés sur un grillage galvanisé et fixé sur les supports par des cavaliers galvanisés, de façon à éviter les fissures. Cette sujétion est à prévoir dans les prix unitaires d’enduits. </w:t>
      </w:r>
    </w:p>
    <w:p w14:paraId="18B956AB">
      <w:pPr>
        <w:widowControl/>
        <w:tabs>
          <w:tab w:val="left" w:pos="0"/>
        </w:tabs>
        <w:autoSpaceDE/>
        <w:autoSpaceDN/>
        <w:contextualSpacing/>
        <w:outlineLvl w:val="2"/>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bookmarkStart w:id="3" w:name="_Hlk200311332"/>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ARTICLE N° 13- TRAITEMENT DE FISSURES D'ENDUITE</w:t>
      </w:r>
    </w:p>
    <w:p w14:paraId="6D8FA2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ind w:right="-336"/>
        <w:rPr>
          <w:u w:val="single"/>
        </w:rPr>
      </w:pPr>
      <w:r>
        <w:rPr>
          <w:rFonts w:eastAsia="Times New Roman"/>
        </w:rPr>
        <w:t xml:space="preserve">Le traitement des fissures dans l'enduit sera réalisé selon les étapes suivantes et </w:t>
      </w:r>
      <w:r>
        <w:t>suivant modèle échantillon à approuver par le BET</w:t>
      </w:r>
    </w:p>
    <w:p w14:paraId="1677568C">
      <w:pPr>
        <w:widowControl/>
        <w:numPr>
          <w:ilvl w:val="0"/>
          <w:numId w:val="32"/>
        </w:numPr>
        <w:autoSpaceDE/>
        <w:autoSpaceDN/>
        <w:spacing w:before="240"/>
        <w:rPr>
          <w:rFonts w:eastAsia="Times New Roman"/>
        </w:rPr>
      </w:pPr>
      <w:r>
        <w:rPr>
          <w:rFonts w:eastAsia="Times New Roman"/>
        </w:rPr>
        <w:t>Les fissures seront élargies et nettoyées soigneusement pour éliminer toutes les parties détachées de l'enduit et préparer la surface à la réparation.</w:t>
      </w:r>
    </w:p>
    <w:p w14:paraId="442DE71D">
      <w:pPr>
        <w:widowControl/>
        <w:numPr>
          <w:ilvl w:val="0"/>
          <w:numId w:val="32"/>
        </w:numPr>
        <w:autoSpaceDE/>
        <w:autoSpaceDN/>
        <w:spacing w:before="240"/>
        <w:rPr>
          <w:rFonts w:eastAsia="Times New Roman"/>
        </w:rPr>
      </w:pPr>
      <w:r>
        <w:rPr>
          <w:rFonts w:eastAsia="Times New Roman"/>
        </w:rPr>
        <w:t xml:space="preserve"> Un mastic de réparation ou un enduit de rebouchage spécial sera appliqué en plusieurs passes pour remplir les fissures et garantir une parfaite adhérence.</w:t>
      </w:r>
    </w:p>
    <w:p w14:paraId="3A975DA3">
      <w:pPr>
        <w:widowControl/>
        <w:numPr>
          <w:ilvl w:val="0"/>
          <w:numId w:val="32"/>
        </w:numPr>
        <w:autoSpaceDE/>
        <w:autoSpaceDN/>
        <w:spacing w:before="240"/>
        <w:rPr>
          <w:rFonts w:eastAsia="Times New Roman"/>
        </w:rPr>
      </w:pPr>
      <w:r>
        <w:rPr>
          <w:rFonts w:eastAsia="Times New Roman"/>
        </w:rPr>
        <w:t>Pose d'un grillage et les</w:t>
      </w:r>
      <w:r>
        <w:t xml:space="preserve"> barres </w:t>
      </w:r>
      <w:r>
        <w:rPr>
          <w:rFonts w:eastAsia="Times New Roman"/>
        </w:rPr>
        <w:t xml:space="preserve">acier DN 8 </w:t>
      </w:r>
      <w:r>
        <w:t>placées tous les 20 à 30 cm</w:t>
      </w:r>
      <w:r>
        <w:rPr>
          <w:rFonts w:eastAsia="Times New Roman"/>
        </w:rPr>
        <w:t xml:space="preserve"> aux bandes de renforcement Aux endroits où les fissures sont plus importantes ou récurrentes, une bande de renforcement en fibre ou un grillage galvanisé sera posé pour renforcer la zone traitée et prévenir de futures fissures.</w:t>
      </w:r>
    </w:p>
    <w:p w14:paraId="1BD4CE3E">
      <w:pPr>
        <w:widowControl/>
        <w:autoSpaceDE/>
        <w:autoSpaceDN/>
        <w:rPr>
          <w:rFonts w:eastAsia="Times New Roman" w:asciiTheme="majorBidi" w:hAnsiTheme="majorBidi" w:cstheme="majorBidi"/>
          <w:lang w:eastAsia="fr-FR"/>
        </w:rPr>
      </w:pPr>
    </w:p>
    <w:p w14:paraId="41BC8E04">
      <w:pPr>
        <w:widowControl/>
        <w:autoSpaceDE/>
        <w:autoSpaceDN/>
        <w:jc w:val="right"/>
        <w:rPr>
          <w:rFonts w:ascii="Times New Roman" w:hAnsi="Times New Roman" w:eastAsia="Times New Roman" w:cs="Times New Roman"/>
          <w:b/>
          <w:bCs/>
          <w:i/>
          <w:iCs/>
          <w:sz w:val="20"/>
          <w:szCs w:val="20"/>
          <w:u w:val="single"/>
          <w:lang w:eastAsia="fr-FR"/>
        </w:rPr>
      </w:pPr>
      <w:r>
        <w:rPr>
          <w:rFonts w:ascii="Times New Roman" w:hAnsi="Times New Roman" w:eastAsia="Times New Roman" w:cs="Times New Roman"/>
          <w:b/>
          <w:bCs/>
          <w:i/>
          <w:iCs/>
          <w:sz w:val="20"/>
          <w:szCs w:val="20"/>
          <w:u w:val="single"/>
          <w:lang w:eastAsia="fr-FR"/>
        </w:rPr>
        <w:t>Ouvrage payé au mètre linéaire</w:t>
      </w:r>
    </w:p>
    <w:p w14:paraId="6748C262">
      <w:pPr>
        <w:widowControl/>
        <w:autoSpaceDE/>
        <w:autoSpaceDN/>
        <w:jc w:val="right"/>
        <w:rPr>
          <w:rFonts w:ascii="Times New Roman" w:hAnsi="Times New Roman" w:eastAsia="Times New Roman" w:cs="Times New Roman"/>
          <w:b/>
          <w:bCs/>
          <w:i/>
          <w:iCs/>
          <w:sz w:val="20"/>
          <w:szCs w:val="20"/>
          <w:u w:val="single"/>
          <w:lang w:eastAsia="fr-FR"/>
        </w:rPr>
      </w:pPr>
    </w:p>
    <w:bookmarkEnd w:id="3"/>
    <w:p w14:paraId="3F405604">
      <w:pPr>
        <w:widowControl/>
        <w:autoSpaceDE/>
        <w:autoSpaceDN/>
        <w:jc w:val="right"/>
        <w:rPr>
          <w:rFonts w:ascii="Times New Roman" w:hAnsi="Times New Roman" w:eastAsia="Times New Roman" w:cs="Times New Roman"/>
          <w:b/>
          <w:bCs/>
          <w:i/>
          <w:iCs/>
          <w:sz w:val="20"/>
          <w:szCs w:val="20"/>
          <w:u w:val="single"/>
          <w:lang w:eastAsia="fr-FR"/>
        </w:rPr>
      </w:pPr>
    </w:p>
    <w:p w14:paraId="61894E3B">
      <w:pPr>
        <w:widowControl/>
        <w:tabs>
          <w:tab w:val="left" w:pos="0"/>
        </w:tabs>
        <w:autoSpaceDE/>
        <w:autoSpaceDN/>
        <w:contextualSpacing/>
        <w:outlineLvl w:val="2"/>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ARTICLE N° 14- REGARD DE TIRAGE DES CABLES</w:t>
      </w:r>
    </w:p>
    <w:p w14:paraId="1AF78891">
      <w:pPr>
        <w:widowControl/>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Ce prix rémunère à l’unité la confection de fouille et terrain de toute nature et le coulage de regard en béton de dimension 60x60x60 cm avec tampon en cadre ferré bétonné selon le type des trottoirs pour le tirage.</w:t>
      </w:r>
    </w:p>
    <w:p w14:paraId="2A61241A">
      <w:pPr>
        <w:widowControl/>
        <w:autoSpaceDE/>
        <w:autoSpaceDN/>
        <w:rPr>
          <w:rFonts w:eastAsia="Times New Roman" w:asciiTheme="majorBidi" w:hAnsiTheme="majorBidi" w:cstheme="majorBidi"/>
          <w:lang w:eastAsia="fr-FR"/>
        </w:rPr>
      </w:pPr>
    </w:p>
    <w:p w14:paraId="2C8E5BD6">
      <w:pPr>
        <w:widowControl/>
        <w:autoSpaceDE/>
        <w:autoSpaceDN/>
        <w:jc w:val="right"/>
        <w:rPr>
          <w:rFonts w:ascii="Times New Roman" w:hAnsi="Times New Roman" w:eastAsia="Times New Roman" w:cs="Times New Roman"/>
          <w:b/>
          <w:bCs/>
          <w:i/>
          <w:iCs/>
          <w:sz w:val="20"/>
          <w:szCs w:val="20"/>
          <w:u w:val="single"/>
          <w:lang w:eastAsia="fr-FR"/>
        </w:rPr>
      </w:pPr>
      <w:r>
        <w:rPr>
          <w:rFonts w:ascii="Times New Roman" w:hAnsi="Times New Roman" w:eastAsia="Times New Roman" w:cs="Times New Roman"/>
          <w:b/>
          <w:bCs/>
          <w:i/>
          <w:iCs/>
          <w:sz w:val="20"/>
          <w:szCs w:val="20"/>
          <w:u w:val="single"/>
          <w:lang w:eastAsia="fr-FR"/>
        </w:rPr>
        <w:t>Ouvrage payé à l’unité</w:t>
      </w:r>
    </w:p>
    <w:p w14:paraId="6467D023">
      <w:pPr>
        <w:pStyle w:val="23"/>
        <w:keepNext/>
        <w:widowControl/>
        <w:numPr>
          <w:ilvl w:val="0"/>
          <w:numId w:val="30"/>
        </w:numPr>
        <w:autoSpaceDE/>
        <w:autoSpaceDN/>
        <w:outlineLvl w:val="1"/>
        <w:rPr>
          <w:rFonts w:eastAsia="Times New Roman" w:asciiTheme="majorBidi" w:hAnsiTheme="majorBidi" w:cstheme="majorBidi"/>
          <w:b/>
          <w:bCs/>
          <w:sz w:val="24"/>
          <w:szCs w:val="24"/>
          <w:u w:val="single"/>
          <w:lang w:eastAsia="fr-FR"/>
        </w:rPr>
      </w:pPr>
      <w:r>
        <w:rPr>
          <w:rFonts w:eastAsia="Times New Roman" w:asciiTheme="majorBidi" w:hAnsiTheme="majorBidi" w:cstheme="majorBidi"/>
          <w:b/>
          <w:bCs/>
          <w:sz w:val="24"/>
          <w:szCs w:val="24"/>
          <w:u w:val="single"/>
          <w:lang w:eastAsia="fr-FR"/>
        </w:rPr>
        <w:t>Revêtement</w:t>
      </w:r>
    </w:p>
    <w:p w14:paraId="6E70F631">
      <w:pPr>
        <w:widowControl/>
        <w:tabs>
          <w:tab w:val="left" w:pos="0"/>
        </w:tabs>
        <w:autoSpaceDE/>
        <w:autoSpaceDN/>
        <w:ind w:left="674"/>
        <w:contextualSpacing/>
        <w:outlineLvl w:val="2"/>
        <w:rPr>
          <w:rFonts w:eastAsia="Times New Roman" w:asciiTheme="majorBidi" w:hAnsiTheme="majorBidi" w:cstheme="majorBidi"/>
          <w:b/>
          <w:bCs/>
          <w:lang w:val="zh-CN" w:eastAsia="fr-FR"/>
        </w:rPr>
      </w:pPr>
    </w:p>
    <w:p w14:paraId="1CBA402D">
      <w:pPr>
        <w:widowControl/>
        <w:tabs>
          <w:tab w:val="left" w:pos="0"/>
        </w:tabs>
        <w:autoSpaceDE/>
        <w:autoSpaceDN/>
        <w:contextualSpacing/>
        <w:outlineLvl w:val="2"/>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ARTICLE N° 15- REVETEMENT DE SOL EN CARRELAGE FAÏENCE DE 40X40 CM Y COMPRIS DECOUPAGE REVETEMENT EXISTANT</w:t>
      </w:r>
    </w:p>
    <w:p w14:paraId="4E7C4322">
      <w:pPr>
        <w:suppressAutoHyphens/>
        <w:jc w:val="both"/>
        <w:textAlignment w:val="baseline"/>
        <w:rPr>
          <w:rFonts w:eastAsia="Times New Roman" w:asciiTheme="majorBidi" w:hAnsiTheme="majorBidi" w:cstheme="majorBidi"/>
          <w:lang w:eastAsia="fr-FR"/>
        </w:rPr>
      </w:pPr>
      <w:r>
        <w:rPr>
          <w:rFonts w:eastAsia="Times New Roman" w:asciiTheme="majorBidi" w:hAnsiTheme="majorBidi" w:cstheme="majorBidi"/>
          <w:lang w:eastAsia="fr-FR"/>
        </w:rPr>
        <w:t>Revêtement sol en carrelage faïence, de 8mm d'épaisseur 1er choix selon choix du maitre d’ouvrage (Échantillon à soumettre pour approbation au B.E.T).</w:t>
      </w:r>
    </w:p>
    <w:p w14:paraId="283B71DE">
      <w:pPr>
        <w:suppressAutoHyphens/>
        <w:jc w:val="both"/>
        <w:textAlignment w:val="baseline"/>
        <w:rPr>
          <w:rFonts w:eastAsia="Times New Roman" w:asciiTheme="majorBidi" w:hAnsiTheme="majorBidi" w:cstheme="majorBidi"/>
          <w:lang w:eastAsia="fr-FR"/>
        </w:rPr>
      </w:pPr>
      <w:r>
        <w:rPr>
          <w:rFonts w:eastAsia="Times New Roman" w:asciiTheme="majorBidi" w:hAnsiTheme="majorBidi" w:cstheme="majorBidi"/>
          <w:lang w:eastAsia="fr-FR"/>
        </w:rPr>
        <w:t xml:space="preserve">Il doit être posé :                                                                             </w:t>
      </w:r>
    </w:p>
    <w:p w14:paraId="7D2CA261">
      <w:pPr>
        <w:suppressAutoHyphens/>
        <w:jc w:val="both"/>
        <w:textAlignment w:val="baseline"/>
        <w:rPr>
          <w:rFonts w:eastAsia="Times New Roman" w:asciiTheme="majorBidi" w:hAnsiTheme="majorBidi" w:cstheme="majorBidi"/>
          <w:lang w:eastAsia="fr-FR"/>
        </w:rPr>
      </w:pPr>
      <w:r>
        <w:rPr>
          <w:rFonts w:eastAsia="Times New Roman" w:asciiTheme="majorBidi" w:hAnsiTheme="majorBidi" w:cstheme="majorBidi"/>
          <w:lang w:eastAsia="fr-FR"/>
        </w:rPr>
        <w:t xml:space="preserve">-  Soit au mortier de ciment sur crépis d’adossement. </w:t>
      </w:r>
    </w:p>
    <w:p w14:paraId="0469740F">
      <w:pPr>
        <w:suppressAutoHyphens/>
        <w:jc w:val="both"/>
        <w:textAlignment w:val="baseline"/>
        <w:rPr>
          <w:rFonts w:eastAsia="Times New Roman" w:asciiTheme="majorBidi" w:hAnsiTheme="majorBidi" w:cstheme="majorBidi"/>
          <w:lang w:eastAsia="fr-FR"/>
        </w:rPr>
      </w:pPr>
      <w:r>
        <w:rPr>
          <w:rFonts w:eastAsia="Times New Roman" w:asciiTheme="majorBidi" w:hAnsiTheme="majorBidi" w:cstheme="majorBidi"/>
          <w:lang w:eastAsia="fr-FR"/>
        </w:rPr>
        <w:t xml:space="preserve">-  Soit au ciment colle. </w:t>
      </w:r>
    </w:p>
    <w:p w14:paraId="5F63F021">
      <w:pPr>
        <w:suppressAutoHyphens/>
        <w:jc w:val="both"/>
        <w:textAlignment w:val="baseline"/>
        <w:rPr>
          <w:rFonts w:eastAsia="Times New Roman" w:asciiTheme="majorBidi" w:hAnsiTheme="majorBidi" w:cstheme="majorBidi"/>
          <w:lang w:eastAsia="fr-FR"/>
        </w:rPr>
      </w:pPr>
      <w:r>
        <w:rPr>
          <w:rFonts w:eastAsia="Times New Roman" w:asciiTheme="majorBidi" w:hAnsiTheme="majorBidi" w:cstheme="majorBidi"/>
          <w:lang w:eastAsia="fr-FR"/>
        </w:rPr>
        <w:t xml:space="preserve">-  Soit à la colle spéciale. </w:t>
      </w:r>
    </w:p>
    <w:p w14:paraId="1FE39C48">
      <w:pPr>
        <w:suppressAutoHyphens/>
        <w:jc w:val="both"/>
        <w:textAlignment w:val="baseline"/>
        <w:rPr>
          <w:rFonts w:eastAsia="Times New Roman" w:asciiTheme="majorBidi" w:hAnsiTheme="majorBidi" w:cstheme="majorBidi"/>
          <w:lang w:eastAsia="fr-FR"/>
        </w:rPr>
      </w:pPr>
      <w:r>
        <w:rPr>
          <w:rFonts w:eastAsia="Times New Roman" w:asciiTheme="majorBidi" w:hAnsiTheme="majorBidi" w:cstheme="majorBidi"/>
          <w:lang w:eastAsia="fr-FR"/>
        </w:rPr>
        <w:t xml:space="preserve">Pour la pose au mortier de ciment à refus sur crépis d’adossement en mortier avec gros sable. </w:t>
      </w:r>
    </w:p>
    <w:p w14:paraId="68CCD2AA">
      <w:pPr>
        <w:suppressAutoHyphens/>
        <w:jc w:val="both"/>
        <w:textAlignment w:val="baseline"/>
        <w:rPr>
          <w:rFonts w:eastAsia="Times New Roman" w:asciiTheme="majorBidi" w:hAnsiTheme="majorBidi" w:cstheme="majorBidi"/>
          <w:lang w:eastAsia="fr-FR"/>
        </w:rPr>
      </w:pPr>
      <w:r>
        <w:rPr>
          <w:rFonts w:eastAsia="Times New Roman" w:asciiTheme="majorBidi" w:hAnsiTheme="majorBidi" w:cstheme="majorBidi"/>
          <w:lang w:eastAsia="fr-FR"/>
        </w:rPr>
        <w:t xml:space="preserve">Joints filants ou rompus sur la verticale, garnis au ciment blanc ou gris après la pose. </w:t>
      </w:r>
    </w:p>
    <w:p w14:paraId="60912953">
      <w:pPr>
        <w:suppressAutoHyphens/>
        <w:jc w:val="both"/>
        <w:textAlignment w:val="baseline"/>
        <w:rPr>
          <w:rFonts w:eastAsia="Times New Roman" w:asciiTheme="majorBidi" w:hAnsiTheme="majorBidi" w:cstheme="majorBidi"/>
          <w:lang w:eastAsia="fr-FR"/>
        </w:rPr>
      </w:pPr>
      <w:r>
        <w:rPr>
          <w:rFonts w:eastAsia="Times New Roman" w:asciiTheme="majorBidi" w:hAnsiTheme="majorBidi" w:cstheme="majorBidi"/>
          <w:lang w:eastAsia="fr-FR"/>
        </w:rPr>
        <w:t xml:space="preserve">Nettoyage du carrelage au fur et à mesure de la pose. </w:t>
      </w:r>
    </w:p>
    <w:p w14:paraId="7A1C3C35">
      <w:pPr>
        <w:suppressAutoHyphens/>
        <w:jc w:val="both"/>
        <w:textAlignment w:val="baseline"/>
        <w:rPr>
          <w:rFonts w:eastAsia="Times New Roman" w:asciiTheme="majorBidi" w:hAnsiTheme="majorBidi" w:cstheme="majorBidi"/>
          <w:lang w:eastAsia="fr-FR"/>
        </w:rPr>
      </w:pPr>
      <w:r>
        <w:rPr>
          <w:rFonts w:eastAsia="Times New Roman" w:asciiTheme="majorBidi" w:hAnsiTheme="majorBidi" w:cstheme="majorBidi"/>
          <w:lang w:eastAsia="fr-FR"/>
        </w:rPr>
        <w:t xml:space="preserve">Ces travaux comprendront toutes les pièces particulières, bords arrondis sur une ou plusieurs arrêtes, coupes, passages de canalisations, réservations, raccordements etc.  </w:t>
      </w:r>
    </w:p>
    <w:p w14:paraId="2345FC8E">
      <w:pPr>
        <w:suppressAutoHyphens/>
        <w:jc w:val="both"/>
        <w:textAlignment w:val="baseline"/>
        <w:rPr>
          <w:rFonts w:eastAsia="Times New Roman" w:asciiTheme="majorBidi" w:hAnsiTheme="majorBidi" w:cstheme="majorBidi"/>
          <w:lang w:eastAsia="fr-FR"/>
        </w:rPr>
      </w:pPr>
      <w:r>
        <w:rPr>
          <w:rFonts w:eastAsia="Times New Roman" w:asciiTheme="majorBidi" w:hAnsiTheme="majorBidi" w:cstheme="majorBidi"/>
          <w:lang w:eastAsia="fr-FR"/>
        </w:rPr>
        <w:t xml:space="preserve"> La pose au ciment colle ou à la colle sera exécutée suivant les prescriptions du D.T.U. en vigueur et suivant les recommandations du fabricant de la colle. </w:t>
      </w:r>
    </w:p>
    <w:p w14:paraId="1F564BD5">
      <w:pPr>
        <w:suppressAutoHyphens/>
        <w:jc w:val="both"/>
        <w:textAlignment w:val="baseline"/>
        <w:rPr>
          <w:rFonts w:eastAsia="Times New Roman" w:asciiTheme="majorBidi" w:hAnsiTheme="majorBidi" w:cstheme="majorBidi"/>
          <w:lang w:eastAsia="fr-FR"/>
        </w:rPr>
      </w:pPr>
      <w:r>
        <w:rPr>
          <w:rFonts w:eastAsia="Times New Roman" w:asciiTheme="majorBidi" w:hAnsiTheme="majorBidi" w:cstheme="majorBidi"/>
          <w:lang w:eastAsia="fr-FR"/>
        </w:rPr>
        <w:t xml:space="preserve">Le choix du produit de collage dépend de la nature du support et des conditions d’emploi. </w:t>
      </w:r>
    </w:p>
    <w:p w14:paraId="1B28FEEF">
      <w:pPr>
        <w:suppressAutoHyphens/>
        <w:jc w:val="both"/>
        <w:textAlignment w:val="baseline"/>
        <w:rPr>
          <w:rFonts w:eastAsia="Times New Roman" w:asciiTheme="majorBidi" w:hAnsiTheme="majorBidi" w:cstheme="majorBidi"/>
          <w:lang w:eastAsia="fr-FR"/>
        </w:rPr>
      </w:pPr>
      <w:r>
        <w:rPr>
          <w:rFonts w:eastAsia="Times New Roman" w:asciiTheme="majorBidi" w:hAnsiTheme="majorBidi" w:cstheme="majorBidi"/>
          <w:lang w:eastAsia="fr-FR"/>
        </w:rPr>
        <w:t xml:space="preserve">L’adhésif sera sélectionné en fonction de ses qualités de résistance à l’eau et la chaleur. </w:t>
      </w:r>
    </w:p>
    <w:p w14:paraId="4A3C1226">
      <w:pPr>
        <w:suppressAutoHyphens/>
        <w:jc w:val="both"/>
        <w:textAlignment w:val="baseline"/>
        <w:rPr>
          <w:rFonts w:eastAsia="Times New Roman" w:asciiTheme="majorBidi" w:hAnsiTheme="majorBidi" w:cstheme="majorBidi"/>
          <w:lang w:eastAsia="fr-FR"/>
        </w:rPr>
      </w:pPr>
      <w:r>
        <w:rPr>
          <w:rFonts w:eastAsia="Times New Roman" w:asciiTheme="majorBidi" w:hAnsiTheme="majorBidi" w:cstheme="majorBidi"/>
          <w:lang w:eastAsia="fr-FR"/>
        </w:rPr>
        <w:t xml:space="preserve">Le produit de collage devra, obligatoirement avoir obtenu un agrément du C.S.T.B. </w:t>
      </w:r>
    </w:p>
    <w:p w14:paraId="16861A61">
      <w:pPr>
        <w:suppressAutoHyphens/>
        <w:jc w:val="both"/>
        <w:textAlignment w:val="baseline"/>
        <w:rPr>
          <w:rFonts w:eastAsia="Times New Roman" w:asciiTheme="majorBidi" w:hAnsiTheme="majorBidi" w:cstheme="majorBidi"/>
          <w:lang w:eastAsia="fr-FR"/>
        </w:rPr>
      </w:pPr>
      <w:r>
        <w:rPr>
          <w:rFonts w:eastAsia="Times New Roman" w:asciiTheme="majorBidi" w:hAnsiTheme="majorBidi" w:cstheme="majorBidi"/>
          <w:lang w:eastAsia="fr-FR"/>
        </w:rPr>
        <w:t xml:space="preserve">Le prix devra prévoir toutes les sujétions d’échafaudages et de protections nécessaires. </w:t>
      </w:r>
    </w:p>
    <w:p w14:paraId="1B658194">
      <w:pPr>
        <w:suppressAutoHyphens/>
        <w:jc w:val="both"/>
        <w:textAlignment w:val="baseline"/>
        <w:rPr>
          <w:rFonts w:eastAsia="Times New Roman" w:asciiTheme="majorBidi" w:hAnsiTheme="majorBidi" w:cstheme="majorBidi"/>
          <w:lang w:eastAsia="fr-FR"/>
        </w:rPr>
      </w:pPr>
      <w:r>
        <w:rPr>
          <w:rFonts w:eastAsia="Times New Roman" w:asciiTheme="majorBidi" w:hAnsiTheme="majorBidi" w:cstheme="majorBidi"/>
          <w:lang w:eastAsia="fr-FR"/>
        </w:rPr>
        <w:t xml:space="preserve">Echantillons et teinte doivent être soumis à l’approbation du maître d’œuvre. </w:t>
      </w:r>
    </w:p>
    <w:p w14:paraId="5F003BA2">
      <w:pPr>
        <w:suppressAutoHyphens/>
        <w:jc w:val="both"/>
        <w:textAlignment w:val="baseline"/>
        <w:rPr>
          <w:rFonts w:eastAsia="Times New Roman" w:asciiTheme="majorBidi" w:hAnsiTheme="majorBidi" w:cstheme="majorBidi"/>
          <w:lang w:eastAsia="fr-FR"/>
        </w:rPr>
      </w:pPr>
      <w:r>
        <w:rPr>
          <w:rFonts w:eastAsia="Times New Roman" w:asciiTheme="majorBidi" w:hAnsiTheme="majorBidi" w:cstheme="majorBidi"/>
          <w:lang w:eastAsia="fr-FR"/>
        </w:rPr>
        <w:t>Ouvrage payé au mètre linéaire réel, fourni et posé, sans plus-value pour petites parties ou faibles largeurs, compris toutes sujétions d’exécution, (coupes, chutes, angles, cueillies, protections, etc).</w:t>
      </w:r>
    </w:p>
    <w:p w14:paraId="78F44008">
      <w:pPr>
        <w:widowControl/>
        <w:autoSpaceDE/>
        <w:autoSpaceDN/>
        <w:jc w:val="right"/>
        <w:rPr>
          <w:rFonts w:eastAsia="Times New Roman" w:asciiTheme="majorBidi" w:hAnsiTheme="majorBidi" w:cstheme="majorBidi"/>
          <w:b/>
          <w:bCs/>
          <w:i/>
          <w:iCs/>
          <w:sz w:val="20"/>
          <w:szCs w:val="20"/>
          <w:u w:val="single"/>
          <w:lang w:eastAsia="fr-FR"/>
        </w:rPr>
      </w:pPr>
      <w:r>
        <w:rPr>
          <w:rFonts w:eastAsia="Times New Roman" w:asciiTheme="majorBidi" w:hAnsiTheme="majorBidi" w:cstheme="majorBidi"/>
          <w:b/>
          <w:bCs/>
          <w:i/>
          <w:iCs/>
          <w:sz w:val="20"/>
          <w:szCs w:val="20"/>
          <w:u w:val="single"/>
          <w:lang w:eastAsia="fr-FR"/>
        </w:rPr>
        <w:t>Ouvrage payé au mètre linéaire</w:t>
      </w:r>
    </w:p>
    <w:p w14:paraId="28728C79">
      <w:pPr>
        <w:widowControl/>
        <w:autoSpaceDE/>
        <w:autoSpaceDN/>
        <w:rPr>
          <w:rFonts w:eastAsia="Times New Roman" w:asciiTheme="majorBidi" w:hAnsiTheme="majorBidi" w:cstheme="majorBidi"/>
          <w:lang w:eastAsia="fr-FR"/>
        </w:rPr>
      </w:pPr>
    </w:p>
    <w:p w14:paraId="2083D350">
      <w:pPr>
        <w:widowControl/>
        <w:tabs>
          <w:tab w:val="left" w:pos="0"/>
        </w:tabs>
        <w:autoSpaceDE/>
        <w:autoSpaceDN/>
        <w:contextualSpacing/>
        <w:outlineLvl w:val="2"/>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 xml:space="preserve">ARTICLE N° 16- PLINTHES EN CARRELAGE FAÏENCE </w:t>
      </w:r>
    </w:p>
    <w:p w14:paraId="191C8DF2">
      <w:pPr>
        <w:suppressAutoHyphens/>
        <w:jc w:val="both"/>
        <w:textAlignment w:val="baseline"/>
        <w:rPr>
          <w:rFonts w:eastAsia="Times New Roman" w:asciiTheme="majorBidi" w:hAnsiTheme="majorBidi" w:cstheme="majorBidi"/>
          <w:lang w:eastAsia="fr-FR"/>
        </w:rPr>
      </w:pPr>
      <w:r>
        <w:rPr>
          <w:rFonts w:eastAsia="Times New Roman" w:asciiTheme="majorBidi" w:hAnsiTheme="majorBidi" w:cstheme="majorBidi"/>
          <w:lang w:eastAsia="fr-FR"/>
        </w:rPr>
        <w:t>Dans tous les locaux comportant un sol de même nature. Mêmes prescriptions que pour le prix N°6</w:t>
      </w:r>
    </w:p>
    <w:p w14:paraId="7BDEE725">
      <w:pPr>
        <w:suppressAutoHyphens/>
        <w:jc w:val="both"/>
        <w:textAlignment w:val="baseline"/>
        <w:rPr>
          <w:rFonts w:eastAsia="Times New Roman" w:asciiTheme="majorBidi" w:hAnsiTheme="majorBidi" w:cstheme="majorBidi"/>
          <w:lang w:eastAsia="fr-FR"/>
        </w:rPr>
      </w:pPr>
      <w:r>
        <w:rPr>
          <w:rFonts w:eastAsia="Times New Roman" w:asciiTheme="majorBidi" w:hAnsiTheme="majorBidi" w:cstheme="majorBidi"/>
          <w:lang w:eastAsia="fr-FR"/>
        </w:rPr>
        <w:t>Ouvrage payé au mètre linéaire, fourni et posé, compris toutes sujétions d’exécution,</w:t>
      </w:r>
    </w:p>
    <w:p w14:paraId="311F00BA">
      <w:pPr>
        <w:widowControl/>
        <w:autoSpaceDE/>
        <w:autoSpaceDN/>
        <w:jc w:val="right"/>
        <w:rPr>
          <w:rFonts w:eastAsia="Times New Roman" w:asciiTheme="majorBidi" w:hAnsiTheme="majorBidi" w:cstheme="majorBidi"/>
          <w:b/>
          <w:bCs/>
          <w:i/>
          <w:iCs/>
          <w:sz w:val="20"/>
          <w:szCs w:val="20"/>
          <w:u w:val="single"/>
          <w:lang w:eastAsia="fr-FR"/>
        </w:rPr>
      </w:pPr>
      <w:r>
        <w:rPr>
          <w:rFonts w:eastAsia="Times New Roman" w:asciiTheme="majorBidi" w:hAnsiTheme="majorBidi" w:cstheme="majorBidi"/>
          <w:b/>
          <w:bCs/>
          <w:i/>
          <w:iCs/>
          <w:sz w:val="20"/>
          <w:szCs w:val="20"/>
          <w:u w:val="single"/>
          <w:lang w:eastAsia="fr-FR"/>
        </w:rPr>
        <w:t>Ouvrage payé au mètre linéaire</w:t>
      </w:r>
    </w:p>
    <w:p w14:paraId="7B1C958E">
      <w:pPr>
        <w:widowControl/>
        <w:autoSpaceDE/>
        <w:autoSpaceDN/>
        <w:jc w:val="right"/>
        <w:rPr>
          <w:rFonts w:eastAsia="Times New Roman" w:asciiTheme="majorBidi" w:hAnsiTheme="majorBidi" w:cstheme="majorBidi"/>
          <w:b/>
          <w:bCs/>
          <w:i/>
          <w:iCs/>
          <w:sz w:val="20"/>
          <w:szCs w:val="20"/>
          <w:u w:val="single"/>
          <w:lang w:eastAsia="fr-FR"/>
        </w:rPr>
      </w:pPr>
    </w:p>
    <w:p w14:paraId="25E8413B">
      <w:pPr>
        <w:widowControl/>
        <w:autoSpaceDE/>
        <w:autoSpaceDN/>
        <w:spacing w:after="120"/>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ARTICLE N° 17- REVETEMENT MARCHES ET CONTRE MARCHES EN CARRELAGE ANTIDERAPANT EN FAÏENCE 1ER CHOIX  ET AU CHOIX DE MAITRE D'OUVRAGE   Y/C PLINTHES ET LE NEZ DE MARCHE MARBRE</w:t>
      </w:r>
    </w:p>
    <w:p w14:paraId="4A68E187">
      <w:pPr>
        <w:pStyle w:val="15"/>
        <w:rPr>
          <w:rFonts w:eastAsia="Times New Roman" w:asciiTheme="majorBidi" w:hAnsiTheme="majorBidi" w:cstheme="majorBidi"/>
          <w:lang w:eastAsia="fr-FR"/>
        </w:rPr>
      </w:pPr>
      <w:r>
        <w:rPr>
          <w:rFonts w:eastAsia="Times New Roman" w:asciiTheme="majorBidi" w:hAnsiTheme="majorBidi" w:cstheme="majorBidi"/>
          <w:lang w:eastAsia="fr-FR"/>
        </w:rPr>
        <w:t>Revêtement Marches et contre marches en carrelage antidérapant en faïence 1er choix et au choix de maitre d’ouvrage, de 8 mm d'épaisseur 1er choix (Échantillon à soumettre pour approbation au B.E.T).</w:t>
      </w:r>
    </w:p>
    <w:p w14:paraId="50279BBF">
      <w:pPr>
        <w:suppressAutoHyphens/>
        <w:jc w:val="both"/>
        <w:textAlignment w:val="baseline"/>
        <w:rPr>
          <w:rFonts w:eastAsia="Times New Roman" w:asciiTheme="majorBidi" w:hAnsiTheme="majorBidi" w:cstheme="majorBidi"/>
          <w:lang w:eastAsia="fr-FR"/>
        </w:rPr>
      </w:pPr>
      <w:r>
        <w:rPr>
          <w:rFonts w:eastAsia="Times New Roman" w:asciiTheme="majorBidi" w:hAnsiTheme="majorBidi" w:cstheme="majorBidi"/>
          <w:lang w:eastAsia="fr-FR"/>
        </w:rPr>
        <w:t xml:space="preserve">Il doit être posé :                                                                             </w:t>
      </w:r>
    </w:p>
    <w:p w14:paraId="6EDEC5AA">
      <w:pPr>
        <w:suppressAutoHyphens/>
        <w:jc w:val="both"/>
        <w:textAlignment w:val="baseline"/>
        <w:rPr>
          <w:rFonts w:eastAsia="Times New Roman" w:asciiTheme="majorBidi" w:hAnsiTheme="majorBidi" w:cstheme="majorBidi"/>
          <w:lang w:eastAsia="fr-FR"/>
        </w:rPr>
      </w:pPr>
      <w:r>
        <w:rPr>
          <w:rFonts w:eastAsia="Times New Roman" w:asciiTheme="majorBidi" w:hAnsiTheme="majorBidi" w:cstheme="majorBidi"/>
          <w:lang w:eastAsia="fr-FR"/>
        </w:rPr>
        <w:t xml:space="preserve">-  Soit au mortier de ciment sur crépis d’adossement. </w:t>
      </w:r>
    </w:p>
    <w:p w14:paraId="0E3C7A76">
      <w:pPr>
        <w:suppressAutoHyphens/>
        <w:jc w:val="both"/>
        <w:textAlignment w:val="baseline"/>
        <w:rPr>
          <w:rFonts w:eastAsia="Times New Roman" w:asciiTheme="majorBidi" w:hAnsiTheme="majorBidi" w:cstheme="majorBidi"/>
          <w:lang w:eastAsia="fr-FR"/>
        </w:rPr>
      </w:pPr>
      <w:r>
        <w:rPr>
          <w:rFonts w:eastAsia="Times New Roman" w:asciiTheme="majorBidi" w:hAnsiTheme="majorBidi" w:cstheme="majorBidi"/>
          <w:lang w:eastAsia="fr-FR"/>
        </w:rPr>
        <w:t xml:space="preserve">-  Soit au ciment colle. </w:t>
      </w:r>
    </w:p>
    <w:p w14:paraId="27A77703">
      <w:pPr>
        <w:suppressAutoHyphens/>
        <w:jc w:val="both"/>
        <w:textAlignment w:val="baseline"/>
        <w:rPr>
          <w:rFonts w:eastAsia="Times New Roman" w:asciiTheme="majorBidi" w:hAnsiTheme="majorBidi" w:cstheme="majorBidi"/>
          <w:lang w:eastAsia="fr-FR"/>
        </w:rPr>
      </w:pPr>
      <w:r>
        <w:rPr>
          <w:rFonts w:eastAsia="Times New Roman" w:asciiTheme="majorBidi" w:hAnsiTheme="majorBidi" w:cstheme="majorBidi"/>
          <w:lang w:eastAsia="fr-FR"/>
        </w:rPr>
        <w:t xml:space="preserve">-  Soit à la colle spéciale. </w:t>
      </w:r>
    </w:p>
    <w:p w14:paraId="5D031CEA">
      <w:pPr>
        <w:suppressAutoHyphens/>
        <w:jc w:val="both"/>
        <w:textAlignment w:val="baseline"/>
        <w:rPr>
          <w:rFonts w:eastAsia="Times New Roman" w:asciiTheme="majorBidi" w:hAnsiTheme="majorBidi" w:cstheme="majorBidi"/>
          <w:lang w:eastAsia="fr-FR"/>
        </w:rPr>
      </w:pPr>
      <w:r>
        <w:rPr>
          <w:rFonts w:eastAsia="Times New Roman" w:asciiTheme="majorBidi" w:hAnsiTheme="majorBidi" w:cstheme="majorBidi"/>
          <w:lang w:eastAsia="fr-FR"/>
        </w:rPr>
        <w:t xml:space="preserve">Pour la pose au mortier de ciment à refus sur crépis d’adossement en mortier avec gros sable. </w:t>
      </w:r>
    </w:p>
    <w:p w14:paraId="692C1A95">
      <w:pPr>
        <w:suppressAutoHyphens/>
        <w:jc w:val="both"/>
        <w:textAlignment w:val="baseline"/>
        <w:rPr>
          <w:rFonts w:eastAsia="Times New Roman" w:asciiTheme="majorBidi" w:hAnsiTheme="majorBidi" w:cstheme="majorBidi"/>
          <w:lang w:eastAsia="fr-FR"/>
        </w:rPr>
      </w:pPr>
      <w:r>
        <w:rPr>
          <w:rFonts w:eastAsia="Times New Roman" w:asciiTheme="majorBidi" w:hAnsiTheme="majorBidi" w:cstheme="majorBidi"/>
          <w:lang w:eastAsia="fr-FR"/>
        </w:rPr>
        <w:t xml:space="preserve">Joints filants ou rompus sur la verticale, garnis au ciment blanc ou gris après la pose. </w:t>
      </w:r>
    </w:p>
    <w:p w14:paraId="50644B21">
      <w:pPr>
        <w:suppressAutoHyphens/>
        <w:jc w:val="both"/>
        <w:textAlignment w:val="baseline"/>
        <w:rPr>
          <w:rFonts w:eastAsia="Times New Roman" w:asciiTheme="majorBidi" w:hAnsiTheme="majorBidi" w:cstheme="majorBidi"/>
          <w:lang w:eastAsia="fr-FR"/>
        </w:rPr>
      </w:pPr>
      <w:r>
        <w:rPr>
          <w:rFonts w:eastAsia="Times New Roman" w:asciiTheme="majorBidi" w:hAnsiTheme="majorBidi" w:cstheme="majorBidi"/>
          <w:lang w:eastAsia="fr-FR"/>
        </w:rPr>
        <w:t xml:space="preserve">Nettoyage du carrelage au fur et à mesure de la pose. </w:t>
      </w:r>
    </w:p>
    <w:p w14:paraId="735563D4">
      <w:pPr>
        <w:suppressAutoHyphens/>
        <w:jc w:val="both"/>
        <w:textAlignment w:val="baseline"/>
        <w:rPr>
          <w:rFonts w:eastAsia="Times New Roman" w:asciiTheme="majorBidi" w:hAnsiTheme="majorBidi" w:cstheme="majorBidi"/>
          <w:lang w:eastAsia="fr-FR"/>
        </w:rPr>
      </w:pPr>
      <w:r>
        <w:rPr>
          <w:rFonts w:eastAsia="Times New Roman" w:asciiTheme="majorBidi" w:hAnsiTheme="majorBidi" w:cstheme="majorBidi"/>
          <w:lang w:eastAsia="fr-FR"/>
        </w:rPr>
        <w:t xml:space="preserve">Ces travaux comprendront toutes les pièces particulières, bords arrondis sur une ou plusieurs arrêtes, coupes, passages de canalisations, réservations, raccordements etc.  </w:t>
      </w:r>
    </w:p>
    <w:p w14:paraId="74D96347">
      <w:pPr>
        <w:suppressAutoHyphens/>
        <w:jc w:val="both"/>
        <w:textAlignment w:val="baseline"/>
        <w:rPr>
          <w:rFonts w:eastAsia="Times New Roman" w:asciiTheme="majorBidi" w:hAnsiTheme="majorBidi" w:cstheme="majorBidi"/>
          <w:lang w:eastAsia="fr-FR"/>
        </w:rPr>
      </w:pPr>
      <w:r>
        <w:rPr>
          <w:rFonts w:eastAsia="Times New Roman" w:asciiTheme="majorBidi" w:hAnsiTheme="majorBidi" w:cstheme="majorBidi"/>
          <w:lang w:eastAsia="fr-FR"/>
        </w:rPr>
        <w:t xml:space="preserve"> La pose au ciment colle ou à la colle sera exécutée suivant les prescriptions du D.T.U. en vigueur et suivant les recommandations du fabricant de la colle. </w:t>
      </w:r>
    </w:p>
    <w:p w14:paraId="5585E301">
      <w:pPr>
        <w:suppressAutoHyphens/>
        <w:jc w:val="both"/>
        <w:textAlignment w:val="baseline"/>
        <w:rPr>
          <w:rFonts w:eastAsia="Times New Roman" w:asciiTheme="majorBidi" w:hAnsiTheme="majorBidi" w:cstheme="majorBidi"/>
          <w:lang w:eastAsia="fr-FR"/>
        </w:rPr>
      </w:pPr>
      <w:r>
        <w:rPr>
          <w:rFonts w:eastAsia="Times New Roman" w:asciiTheme="majorBidi" w:hAnsiTheme="majorBidi" w:cstheme="majorBidi"/>
          <w:lang w:eastAsia="fr-FR"/>
        </w:rPr>
        <w:t xml:space="preserve">Le choix du produit de collage dépend de la nature du support et des conditions d’emploi. </w:t>
      </w:r>
    </w:p>
    <w:p w14:paraId="3076A609">
      <w:pPr>
        <w:suppressAutoHyphens/>
        <w:jc w:val="both"/>
        <w:textAlignment w:val="baseline"/>
        <w:rPr>
          <w:rFonts w:eastAsia="Times New Roman" w:asciiTheme="majorBidi" w:hAnsiTheme="majorBidi" w:cstheme="majorBidi"/>
          <w:lang w:eastAsia="fr-FR"/>
        </w:rPr>
      </w:pPr>
      <w:r>
        <w:rPr>
          <w:rFonts w:eastAsia="Times New Roman" w:asciiTheme="majorBidi" w:hAnsiTheme="majorBidi" w:cstheme="majorBidi"/>
          <w:lang w:eastAsia="fr-FR"/>
        </w:rPr>
        <w:t xml:space="preserve">L’adhésif sera sélectionné en fonction de ses qualités de résistance à l’eau et la chaleur. </w:t>
      </w:r>
    </w:p>
    <w:p w14:paraId="30AD824C">
      <w:pPr>
        <w:suppressAutoHyphens/>
        <w:jc w:val="both"/>
        <w:textAlignment w:val="baseline"/>
        <w:rPr>
          <w:rFonts w:eastAsia="Times New Roman" w:asciiTheme="majorBidi" w:hAnsiTheme="majorBidi" w:cstheme="majorBidi"/>
          <w:lang w:eastAsia="fr-FR"/>
        </w:rPr>
      </w:pPr>
      <w:r>
        <w:rPr>
          <w:rFonts w:eastAsia="Times New Roman" w:asciiTheme="majorBidi" w:hAnsiTheme="majorBidi" w:cstheme="majorBidi"/>
          <w:lang w:eastAsia="fr-FR"/>
        </w:rPr>
        <w:t xml:space="preserve">Le produit de collage devra, obligatoirement avoir obtenu un agrément du C.S.T.B. </w:t>
      </w:r>
    </w:p>
    <w:p w14:paraId="6AFC2D60">
      <w:pPr>
        <w:suppressAutoHyphens/>
        <w:jc w:val="both"/>
        <w:textAlignment w:val="baseline"/>
        <w:rPr>
          <w:rFonts w:eastAsia="Times New Roman" w:asciiTheme="majorBidi" w:hAnsiTheme="majorBidi" w:cstheme="majorBidi"/>
          <w:lang w:eastAsia="fr-FR"/>
        </w:rPr>
      </w:pPr>
      <w:r>
        <w:rPr>
          <w:rFonts w:eastAsia="Times New Roman" w:asciiTheme="majorBidi" w:hAnsiTheme="majorBidi" w:cstheme="majorBidi"/>
          <w:lang w:eastAsia="fr-FR"/>
        </w:rPr>
        <w:t xml:space="preserve">Le prix devra prévoir toutes les sujétions d’échafaudages et de protections nécessaires. </w:t>
      </w:r>
    </w:p>
    <w:p w14:paraId="1C76F55F">
      <w:pPr>
        <w:suppressAutoHyphens/>
        <w:jc w:val="both"/>
        <w:textAlignment w:val="baseline"/>
        <w:rPr>
          <w:rFonts w:eastAsia="Times New Roman" w:asciiTheme="majorBidi" w:hAnsiTheme="majorBidi" w:cstheme="majorBidi"/>
          <w:lang w:eastAsia="fr-FR"/>
        </w:rPr>
      </w:pPr>
      <w:r>
        <w:rPr>
          <w:rFonts w:eastAsia="Times New Roman" w:asciiTheme="majorBidi" w:hAnsiTheme="majorBidi" w:cstheme="majorBidi"/>
          <w:lang w:eastAsia="fr-FR"/>
        </w:rPr>
        <w:t xml:space="preserve">Echantillons et teinte doivent être soumis à l’approbation du maître d’œuvre. </w:t>
      </w:r>
    </w:p>
    <w:p w14:paraId="4327A34D">
      <w:pPr>
        <w:suppressAutoHyphens/>
        <w:jc w:val="both"/>
        <w:textAlignment w:val="baseline"/>
        <w:rPr>
          <w:rFonts w:eastAsia="Times New Roman" w:asciiTheme="majorBidi" w:hAnsiTheme="majorBidi" w:cstheme="majorBidi"/>
          <w:lang w:eastAsia="fr-FR"/>
        </w:rPr>
      </w:pPr>
      <w:r>
        <w:rPr>
          <w:rFonts w:eastAsia="Times New Roman" w:asciiTheme="majorBidi" w:hAnsiTheme="majorBidi" w:cstheme="majorBidi"/>
          <w:lang w:eastAsia="fr-FR"/>
        </w:rPr>
        <w:t>Ouvrage payé au mètre linéaire réel, fourni et posé, sans plus-value pour petites parties ou faibles largeurs, Y compris plinthes et le nez de marche marbre et toutes sujétions d’exécution, (coupes, chutes, angles, cueillies, protections, etc).</w:t>
      </w:r>
    </w:p>
    <w:p w14:paraId="2B44CF82">
      <w:pPr>
        <w:widowControl/>
        <w:autoSpaceDE/>
        <w:autoSpaceDN/>
        <w:jc w:val="right"/>
        <w:rPr>
          <w:rFonts w:eastAsia="Times New Roman" w:asciiTheme="majorBidi" w:hAnsiTheme="majorBidi" w:cstheme="majorBidi"/>
          <w:b/>
          <w:bCs/>
          <w:i/>
          <w:iCs/>
          <w:sz w:val="20"/>
          <w:szCs w:val="20"/>
          <w:u w:val="single"/>
          <w:lang w:eastAsia="fr-FR"/>
        </w:rPr>
      </w:pPr>
      <w:r>
        <w:rPr>
          <w:rFonts w:eastAsia="Times New Roman" w:asciiTheme="majorBidi" w:hAnsiTheme="majorBidi" w:cstheme="majorBidi"/>
          <w:b/>
          <w:bCs/>
          <w:i/>
          <w:iCs/>
          <w:sz w:val="20"/>
          <w:szCs w:val="20"/>
          <w:u w:val="single"/>
          <w:lang w:eastAsia="fr-FR"/>
        </w:rPr>
        <w:t>Ouvrage payé au mètre linéaire</w:t>
      </w:r>
    </w:p>
    <w:p w14:paraId="101C8924">
      <w:pPr>
        <w:widowControl/>
        <w:autoSpaceDE/>
        <w:autoSpaceDN/>
        <w:jc w:val="right"/>
        <w:rPr>
          <w:rFonts w:eastAsia="Times New Roman" w:asciiTheme="majorBidi" w:hAnsiTheme="majorBidi" w:cstheme="majorBidi"/>
          <w:b/>
          <w:bCs/>
          <w:i/>
          <w:iCs/>
          <w:sz w:val="20"/>
          <w:szCs w:val="20"/>
          <w:u w:val="single"/>
          <w:lang w:eastAsia="fr-FR"/>
        </w:rPr>
      </w:pPr>
    </w:p>
    <w:p w14:paraId="19F4DB56">
      <w:pPr>
        <w:widowControl/>
        <w:autoSpaceDE/>
        <w:autoSpaceDN/>
        <w:spacing w:after="120"/>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ARTICLE N° 18- REVETEMENT DE SOL EN ROULEAU DE PLASTIQUE PVC, RESISTANT AU FEU,</w:t>
      </w:r>
    </w:p>
    <w:p w14:paraId="3319A5FD">
      <w:pPr>
        <w:widowControl/>
        <w:autoSpaceDE/>
        <w:autoSpaceDN/>
        <w:spacing w:after="120"/>
        <w:rPr>
          <w:rFonts w:eastAsia="Times New Roman" w:asciiTheme="majorBidi" w:hAnsiTheme="majorBidi" w:cstheme="majorBidi"/>
          <w:lang w:eastAsia="fr-FR"/>
        </w:rPr>
      </w:pPr>
      <w:r>
        <w:rPr>
          <w:rFonts w:eastAsia="Times New Roman" w:asciiTheme="majorBidi" w:hAnsiTheme="majorBidi" w:cstheme="majorBidi"/>
          <w:lang w:eastAsia="fr-FR"/>
        </w:rPr>
        <w:t xml:space="preserve">Ce prix rémunère la fourniture et la mise en place de revêtement de sol en rouleau de plastique PVC non collé </w:t>
      </w:r>
    </w:p>
    <w:p w14:paraId="053A21E8">
      <w:pPr>
        <w:widowControl/>
        <w:autoSpaceDE/>
        <w:autoSpaceDN/>
        <w:spacing w:after="120"/>
        <w:rPr>
          <w:rFonts w:eastAsia="Times New Roman" w:asciiTheme="majorBidi" w:hAnsiTheme="majorBidi" w:cstheme="majorBidi"/>
          <w:lang w:eastAsia="fr-FR"/>
        </w:rPr>
      </w:pPr>
      <w:r>
        <w:rPr>
          <w:rFonts w:eastAsia="Times New Roman" w:asciiTheme="majorBidi" w:hAnsiTheme="majorBidi" w:cstheme="majorBidi"/>
          <w:lang w:eastAsia="fr-FR"/>
        </w:rPr>
        <w:t xml:space="preserve">La pose des revêtements de sol en rouleau de plastique PVC répond à un protocole spécifique comprenant plusieurs étapes. De manière simplifiée, il convient de 1er choix selon choix du maitre d’ouvrage (Échantillon à soumettre pour approbation au B.E.T): </w:t>
      </w:r>
    </w:p>
    <w:p w14:paraId="72D85F36">
      <w:pPr>
        <w:widowControl/>
        <w:numPr>
          <w:ilvl w:val="0"/>
          <w:numId w:val="33"/>
        </w:numPr>
        <w:autoSpaceDE/>
        <w:autoSpaceDN/>
        <w:spacing w:after="120"/>
        <w:rPr>
          <w:rFonts w:eastAsia="Times New Roman" w:asciiTheme="majorBidi" w:hAnsiTheme="majorBidi" w:cstheme="majorBidi"/>
          <w:lang w:eastAsia="fr-FR"/>
        </w:rPr>
      </w:pPr>
      <w:r>
        <w:rPr>
          <w:rFonts w:eastAsia="Times New Roman" w:asciiTheme="majorBidi" w:hAnsiTheme="majorBidi" w:cstheme="majorBidi"/>
          <w:lang w:eastAsia="fr-FR"/>
        </w:rPr>
        <w:t xml:space="preserve">De stocker les rouleaux debouts, dans un local tempéré, aéré, et à l’abri de l’humidité, au minimum 48 heures avant la pose et à une température de + 18°C. La réalisation des débits s’effectue la veille de la pose pour relaxer le produit. </w:t>
      </w:r>
    </w:p>
    <w:p w14:paraId="5F7802F2">
      <w:pPr>
        <w:widowControl/>
        <w:numPr>
          <w:ilvl w:val="0"/>
          <w:numId w:val="33"/>
        </w:numPr>
        <w:autoSpaceDE/>
        <w:autoSpaceDN/>
        <w:spacing w:after="120"/>
        <w:rPr>
          <w:rFonts w:eastAsia="Times New Roman" w:asciiTheme="majorBidi" w:hAnsiTheme="majorBidi" w:cstheme="majorBidi"/>
          <w:lang w:eastAsia="fr-FR"/>
        </w:rPr>
      </w:pPr>
      <w:r>
        <w:rPr>
          <w:rFonts w:eastAsia="Times New Roman" w:asciiTheme="majorBidi" w:hAnsiTheme="majorBidi" w:cstheme="majorBidi"/>
          <w:lang w:eastAsia="fr-FR"/>
        </w:rPr>
        <w:t>Balayer ou aspirer les supports. Dans le cas d'un support neuf, appliquer un primaire.</w:t>
      </w:r>
    </w:p>
    <w:p w14:paraId="09D44256">
      <w:pPr>
        <w:widowControl/>
        <w:numPr>
          <w:ilvl w:val="0"/>
          <w:numId w:val="33"/>
        </w:numPr>
        <w:autoSpaceDE/>
        <w:autoSpaceDN/>
        <w:spacing w:after="120"/>
        <w:rPr>
          <w:rFonts w:eastAsia="Times New Roman" w:asciiTheme="majorBidi" w:hAnsiTheme="majorBidi" w:cstheme="majorBidi"/>
          <w:lang w:eastAsia="fr-FR"/>
        </w:rPr>
      </w:pPr>
      <w:r>
        <w:rPr>
          <w:rFonts w:eastAsia="Times New Roman" w:asciiTheme="majorBidi" w:hAnsiTheme="majorBidi" w:cstheme="majorBidi"/>
          <w:lang w:eastAsia="fr-FR"/>
        </w:rPr>
        <w:t>Repérer l'emplacement des lés des revêtements. Mise en place de la bonde de jonction (réf. 792), la face "anti-glisse" (sans film de protection) placée sous les joints au niveau des seuils de porte.</w:t>
      </w:r>
    </w:p>
    <w:p w14:paraId="17A16AA0">
      <w:pPr>
        <w:widowControl/>
        <w:numPr>
          <w:ilvl w:val="0"/>
          <w:numId w:val="33"/>
        </w:numPr>
        <w:autoSpaceDE/>
        <w:autoSpaceDN/>
        <w:spacing w:after="120"/>
        <w:rPr>
          <w:rFonts w:eastAsia="Times New Roman" w:asciiTheme="majorBidi" w:hAnsiTheme="majorBidi" w:cstheme="majorBidi"/>
          <w:lang w:eastAsia="fr-FR"/>
        </w:rPr>
      </w:pPr>
      <w:r>
        <w:rPr>
          <w:rFonts w:eastAsia="Times New Roman" w:asciiTheme="majorBidi" w:hAnsiTheme="majorBidi" w:cstheme="majorBidi"/>
          <w:lang w:eastAsia="fr-FR"/>
        </w:rPr>
        <w:t>Le collage entre les 2 lés doit être réalisé à cheval sur le joint. Placer le revêtement dans la pièce de façon à ce qu'il recouvre toute la surface et remonter légèrement le long des murs (+ 10 cm).</w:t>
      </w:r>
    </w:p>
    <w:p w14:paraId="4229D938">
      <w:pPr>
        <w:widowControl/>
        <w:numPr>
          <w:ilvl w:val="0"/>
          <w:numId w:val="33"/>
        </w:numPr>
        <w:autoSpaceDE/>
        <w:autoSpaceDN/>
        <w:spacing w:after="120"/>
        <w:rPr>
          <w:rFonts w:eastAsia="Times New Roman" w:asciiTheme="majorBidi" w:hAnsiTheme="majorBidi" w:cstheme="majorBidi"/>
          <w:lang w:eastAsia="fr-FR"/>
        </w:rPr>
      </w:pPr>
      <w:r>
        <w:rPr>
          <w:rFonts w:eastAsia="Times New Roman" w:asciiTheme="majorBidi" w:hAnsiTheme="majorBidi" w:cstheme="majorBidi"/>
          <w:lang w:eastAsia="fr-FR"/>
        </w:rPr>
        <w:t>Les arasements périphériques sont réalisés sans que le revêtement ne force trop sur les côtés (un jeu de 1 mm peut être laissé en lisière). L'application des plinthes rapportées est possible et permet l'obtention d'une meilleure esthétique.</w:t>
      </w:r>
    </w:p>
    <w:p w14:paraId="77D383D4">
      <w:pPr>
        <w:widowControl/>
        <w:numPr>
          <w:ilvl w:val="0"/>
          <w:numId w:val="33"/>
        </w:numPr>
        <w:autoSpaceDE/>
        <w:autoSpaceDN/>
        <w:spacing w:after="120"/>
        <w:rPr>
          <w:rFonts w:eastAsia="Times New Roman" w:asciiTheme="majorBidi" w:hAnsiTheme="majorBidi" w:cstheme="majorBidi"/>
          <w:lang w:eastAsia="fr-FR"/>
        </w:rPr>
      </w:pPr>
      <w:r>
        <w:rPr>
          <w:rFonts w:eastAsia="Times New Roman" w:asciiTheme="majorBidi" w:hAnsiTheme="majorBidi" w:cstheme="majorBidi"/>
          <w:lang w:eastAsia="fr-FR"/>
        </w:rPr>
        <w:t>Soulever le revêtement au départ d'une plinthe, découvrant ainsi la bande de jonction, désolidariser le film de protection.</w:t>
      </w:r>
    </w:p>
    <w:p w14:paraId="19D342D0">
      <w:pPr>
        <w:widowControl/>
        <w:numPr>
          <w:ilvl w:val="0"/>
          <w:numId w:val="33"/>
        </w:numPr>
        <w:autoSpaceDE/>
        <w:autoSpaceDN/>
        <w:spacing w:after="120"/>
        <w:rPr>
          <w:rFonts w:eastAsia="Times New Roman" w:asciiTheme="majorBidi" w:hAnsiTheme="majorBidi" w:cstheme="majorBidi"/>
          <w:lang w:eastAsia="fr-FR"/>
        </w:rPr>
      </w:pPr>
      <w:r>
        <w:rPr>
          <w:rFonts w:eastAsia="Times New Roman" w:asciiTheme="majorBidi" w:hAnsiTheme="majorBidi" w:cstheme="majorBidi"/>
          <w:lang w:eastAsia="fr-FR"/>
        </w:rPr>
        <w:t>Tirer sur le film (indéchirable) en restant au plus près du revêtement et laisser retomber les lisières.</w:t>
      </w:r>
    </w:p>
    <w:p w14:paraId="5331CAD6">
      <w:pPr>
        <w:widowControl/>
        <w:numPr>
          <w:ilvl w:val="0"/>
          <w:numId w:val="33"/>
        </w:numPr>
        <w:autoSpaceDE/>
        <w:autoSpaceDN/>
        <w:spacing w:after="120"/>
        <w:rPr>
          <w:rFonts w:eastAsia="Times New Roman" w:asciiTheme="majorBidi" w:hAnsiTheme="majorBidi" w:cstheme="majorBidi"/>
          <w:lang w:eastAsia="fr-FR"/>
        </w:rPr>
      </w:pPr>
      <w:r>
        <w:rPr>
          <w:rFonts w:eastAsia="Times New Roman" w:asciiTheme="majorBidi" w:hAnsiTheme="majorBidi" w:cstheme="majorBidi"/>
          <w:lang w:eastAsia="fr-FR"/>
        </w:rPr>
        <w:t>Une fois cette opération terminée, maroufler simplement la zone du joint pour faciliter l'adhérence du revêtement avec la bande de jonction.</w:t>
      </w:r>
    </w:p>
    <w:p w14:paraId="45B9CD81">
      <w:pPr>
        <w:pStyle w:val="23"/>
        <w:suppressAutoHyphens/>
        <w:ind w:left="720" w:firstLine="0"/>
        <w:jc w:val="both"/>
        <w:textAlignment w:val="baseline"/>
        <w:rPr>
          <w:rFonts w:eastAsia="Times New Roman" w:asciiTheme="majorBidi" w:hAnsiTheme="majorBidi" w:cstheme="majorBidi"/>
          <w:lang w:eastAsia="fr-FR"/>
        </w:rPr>
      </w:pPr>
      <w:r>
        <w:rPr>
          <w:rFonts w:eastAsia="Times New Roman" w:asciiTheme="majorBidi" w:hAnsiTheme="majorBidi" w:cstheme="majorBidi"/>
          <w:lang w:eastAsia="fr-FR"/>
        </w:rPr>
        <w:t>Ouvrage payé au mètre carré, fourni et posé, compris toutes sujétions d’exécution,</w:t>
      </w:r>
    </w:p>
    <w:p w14:paraId="77EF4378">
      <w:pPr>
        <w:widowControl/>
        <w:autoSpaceDE/>
        <w:autoSpaceDN/>
        <w:jc w:val="right"/>
        <w:rPr>
          <w:rFonts w:eastAsia="Times New Roman" w:asciiTheme="majorBidi" w:hAnsiTheme="majorBidi" w:cstheme="majorBidi"/>
          <w:b/>
          <w:bCs/>
          <w:i/>
          <w:iCs/>
          <w:sz w:val="20"/>
          <w:szCs w:val="20"/>
          <w:u w:val="single"/>
          <w:lang w:eastAsia="fr-FR"/>
        </w:rPr>
      </w:pPr>
      <w:r>
        <w:rPr>
          <w:rFonts w:eastAsia="Times New Roman" w:asciiTheme="majorBidi" w:hAnsiTheme="majorBidi" w:cstheme="majorBidi"/>
          <w:b/>
          <w:bCs/>
          <w:i/>
          <w:iCs/>
          <w:sz w:val="20"/>
          <w:szCs w:val="20"/>
          <w:u w:val="single"/>
          <w:lang w:eastAsia="fr-FR"/>
        </w:rPr>
        <w:t xml:space="preserve">Ouvrage payé au mètre carré </w:t>
      </w:r>
    </w:p>
    <w:p w14:paraId="58B8343F">
      <w:pPr>
        <w:widowControl/>
        <w:shd w:val="clear" w:color="auto" w:fill="FFFFFF"/>
        <w:autoSpaceDE/>
        <w:autoSpaceDN/>
        <w:rPr>
          <w:rFonts w:eastAsia="Times New Roman" w:asciiTheme="majorBidi" w:hAnsiTheme="majorBidi" w:cstheme="majorBidi"/>
          <w:b/>
          <w:bCs/>
          <w:sz w:val="18"/>
          <w:szCs w:val="20"/>
          <w:u w:val="single"/>
          <w:lang w:eastAsia="fr-FR"/>
        </w:rPr>
      </w:pPr>
    </w:p>
    <w:p w14:paraId="33A472E1">
      <w:pPr>
        <w:widowControl/>
        <w:autoSpaceDE/>
        <w:autoSpaceDN/>
        <w:spacing w:after="120"/>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 xml:space="preserve">ARTICLE N° 19- FAUX PLAFOND EN STAFF LISSE Y COMPRIS DE DEMOLITION DE L’EXISTENT </w:t>
      </w:r>
    </w:p>
    <w:p w14:paraId="0175F3E9">
      <w:pPr>
        <w:tabs>
          <w:tab w:val="left" w:pos="-720"/>
        </w:tabs>
        <w:suppressAutoHyphens/>
        <w:spacing w:after="240"/>
        <w:jc w:val="both"/>
        <w:rPr>
          <w:rFonts w:eastAsia="Times New Roman" w:asciiTheme="majorBidi" w:hAnsiTheme="majorBidi" w:cstheme="majorBidi"/>
          <w:lang w:eastAsia="fr-FR"/>
        </w:rPr>
      </w:pPr>
      <w:r>
        <w:rPr>
          <w:rFonts w:eastAsia="Times New Roman" w:asciiTheme="majorBidi" w:hAnsiTheme="majorBidi" w:cstheme="majorBidi"/>
          <w:lang w:eastAsia="fr-FR"/>
        </w:rPr>
        <w:t xml:space="preserve">Fourniture et pose de faux-plafond, vertical ou horizontal réalisé en plaques de staff lisse légèrement décoratif suspendues, de 18 mm d'épaisseur environ avec suspentes galvanisées et enrobées de plâtre et filasse, compris armatures éventuelles. </w:t>
      </w:r>
    </w:p>
    <w:p w14:paraId="345C42FE">
      <w:pPr>
        <w:tabs>
          <w:tab w:val="left" w:pos="-720"/>
        </w:tabs>
        <w:suppressAutoHyphens/>
        <w:spacing w:after="240"/>
        <w:jc w:val="both"/>
        <w:rPr>
          <w:rFonts w:eastAsia="Times New Roman" w:asciiTheme="majorBidi" w:hAnsiTheme="majorBidi" w:cstheme="majorBidi"/>
          <w:lang w:eastAsia="fr-FR"/>
        </w:rPr>
      </w:pPr>
      <w:r>
        <w:rPr>
          <w:rFonts w:eastAsia="Times New Roman" w:asciiTheme="majorBidi" w:hAnsiTheme="majorBidi" w:cstheme="majorBidi"/>
          <w:lang w:eastAsia="fr-FR"/>
        </w:rPr>
        <w:t xml:space="preserve">Les joints des plaques seront repris au plâtre blanc fin, puis il sera fait application d'une couche supplémentaire d'enduit de finition pour une planimétrie parfaite du faux-plafonds </w:t>
      </w:r>
    </w:p>
    <w:p w14:paraId="2D15E2F3">
      <w:pPr>
        <w:tabs>
          <w:tab w:val="left" w:pos="-720"/>
        </w:tabs>
        <w:suppressAutoHyphens/>
        <w:spacing w:after="240"/>
        <w:jc w:val="both"/>
        <w:rPr>
          <w:rFonts w:eastAsia="Times New Roman" w:asciiTheme="majorBidi" w:hAnsiTheme="majorBidi" w:cstheme="majorBidi"/>
          <w:lang w:eastAsia="fr-FR"/>
        </w:rPr>
      </w:pPr>
      <w:r>
        <w:rPr>
          <w:rFonts w:eastAsia="Times New Roman" w:asciiTheme="majorBidi" w:hAnsiTheme="majorBidi" w:cstheme="majorBidi"/>
          <w:lang w:eastAsia="fr-FR"/>
        </w:rPr>
        <w:t xml:space="preserve">Les arêtes devront être parfaitement rectilignes. </w:t>
      </w:r>
    </w:p>
    <w:p w14:paraId="75C485FB">
      <w:pPr>
        <w:tabs>
          <w:tab w:val="left" w:pos="-720"/>
        </w:tabs>
        <w:suppressAutoHyphens/>
        <w:spacing w:after="240"/>
        <w:jc w:val="both"/>
        <w:rPr>
          <w:rFonts w:eastAsia="Times New Roman" w:asciiTheme="majorBidi" w:hAnsiTheme="majorBidi" w:cstheme="majorBidi"/>
          <w:lang w:eastAsia="fr-FR"/>
        </w:rPr>
      </w:pPr>
      <w:r>
        <w:rPr>
          <w:rFonts w:eastAsia="Times New Roman" w:asciiTheme="majorBidi" w:hAnsiTheme="majorBidi" w:cstheme="majorBidi"/>
          <w:lang w:eastAsia="fr-FR"/>
        </w:rPr>
        <w:t xml:space="preserve">Le prix remis par l'Entrepreneur devra comprendre toutes les sujétions d'exécution nécessaires, telles que coupes, angles, façon d’arêtes, petites surfaces, fixations, façon de raccordement des parties horizontales et verticales, raccordements aux maçonneries adjacentes, calfeutrements, passages des canalisations, décrochements, retours, retombées, engravures, corniches, gorges arrondies ou joints en retrait éventuel, plages etc... </w:t>
      </w:r>
    </w:p>
    <w:p w14:paraId="6568C870">
      <w:pPr>
        <w:tabs>
          <w:tab w:val="left" w:pos="-720"/>
        </w:tabs>
        <w:suppressAutoHyphens/>
        <w:spacing w:after="240"/>
        <w:jc w:val="both"/>
        <w:rPr>
          <w:rFonts w:eastAsia="Times New Roman" w:asciiTheme="majorBidi" w:hAnsiTheme="majorBidi" w:cstheme="majorBidi"/>
          <w:lang w:eastAsia="fr-FR"/>
        </w:rPr>
      </w:pPr>
      <w:r>
        <w:rPr>
          <w:rFonts w:eastAsia="Times New Roman" w:asciiTheme="majorBidi" w:hAnsiTheme="majorBidi" w:cstheme="majorBidi"/>
          <w:lang w:eastAsia="fr-FR"/>
        </w:rPr>
        <w:t>Le présent prix comprendra également toutes les découpes ou réservations pour appareils ou lustrerie quel que soit le nombre, la pose de fente de reprise d'air et les joints en creux.</w:t>
      </w:r>
    </w:p>
    <w:p w14:paraId="223D7424">
      <w:pPr>
        <w:tabs>
          <w:tab w:val="left" w:pos="-720"/>
        </w:tabs>
        <w:suppressAutoHyphens/>
        <w:spacing w:after="240"/>
        <w:jc w:val="both"/>
        <w:rPr>
          <w:rFonts w:eastAsia="Times New Roman" w:asciiTheme="majorBidi" w:hAnsiTheme="majorBidi" w:cstheme="majorBidi"/>
          <w:lang w:eastAsia="fr-FR"/>
        </w:rPr>
      </w:pPr>
      <w:r>
        <w:rPr>
          <w:rFonts w:eastAsia="Times New Roman" w:asciiTheme="majorBidi" w:hAnsiTheme="majorBidi" w:cstheme="majorBidi"/>
          <w:lang w:eastAsia="fr-FR"/>
        </w:rPr>
        <w:t xml:space="preserve">  Nota : Seules les moulures seront payées par ailleurs les retombées jusqu’à 10 cm de hauteur sont incluses dans le présent prix. </w:t>
      </w:r>
    </w:p>
    <w:p w14:paraId="4728FB50">
      <w:pPr>
        <w:tabs>
          <w:tab w:val="left" w:pos="-720"/>
        </w:tabs>
        <w:suppressAutoHyphens/>
        <w:spacing w:after="240"/>
        <w:jc w:val="both"/>
        <w:rPr>
          <w:rFonts w:eastAsia="Times New Roman" w:asciiTheme="majorBidi" w:hAnsiTheme="majorBidi" w:cstheme="majorBidi"/>
          <w:lang w:eastAsia="fr-FR"/>
        </w:rPr>
      </w:pPr>
      <w:r>
        <w:rPr>
          <w:rFonts w:eastAsia="Times New Roman" w:asciiTheme="majorBidi" w:hAnsiTheme="majorBidi" w:cstheme="majorBidi"/>
          <w:lang w:eastAsia="fr-FR"/>
        </w:rPr>
        <w:t>Ouvrage payé, à la surface de faux plafonds projetée au sol, fourni et posé, y compris toutes fournitures nécessaires et toutes sujétions d'exécution.</w:t>
      </w:r>
    </w:p>
    <w:p w14:paraId="46E954B2">
      <w:pPr>
        <w:widowControl/>
        <w:autoSpaceDE/>
        <w:autoSpaceDN/>
        <w:jc w:val="right"/>
        <w:rPr>
          <w:rFonts w:eastAsia="Times New Roman" w:asciiTheme="majorBidi" w:hAnsiTheme="majorBidi" w:cstheme="majorBidi"/>
          <w:b/>
          <w:bCs/>
          <w:i/>
          <w:iCs/>
          <w:sz w:val="20"/>
          <w:szCs w:val="20"/>
          <w:u w:val="single"/>
          <w:lang w:eastAsia="fr-FR"/>
        </w:rPr>
      </w:pPr>
      <w:r>
        <w:rPr>
          <w:rFonts w:eastAsia="Times New Roman" w:asciiTheme="majorBidi" w:hAnsiTheme="majorBidi" w:cstheme="majorBidi"/>
          <w:b/>
          <w:bCs/>
          <w:i/>
          <w:iCs/>
          <w:sz w:val="20"/>
          <w:szCs w:val="20"/>
          <w:u w:val="single"/>
          <w:lang w:eastAsia="fr-FR"/>
        </w:rPr>
        <w:t xml:space="preserve">Ouvrage payé au mètre carré </w:t>
      </w:r>
    </w:p>
    <w:p w14:paraId="6203E996">
      <w:pPr>
        <w:tabs>
          <w:tab w:val="left" w:pos="11907"/>
        </w:tabs>
        <w:adjustRightInd w:val="0"/>
        <w:spacing w:line="240" w:lineRule="atLeast"/>
        <w:rPr>
          <w:rFonts w:eastAsia="Times New Roman" w:asciiTheme="majorBidi" w:hAnsiTheme="majorBidi" w:cstheme="majorBidi"/>
          <w:b/>
          <w:bCs/>
          <w:sz w:val="24"/>
          <w:szCs w:val="24"/>
          <w:lang w:eastAsia="fr-FR"/>
        </w:rPr>
      </w:pPr>
    </w:p>
    <w:p w14:paraId="4D01377A">
      <w:pPr>
        <w:widowControl/>
        <w:autoSpaceDE/>
        <w:autoSpaceDN/>
        <w:spacing w:after="120"/>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 xml:space="preserve">ARTICLE N° 20- FOURNITURE ET POSE DE PLAQUES D’ISOLATION AVEC TOUS ACCESSOIRES </w:t>
      </w:r>
    </w:p>
    <w:p w14:paraId="18DDBD12">
      <w:pPr>
        <w:widowControl/>
        <w:numPr>
          <w:ilvl w:val="0"/>
          <w:numId w:val="34"/>
        </w:numPr>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La fourniture et pose de plaque d'isolation BA13 au niveau des murs du local technique avec structure et ossature métallique avec une gaine technique de passage de câbles et avec des trappes de visite à raison d’une trappe par ml.</w:t>
      </w:r>
    </w:p>
    <w:p w14:paraId="7690EF6D">
      <w:pPr>
        <w:widowControl/>
        <w:numPr>
          <w:ilvl w:val="0"/>
          <w:numId w:val="34"/>
        </w:numPr>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Les plaques à fournir et à poser sont en polystyrène expansé blanc ignifugé, conforme à la norme NF EN 13163, comportant moins de 2 % de billes bleues réparties régulièrement, feuillures 4 côtés à mi épaisseur sur 20 mm. Il possède une face rainurée avec queues d'aronde dans le sens long du panneau, permettant l’accroche des enduits hydrauliques. Ces rainures d’une dimension (Largeur maxi x Profondeur) égale à 15 x 8 mm, sont</w:t>
      </w:r>
      <w:r>
        <w:rPr>
          <w:rFonts w:eastAsia="Times New Roman" w:asciiTheme="majorBidi" w:hAnsiTheme="majorBidi" w:cstheme="majorBidi"/>
          <w:lang w:eastAsia="fr-FR"/>
        </w:rPr>
        <w:br w:type="textWrapping"/>
      </w:r>
      <w:r>
        <w:rPr>
          <w:rFonts w:eastAsia="Times New Roman" w:asciiTheme="majorBidi" w:hAnsiTheme="majorBidi" w:cstheme="majorBidi"/>
          <w:lang w:eastAsia="fr-FR"/>
        </w:rPr>
        <w:t>disposées selon un pas de 64,5 mm.</w:t>
      </w:r>
    </w:p>
    <w:p w14:paraId="748C9D76">
      <w:pPr>
        <w:widowControl/>
        <w:numPr>
          <w:ilvl w:val="0"/>
          <w:numId w:val="34"/>
        </w:numPr>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La finition des cloisons par ragréages des joints et calfeutrements à l’enduit préconisé par le fabricant et ratissage général pour recevoir les peintures.</w:t>
      </w:r>
    </w:p>
    <w:p w14:paraId="727CBEA3">
      <w:pPr>
        <w:widowControl/>
        <w:numPr>
          <w:ilvl w:val="0"/>
          <w:numId w:val="34"/>
        </w:numPr>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Au besoin et selon les conditions de pose, le prestataire pourra être sollicité à condamner la fenêtre du local</w:t>
      </w:r>
    </w:p>
    <w:p w14:paraId="580DF39B">
      <w:pPr>
        <w:widowControl/>
        <w:numPr>
          <w:ilvl w:val="0"/>
          <w:numId w:val="34"/>
        </w:numPr>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La mise en œuvre doit être conforme au DTU 25.41 à l'avis technique du produit, aux normes en vigueur.</w:t>
      </w:r>
    </w:p>
    <w:p w14:paraId="508F29F3">
      <w:pPr>
        <w:widowControl/>
        <w:numPr>
          <w:ilvl w:val="0"/>
          <w:numId w:val="34"/>
        </w:numPr>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 xml:space="preserve">Une séparation en double cloisons de plaques d’isolation BA13 avec une ouverture de porte coupe-feu y compris structure métallique. </w:t>
      </w:r>
    </w:p>
    <w:p w14:paraId="0FCBA70E">
      <w:pPr>
        <w:widowControl/>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L’Ouvrage sera payé au mètre carré, y compris toutes sujétions de fourniture, fixation, pose et raccordement.</w:t>
      </w:r>
    </w:p>
    <w:p w14:paraId="7CC00991">
      <w:pPr>
        <w:widowControl/>
        <w:autoSpaceDE/>
        <w:autoSpaceDN/>
        <w:jc w:val="right"/>
        <w:rPr>
          <w:rFonts w:eastAsia="Times New Roman" w:asciiTheme="majorBidi" w:hAnsiTheme="majorBidi" w:cstheme="majorBidi"/>
          <w:b/>
          <w:bCs/>
          <w:i/>
          <w:iCs/>
          <w:sz w:val="20"/>
          <w:szCs w:val="20"/>
          <w:u w:val="single"/>
          <w:lang w:eastAsia="fr-FR"/>
        </w:rPr>
      </w:pPr>
      <w:r>
        <w:rPr>
          <w:rFonts w:eastAsia="Times New Roman" w:asciiTheme="majorBidi" w:hAnsiTheme="majorBidi" w:cstheme="majorBidi"/>
          <w:b/>
          <w:bCs/>
          <w:i/>
          <w:iCs/>
          <w:sz w:val="20"/>
          <w:szCs w:val="20"/>
          <w:u w:val="single"/>
          <w:lang w:eastAsia="fr-FR"/>
        </w:rPr>
        <w:t xml:space="preserve">Ouvrage payé au mètre carré, </w:t>
      </w:r>
    </w:p>
    <w:p w14:paraId="7EC0EB17">
      <w:pPr>
        <w:widowControl/>
        <w:shd w:val="clear" w:color="auto" w:fill="FFFFFF"/>
        <w:autoSpaceDE/>
        <w:autoSpaceDN/>
        <w:jc w:val="right"/>
        <w:rPr>
          <w:rFonts w:eastAsia="Times New Roman" w:asciiTheme="majorBidi" w:hAnsiTheme="majorBidi" w:cstheme="majorBidi"/>
          <w:b/>
          <w:bCs/>
          <w:sz w:val="18"/>
          <w:szCs w:val="20"/>
          <w:u w:val="single"/>
          <w:lang w:eastAsia="fr-FR"/>
        </w:rPr>
      </w:pPr>
    </w:p>
    <w:p w14:paraId="4CACB9C0">
      <w:pPr>
        <w:pStyle w:val="23"/>
        <w:keepNext/>
        <w:widowControl/>
        <w:numPr>
          <w:ilvl w:val="0"/>
          <w:numId w:val="30"/>
        </w:numPr>
        <w:autoSpaceDE/>
        <w:autoSpaceDN/>
        <w:outlineLvl w:val="1"/>
        <w:rPr>
          <w:rFonts w:eastAsia="Times New Roman" w:asciiTheme="majorBidi" w:hAnsiTheme="majorBidi" w:cstheme="majorBidi"/>
          <w:b/>
          <w:bCs/>
          <w:sz w:val="24"/>
          <w:szCs w:val="24"/>
          <w:u w:val="single"/>
          <w:lang w:eastAsia="fr-FR"/>
        </w:rPr>
      </w:pPr>
      <w:r>
        <w:rPr>
          <w:rFonts w:eastAsia="Times New Roman" w:asciiTheme="majorBidi" w:hAnsiTheme="majorBidi" w:cstheme="majorBidi"/>
          <w:b/>
          <w:bCs/>
          <w:sz w:val="24"/>
          <w:szCs w:val="24"/>
          <w:u w:val="single"/>
          <w:lang w:eastAsia="fr-FR"/>
        </w:rPr>
        <w:t>ALIMENTATION</w:t>
      </w:r>
    </w:p>
    <w:p w14:paraId="11A33A4A">
      <w:pPr>
        <w:widowControl/>
        <w:shd w:val="clear" w:color="auto" w:fill="FFFFFF"/>
        <w:autoSpaceDE/>
        <w:autoSpaceDN/>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ARTICLE N° 21- CANALISATION EN P-PR   PN16   D15/21</w:t>
      </w:r>
    </w:p>
    <w:p w14:paraId="0313BCF2">
      <w:pPr>
        <w:spacing w:after="100" w:afterAutospacing="1"/>
      </w:pPr>
      <w:r>
        <w:t xml:space="preserve">Les canalisations seront réalisées en </w:t>
      </w:r>
      <w:r>
        <w:rPr>
          <w:b/>
          <w:bCs/>
        </w:rPr>
        <w:t>P-PR</w:t>
      </w:r>
      <w:r>
        <w:t xml:space="preserve"> (polypropylène) de type </w:t>
      </w:r>
      <w:r>
        <w:rPr>
          <w:b/>
          <w:bCs/>
        </w:rPr>
        <w:t>PN16</w:t>
      </w:r>
      <w:r>
        <w:t xml:space="preserve">, de diamètre </w:t>
      </w:r>
      <w:r>
        <w:rPr>
          <w:b/>
          <w:bCs/>
        </w:rPr>
        <w:t>15/21 mm</w:t>
      </w:r>
      <w:r>
        <w:t>, conformément aux prescriptions techniques suivantes :</w:t>
      </w:r>
    </w:p>
    <w:p w14:paraId="3249DDD9">
      <w:pPr>
        <w:spacing w:after="100" w:afterAutospacing="1"/>
      </w:pPr>
      <w:r>
        <w:t>La tuyauterie de distribution (horizontale et verticale) en eau potable sera en P-PR PN16 y compris Robinet d’arrêt – de marque ARIETE, NIRON ou COES ou similaire jonction par poly fusion à froid dont la mise en œuvre sera conforme aux recommandations du fabricant, et de laboratoire d'essai agrée.</w:t>
      </w:r>
    </w:p>
    <w:p w14:paraId="65E41FFF">
      <w:pPr>
        <w:tabs>
          <w:tab w:val="left" w:pos="-720"/>
        </w:tabs>
        <w:suppressAutoHyphens/>
        <w:jc w:val="both"/>
      </w:pPr>
      <w:r>
        <w:t xml:space="preserve">Sup portage et fixation par système MUPRO ou similaire tous les 1.20 mètres et au droit des jonctions. </w:t>
      </w:r>
    </w:p>
    <w:p w14:paraId="03BEB2C0">
      <w:pPr>
        <w:tabs>
          <w:tab w:val="left" w:pos="-720"/>
        </w:tabs>
        <w:suppressAutoHyphens/>
        <w:jc w:val="both"/>
      </w:pPr>
      <w:r>
        <w:t xml:space="preserve">L'ouvrage comprend toutes pièces de raccords, vanne d’arrêt chaque que nécessaire, assemblage, fourreaux, mise en œuvre, Sup portage, raccords PVC/PPR  PE HD/PPR –  tés, transformations, robinets de vidange, purgeurs, tous raccordements aux appareils sanitaires, essais et toutes sujétions d’exécution. </w:t>
      </w:r>
    </w:p>
    <w:p w14:paraId="43AC09AC">
      <w:pPr>
        <w:tabs>
          <w:tab w:val="left" w:pos="-720"/>
        </w:tabs>
        <w:suppressAutoHyphens/>
        <w:jc w:val="both"/>
      </w:pPr>
      <w:r>
        <w:t xml:space="preserve">Ouvrage fourni et posé y compris manchons, colliers, manchons de dilatation, coupes, percements, scellement, tés, coudes, tous raccords, saignées, robinet d’arrêt et toutes fournitures et sujétions. </w:t>
      </w:r>
    </w:p>
    <w:p w14:paraId="05A77989">
      <w:pPr>
        <w:tabs>
          <w:tab w:val="left" w:pos="-720"/>
        </w:tabs>
        <w:suppressAutoHyphens/>
        <w:spacing w:after="240"/>
        <w:jc w:val="both"/>
      </w:pPr>
      <w:r>
        <w:t>Un échantillon à soumettre à l’approbation de B.E.T, y / c toutes sujétions de pose et de raccordement</w:t>
      </w:r>
    </w:p>
    <w:p w14:paraId="206C3962">
      <w:pPr>
        <w:widowControl/>
        <w:shd w:val="clear" w:color="auto" w:fill="FFFFFF"/>
        <w:autoSpaceDE/>
        <w:autoSpaceDN/>
        <w:jc w:val="right"/>
        <w:rPr>
          <w:rFonts w:ascii="Times New Roman" w:hAnsi="Times New Roman" w:eastAsia="Times New Roman" w:cs="Times New Roman"/>
          <w:b/>
          <w:bCs/>
          <w:i/>
          <w:iCs/>
          <w:sz w:val="20"/>
          <w:szCs w:val="20"/>
          <w:u w:val="single"/>
          <w:lang w:eastAsia="fr-FR"/>
        </w:rPr>
      </w:pPr>
      <w:r>
        <w:rPr>
          <w:rFonts w:ascii="Times New Roman" w:hAnsi="Times New Roman" w:eastAsia="Times New Roman" w:cs="Times New Roman"/>
          <w:b/>
          <w:bCs/>
          <w:i/>
          <w:iCs/>
          <w:sz w:val="20"/>
          <w:szCs w:val="20"/>
          <w:u w:val="single"/>
          <w:lang w:eastAsia="fr-FR"/>
        </w:rPr>
        <w:t>Ouvrage payé au mètre linéaire</w:t>
      </w:r>
    </w:p>
    <w:p w14:paraId="4E1B70F9">
      <w:pPr>
        <w:widowControl/>
        <w:shd w:val="clear" w:color="auto" w:fill="FFFFFF"/>
        <w:autoSpaceDE/>
        <w:autoSpaceDN/>
        <w:jc w:val="right"/>
        <w:rPr>
          <w:rFonts w:ascii="Times New Roman" w:hAnsi="Times New Roman" w:eastAsia="Times New Roman" w:cs="Times New Roman"/>
          <w:b/>
          <w:bCs/>
          <w:i/>
          <w:iCs/>
          <w:sz w:val="20"/>
          <w:szCs w:val="20"/>
          <w:u w:val="single"/>
          <w:lang w:eastAsia="fr-FR"/>
        </w:rPr>
      </w:pPr>
    </w:p>
    <w:p w14:paraId="5FD8F30A">
      <w:pPr>
        <w:widowControl/>
        <w:shd w:val="clear" w:color="auto" w:fill="FFFFFF"/>
        <w:autoSpaceDE/>
        <w:autoSpaceDN/>
        <w:jc w:val="right"/>
        <w:rPr>
          <w:rFonts w:ascii="Times New Roman" w:hAnsi="Times New Roman" w:eastAsia="Times New Roman" w:cs="Times New Roman"/>
          <w:b/>
          <w:bCs/>
          <w:i/>
          <w:iCs/>
          <w:sz w:val="20"/>
          <w:szCs w:val="20"/>
          <w:u w:val="single"/>
          <w:lang w:eastAsia="fr-FR"/>
        </w:rPr>
      </w:pPr>
    </w:p>
    <w:p w14:paraId="7DAFA3AE">
      <w:pPr>
        <w:widowControl/>
        <w:shd w:val="clear" w:color="auto" w:fill="FFFFFF"/>
        <w:autoSpaceDE/>
        <w:autoSpaceDN/>
        <w:rPr>
          <w:rFonts w:ascii="Times New Roman" w:hAnsi="Times New Roman" w:eastAsia="Times New Roman" w:cs="Times New Roman"/>
          <w:b/>
          <w:bCs/>
          <w:sz w:val="24"/>
          <w:szCs w:val="24"/>
          <w:lang w:eastAsia="fr-FR"/>
        </w:rPr>
      </w:pPr>
    </w:p>
    <w:p w14:paraId="51FF8721">
      <w:pPr>
        <w:widowControl/>
        <w:shd w:val="clear" w:color="auto" w:fill="FFFFFF"/>
        <w:autoSpaceDE/>
        <w:autoSpaceDN/>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ARTICLE N° 22- ROBINET D’ARRET   D 20/27</w:t>
      </w:r>
    </w:p>
    <w:p w14:paraId="6D3B2F17">
      <w:pPr>
        <w:widowControl/>
        <w:shd w:val="clear" w:color="auto" w:fill="FFFFFF"/>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Ils seront placés au départ des canalisations d’alimentations principales, avant entrées dans les salles d’eau et après chaque piquage alimentant les groupes sanitaires.</w:t>
      </w:r>
    </w:p>
    <w:p w14:paraId="0D8D3B0E">
      <w:pPr>
        <w:widowControl/>
        <w:shd w:val="clear" w:color="auto" w:fill="FFFFFF"/>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Ces vannes seront de série forte et en laiton poli de marque SERSEG ou similaire.</w:t>
      </w:r>
    </w:p>
    <w:p w14:paraId="71E83F03">
      <w:pPr>
        <w:widowControl/>
        <w:shd w:val="clear" w:color="auto" w:fill="FFFFFF"/>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 xml:space="preserve">Ouvrage payé à l’unité, fourni et posé, y compris toutes sujétions de pose et déraccordement, </w:t>
      </w:r>
    </w:p>
    <w:p w14:paraId="276CC2B7">
      <w:pPr>
        <w:widowControl/>
        <w:shd w:val="clear" w:color="auto" w:fill="FFFFFF"/>
        <w:autoSpaceDE/>
        <w:autoSpaceDN/>
        <w:jc w:val="right"/>
        <w:rPr>
          <w:rFonts w:eastAsia="Times New Roman" w:asciiTheme="majorBidi" w:hAnsiTheme="majorBidi" w:cstheme="majorBidi"/>
          <w:b/>
          <w:bCs/>
          <w:i/>
          <w:iCs/>
          <w:sz w:val="20"/>
          <w:szCs w:val="20"/>
          <w:u w:val="single"/>
          <w:lang w:eastAsia="fr-FR"/>
        </w:rPr>
      </w:pPr>
      <w:r>
        <w:rPr>
          <w:rFonts w:eastAsia="Times New Roman" w:asciiTheme="majorBidi" w:hAnsiTheme="majorBidi" w:cstheme="majorBidi"/>
          <w:b/>
          <w:bCs/>
          <w:i/>
          <w:iCs/>
          <w:sz w:val="20"/>
          <w:szCs w:val="20"/>
          <w:u w:val="single"/>
          <w:lang w:eastAsia="fr-FR"/>
        </w:rPr>
        <w:t>Ouvrage payé à l’unité</w:t>
      </w:r>
    </w:p>
    <w:p w14:paraId="45761900">
      <w:pPr>
        <w:widowControl/>
        <w:shd w:val="clear" w:color="auto" w:fill="FFFFFF"/>
        <w:autoSpaceDE/>
        <w:autoSpaceDN/>
        <w:rPr>
          <w:rFonts w:eastAsia="Times New Roman" w:asciiTheme="majorBidi" w:hAnsiTheme="majorBidi" w:cstheme="majorBidi"/>
          <w:b/>
          <w:bCs/>
          <w:i/>
          <w:iCs/>
          <w:sz w:val="20"/>
          <w:szCs w:val="20"/>
          <w:u w:val="single"/>
          <w:lang w:eastAsia="fr-FR"/>
        </w:rPr>
      </w:pPr>
    </w:p>
    <w:p w14:paraId="3FB1502C">
      <w:pPr>
        <w:widowControl/>
        <w:numPr>
          <w:ilvl w:val="0"/>
          <w:numId w:val="35"/>
        </w:numPr>
        <w:tabs>
          <w:tab w:val="left" w:pos="-720"/>
        </w:tabs>
        <w:suppressAutoHyphens/>
        <w:autoSpaceDE/>
        <w:autoSpaceDN/>
        <w:jc w:val="both"/>
        <w:rPr>
          <w:b/>
          <w:sz w:val="28"/>
          <w:szCs w:val="28"/>
          <w:u w:val="single"/>
        </w:rPr>
      </w:pPr>
      <w:r>
        <w:rPr>
          <w:b/>
          <w:sz w:val="28"/>
          <w:szCs w:val="28"/>
          <w:u w:val="single"/>
        </w:rPr>
        <w:t>EVACUATION</w:t>
      </w:r>
    </w:p>
    <w:p w14:paraId="505F2D80">
      <w:pPr>
        <w:widowControl/>
        <w:autoSpaceDE/>
        <w:autoSpaceDN/>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 xml:space="preserve">ARTICLE N° 23- EVACUATION EN PVC TOUTES DIMENSIONS   D 50   </w:t>
      </w:r>
    </w:p>
    <w:p w14:paraId="14D100DE">
      <w:pPr>
        <w:widowControl/>
        <w:shd w:val="clear" w:color="auto" w:fill="FFFFFF"/>
        <w:autoSpaceDE/>
        <w:autoSpaceDN/>
        <w:rPr>
          <w:rFonts w:asciiTheme="majorBidi" w:hAnsiTheme="majorBidi" w:cstheme="majorBidi"/>
          <w:szCs w:val="20"/>
        </w:rPr>
      </w:pPr>
      <w:r>
        <w:rPr>
          <w:rFonts w:asciiTheme="majorBidi" w:hAnsiTheme="majorBidi" w:cstheme="majorBidi"/>
          <w:szCs w:val="20"/>
        </w:rPr>
        <w:t>Suivant étude du BET y compris coupes, soudures, colliers, façonnages, bouchons de dégorgement, toutes sujétions de fourniture et de pose.</w:t>
      </w:r>
    </w:p>
    <w:p w14:paraId="280717A5">
      <w:pPr>
        <w:widowControl/>
        <w:shd w:val="clear" w:color="auto" w:fill="FFFFFF"/>
        <w:autoSpaceDE/>
        <w:autoSpaceDN/>
        <w:jc w:val="right"/>
        <w:rPr>
          <w:rFonts w:eastAsia="Times New Roman" w:asciiTheme="majorBidi" w:hAnsiTheme="majorBidi" w:cstheme="majorBidi"/>
          <w:b/>
          <w:bCs/>
          <w:i/>
          <w:iCs/>
          <w:sz w:val="20"/>
          <w:szCs w:val="20"/>
          <w:u w:val="single"/>
          <w:lang w:eastAsia="fr-FR"/>
        </w:rPr>
      </w:pPr>
      <w:r>
        <w:rPr>
          <w:rFonts w:eastAsia="Times New Roman" w:asciiTheme="majorBidi" w:hAnsiTheme="majorBidi" w:cstheme="majorBidi"/>
          <w:b/>
          <w:bCs/>
          <w:i/>
          <w:iCs/>
          <w:sz w:val="20"/>
          <w:szCs w:val="20"/>
          <w:u w:val="single"/>
          <w:lang w:eastAsia="fr-FR"/>
        </w:rPr>
        <w:t>Ouvrage payé au mètre linéaire</w:t>
      </w:r>
    </w:p>
    <w:p w14:paraId="1CE5561E">
      <w:pPr>
        <w:widowControl/>
        <w:autoSpaceDE/>
        <w:autoSpaceDN/>
        <w:jc w:val="right"/>
        <w:rPr>
          <w:rFonts w:eastAsia="Times New Roman" w:asciiTheme="majorBidi" w:hAnsiTheme="majorBidi" w:cstheme="majorBidi"/>
          <w:sz w:val="20"/>
          <w:szCs w:val="20"/>
          <w:u w:val="single"/>
          <w:lang w:eastAsia="fr-FR"/>
        </w:rPr>
      </w:pPr>
    </w:p>
    <w:p w14:paraId="5AC8BD63">
      <w:pPr>
        <w:widowControl/>
        <w:autoSpaceDE/>
        <w:autoSpaceDN/>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bookmarkStart w:id="4" w:name="_Toc55203363"/>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 xml:space="preserve">ARTICLE N° </w:t>
      </w:r>
      <w:bookmarkEnd w:id="4"/>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24- EVACUATION EN PVC TOUTES DIMENSIONS   D75</w:t>
      </w:r>
    </w:p>
    <w:p w14:paraId="0DFA5FDF">
      <w:pPr>
        <w:widowControl/>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Suivant étude du BET y compris coupes, soudures, colliers, façonnages, bouchons de dégorgement, toutes sujétions de fourniture et de pose.</w:t>
      </w:r>
    </w:p>
    <w:p w14:paraId="6D02026F">
      <w:pPr>
        <w:widowControl/>
        <w:autoSpaceDE/>
        <w:autoSpaceDN/>
        <w:jc w:val="right"/>
        <w:rPr>
          <w:rFonts w:eastAsia="Times New Roman" w:asciiTheme="majorBidi" w:hAnsiTheme="majorBidi" w:cstheme="majorBidi"/>
          <w:sz w:val="20"/>
          <w:szCs w:val="20"/>
          <w:lang w:eastAsia="fr-FR"/>
        </w:rPr>
      </w:pPr>
      <w:r>
        <w:rPr>
          <w:rFonts w:eastAsia="Times New Roman" w:asciiTheme="majorBidi" w:hAnsiTheme="majorBidi" w:cstheme="majorBidi"/>
          <w:b/>
          <w:bCs/>
          <w:i/>
          <w:iCs/>
          <w:sz w:val="20"/>
          <w:szCs w:val="20"/>
          <w:u w:val="single"/>
          <w:lang w:eastAsia="fr-FR"/>
        </w:rPr>
        <w:t>Ouvrage payé au mètre linéaire</w:t>
      </w:r>
    </w:p>
    <w:p w14:paraId="1263C3D7">
      <w:pPr>
        <w:widowControl/>
        <w:autoSpaceDE/>
        <w:autoSpaceDN/>
        <w:rPr>
          <w:rFonts w:eastAsia="Times New Roman" w:asciiTheme="majorBidi" w:hAnsiTheme="majorBidi" w:cstheme="majorBidi"/>
          <w:sz w:val="20"/>
          <w:szCs w:val="20"/>
          <w:lang w:eastAsia="fr-FR"/>
        </w:rPr>
      </w:pPr>
      <w:r>
        <w:rPr>
          <w:rFonts w:eastAsia="Times New Roman" w:asciiTheme="majorBidi" w:hAnsiTheme="majorBidi" w:cstheme="majorBidi"/>
          <w:sz w:val="20"/>
          <w:szCs w:val="20"/>
          <w:lang w:eastAsia="fr-FR"/>
        </w:rPr>
        <w:t xml:space="preserve">  </w:t>
      </w:r>
    </w:p>
    <w:p w14:paraId="5E1F2010">
      <w:pPr>
        <w:widowControl/>
        <w:tabs>
          <w:tab w:val="left" w:pos="0"/>
        </w:tabs>
        <w:autoSpaceDE/>
        <w:autoSpaceDN/>
        <w:contextualSpacing/>
        <w:outlineLvl w:val="2"/>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bookmarkStart w:id="5" w:name="_Toc55203364"/>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 xml:space="preserve">ARTICLE N° </w:t>
      </w:r>
      <w:bookmarkEnd w:id="5"/>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 xml:space="preserve">25- EVACUATION EN PVC TOUTES DIMENSIONS   D 100  </w:t>
      </w:r>
    </w:p>
    <w:p w14:paraId="5347D017">
      <w:pPr>
        <w:tabs>
          <w:tab w:val="left" w:pos="-720"/>
        </w:tabs>
        <w:suppressAutoHyphens/>
        <w:jc w:val="both"/>
      </w:pPr>
      <w:r>
        <w:t>Suivant étude du BET y compris coupes, soudures, colliers, façonnages, bouchons de dégorgement, toutes sujétions de fourniture et de pose.</w:t>
      </w:r>
    </w:p>
    <w:p w14:paraId="68BC1017">
      <w:pPr>
        <w:widowControl/>
        <w:autoSpaceDE/>
        <w:autoSpaceDN/>
        <w:jc w:val="right"/>
        <w:rPr>
          <w:rFonts w:eastAsia="Times New Roman" w:asciiTheme="majorBidi" w:hAnsiTheme="majorBidi" w:cstheme="majorBidi"/>
          <w:b/>
          <w:bCs/>
          <w:i/>
          <w:iCs/>
          <w:sz w:val="20"/>
          <w:szCs w:val="20"/>
          <w:u w:val="single"/>
          <w:lang w:eastAsia="fr-FR"/>
        </w:rPr>
      </w:pPr>
      <w:r>
        <w:rPr>
          <w:rFonts w:eastAsia="Times New Roman" w:asciiTheme="majorBidi" w:hAnsiTheme="majorBidi" w:cstheme="majorBidi"/>
          <w:b/>
          <w:bCs/>
          <w:i/>
          <w:iCs/>
          <w:sz w:val="20"/>
          <w:szCs w:val="20"/>
          <w:u w:val="single"/>
          <w:lang w:eastAsia="fr-FR"/>
        </w:rPr>
        <w:t>Ouvrage payé au mètre linéaire</w:t>
      </w:r>
    </w:p>
    <w:p w14:paraId="4256A050">
      <w:pPr>
        <w:widowControl/>
        <w:numPr>
          <w:ilvl w:val="0"/>
          <w:numId w:val="36"/>
        </w:numPr>
        <w:tabs>
          <w:tab w:val="left" w:pos="-720"/>
        </w:tabs>
        <w:suppressAutoHyphens/>
        <w:autoSpaceDE/>
        <w:autoSpaceDN/>
        <w:jc w:val="both"/>
        <w:rPr>
          <w:b/>
          <w:sz w:val="28"/>
          <w:szCs w:val="28"/>
          <w:u w:val="single"/>
        </w:rPr>
      </w:pPr>
      <w:r>
        <w:rPr>
          <w:b/>
          <w:sz w:val="28"/>
          <w:szCs w:val="28"/>
          <w:u w:val="single"/>
        </w:rPr>
        <w:t>APPAREILS SANITAIRES</w:t>
      </w:r>
    </w:p>
    <w:p w14:paraId="42688E11">
      <w:pPr>
        <w:widowControl/>
        <w:tabs>
          <w:tab w:val="left" w:pos="0"/>
        </w:tabs>
        <w:autoSpaceDE/>
        <w:autoSpaceDN/>
        <w:contextualSpacing/>
        <w:outlineLvl w:val="2"/>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bookmarkStart w:id="6" w:name="_Toc55203365"/>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 xml:space="preserve">ARTICLE N° </w:t>
      </w:r>
      <w:bookmarkEnd w:id="6"/>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26- TRANSFORMATION DU TOILETTE TURQUE AU TOILETTE L’ANGLAISE</w:t>
      </w:r>
    </w:p>
    <w:p w14:paraId="4E4A7074">
      <w:pPr>
        <w:pStyle w:val="14"/>
        <w:ind w:left="0"/>
        <w:jc w:val="both"/>
        <w:rPr>
          <w:sz w:val="24"/>
          <w:szCs w:val="24"/>
        </w:rPr>
      </w:pPr>
      <w:r>
        <w:rPr>
          <w:sz w:val="24"/>
          <w:szCs w:val="24"/>
        </w:rPr>
        <w:t>Ce prix rémunère les travaux de Transformation des toilettes turque au toilettes l’anglaise</w:t>
      </w:r>
    </w:p>
    <w:p w14:paraId="7B969BE1">
      <w:pPr>
        <w:pStyle w:val="14"/>
        <w:ind w:left="0"/>
        <w:jc w:val="both"/>
        <w:rPr>
          <w:sz w:val="24"/>
          <w:szCs w:val="24"/>
        </w:rPr>
      </w:pPr>
      <w:r>
        <w:rPr>
          <w:sz w:val="24"/>
          <w:szCs w:val="24"/>
        </w:rPr>
        <w:t>- Dépose de l’existant</w:t>
      </w:r>
    </w:p>
    <w:p w14:paraId="557BCE50">
      <w:pPr>
        <w:pStyle w:val="14"/>
        <w:ind w:left="0"/>
        <w:jc w:val="both"/>
        <w:rPr>
          <w:sz w:val="24"/>
          <w:szCs w:val="24"/>
        </w:rPr>
      </w:pPr>
      <w:r>
        <w:rPr>
          <w:sz w:val="24"/>
          <w:szCs w:val="24"/>
        </w:rPr>
        <w:t>- Adaptation du réseau d’évacuation et d’alimentation</w:t>
      </w:r>
    </w:p>
    <w:p w14:paraId="7860C17F">
      <w:pPr>
        <w:pStyle w:val="14"/>
        <w:ind w:left="0"/>
        <w:jc w:val="both"/>
        <w:rPr>
          <w:sz w:val="24"/>
          <w:szCs w:val="24"/>
        </w:rPr>
      </w:pPr>
      <w:r>
        <w:rPr>
          <w:sz w:val="24"/>
          <w:szCs w:val="24"/>
        </w:rPr>
        <w:t>- Réalisation du nouveau support (dalle, coffrage ou bâti-support)</w:t>
      </w:r>
    </w:p>
    <w:p w14:paraId="20B6753F">
      <w:pPr>
        <w:widowControl/>
        <w:autoSpaceDE/>
        <w:autoSpaceDN/>
        <w:jc w:val="right"/>
        <w:rPr>
          <w:rFonts w:eastAsia="Times New Roman" w:asciiTheme="majorBidi" w:hAnsiTheme="majorBidi" w:cstheme="majorBidi"/>
          <w:b/>
          <w:bCs/>
          <w:i/>
          <w:iCs/>
          <w:sz w:val="20"/>
          <w:szCs w:val="20"/>
          <w:u w:val="single"/>
          <w:lang w:eastAsia="fr-FR"/>
        </w:rPr>
      </w:pPr>
      <w:r>
        <w:rPr>
          <w:sz w:val="24"/>
          <w:szCs w:val="24"/>
        </w:rPr>
        <w:t>L’Ouvrage payé à l’unité, y compris toutes sujétions de fourniture, fixation, raccordement, et installation</w:t>
      </w:r>
      <w:r>
        <w:rPr>
          <w:rFonts w:eastAsia="Times New Roman" w:asciiTheme="majorBidi" w:hAnsiTheme="majorBidi" w:cstheme="majorBidi"/>
          <w:b/>
          <w:bCs/>
          <w:i/>
          <w:iCs/>
          <w:sz w:val="20"/>
          <w:szCs w:val="20"/>
          <w:u w:val="single"/>
          <w:lang w:eastAsia="fr-FR"/>
        </w:rPr>
        <w:t xml:space="preserve"> Ouvrage payé à l’unité</w:t>
      </w:r>
    </w:p>
    <w:p w14:paraId="1D2DE49B">
      <w:pPr>
        <w:widowControl/>
        <w:tabs>
          <w:tab w:val="left" w:pos="0"/>
        </w:tabs>
        <w:autoSpaceDE/>
        <w:autoSpaceDN/>
        <w:contextualSpacing/>
        <w:outlineLvl w:val="2"/>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bookmarkStart w:id="7" w:name="_Toc55203366"/>
    </w:p>
    <w:p w14:paraId="0B25128B">
      <w:pPr>
        <w:widowControl/>
        <w:tabs>
          <w:tab w:val="left" w:pos="0"/>
        </w:tabs>
        <w:autoSpaceDE/>
        <w:autoSpaceDN/>
        <w:contextualSpacing/>
        <w:outlineLvl w:val="2"/>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 xml:space="preserve">ARTICLE N° </w:t>
      </w:r>
      <w:bookmarkEnd w:id="7"/>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 xml:space="preserve">27- WC  A  L’ANGLAISE  1ER CHOIX </w:t>
      </w:r>
    </w:p>
    <w:p w14:paraId="0D9E5DF2">
      <w:pPr>
        <w:widowControl/>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Fourniture et pose de W.C à l’anglaise à chasse basse position en porcelaine vitrifiée, type n° 3431 NADIR – DUO à action siphonique, à sortie verticale cachée comprenant :</w:t>
      </w:r>
    </w:p>
    <w:p w14:paraId="022D9E18">
      <w:pPr>
        <w:widowControl/>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 xml:space="preserve">1 pipe en plomb </w:t>
      </w:r>
      <w:r>
        <w:rPr>
          <w:rFonts w:eastAsia="Times New Roman" w:asciiTheme="majorBidi" w:hAnsiTheme="majorBidi" w:cstheme="majorBidi"/>
          <w:lang w:eastAsia="fr-FR"/>
        </w:rPr>
        <w:sym w:font="Technic" w:char="F0D8"/>
      </w:r>
      <w:r>
        <w:rPr>
          <w:rFonts w:eastAsia="Times New Roman" w:asciiTheme="majorBidi" w:hAnsiTheme="majorBidi" w:cstheme="majorBidi"/>
          <w:lang w:eastAsia="fr-FR"/>
        </w:rPr>
        <w:t xml:space="preserve"> 100 et 4 mm d’épaisseur</w:t>
      </w:r>
    </w:p>
    <w:p w14:paraId="4B886615">
      <w:pPr>
        <w:widowControl/>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 xml:space="preserve">1 robinet d’arrêt droit </w:t>
      </w:r>
      <w:r>
        <w:rPr>
          <w:rFonts w:eastAsia="Times New Roman" w:asciiTheme="majorBidi" w:hAnsiTheme="majorBidi" w:cstheme="majorBidi"/>
          <w:lang w:eastAsia="fr-FR"/>
        </w:rPr>
        <w:sym w:font="Technic" w:char="F0D8"/>
      </w:r>
      <w:r>
        <w:rPr>
          <w:rFonts w:eastAsia="Times New Roman" w:asciiTheme="majorBidi" w:hAnsiTheme="majorBidi" w:cstheme="majorBidi"/>
          <w:lang w:eastAsia="fr-FR"/>
        </w:rPr>
        <w:t xml:space="preserve"> 12/17</w:t>
      </w:r>
    </w:p>
    <w:p w14:paraId="6D68156A">
      <w:pPr>
        <w:widowControl/>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1 abattant double en matière plastique blanc renforcé, échantillon à soumettre à l’approbation de BET et au choix de Maître d’ouvrage.</w:t>
      </w:r>
    </w:p>
    <w:p w14:paraId="11C3E9C9">
      <w:pPr>
        <w:widowControl/>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 xml:space="preserve">Ouvrage payé à l’unité, fourni et posé, y compris réservoir de chasse, toutes pièces de raccords, toutes fournitures et sujétions. </w:t>
      </w:r>
    </w:p>
    <w:p w14:paraId="7793D26E">
      <w:pPr>
        <w:widowControl/>
        <w:autoSpaceDE/>
        <w:autoSpaceDN/>
        <w:jc w:val="right"/>
        <w:rPr>
          <w:rFonts w:eastAsia="Times New Roman" w:asciiTheme="majorBidi" w:hAnsiTheme="majorBidi" w:cstheme="majorBidi"/>
          <w:b/>
          <w:bCs/>
          <w:i/>
          <w:iCs/>
          <w:sz w:val="20"/>
          <w:szCs w:val="20"/>
          <w:u w:val="single"/>
          <w:lang w:eastAsia="fr-FR"/>
        </w:rPr>
      </w:pPr>
      <w:r>
        <w:rPr>
          <w:rFonts w:eastAsia="Times New Roman" w:asciiTheme="majorBidi" w:hAnsiTheme="majorBidi" w:cstheme="majorBidi"/>
          <w:b/>
          <w:bCs/>
          <w:i/>
          <w:iCs/>
          <w:sz w:val="20"/>
          <w:szCs w:val="20"/>
          <w:u w:val="single"/>
          <w:lang w:eastAsia="fr-FR"/>
        </w:rPr>
        <w:t>Ouvrage payé à l’unité</w:t>
      </w:r>
    </w:p>
    <w:p w14:paraId="3C181627">
      <w:pPr>
        <w:widowControl/>
        <w:numPr>
          <w:ilvl w:val="0"/>
          <w:numId w:val="35"/>
        </w:numPr>
        <w:tabs>
          <w:tab w:val="left" w:pos="-720"/>
        </w:tabs>
        <w:suppressAutoHyphens/>
        <w:autoSpaceDE/>
        <w:autoSpaceDN/>
        <w:spacing w:after="240"/>
        <w:jc w:val="both"/>
        <w:rPr>
          <w:b/>
          <w:sz w:val="28"/>
          <w:szCs w:val="28"/>
          <w:u w:val="single"/>
        </w:rPr>
      </w:pPr>
      <w:r>
        <w:rPr>
          <w:b/>
          <w:sz w:val="28"/>
          <w:szCs w:val="28"/>
          <w:u w:val="single"/>
        </w:rPr>
        <w:t xml:space="preserve">ELECTRICITE </w:t>
      </w:r>
    </w:p>
    <w:p w14:paraId="36647452">
      <w:pPr>
        <w:widowControl/>
        <w:tabs>
          <w:tab w:val="left" w:pos="0"/>
        </w:tabs>
        <w:autoSpaceDE/>
        <w:autoSpaceDN/>
        <w:contextualSpacing/>
        <w:outlineLvl w:val="2"/>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bookmarkStart w:id="8" w:name="_Toc55203367"/>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 xml:space="preserve">ARTICLE N° </w:t>
      </w:r>
      <w:bookmarkEnd w:id="8"/>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28- TABLEAU DE PROTECTION</w:t>
      </w:r>
    </w:p>
    <w:p w14:paraId="315B3989">
      <w:pPr>
        <w:widowControl/>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Fourniture et pose d’un tableau de protection comprenant :</w:t>
      </w:r>
    </w:p>
    <w:p w14:paraId="67C9F37D">
      <w:pPr>
        <w:widowControl/>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 1 disjoncteur divisionnaire uni (QPH + N), 220 V de 10/30 A</w:t>
      </w:r>
    </w:p>
    <w:p w14:paraId="5EA00838">
      <w:pPr>
        <w:widowControl/>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 xml:space="preserve">Pour protéger les départs des circuits terminaux. Le prix comprendra toutes sujétions des câblages, repérages et raccordement. </w:t>
      </w:r>
    </w:p>
    <w:p w14:paraId="74F86D20">
      <w:pPr>
        <w:widowControl/>
        <w:autoSpaceDE/>
        <w:autoSpaceDN/>
        <w:jc w:val="right"/>
        <w:rPr>
          <w:rFonts w:eastAsia="Times New Roman" w:asciiTheme="majorBidi" w:hAnsiTheme="majorBidi" w:cstheme="majorBidi"/>
          <w:b/>
          <w:bCs/>
          <w:i/>
          <w:iCs/>
          <w:sz w:val="20"/>
          <w:szCs w:val="20"/>
          <w:u w:val="single"/>
          <w:lang w:eastAsia="fr-FR"/>
        </w:rPr>
      </w:pPr>
      <w:r>
        <w:rPr>
          <w:rFonts w:eastAsia="Times New Roman" w:asciiTheme="majorBidi" w:hAnsiTheme="majorBidi" w:cstheme="majorBidi"/>
          <w:b/>
          <w:bCs/>
          <w:i/>
          <w:iCs/>
          <w:sz w:val="20"/>
          <w:szCs w:val="20"/>
          <w:u w:val="single"/>
          <w:lang w:eastAsia="fr-FR"/>
        </w:rPr>
        <w:t>Ouvrage payé</w:t>
      </w:r>
      <w:r>
        <w:rPr>
          <w:rFonts w:eastAsia="SimSun"/>
          <w:sz w:val="24"/>
          <w:szCs w:val="24"/>
          <w:lang w:eastAsia="fr-FR"/>
        </w:rPr>
        <w:t xml:space="preserve"> </w:t>
      </w:r>
      <w:r>
        <w:rPr>
          <w:rFonts w:eastAsia="Times New Roman" w:asciiTheme="majorBidi" w:hAnsiTheme="majorBidi" w:cstheme="majorBidi"/>
          <w:b/>
          <w:bCs/>
          <w:i/>
          <w:iCs/>
          <w:sz w:val="20"/>
          <w:szCs w:val="20"/>
          <w:u w:val="single"/>
          <w:lang w:eastAsia="fr-FR"/>
        </w:rPr>
        <w:t>à l’ensemble</w:t>
      </w:r>
    </w:p>
    <w:p w14:paraId="3C95A684">
      <w:pPr>
        <w:widowControl/>
        <w:tabs>
          <w:tab w:val="left" w:pos="0"/>
        </w:tabs>
        <w:autoSpaceDE/>
        <w:autoSpaceDN/>
        <w:contextualSpacing/>
        <w:outlineLvl w:val="2"/>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 xml:space="preserve">ARTICLE N° 29- CABLE ARME DE 4 X 10 mm² + T   </w:t>
      </w:r>
    </w:p>
    <w:p w14:paraId="1CD18C8E">
      <w:pPr>
        <w:widowControl/>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 xml:space="preserve">Câble U 1000 R 12 N ou U 1000 R 02 V posé en encastré tube MRB (tube acier) ou ICDGAE (isorange) entre le tableau principal et les tableaux secondaires, y compris percement, fourniture, pose, raccordement et toutes sujétions. </w:t>
      </w:r>
    </w:p>
    <w:p w14:paraId="51C550EE">
      <w:pPr>
        <w:widowControl/>
        <w:autoSpaceDE/>
        <w:autoSpaceDN/>
        <w:jc w:val="right"/>
        <w:rPr>
          <w:rFonts w:eastAsia="Times New Roman" w:asciiTheme="majorBidi" w:hAnsiTheme="majorBidi" w:cstheme="majorBidi"/>
          <w:b/>
          <w:bCs/>
          <w:i/>
          <w:iCs/>
          <w:sz w:val="20"/>
          <w:szCs w:val="20"/>
          <w:u w:val="single"/>
          <w:lang w:eastAsia="fr-FR"/>
        </w:rPr>
      </w:pPr>
      <w:r>
        <w:rPr>
          <w:rFonts w:eastAsia="Times New Roman" w:asciiTheme="majorBidi" w:hAnsiTheme="majorBidi" w:cstheme="majorBidi"/>
          <w:b/>
          <w:bCs/>
          <w:i/>
          <w:iCs/>
          <w:sz w:val="20"/>
          <w:szCs w:val="20"/>
          <w:u w:val="single"/>
          <w:lang w:eastAsia="fr-FR"/>
        </w:rPr>
        <w:t>Ouvrage payé au mètre linéaire</w:t>
      </w:r>
    </w:p>
    <w:p w14:paraId="5C6AC0B5">
      <w:pPr>
        <w:widowControl/>
        <w:autoSpaceDE/>
        <w:autoSpaceDN/>
        <w:jc w:val="right"/>
        <w:rPr>
          <w:rFonts w:eastAsia="Times New Roman" w:asciiTheme="majorBidi" w:hAnsiTheme="majorBidi" w:cstheme="majorBidi"/>
          <w:b/>
          <w:bCs/>
          <w:i/>
          <w:iCs/>
          <w:sz w:val="20"/>
          <w:szCs w:val="20"/>
          <w:u w:val="single"/>
          <w:lang w:eastAsia="fr-FR"/>
        </w:rPr>
      </w:pPr>
    </w:p>
    <w:p w14:paraId="75CB65AC">
      <w:pPr>
        <w:widowControl/>
        <w:tabs>
          <w:tab w:val="left" w:pos="0"/>
        </w:tabs>
        <w:autoSpaceDE/>
        <w:autoSpaceDN/>
        <w:contextualSpacing/>
        <w:outlineLvl w:val="2"/>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 xml:space="preserve">ARTICLE N° 30-  CABLE ARME de 4 x 16 mm² + T   </w:t>
      </w:r>
    </w:p>
    <w:p w14:paraId="44261331">
      <w:pPr>
        <w:tabs>
          <w:tab w:val="left" w:pos="-720"/>
        </w:tabs>
        <w:suppressAutoHyphens/>
        <w:jc w:val="both"/>
      </w:pPr>
      <w:r>
        <w:t xml:space="preserve">Câble U 1000 R 12 N ou U 1000 R 02 V posé en encastré tube MRB (tube acier) ou ICDGAE (isorange) entre le tableau principal et les tableaux secondaires, y compris percement, fourniture, pose, raccordement et toutes sujétions. </w:t>
      </w:r>
    </w:p>
    <w:p w14:paraId="0717B0DC">
      <w:pPr>
        <w:widowControl/>
        <w:autoSpaceDE/>
        <w:autoSpaceDN/>
        <w:jc w:val="right"/>
        <w:rPr>
          <w:rFonts w:eastAsia="Times New Roman" w:asciiTheme="majorBidi" w:hAnsiTheme="majorBidi" w:cstheme="majorBidi"/>
          <w:b/>
          <w:bCs/>
          <w:i/>
          <w:iCs/>
          <w:sz w:val="20"/>
          <w:szCs w:val="20"/>
          <w:u w:val="single"/>
          <w:lang w:eastAsia="fr-FR"/>
        </w:rPr>
      </w:pPr>
      <w:r>
        <w:rPr>
          <w:rFonts w:eastAsia="Times New Roman" w:asciiTheme="majorBidi" w:hAnsiTheme="majorBidi" w:cstheme="majorBidi"/>
          <w:b/>
          <w:bCs/>
          <w:i/>
          <w:iCs/>
          <w:sz w:val="20"/>
          <w:szCs w:val="20"/>
          <w:u w:val="single"/>
          <w:lang w:eastAsia="fr-FR"/>
        </w:rPr>
        <w:t>Ouvrage payé au mètre linéaire</w:t>
      </w:r>
    </w:p>
    <w:p w14:paraId="4703A442">
      <w:pPr>
        <w:widowControl/>
        <w:tabs>
          <w:tab w:val="left" w:pos="0"/>
        </w:tabs>
        <w:autoSpaceDE/>
        <w:autoSpaceDN/>
        <w:contextualSpacing/>
        <w:outlineLvl w:val="2"/>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 xml:space="preserve">ARTICLE N° 31-  CABLE ARME de 4 x 25 mm² + T   </w:t>
      </w:r>
    </w:p>
    <w:p w14:paraId="703CB8CA">
      <w:pPr>
        <w:tabs>
          <w:tab w:val="left" w:pos="-720"/>
        </w:tabs>
        <w:suppressAutoHyphens/>
        <w:ind w:firstLine="709"/>
        <w:jc w:val="both"/>
      </w:pPr>
      <w:r>
        <w:t xml:space="preserve">Câble U 1000 R 12 N ou U 1000 R 02 V posé en encastré tube MRB (tube acier) ou ICDGAE (isorange) entre le tableau principal et les tableaux secondaires, y compris percement, fourniture, pose, raccordement et toutes sujétions. </w:t>
      </w:r>
    </w:p>
    <w:p w14:paraId="4A40159C">
      <w:pPr>
        <w:widowControl/>
        <w:autoSpaceDE/>
        <w:autoSpaceDN/>
        <w:jc w:val="right"/>
        <w:rPr>
          <w:rFonts w:eastAsia="Times New Roman" w:asciiTheme="majorBidi" w:hAnsiTheme="majorBidi" w:cstheme="majorBidi"/>
          <w:b/>
          <w:bCs/>
          <w:i/>
          <w:iCs/>
          <w:sz w:val="20"/>
          <w:szCs w:val="20"/>
          <w:u w:val="single"/>
          <w:lang w:eastAsia="fr-FR"/>
        </w:rPr>
      </w:pPr>
      <w:r>
        <w:rPr>
          <w:rFonts w:eastAsia="Times New Roman" w:asciiTheme="majorBidi" w:hAnsiTheme="majorBidi" w:cstheme="majorBidi"/>
          <w:b/>
          <w:bCs/>
          <w:i/>
          <w:iCs/>
          <w:sz w:val="20"/>
          <w:szCs w:val="20"/>
          <w:u w:val="single"/>
          <w:lang w:eastAsia="fr-FR"/>
        </w:rPr>
        <w:t>Ouvrage payé au mètre linéaire</w:t>
      </w:r>
    </w:p>
    <w:p w14:paraId="443FB927">
      <w:pPr>
        <w:widowControl/>
        <w:autoSpaceDE/>
        <w:autoSpaceDN/>
        <w:jc w:val="right"/>
        <w:rPr>
          <w:rFonts w:eastAsia="Times New Roman" w:asciiTheme="majorBidi" w:hAnsiTheme="majorBidi" w:cstheme="majorBidi"/>
          <w:sz w:val="20"/>
          <w:szCs w:val="20"/>
          <w:lang w:eastAsia="fr-FR"/>
        </w:rPr>
      </w:pPr>
    </w:p>
    <w:p w14:paraId="099B57BA">
      <w:pPr>
        <w:widowControl/>
        <w:tabs>
          <w:tab w:val="left" w:pos="0"/>
        </w:tabs>
        <w:autoSpaceDE/>
        <w:autoSpaceDN/>
        <w:contextualSpacing/>
        <w:outlineLvl w:val="2"/>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ARTICLE N° 32-  BOITE DE COUPURE ETANCHE</w:t>
      </w:r>
    </w:p>
    <w:p w14:paraId="14EFAC0E">
      <w:pPr>
        <w:tabs>
          <w:tab w:val="left" w:pos="-720"/>
        </w:tabs>
        <w:suppressAutoHyphens/>
        <w:ind w:firstLine="709"/>
        <w:jc w:val="both"/>
      </w:pPr>
      <w:r>
        <w:t>Boite en fonte étanche avec parapluie, type Simplexe ou similaire comprenant les fusibles, la barre en cuivre, la prise de terre, y compris câble et accessoires.</w:t>
      </w:r>
    </w:p>
    <w:p w14:paraId="010DFF93">
      <w:pPr>
        <w:widowControl/>
        <w:autoSpaceDE/>
        <w:autoSpaceDN/>
        <w:jc w:val="right"/>
        <w:rPr>
          <w:rFonts w:eastAsia="Times New Roman" w:asciiTheme="majorBidi" w:hAnsiTheme="majorBidi" w:cstheme="majorBidi"/>
          <w:b/>
          <w:bCs/>
          <w:i/>
          <w:iCs/>
          <w:sz w:val="20"/>
          <w:szCs w:val="20"/>
          <w:u w:val="single"/>
          <w:lang w:eastAsia="fr-FR"/>
        </w:rPr>
      </w:pPr>
      <w:r>
        <w:rPr>
          <w:rFonts w:eastAsia="Times New Roman" w:asciiTheme="majorBidi" w:hAnsiTheme="majorBidi" w:cstheme="majorBidi"/>
          <w:b/>
          <w:bCs/>
          <w:i/>
          <w:iCs/>
          <w:sz w:val="20"/>
          <w:szCs w:val="20"/>
          <w:u w:val="single"/>
          <w:lang w:eastAsia="fr-FR"/>
        </w:rPr>
        <w:t>Ouvrage payé à l’unité</w:t>
      </w:r>
    </w:p>
    <w:p w14:paraId="0838F82C">
      <w:pPr>
        <w:tabs>
          <w:tab w:val="left" w:pos="-720"/>
        </w:tabs>
        <w:suppressAutoHyphens/>
        <w:jc w:val="both"/>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ARTICLE N° 33- TABLEAU COUPE-CIRCUIT</w:t>
      </w:r>
    </w:p>
    <w:p w14:paraId="48A6648F">
      <w:pPr>
        <w:widowControl/>
        <w:autoSpaceDE/>
        <w:autoSpaceDN/>
      </w:pPr>
      <w:r>
        <w:t xml:space="preserve">En Plexiglas, suivant les règles, y compris câbles, accessoires et toutes sujétions de fourniture et de pose. </w:t>
      </w:r>
    </w:p>
    <w:p w14:paraId="0B73A8D2">
      <w:pPr>
        <w:widowControl/>
        <w:autoSpaceDE/>
        <w:autoSpaceDN/>
        <w:jc w:val="right"/>
      </w:pPr>
    </w:p>
    <w:p w14:paraId="2CC973E0">
      <w:pPr>
        <w:widowControl/>
        <w:autoSpaceDE/>
        <w:autoSpaceDN/>
        <w:jc w:val="right"/>
        <w:rPr>
          <w:rFonts w:eastAsia="Times New Roman" w:asciiTheme="majorBidi" w:hAnsiTheme="majorBidi" w:cstheme="majorBidi"/>
          <w:b/>
          <w:bCs/>
          <w:i/>
          <w:iCs/>
          <w:sz w:val="20"/>
          <w:szCs w:val="20"/>
          <w:u w:val="single"/>
          <w:lang w:eastAsia="fr-FR"/>
        </w:rPr>
      </w:pPr>
      <w:r>
        <w:rPr>
          <w:rFonts w:eastAsia="Times New Roman" w:asciiTheme="majorBidi" w:hAnsiTheme="majorBidi" w:cstheme="majorBidi"/>
          <w:b/>
          <w:bCs/>
          <w:i/>
          <w:iCs/>
          <w:sz w:val="20"/>
          <w:szCs w:val="20"/>
          <w:u w:val="single"/>
          <w:lang w:eastAsia="fr-FR"/>
        </w:rPr>
        <w:t>Ouvrage payé à l’unité</w:t>
      </w:r>
    </w:p>
    <w:p w14:paraId="533DD789">
      <w:pPr>
        <w:tabs>
          <w:tab w:val="left" w:pos="-720"/>
        </w:tabs>
        <w:suppressAutoHyphens/>
        <w:jc w:val="both"/>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ARTICLE N° 34- DISJONCTEUR DIFFERENTIEL DE 10/30A</w:t>
      </w:r>
    </w:p>
    <w:p w14:paraId="79319F27">
      <w:pPr>
        <w:widowControl/>
        <w:autoSpaceDE/>
        <w:autoSpaceDN/>
      </w:pPr>
      <w:r>
        <w:t>Ouvrage payé à l’unité, y compris câbles, accessoires et toutes sujétions de fourniture et de pose</w:t>
      </w:r>
    </w:p>
    <w:p w14:paraId="0B5287E9">
      <w:pPr>
        <w:widowControl/>
        <w:autoSpaceDE/>
        <w:autoSpaceDN/>
        <w:jc w:val="right"/>
        <w:rPr>
          <w:rFonts w:eastAsia="Times New Roman" w:asciiTheme="majorBidi" w:hAnsiTheme="majorBidi" w:cstheme="majorBidi"/>
          <w:b/>
          <w:bCs/>
          <w:i/>
          <w:iCs/>
          <w:sz w:val="20"/>
          <w:szCs w:val="20"/>
          <w:u w:val="single"/>
          <w:lang w:eastAsia="fr-FR"/>
        </w:rPr>
      </w:pPr>
      <w:r>
        <w:rPr>
          <w:rFonts w:eastAsia="Times New Roman" w:asciiTheme="majorBidi" w:hAnsiTheme="majorBidi" w:cstheme="majorBidi"/>
          <w:b/>
          <w:bCs/>
          <w:i/>
          <w:iCs/>
          <w:sz w:val="20"/>
          <w:szCs w:val="20"/>
          <w:u w:val="single"/>
          <w:lang w:eastAsia="fr-FR"/>
        </w:rPr>
        <w:t>Ouvrage payé à l’unité</w:t>
      </w:r>
    </w:p>
    <w:p w14:paraId="5DC5FE9C">
      <w:pPr>
        <w:tabs>
          <w:tab w:val="left" w:pos="-720"/>
        </w:tabs>
        <w:suppressAutoHyphens/>
        <w:jc w:val="both"/>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ARTICLE N° 35- PRISE DE COURANT DE 10 A + T</w:t>
      </w:r>
    </w:p>
    <w:p w14:paraId="01A77AAE">
      <w:pPr>
        <w:tabs>
          <w:tab w:val="left" w:pos="-720"/>
        </w:tabs>
        <w:suppressAutoHyphens/>
        <w:ind w:firstLine="709"/>
        <w:jc w:val="both"/>
      </w:pPr>
      <w:r>
        <w:t xml:space="preserve">Conducteur en câble U 500 V de section adéquate conformément aux normes et à l’étude du BET, comprend tube orange, saignées, rebouchages, coupes chutes, tirage et raccordement. Les prises et leurs boîtes en plastique encastrés. Les boîtes de dérivation, les dominos de raccordement. Sans plus-value pour prise de TV ou de Téléphone ou il sera prévu un câble approprié laissé en attente. </w:t>
      </w:r>
    </w:p>
    <w:p w14:paraId="470651EF">
      <w:pPr>
        <w:widowControl/>
        <w:autoSpaceDE/>
        <w:autoSpaceDN/>
        <w:jc w:val="right"/>
        <w:rPr>
          <w:rFonts w:eastAsia="Times New Roman" w:asciiTheme="majorBidi" w:hAnsiTheme="majorBidi" w:cstheme="majorBidi"/>
          <w:b/>
          <w:bCs/>
          <w:i/>
          <w:iCs/>
          <w:sz w:val="20"/>
          <w:szCs w:val="20"/>
          <w:u w:val="single"/>
          <w:lang w:eastAsia="fr-FR"/>
        </w:rPr>
      </w:pPr>
      <w:r>
        <w:rPr>
          <w:rFonts w:eastAsia="Times New Roman" w:asciiTheme="majorBidi" w:hAnsiTheme="majorBidi" w:cstheme="majorBidi"/>
          <w:b/>
          <w:bCs/>
          <w:i/>
          <w:iCs/>
          <w:sz w:val="20"/>
          <w:szCs w:val="20"/>
          <w:u w:val="single"/>
          <w:lang w:eastAsia="fr-FR"/>
        </w:rPr>
        <w:t>Ouvrage payé à l’unité</w:t>
      </w:r>
    </w:p>
    <w:p w14:paraId="30CD4B2F">
      <w:pPr>
        <w:widowControl/>
        <w:autoSpaceDE/>
        <w:autoSpaceDN/>
        <w:rPr>
          <w:rFonts w:eastAsia="Times New Roman" w:asciiTheme="majorBidi" w:hAnsiTheme="majorBidi" w:cstheme="majorBidi"/>
          <w:sz w:val="20"/>
          <w:szCs w:val="20"/>
          <w:lang w:eastAsia="fr-FR"/>
        </w:rPr>
      </w:pPr>
    </w:p>
    <w:p w14:paraId="54D16D2C">
      <w:pPr>
        <w:tabs>
          <w:tab w:val="left" w:pos="-720"/>
        </w:tabs>
        <w:suppressAutoHyphens/>
        <w:jc w:val="both"/>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 xml:space="preserve">ARTICLE N° 36- PRISE DE TELEPHONE </w:t>
      </w:r>
    </w:p>
    <w:p w14:paraId="00D0435B">
      <w:pPr>
        <w:tabs>
          <w:tab w:val="left" w:pos="-720"/>
        </w:tabs>
        <w:suppressAutoHyphens/>
        <w:ind w:firstLine="709"/>
        <w:jc w:val="both"/>
      </w:pPr>
      <w:r>
        <w:t>Conducteur en câble U 500 V de section adéquate conformément aux normes et à l’étude du BET, comprend tube orange, saignées, rebouchages, coupes chutes, tirage et raccordement. Les prises et leurs boîtes en plastique encastrés. Les boîtes de dérivation, les dominos de raccordement. Sans plus-value pour prise de tv ou de téléphone ou il sera prévu un câble approprie laisse en attente.   y compris branchement au réseau existant de téléphone sous terrain et la remise en état des lieux (rev sol, chaussée en bicouche, carrelage espace vert ….)</w:t>
      </w:r>
    </w:p>
    <w:p w14:paraId="368A9E98">
      <w:pPr>
        <w:widowControl/>
        <w:autoSpaceDE/>
        <w:autoSpaceDN/>
        <w:jc w:val="right"/>
        <w:rPr>
          <w:rFonts w:eastAsia="Times New Roman" w:asciiTheme="majorBidi" w:hAnsiTheme="majorBidi" w:cstheme="majorBidi"/>
          <w:b/>
          <w:bCs/>
          <w:i/>
          <w:iCs/>
          <w:sz w:val="20"/>
          <w:szCs w:val="20"/>
          <w:u w:val="single"/>
          <w:lang w:eastAsia="fr-FR"/>
        </w:rPr>
      </w:pPr>
      <w:r>
        <w:rPr>
          <w:rFonts w:eastAsia="Times New Roman" w:asciiTheme="majorBidi" w:hAnsiTheme="majorBidi" w:cstheme="majorBidi"/>
          <w:b/>
          <w:bCs/>
          <w:i/>
          <w:iCs/>
          <w:sz w:val="20"/>
          <w:szCs w:val="20"/>
          <w:u w:val="single"/>
          <w:lang w:eastAsia="fr-FR"/>
        </w:rPr>
        <w:t>Ouvrage payé à l’unité</w:t>
      </w:r>
    </w:p>
    <w:p w14:paraId="7CE5BF92">
      <w:pPr>
        <w:widowControl/>
        <w:autoSpaceDE/>
        <w:autoSpaceDN/>
        <w:jc w:val="right"/>
        <w:rPr>
          <w:rFonts w:eastAsia="Times New Roman" w:asciiTheme="majorBidi" w:hAnsiTheme="majorBidi" w:cstheme="majorBidi"/>
          <w:sz w:val="20"/>
          <w:szCs w:val="20"/>
          <w:lang w:eastAsia="fr-FR"/>
        </w:rPr>
      </w:pPr>
    </w:p>
    <w:p w14:paraId="2884FF10">
      <w:pPr>
        <w:tabs>
          <w:tab w:val="left" w:pos="-720"/>
        </w:tabs>
        <w:suppressAutoHyphens/>
        <w:jc w:val="both"/>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 xml:space="preserve">ARTICLE N° 37- PRISE D’INTERNET </w:t>
      </w:r>
    </w:p>
    <w:p w14:paraId="723C3222">
      <w:pPr>
        <w:tabs>
          <w:tab w:val="left" w:pos="-720"/>
        </w:tabs>
        <w:suppressAutoHyphens/>
        <w:ind w:firstLine="709"/>
        <w:jc w:val="both"/>
      </w:pPr>
      <w:r>
        <w:t>Conducteur en câble de section adéquate conformément aux normes et à l’étude du BET, comprend tube orange, saignées, rebouchages, coupes chutes, tirage et raccordement. Les prises et leurs boîtes en plastique encastrés. Les boîtes de dérivation, les dominos de raccordement. Sans plus-value pour prise de Téléphone ou d’internet il sera prévu un câble approprié laissé en attente. y compris branchement au réseau existant de téléphone sous terrain et la remise en état des lieux (rev sol, chaussée en bicouche, carrelage espace vert ….)</w:t>
      </w:r>
    </w:p>
    <w:p w14:paraId="4F7AAEBA">
      <w:pPr>
        <w:widowControl/>
        <w:autoSpaceDE/>
        <w:autoSpaceDN/>
        <w:jc w:val="right"/>
        <w:rPr>
          <w:rFonts w:eastAsia="Times New Roman" w:asciiTheme="majorBidi" w:hAnsiTheme="majorBidi" w:cstheme="majorBidi"/>
          <w:b/>
          <w:bCs/>
          <w:i/>
          <w:iCs/>
          <w:sz w:val="20"/>
          <w:szCs w:val="20"/>
          <w:u w:val="single"/>
          <w:lang w:eastAsia="fr-FR"/>
        </w:rPr>
      </w:pPr>
      <w:r>
        <w:rPr>
          <w:rFonts w:eastAsia="Times New Roman" w:asciiTheme="majorBidi" w:hAnsiTheme="majorBidi" w:cstheme="majorBidi"/>
          <w:b/>
          <w:bCs/>
          <w:i/>
          <w:iCs/>
          <w:sz w:val="20"/>
          <w:szCs w:val="20"/>
          <w:u w:val="single"/>
          <w:lang w:eastAsia="fr-FR"/>
        </w:rPr>
        <w:t>Ouvrage payé à l’unité</w:t>
      </w:r>
    </w:p>
    <w:p w14:paraId="7ED66212">
      <w:pPr>
        <w:widowControl/>
        <w:autoSpaceDE/>
        <w:autoSpaceDN/>
        <w:jc w:val="right"/>
        <w:rPr>
          <w:rFonts w:eastAsia="Times New Roman" w:asciiTheme="majorBidi" w:hAnsiTheme="majorBidi" w:cstheme="majorBidi"/>
          <w:sz w:val="20"/>
          <w:szCs w:val="20"/>
          <w:lang w:eastAsia="fr-FR"/>
        </w:rPr>
      </w:pPr>
    </w:p>
    <w:p w14:paraId="41FC61BD">
      <w:pPr>
        <w:tabs>
          <w:tab w:val="left" w:pos="-720"/>
        </w:tabs>
        <w:suppressAutoHyphens/>
        <w:jc w:val="both"/>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 xml:space="preserve">ARTICLE N° 38- BOITE DE RACCORDEMENT </w:t>
      </w:r>
    </w:p>
    <w:p w14:paraId="47249175">
      <w:pPr>
        <w:tabs>
          <w:tab w:val="left" w:pos="-720"/>
        </w:tabs>
        <w:suppressAutoHyphens/>
        <w:ind w:firstLine="709"/>
        <w:jc w:val="both"/>
        <w:rPr>
          <w:bCs/>
          <w:snapToGrid w:val="0"/>
          <w:lang w:eastAsia="ar-SA"/>
        </w:rPr>
      </w:pPr>
      <w:r>
        <w:rPr>
          <w:bCs/>
          <w:snapToGrid w:val="0"/>
          <w:lang w:eastAsia="ar-SA"/>
        </w:rPr>
        <w:t>Ce prix rémunère la Fourniture et la pose de boite de raccordement agrée par l’O.N.P. T, y compris toutes sujétions de fourniture et de pose d’accessoires de raccordement.</w:t>
      </w:r>
    </w:p>
    <w:p w14:paraId="6F29C0BB">
      <w:pPr>
        <w:widowControl/>
        <w:autoSpaceDE/>
        <w:autoSpaceDN/>
        <w:jc w:val="right"/>
        <w:rPr>
          <w:rFonts w:eastAsia="Times New Roman" w:asciiTheme="majorBidi" w:hAnsiTheme="majorBidi" w:cstheme="majorBidi"/>
          <w:b/>
          <w:bCs/>
          <w:i/>
          <w:iCs/>
          <w:sz w:val="20"/>
          <w:szCs w:val="20"/>
          <w:u w:val="single"/>
          <w:lang w:eastAsia="fr-FR"/>
        </w:rPr>
      </w:pPr>
      <w:r>
        <w:rPr>
          <w:rFonts w:eastAsia="Times New Roman" w:asciiTheme="majorBidi" w:hAnsiTheme="majorBidi" w:cstheme="majorBidi"/>
          <w:b/>
          <w:bCs/>
          <w:i/>
          <w:iCs/>
          <w:sz w:val="20"/>
          <w:szCs w:val="20"/>
          <w:u w:val="single"/>
          <w:lang w:eastAsia="fr-FR"/>
        </w:rPr>
        <w:t>Ouvrage payé à l’unité</w:t>
      </w:r>
    </w:p>
    <w:p w14:paraId="3E8ACFB3">
      <w:pPr>
        <w:widowControl/>
        <w:autoSpaceDE/>
        <w:autoSpaceDN/>
        <w:jc w:val="right"/>
        <w:rPr>
          <w:rFonts w:eastAsia="Times New Roman" w:asciiTheme="majorBidi" w:hAnsiTheme="majorBidi" w:cstheme="majorBidi"/>
          <w:b/>
          <w:bCs/>
          <w:i/>
          <w:iCs/>
          <w:sz w:val="20"/>
          <w:szCs w:val="20"/>
          <w:u w:val="single"/>
          <w:lang w:eastAsia="fr-FR"/>
        </w:rPr>
      </w:pPr>
    </w:p>
    <w:p w14:paraId="0DF87BC0">
      <w:pPr>
        <w:tabs>
          <w:tab w:val="left" w:pos="-720"/>
        </w:tabs>
        <w:suppressAutoHyphens/>
        <w:jc w:val="both"/>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ARTICLE N° 39- FOURNITURE, POSE ET INSTALLATION ET MISE EN SERVICE DE TABLEAU GENERAL DE DISTRIBUTION BASSE TENSION NORMAL ET ONDULE TGBT N/O</w:t>
      </w:r>
    </w:p>
    <w:p w14:paraId="60C6620A">
      <w:pPr>
        <w:shd w:val="clear" w:color="auto" w:fill="FFFFFF"/>
      </w:pPr>
      <w:r>
        <w:t>Le prestataire devra inclure dans son offre la fourniture la pose et la mise en service d’une armoire TGBT N/O avec les composants suivants :</w:t>
      </w:r>
    </w:p>
    <w:p w14:paraId="7A052153">
      <w:pPr>
        <w:pStyle w:val="23"/>
        <w:widowControl/>
        <w:numPr>
          <w:ilvl w:val="0"/>
          <w:numId w:val="37"/>
        </w:numPr>
        <w:shd w:val="clear" w:color="auto" w:fill="FFFFFF"/>
        <w:autoSpaceDE/>
        <w:autoSpaceDN/>
      </w:pPr>
      <w:r>
        <w:t>Coffret Modulaire type PRISMA forme 4 suffisamment dimensionné pour loger tous les composants avec une réserve de 30 %.</w:t>
      </w:r>
    </w:p>
    <w:p w14:paraId="3C94DA05">
      <w:pPr>
        <w:pStyle w:val="23"/>
        <w:widowControl/>
        <w:numPr>
          <w:ilvl w:val="0"/>
          <w:numId w:val="37"/>
        </w:numPr>
        <w:shd w:val="clear" w:color="auto" w:fill="FFFFFF"/>
        <w:autoSpaceDE/>
        <w:autoSpaceDN/>
      </w:pPr>
      <w:r>
        <w:t>Un (01) disjoncteur tétra polaire compact de Micro logique de 100 A ;</w:t>
      </w:r>
    </w:p>
    <w:p w14:paraId="3A043292">
      <w:pPr>
        <w:pStyle w:val="23"/>
        <w:widowControl/>
        <w:numPr>
          <w:ilvl w:val="0"/>
          <w:numId w:val="37"/>
        </w:numPr>
        <w:shd w:val="clear" w:color="auto" w:fill="FFFFFF"/>
        <w:autoSpaceDE/>
        <w:autoSpaceDN/>
      </w:pPr>
      <w:r>
        <w:t>Un (01) répartiteur 4 x 125 A ;</w:t>
      </w:r>
    </w:p>
    <w:p w14:paraId="5E75D101">
      <w:pPr>
        <w:pStyle w:val="23"/>
        <w:widowControl/>
        <w:numPr>
          <w:ilvl w:val="0"/>
          <w:numId w:val="37"/>
        </w:numPr>
        <w:shd w:val="clear" w:color="auto" w:fill="FFFFFF"/>
        <w:autoSpaceDE/>
        <w:autoSpaceDN/>
      </w:pPr>
      <w:r>
        <w:t>Deux (02) disjoncteurs de 4x 60 A compact pour les entrées onduleurs ;</w:t>
      </w:r>
    </w:p>
    <w:p w14:paraId="4AF73204">
      <w:pPr>
        <w:pStyle w:val="23"/>
        <w:widowControl/>
        <w:numPr>
          <w:ilvl w:val="0"/>
          <w:numId w:val="37"/>
        </w:numPr>
        <w:shd w:val="clear" w:color="auto" w:fill="FFFFFF"/>
        <w:autoSpaceDE/>
        <w:autoSpaceDN/>
      </w:pPr>
      <w:r>
        <w:t>Deux (02) répartiteurs 4 x 100 A pour les sorties onduleurs ;</w:t>
      </w:r>
    </w:p>
    <w:p w14:paraId="05699873">
      <w:pPr>
        <w:pStyle w:val="23"/>
        <w:widowControl/>
        <w:numPr>
          <w:ilvl w:val="0"/>
          <w:numId w:val="37"/>
        </w:numPr>
        <w:shd w:val="clear" w:color="auto" w:fill="FFFFFF"/>
        <w:autoSpaceDE/>
        <w:autoSpaceDN/>
      </w:pPr>
      <w:r>
        <w:t>Huit (08) Disjoncteurs Bipolaires 2 x 32 A pour les PDU ;</w:t>
      </w:r>
    </w:p>
    <w:p w14:paraId="09341E34">
      <w:pPr>
        <w:pStyle w:val="23"/>
        <w:widowControl/>
        <w:numPr>
          <w:ilvl w:val="0"/>
          <w:numId w:val="37"/>
        </w:numPr>
        <w:shd w:val="clear" w:color="auto" w:fill="FFFFFF"/>
        <w:autoSpaceDE/>
        <w:autoSpaceDN/>
      </w:pPr>
      <w:r>
        <w:t>Quartes (04) Disjoncteurs tétra polaires réservent pour les serveurs BLADES et les NAS avec des inputs380 V.</w:t>
      </w:r>
    </w:p>
    <w:p w14:paraId="6BC4E6E1">
      <w:pPr>
        <w:pStyle w:val="23"/>
        <w:widowControl/>
        <w:numPr>
          <w:ilvl w:val="0"/>
          <w:numId w:val="37"/>
        </w:numPr>
        <w:shd w:val="clear" w:color="auto" w:fill="FFFFFF"/>
        <w:autoSpaceDE/>
        <w:autoSpaceDN/>
      </w:pPr>
      <w:r>
        <w:t>Cinq (05) disjoncteurs bipolaires 2 x 16 A pour la détection, extinction, contrôle d’accès et alarme et pour l’éclairage de sécurité.</w:t>
      </w:r>
    </w:p>
    <w:p w14:paraId="6A40C81C">
      <w:pPr>
        <w:pStyle w:val="23"/>
        <w:widowControl/>
        <w:numPr>
          <w:ilvl w:val="0"/>
          <w:numId w:val="37"/>
        </w:numPr>
        <w:shd w:val="clear" w:color="auto" w:fill="FFFFFF"/>
        <w:autoSpaceDE/>
        <w:autoSpaceDN/>
      </w:pPr>
      <w:r>
        <w:t xml:space="preserve">Un (01) Disjoncteur de protection amont du câble de 4 x 125 A.de la TGBT existante vers le normal secours groupe électrogène. </w:t>
      </w:r>
    </w:p>
    <w:p w14:paraId="6AE3B3C8">
      <w:pPr>
        <w:pStyle w:val="23"/>
        <w:widowControl/>
        <w:numPr>
          <w:ilvl w:val="0"/>
          <w:numId w:val="37"/>
        </w:numPr>
        <w:shd w:val="clear" w:color="auto" w:fill="FFFFFF"/>
        <w:autoSpaceDE/>
        <w:autoSpaceDN/>
      </w:pPr>
      <w:r>
        <w:t>Câble d’alimentation 4 x 25 mm 2 pour les arrivées vers le normal secours.</w:t>
      </w:r>
    </w:p>
    <w:p w14:paraId="09F1DCD4">
      <w:pPr>
        <w:pStyle w:val="23"/>
        <w:widowControl/>
        <w:numPr>
          <w:ilvl w:val="0"/>
          <w:numId w:val="37"/>
        </w:numPr>
        <w:shd w:val="clear" w:color="auto" w:fill="FFFFFF"/>
        <w:autoSpaceDE/>
        <w:autoSpaceDN/>
      </w:pPr>
      <w:r>
        <w:t>Câble d’alimentation vers et des onduleurs de 4 x 16 mm2.</w:t>
      </w:r>
    </w:p>
    <w:p w14:paraId="52DFF5DA">
      <w:pPr>
        <w:widowControl/>
        <w:autoSpaceDE/>
        <w:autoSpaceDN/>
      </w:pPr>
      <w:r>
        <w:t>L’Ouvrage devra être sera payé en ensemble, y compris toutes sujétions de fourniture, câblage, fixation, raccordement, et installation</w:t>
      </w:r>
    </w:p>
    <w:p w14:paraId="584792A3">
      <w:pPr>
        <w:widowControl/>
        <w:autoSpaceDE/>
        <w:autoSpaceDN/>
        <w:jc w:val="right"/>
        <w:rPr>
          <w:rFonts w:eastAsia="Times New Roman" w:asciiTheme="majorBidi" w:hAnsiTheme="majorBidi" w:cstheme="majorBidi"/>
          <w:b/>
          <w:bCs/>
          <w:i/>
          <w:iCs/>
          <w:sz w:val="20"/>
          <w:szCs w:val="20"/>
          <w:u w:val="single"/>
          <w:lang w:eastAsia="fr-FR"/>
        </w:rPr>
      </w:pPr>
      <w:r>
        <w:rPr>
          <w:rFonts w:eastAsia="Times New Roman" w:asciiTheme="majorBidi" w:hAnsiTheme="majorBidi" w:cstheme="majorBidi"/>
          <w:b/>
          <w:bCs/>
          <w:i/>
          <w:iCs/>
          <w:sz w:val="20"/>
          <w:szCs w:val="20"/>
          <w:u w:val="single"/>
          <w:lang w:eastAsia="fr-FR"/>
        </w:rPr>
        <w:t>Ouvrage payé à l’ensemble,</w:t>
      </w:r>
    </w:p>
    <w:p w14:paraId="4E3DBB0C">
      <w:pPr>
        <w:tabs>
          <w:tab w:val="left" w:pos="-720"/>
        </w:tabs>
        <w:suppressAutoHyphens/>
        <w:jc w:val="both"/>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ARTICLE N° 40- FOURNITURE, INSTALLATION ET MISE EN SERVICE GROUPE ELECTROGENE CAPOTE INSONORISE 20 KVA</w:t>
      </w:r>
    </w:p>
    <w:p w14:paraId="3E7A6612">
      <w:pPr>
        <w:widowControl/>
        <w:shd w:val="clear" w:color="auto" w:fill="FFFFFF"/>
        <w:autoSpaceDE/>
        <w:autoSpaceDN/>
        <w:rPr>
          <w:rFonts w:eastAsia="SimSun"/>
          <w:lang w:eastAsia="fr-FR"/>
        </w:rPr>
      </w:pPr>
      <w:r>
        <w:rPr>
          <w:rFonts w:eastAsia="SimSun"/>
          <w:lang w:eastAsia="fr-FR"/>
        </w:rPr>
        <w:t>Ce prix rémunère à l’unité la fourniture, l’installation, l’essai et la mise en service du groupe électrogène conformément aux prescriptions techniques du présent CPS, y compris les accessoires nécessaires à sa mise en service en matière de raccordement, de câblage et toutes sujétions.</w:t>
      </w:r>
    </w:p>
    <w:p w14:paraId="54AF6585">
      <w:pPr>
        <w:widowControl/>
        <w:shd w:val="clear" w:color="auto" w:fill="FFFFFF"/>
        <w:autoSpaceDE/>
        <w:autoSpaceDN/>
        <w:rPr>
          <w:rFonts w:eastAsia="SimSun"/>
          <w:lang w:eastAsia="fr-FR"/>
        </w:rPr>
      </w:pPr>
      <w:r>
        <w:rPr>
          <w:rFonts w:eastAsia="SimSun"/>
          <w:lang w:eastAsia="fr-FR"/>
        </w:rPr>
        <w:t>Le groupe électrogène doit avoir les caractéristiques suivantes au minimum :</w:t>
      </w:r>
    </w:p>
    <w:p w14:paraId="6E761FCA">
      <w:pPr>
        <w:widowControl/>
        <w:shd w:val="clear" w:color="auto" w:fill="FFFFFF"/>
        <w:autoSpaceDE/>
        <w:autoSpaceDN/>
        <w:rPr>
          <w:rFonts w:eastAsia="SimSun"/>
          <w:lang w:eastAsia="fr-FR"/>
        </w:rPr>
      </w:pPr>
      <w:r>
        <w:rPr>
          <w:rFonts w:eastAsia="SimSun"/>
          <w:lang w:eastAsia="fr-FR"/>
        </w:rPr>
        <w:t>Insonorisé compact avec une citerne de gasoil de 170 litres</w:t>
      </w:r>
    </w:p>
    <w:p w14:paraId="34490D90">
      <w:pPr>
        <w:widowControl/>
        <w:autoSpaceDE/>
        <w:autoSpaceDN/>
        <w:spacing w:line="240" w:lineRule="exact"/>
        <w:ind w:left="-142" w:right="51"/>
        <w:jc w:val="center"/>
        <w:rPr>
          <w:rFonts w:eastAsia="SimSun"/>
          <w:b/>
          <w:bCs/>
          <w:sz w:val="24"/>
          <w:szCs w:val="24"/>
          <w:u w:val="single"/>
          <w:lang w:val="zh-CN" w:eastAsia="zh-CN"/>
        </w:rPr>
      </w:pPr>
    </w:p>
    <w:p w14:paraId="025567FB">
      <w:pPr>
        <w:widowControl/>
        <w:autoSpaceDE/>
        <w:autoSpaceDN/>
        <w:rPr>
          <w:rFonts w:eastAsia="SimSun"/>
          <w:b/>
          <w:w w:val="105"/>
          <w:sz w:val="24"/>
          <w:szCs w:val="24"/>
          <w:u w:val="single"/>
          <w:lang w:eastAsia="fr-FR"/>
        </w:rPr>
      </w:pPr>
      <w:r>
        <w:rPr>
          <w:rFonts w:eastAsia="SimSun"/>
          <w:b/>
          <w:w w:val="105"/>
          <w:sz w:val="24"/>
          <w:szCs w:val="24"/>
          <w:u w:val="single"/>
          <w:lang w:eastAsia="fr-FR"/>
        </w:rPr>
        <w:t>GROUPE ELECTROGENE :</w:t>
      </w:r>
    </w:p>
    <w:p w14:paraId="0DEB4E8C">
      <w:pPr>
        <w:widowControl/>
        <w:autoSpaceDE/>
        <w:autoSpaceDN/>
        <w:spacing w:line="340" w:lineRule="exact"/>
        <w:rPr>
          <w:rFonts w:eastAsia="SimSun"/>
          <w:b/>
          <w:w w:val="105"/>
          <w:sz w:val="24"/>
          <w:szCs w:val="24"/>
          <w:u w:val="single"/>
          <w:lang w:eastAsia="fr-FR"/>
        </w:rPr>
      </w:pPr>
      <w:r>
        <w:rPr>
          <w:rFonts w:eastAsia="SimSun"/>
          <w:b/>
          <w:w w:val="105"/>
          <w:sz w:val="24"/>
          <w:szCs w:val="24"/>
          <w:u w:val="single"/>
          <w:lang w:eastAsia="fr-FR"/>
        </w:rPr>
        <w:t>Points de f :</w:t>
      </w:r>
    </w:p>
    <w:p w14:paraId="38DB3565">
      <w:pPr>
        <w:tabs>
          <w:tab w:val="left" w:pos="5533"/>
        </w:tabs>
        <w:spacing w:before="59" w:line="340" w:lineRule="exact"/>
        <w:ind w:right="326"/>
        <w:jc w:val="both"/>
        <w:outlineLvl w:val="3"/>
        <w:rPr>
          <w:rFonts w:eastAsia="DejaVu Sans"/>
        </w:rPr>
      </w:pPr>
      <w:r>
        <w:rPr>
          <w:rFonts w:eastAsia="DejaVu Sans"/>
        </w:rPr>
        <w:t>1-Moteur Diesel industriel en version G.e. avec certificat d'origine</w:t>
      </w:r>
    </w:p>
    <w:p w14:paraId="10D62141">
      <w:pPr>
        <w:widowControl/>
        <w:tabs>
          <w:tab w:val="left" w:pos="5582"/>
        </w:tabs>
        <w:autoSpaceDE/>
        <w:autoSpaceDN/>
        <w:spacing w:line="340" w:lineRule="exact"/>
        <w:rPr>
          <w:rFonts w:eastAsia="SimSun"/>
          <w:sz w:val="24"/>
          <w:szCs w:val="32"/>
          <w:lang w:eastAsia="fr-FR"/>
        </w:rPr>
      </w:pPr>
      <w:r>
        <w:rPr>
          <w:rFonts w:eastAsia="SimSun"/>
          <w:sz w:val="24"/>
          <w:szCs w:val="32"/>
          <w:lang w:eastAsia="fr-FR"/>
        </w:rPr>
        <w:t xml:space="preserve">2-Alternateur industriel </w:t>
      </w:r>
    </w:p>
    <w:p w14:paraId="6236C39B">
      <w:pPr>
        <w:widowControl/>
        <w:tabs>
          <w:tab w:val="left" w:pos="5533"/>
        </w:tabs>
        <w:autoSpaceDE/>
        <w:autoSpaceDN/>
        <w:spacing w:before="12" w:line="340" w:lineRule="exact"/>
        <w:ind w:right="316"/>
        <w:rPr>
          <w:rFonts w:eastAsia="SimSun"/>
          <w:sz w:val="24"/>
          <w:szCs w:val="32"/>
          <w:lang w:eastAsia="fr-FR"/>
        </w:rPr>
      </w:pPr>
      <w:r>
        <w:rPr>
          <w:rFonts w:eastAsia="SimSun"/>
          <w:sz w:val="24"/>
          <w:szCs w:val="32"/>
          <w:lang w:eastAsia="fr-FR"/>
        </w:rPr>
        <w:t>3-Châssis en acier avec bac de rétention. Réservoir avec électro-niveau</w:t>
      </w:r>
    </w:p>
    <w:p w14:paraId="4B7C32BC">
      <w:pPr>
        <w:widowControl/>
        <w:tabs>
          <w:tab w:val="left" w:pos="5582"/>
        </w:tabs>
        <w:autoSpaceDE/>
        <w:autoSpaceDN/>
        <w:spacing w:line="340" w:lineRule="exact"/>
        <w:rPr>
          <w:rFonts w:eastAsia="SimSun"/>
          <w:sz w:val="24"/>
          <w:szCs w:val="32"/>
          <w:lang w:eastAsia="fr-FR"/>
        </w:rPr>
      </w:pPr>
      <w:r>
        <w:rPr>
          <w:rFonts w:eastAsia="SimSun"/>
          <w:sz w:val="24"/>
          <w:szCs w:val="32"/>
          <w:lang w:eastAsia="fr-FR"/>
        </w:rPr>
        <w:t>4-Capot insonorisant en tôle zinguée et vernie à poudre</w:t>
      </w:r>
    </w:p>
    <w:p w14:paraId="726BC27A">
      <w:pPr>
        <w:widowControl/>
        <w:tabs>
          <w:tab w:val="left" w:pos="5533"/>
        </w:tabs>
        <w:autoSpaceDE/>
        <w:autoSpaceDN/>
        <w:spacing w:before="12" w:line="340" w:lineRule="exact"/>
        <w:ind w:right="325"/>
        <w:rPr>
          <w:rFonts w:eastAsia="SimSun"/>
          <w:sz w:val="24"/>
          <w:szCs w:val="32"/>
          <w:lang w:eastAsia="fr-FR"/>
        </w:rPr>
      </w:pPr>
      <w:r>
        <w:rPr>
          <w:rFonts w:eastAsia="SimSun"/>
          <w:sz w:val="24"/>
          <w:szCs w:val="32"/>
          <w:lang w:eastAsia="fr-FR"/>
        </w:rPr>
        <w:t>5-Matériel insonorisant en fibre de polyester de grande efficacité</w:t>
      </w:r>
    </w:p>
    <w:p w14:paraId="25E26FA4">
      <w:pPr>
        <w:widowControl/>
        <w:tabs>
          <w:tab w:val="left" w:pos="5533"/>
        </w:tabs>
        <w:autoSpaceDE/>
        <w:autoSpaceDN/>
        <w:spacing w:line="340" w:lineRule="exact"/>
        <w:ind w:right="342"/>
        <w:rPr>
          <w:rFonts w:eastAsia="SimSun"/>
          <w:sz w:val="24"/>
          <w:szCs w:val="32"/>
          <w:lang w:eastAsia="fr-FR"/>
        </w:rPr>
      </w:pPr>
      <w:r>
        <w:rPr>
          <w:rFonts w:eastAsia="SimSun"/>
          <w:sz w:val="24"/>
          <w:szCs w:val="32"/>
          <w:lang w:eastAsia="fr-FR"/>
        </w:rPr>
        <w:t>6-Silencieux d'échappement intégré dans le capot avec collecteur isolé</w:t>
      </w:r>
    </w:p>
    <w:p w14:paraId="4957C096">
      <w:pPr>
        <w:widowControl/>
        <w:tabs>
          <w:tab w:val="left" w:pos="5533"/>
        </w:tabs>
        <w:autoSpaceDE/>
        <w:autoSpaceDN/>
        <w:spacing w:line="340" w:lineRule="exact"/>
        <w:ind w:right="-143"/>
        <w:rPr>
          <w:rFonts w:eastAsia="SimSun"/>
          <w:sz w:val="24"/>
          <w:szCs w:val="32"/>
          <w:lang w:eastAsia="fr-FR"/>
        </w:rPr>
      </w:pPr>
      <w:r>
        <w:rPr>
          <w:rFonts w:eastAsia="SimSun"/>
          <w:sz w:val="24"/>
          <w:szCs w:val="32"/>
          <w:lang w:eastAsia="fr-FR"/>
        </w:rPr>
        <w:t>7-Tableau électrique monté à bord du groupe avec dispositif digital de commande intégré dans une armoire</w:t>
      </w:r>
    </w:p>
    <w:p w14:paraId="6F66B970">
      <w:pPr>
        <w:widowControl/>
        <w:tabs>
          <w:tab w:val="left" w:pos="5582"/>
        </w:tabs>
        <w:autoSpaceDE/>
        <w:autoSpaceDN/>
        <w:spacing w:line="340" w:lineRule="exact"/>
        <w:ind w:right="650"/>
        <w:rPr>
          <w:rFonts w:eastAsia="SimSun"/>
          <w:sz w:val="24"/>
          <w:szCs w:val="32"/>
          <w:lang w:eastAsia="fr-FR"/>
        </w:rPr>
      </w:pPr>
      <w:r>
        <w:rPr>
          <w:rFonts w:eastAsia="SimSun"/>
          <w:sz w:val="24"/>
          <w:szCs w:val="32"/>
          <w:lang w:eastAsia="fr-FR"/>
        </w:rPr>
        <w:t>Fourni avec certificat d'essai, manuel et schémas</w:t>
      </w:r>
    </w:p>
    <w:p w14:paraId="2EB0AD83">
      <w:pPr>
        <w:widowControl/>
        <w:autoSpaceDE/>
        <w:autoSpaceDN/>
        <w:spacing w:line="340" w:lineRule="exact"/>
        <w:rPr>
          <w:rFonts w:eastAsia="SimSun"/>
          <w:sz w:val="24"/>
          <w:szCs w:val="32"/>
          <w:lang w:eastAsia="fr-FR"/>
        </w:rPr>
      </w:pPr>
      <w:r>
        <w:rPr>
          <w:rFonts w:eastAsia="SimSun"/>
          <w:sz w:val="24"/>
          <w:szCs w:val="32"/>
          <w:lang w:eastAsia="fr-FR"/>
        </w:rPr>
        <w:t>Assistance technique après-vente.</w:t>
      </w:r>
    </w:p>
    <w:p w14:paraId="200B518E">
      <w:pPr>
        <w:widowControl/>
        <w:autoSpaceDE/>
        <w:autoSpaceDN/>
        <w:spacing w:line="340" w:lineRule="exact"/>
        <w:rPr>
          <w:rFonts w:eastAsia="SimSun"/>
          <w:b/>
          <w:sz w:val="24"/>
          <w:szCs w:val="24"/>
          <w:u w:val="single"/>
          <w:lang w:eastAsia="fr-FR"/>
        </w:rPr>
      </w:pPr>
      <w:r>
        <w:rPr>
          <w:rFonts w:eastAsia="SimSun"/>
          <w:b/>
          <w:sz w:val="24"/>
          <w:szCs w:val="24"/>
          <w:u w:val="single"/>
          <w:lang w:eastAsia="fr-FR"/>
        </w:rPr>
        <w:t>Performance :</w:t>
      </w:r>
    </w:p>
    <w:p w14:paraId="32E41BF1">
      <w:pPr>
        <w:widowControl/>
        <w:tabs>
          <w:tab w:val="left" w:pos="5533"/>
        </w:tabs>
        <w:autoSpaceDE/>
        <w:autoSpaceDN/>
        <w:spacing w:before="12" w:line="340" w:lineRule="exact"/>
        <w:ind w:right="316"/>
        <w:rPr>
          <w:rFonts w:eastAsia="SimSun"/>
          <w:sz w:val="24"/>
          <w:szCs w:val="36"/>
          <w:lang w:eastAsia="fr-FR"/>
        </w:rPr>
      </w:pPr>
      <w:r>
        <w:rPr>
          <w:rFonts w:eastAsia="SimSun"/>
          <w:sz w:val="24"/>
          <w:szCs w:val="36"/>
          <w:lang w:eastAsia="fr-FR"/>
        </w:rPr>
        <w:t>Puissance continue (PRP)</w:t>
      </w:r>
      <w:r>
        <w:rPr>
          <w:rFonts w:eastAsia="SimSun"/>
          <w:sz w:val="24"/>
          <w:szCs w:val="36"/>
          <w:lang w:eastAsia="fr-FR"/>
        </w:rPr>
        <w:tab/>
      </w:r>
      <w:r>
        <w:rPr>
          <w:rFonts w:eastAsia="SimSun"/>
          <w:sz w:val="24"/>
          <w:szCs w:val="36"/>
          <w:lang w:eastAsia="fr-FR"/>
        </w:rPr>
        <w:t>15.0</w:t>
      </w:r>
      <w:r>
        <w:rPr>
          <w:rFonts w:eastAsia="SimSun"/>
          <w:sz w:val="24"/>
          <w:szCs w:val="36"/>
          <w:lang w:eastAsia="fr-FR"/>
        </w:rPr>
        <w:tab/>
      </w:r>
      <w:r>
        <w:rPr>
          <w:rFonts w:eastAsia="SimSun"/>
          <w:sz w:val="24"/>
          <w:szCs w:val="36"/>
          <w:lang w:eastAsia="fr-FR"/>
        </w:rPr>
        <w:t>(kVA)</w:t>
      </w:r>
    </w:p>
    <w:p w14:paraId="37770E5F">
      <w:pPr>
        <w:widowControl/>
        <w:tabs>
          <w:tab w:val="left" w:pos="5533"/>
        </w:tabs>
        <w:autoSpaceDE/>
        <w:autoSpaceDN/>
        <w:spacing w:before="12" w:line="340" w:lineRule="exact"/>
        <w:ind w:right="316"/>
        <w:rPr>
          <w:rFonts w:eastAsia="SimSun"/>
          <w:sz w:val="24"/>
          <w:szCs w:val="36"/>
          <w:lang w:eastAsia="fr-FR"/>
        </w:rPr>
      </w:pPr>
      <w:r>
        <w:rPr>
          <w:rFonts w:eastAsia="SimSun"/>
          <w:sz w:val="24"/>
          <w:szCs w:val="36"/>
          <w:lang w:eastAsia="fr-FR"/>
        </w:rPr>
        <w:t>Puissance continue (PRP)</w:t>
      </w:r>
      <w:r>
        <w:rPr>
          <w:rFonts w:eastAsia="SimSun"/>
          <w:sz w:val="24"/>
          <w:szCs w:val="36"/>
          <w:lang w:eastAsia="fr-FR"/>
        </w:rPr>
        <w:tab/>
      </w:r>
      <w:r>
        <w:rPr>
          <w:rFonts w:eastAsia="SimSun"/>
          <w:sz w:val="24"/>
          <w:szCs w:val="36"/>
          <w:lang w:eastAsia="fr-FR"/>
        </w:rPr>
        <w:t>15.0</w:t>
      </w:r>
      <w:r>
        <w:rPr>
          <w:rFonts w:eastAsia="SimSun"/>
          <w:sz w:val="24"/>
          <w:szCs w:val="36"/>
          <w:lang w:eastAsia="fr-FR"/>
        </w:rPr>
        <w:tab/>
      </w:r>
      <w:r>
        <w:rPr>
          <w:rFonts w:eastAsia="SimSun"/>
          <w:sz w:val="24"/>
          <w:szCs w:val="36"/>
          <w:lang w:eastAsia="fr-FR"/>
        </w:rPr>
        <w:t>(kW)</w:t>
      </w:r>
    </w:p>
    <w:p w14:paraId="6998036C">
      <w:pPr>
        <w:widowControl/>
        <w:tabs>
          <w:tab w:val="left" w:pos="5533"/>
        </w:tabs>
        <w:autoSpaceDE/>
        <w:autoSpaceDN/>
        <w:spacing w:before="12" w:line="340" w:lineRule="exact"/>
        <w:ind w:right="316"/>
        <w:rPr>
          <w:rFonts w:eastAsia="SimSun"/>
          <w:sz w:val="24"/>
          <w:szCs w:val="36"/>
          <w:lang w:eastAsia="fr-FR"/>
        </w:rPr>
      </w:pPr>
      <w:r>
        <w:rPr>
          <w:rFonts w:eastAsia="SimSun"/>
          <w:sz w:val="24"/>
          <w:szCs w:val="36"/>
          <w:lang w:eastAsia="fr-FR"/>
        </w:rPr>
        <w:t>Puissance en secours (LTP)</w:t>
      </w:r>
      <w:r>
        <w:rPr>
          <w:rFonts w:eastAsia="SimSun"/>
          <w:sz w:val="24"/>
          <w:szCs w:val="36"/>
          <w:lang w:eastAsia="fr-FR"/>
        </w:rPr>
        <w:tab/>
      </w:r>
      <w:r>
        <w:rPr>
          <w:rFonts w:eastAsia="SimSun"/>
          <w:sz w:val="24"/>
          <w:szCs w:val="36"/>
          <w:lang w:eastAsia="fr-FR"/>
        </w:rPr>
        <w:t>20.0</w:t>
      </w:r>
      <w:r>
        <w:rPr>
          <w:rFonts w:eastAsia="SimSun"/>
          <w:sz w:val="24"/>
          <w:szCs w:val="36"/>
          <w:lang w:eastAsia="fr-FR"/>
        </w:rPr>
        <w:tab/>
      </w:r>
      <w:r>
        <w:rPr>
          <w:rFonts w:eastAsia="SimSun"/>
          <w:sz w:val="24"/>
          <w:szCs w:val="36"/>
          <w:lang w:eastAsia="fr-FR"/>
        </w:rPr>
        <w:t>(kVA)</w:t>
      </w:r>
    </w:p>
    <w:p w14:paraId="3DB9055A">
      <w:pPr>
        <w:widowControl/>
        <w:tabs>
          <w:tab w:val="left" w:pos="5533"/>
        </w:tabs>
        <w:autoSpaceDE/>
        <w:autoSpaceDN/>
        <w:spacing w:before="12" w:line="340" w:lineRule="exact"/>
        <w:ind w:right="316"/>
        <w:rPr>
          <w:rFonts w:eastAsia="SimSun"/>
          <w:sz w:val="24"/>
          <w:szCs w:val="36"/>
          <w:lang w:eastAsia="fr-FR"/>
        </w:rPr>
      </w:pPr>
      <w:r>
        <w:rPr>
          <w:rFonts w:eastAsia="SimSun"/>
          <w:sz w:val="24"/>
          <w:szCs w:val="36"/>
          <w:lang w:eastAsia="fr-FR"/>
        </w:rPr>
        <w:t>Puissance en secours (LTP)</w:t>
      </w:r>
      <w:r>
        <w:rPr>
          <w:rFonts w:eastAsia="SimSun"/>
          <w:sz w:val="24"/>
          <w:szCs w:val="36"/>
          <w:lang w:eastAsia="fr-FR"/>
        </w:rPr>
        <w:tab/>
      </w:r>
      <w:r>
        <w:rPr>
          <w:rFonts w:eastAsia="SimSun"/>
          <w:sz w:val="24"/>
          <w:szCs w:val="36"/>
          <w:lang w:eastAsia="fr-FR"/>
        </w:rPr>
        <w:t>20.0</w:t>
      </w:r>
      <w:r>
        <w:rPr>
          <w:rFonts w:eastAsia="SimSun"/>
          <w:sz w:val="24"/>
          <w:szCs w:val="36"/>
          <w:lang w:eastAsia="fr-FR"/>
        </w:rPr>
        <w:tab/>
      </w:r>
      <w:r>
        <w:rPr>
          <w:rFonts w:eastAsia="SimSun"/>
          <w:sz w:val="24"/>
          <w:szCs w:val="36"/>
          <w:lang w:eastAsia="fr-FR"/>
        </w:rPr>
        <w:t>(kW)</w:t>
      </w:r>
    </w:p>
    <w:p w14:paraId="20A22CA3">
      <w:pPr>
        <w:widowControl/>
        <w:tabs>
          <w:tab w:val="left" w:pos="5533"/>
        </w:tabs>
        <w:autoSpaceDE/>
        <w:autoSpaceDN/>
        <w:spacing w:before="12" w:line="340" w:lineRule="exact"/>
        <w:ind w:right="316"/>
        <w:rPr>
          <w:rFonts w:eastAsia="SimSun"/>
          <w:sz w:val="24"/>
          <w:szCs w:val="36"/>
          <w:lang w:eastAsia="fr-FR"/>
        </w:rPr>
      </w:pPr>
      <w:r>
        <w:rPr>
          <w:rFonts w:eastAsia="SimSun"/>
          <w:sz w:val="24"/>
          <w:szCs w:val="36"/>
          <w:lang w:eastAsia="fr-FR"/>
        </w:rPr>
        <w:t>Facteur de puissance cos φ</w:t>
      </w:r>
      <w:r>
        <w:rPr>
          <w:rFonts w:eastAsia="SimSun"/>
          <w:sz w:val="24"/>
          <w:szCs w:val="36"/>
          <w:lang w:eastAsia="fr-FR"/>
        </w:rPr>
        <w:tab/>
      </w:r>
      <w:r>
        <w:rPr>
          <w:rFonts w:eastAsia="SimSun"/>
          <w:sz w:val="24"/>
          <w:szCs w:val="36"/>
          <w:lang w:eastAsia="fr-FR"/>
        </w:rPr>
        <w:t>0.8</w:t>
      </w:r>
      <w:r>
        <w:rPr>
          <w:rFonts w:eastAsia="SimSun"/>
          <w:sz w:val="24"/>
          <w:szCs w:val="36"/>
          <w:lang w:eastAsia="fr-FR"/>
        </w:rPr>
        <w:tab/>
      </w:r>
    </w:p>
    <w:p w14:paraId="1838640B">
      <w:pPr>
        <w:widowControl/>
        <w:tabs>
          <w:tab w:val="left" w:pos="5533"/>
        </w:tabs>
        <w:autoSpaceDE/>
        <w:autoSpaceDN/>
        <w:spacing w:before="12" w:line="340" w:lineRule="exact"/>
        <w:ind w:right="316"/>
        <w:rPr>
          <w:rFonts w:eastAsia="SimSun"/>
          <w:sz w:val="24"/>
          <w:szCs w:val="24"/>
          <w:u w:val="single"/>
          <w:lang w:eastAsia="fr-FR"/>
        </w:rPr>
      </w:pPr>
      <w:r>
        <w:rPr>
          <w:rFonts w:eastAsia="SimSun"/>
          <w:b/>
          <w:sz w:val="24"/>
          <w:szCs w:val="24"/>
          <w:u w:val="single"/>
          <w:lang w:eastAsia="fr-FR"/>
        </w:rPr>
        <w:t>Voltage :</w:t>
      </w:r>
    </w:p>
    <w:p w14:paraId="3C776296">
      <w:pPr>
        <w:widowControl/>
        <w:tabs>
          <w:tab w:val="left" w:pos="5533"/>
        </w:tabs>
        <w:autoSpaceDE/>
        <w:autoSpaceDN/>
        <w:spacing w:before="12" w:line="340" w:lineRule="exact"/>
        <w:ind w:right="316"/>
        <w:rPr>
          <w:rFonts w:eastAsia="SimSun"/>
          <w:sz w:val="24"/>
          <w:szCs w:val="36"/>
          <w:lang w:eastAsia="fr-FR"/>
        </w:rPr>
      </w:pPr>
      <w:r>
        <w:rPr>
          <w:rFonts w:eastAsia="SimSun"/>
          <w:sz w:val="24"/>
          <w:szCs w:val="36"/>
          <w:lang w:eastAsia="fr-FR"/>
        </w:rPr>
        <w:t>Fréquence (Hz)</w:t>
      </w:r>
      <w:r>
        <w:rPr>
          <w:rFonts w:eastAsia="SimSun"/>
          <w:sz w:val="24"/>
          <w:szCs w:val="36"/>
          <w:lang w:eastAsia="fr-FR"/>
        </w:rPr>
        <w:tab/>
      </w:r>
      <w:r>
        <w:rPr>
          <w:rFonts w:eastAsia="SimSun"/>
          <w:sz w:val="24"/>
          <w:szCs w:val="36"/>
          <w:lang w:eastAsia="fr-FR"/>
        </w:rPr>
        <w:t>50</w:t>
      </w:r>
      <w:r>
        <w:rPr>
          <w:rFonts w:eastAsia="SimSun"/>
          <w:sz w:val="24"/>
          <w:szCs w:val="36"/>
          <w:lang w:eastAsia="fr-FR"/>
        </w:rPr>
        <w:tab/>
      </w:r>
      <w:r>
        <w:rPr>
          <w:rFonts w:eastAsia="SimSun"/>
          <w:sz w:val="24"/>
          <w:szCs w:val="36"/>
          <w:lang w:eastAsia="fr-FR"/>
        </w:rPr>
        <w:t>Hz</w:t>
      </w:r>
    </w:p>
    <w:p w14:paraId="4A117058">
      <w:pPr>
        <w:widowControl/>
        <w:tabs>
          <w:tab w:val="left" w:pos="5533"/>
        </w:tabs>
        <w:autoSpaceDE/>
        <w:autoSpaceDN/>
        <w:spacing w:before="12" w:line="340" w:lineRule="exact"/>
        <w:ind w:right="316"/>
        <w:rPr>
          <w:rFonts w:eastAsia="SimSun"/>
          <w:sz w:val="24"/>
          <w:szCs w:val="36"/>
          <w:lang w:eastAsia="fr-FR"/>
        </w:rPr>
      </w:pPr>
      <w:r>
        <w:rPr>
          <w:rFonts w:eastAsia="SimSun"/>
          <w:sz w:val="24"/>
          <w:szCs w:val="36"/>
          <w:lang w:eastAsia="fr-FR"/>
        </w:rPr>
        <w:t xml:space="preserve">Voltage (V)                                                   380/400      </w:t>
      </w:r>
      <w:r>
        <w:rPr>
          <w:rFonts w:eastAsia="SimSun"/>
          <w:sz w:val="24"/>
          <w:szCs w:val="36"/>
          <w:lang w:eastAsia="fr-FR"/>
        </w:rPr>
        <w:tab/>
      </w:r>
      <w:r>
        <w:rPr>
          <w:rFonts w:eastAsia="SimSun"/>
          <w:sz w:val="24"/>
          <w:szCs w:val="36"/>
          <w:lang w:eastAsia="fr-FR"/>
        </w:rPr>
        <w:t>V</w:t>
      </w:r>
    </w:p>
    <w:p w14:paraId="4B270A28">
      <w:pPr>
        <w:widowControl/>
        <w:tabs>
          <w:tab w:val="left" w:pos="5533"/>
        </w:tabs>
        <w:autoSpaceDE/>
        <w:autoSpaceDN/>
        <w:spacing w:before="12" w:line="340" w:lineRule="exact"/>
        <w:ind w:right="316"/>
        <w:rPr>
          <w:rFonts w:eastAsia="SimSun"/>
          <w:b/>
          <w:sz w:val="28"/>
          <w:szCs w:val="24"/>
          <w:lang w:eastAsia="fr-FR"/>
        </w:rPr>
      </w:pPr>
      <w:r>
        <w:rPr>
          <w:rFonts w:eastAsia="SimSun"/>
          <w:b/>
          <w:sz w:val="24"/>
          <w:szCs w:val="24"/>
          <w:u w:val="single"/>
          <w:lang w:eastAsia="fr-FR"/>
        </w:rPr>
        <w:t>Dimensions et niveau sonore</w:t>
      </w:r>
      <w:r>
        <w:rPr>
          <w:rFonts w:eastAsia="SimSun"/>
          <w:b/>
          <w:sz w:val="28"/>
          <w:szCs w:val="24"/>
          <w:lang w:eastAsia="fr-FR"/>
        </w:rPr>
        <w:t xml:space="preserve"> :</w:t>
      </w:r>
      <w:r>
        <w:rPr>
          <w:rFonts w:eastAsia="SimSun"/>
          <w:sz w:val="24"/>
          <w:szCs w:val="36"/>
          <w:lang w:eastAsia="fr-FR"/>
        </w:rPr>
        <w:tab/>
      </w:r>
    </w:p>
    <w:p w14:paraId="08341DDC">
      <w:pPr>
        <w:widowControl/>
        <w:tabs>
          <w:tab w:val="left" w:pos="5533"/>
        </w:tabs>
        <w:autoSpaceDE/>
        <w:autoSpaceDN/>
        <w:spacing w:before="12" w:line="340" w:lineRule="exact"/>
        <w:ind w:right="316"/>
        <w:rPr>
          <w:rFonts w:eastAsia="SimSun"/>
          <w:sz w:val="24"/>
          <w:szCs w:val="36"/>
          <w:lang w:eastAsia="fr-FR"/>
        </w:rPr>
      </w:pPr>
      <w:r>
        <w:rPr>
          <w:rFonts w:eastAsia="SimSun"/>
          <w:sz w:val="24"/>
          <w:szCs w:val="36"/>
          <w:lang w:eastAsia="fr-FR"/>
        </w:rPr>
        <w:t>Largeur</w:t>
      </w:r>
      <w:r>
        <w:rPr>
          <w:rFonts w:eastAsia="SimSun"/>
          <w:sz w:val="24"/>
          <w:szCs w:val="36"/>
          <w:lang w:eastAsia="fr-FR"/>
        </w:rPr>
        <w:tab/>
      </w:r>
      <w:r>
        <w:rPr>
          <w:rFonts w:eastAsia="SimSun"/>
          <w:sz w:val="24"/>
          <w:szCs w:val="36"/>
          <w:lang w:eastAsia="fr-FR"/>
        </w:rPr>
        <w:t>2200</w:t>
      </w:r>
      <w:r>
        <w:rPr>
          <w:rFonts w:eastAsia="SimSun"/>
          <w:sz w:val="24"/>
          <w:szCs w:val="36"/>
          <w:lang w:eastAsia="fr-FR"/>
        </w:rPr>
        <w:tab/>
      </w:r>
      <w:r>
        <w:rPr>
          <w:rFonts w:eastAsia="SimSun"/>
          <w:sz w:val="24"/>
          <w:szCs w:val="36"/>
          <w:lang w:eastAsia="fr-FR"/>
        </w:rPr>
        <w:t>mm</w:t>
      </w:r>
    </w:p>
    <w:p w14:paraId="1A8A8E55">
      <w:pPr>
        <w:widowControl/>
        <w:tabs>
          <w:tab w:val="left" w:pos="5533"/>
        </w:tabs>
        <w:autoSpaceDE/>
        <w:autoSpaceDN/>
        <w:spacing w:before="12" w:line="340" w:lineRule="exact"/>
        <w:ind w:right="316"/>
        <w:rPr>
          <w:rFonts w:eastAsia="SimSun"/>
          <w:sz w:val="24"/>
          <w:szCs w:val="36"/>
          <w:lang w:eastAsia="fr-FR"/>
        </w:rPr>
      </w:pPr>
      <w:r>
        <w:rPr>
          <w:rFonts w:eastAsia="SimSun"/>
          <w:sz w:val="24"/>
          <w:szCs w:val="36"/>
          <w:lang w:eastAsia="fr-FR"/>
        </w:rPr>
        <w:t>Longueur</w:t>
      </w:r>
      <w:r>
        <w:rPr>
          <w:rFonts w:eastAsia="SimSun"/>
          <w:sz w:val="24"/>
          <w:szCs w:val="36"/>
          <w:lang w:eastAsia="fr-FR"/>
        </w:rPr>
        <w:tab/>
      </w:r>
      <w:r>
        <w:rPr>
          <w:rFonts w:eastAsia="SimSun"/>
          <w:sz w:val="24"/>
          <w:szCs w:val="36"/>
          <w:lang w:eastAsia="fr-FR"/>
        </w:rPr>
        <w:t>900</w:t>
      </w:r>
      <w:r>
        <w:rPr>
          <w:rFonts w:eastAsia="SimSun"/>
          <w:sz w:val="24"/>
          <w:szCs w:val="36"/>
          <w:lang w:eastAsia="fr-FR"/>
        </w:rPr>
        <w:tab/>
      </w:r>
      <w:r>
        <w:rPr>
          <w:rFonts w:eastAsia="SimSun"/>
          <w:sz w:val="24"/>
          <w:szCs w:val="36"/>
          <w:lang w:eastAsia="fr-FR"/>
        </w:rPr>
        <w:t>mm</w:t>
      </w:r>
    </w:p>
    <w:p w14:paraId="0F3E8583">
      <w:pPr>
        <w:widowControl/>
        <w:tabs>
          <w:tab w:val="left" w:pos="5533"/>
        </w:tabs>
        <w:autoSpaceDE/>
        <w:autoSpaceDN/>
        <w:spacing w:before="12" w:line="340" w:lineRule="exact"/>
        <w:ind w:right="316"/>
        <w:rPr>
          <w:rFonts w:eastAsia="SimSun"/>
          <w:sz w:val="24"/>
          <w:szCs w:val="36"/>
          <w:lang w:eastAsia="fr-FR"/>
        </w:rPr>
      </w:pPr>
      <w:r>
        <w:rPr>
          <w:rFonts w:eastAsia="SimSun"/>
          <w:sz w:val="24"/>
          <w:szCs w:val="36"/>
          <w:lang w:eastAsia="fr-FR"/>
        </w:rPr>
        <w:t>Hauteur</w:t>
      </w:r>
      <w:r>
        <w:rPr>
          <w:rFonts w:eastAsia="SimSun"/>
          <w:sz w:val="24"/>
          <w:szCs w:val="36"/>
          <w:lang w:eastAsia="fr-FR"/>
        </w:rPr>
        <w:tab/>
      </w:r>
      <w:r>
        <w:rPr>
          <w:rFonts w:eastAsia="SimSun"/>
          <w:sz w:val="24"/>
          <w:szCs w:val="36"/>
          <w:lang w:eastAsia="fr-FR"/>
        </w:rPr>
        <w:t>1450</w:t>
      </w:r>
      <w:r>
        <w:rPr>
          <w:rFonts w:eastAsia="SimSun"/>
          <w:sz w:val="24"/>
          <w:szCs w:val="36"/>
          <w:lang w:eastAsia="fr-FR"/>
        </w:rPr>
        <w:tab/>
      </w:r>
      <w:r>
        <w:rPr>
          <w:rFonts w:eastAsia="SimSun"/>
          <w:sz w:val="24"/>
          <w:szCs w:val="36"/>
          <w:lang w:eastAsia="fr-FR"/>
        </w:rPr>
        <w:t>mm</w:t>
      </w:r>
    </w:p>
    <w:p w14:paraId="546120BD">
      <w:pPr>
        <w:widowControl/>
        <w:tabs>
          <w:tab w:val="left" w:pos="5533"/>
        </w:tabs>
        <w:autoSpaceDE/>
        <w:autoSpaceDN/>
        <w:spacing w:before="12" w:line="340" w:lineRule="exact"/>
        <w:ind w:right="316"/>
        <w:rPr>
          <w:rFonts w:eastAsia="SimSun"/>
          <w:sz w:val="24"/>
          <w:szCs w:val="36"/>
          <w:lang w:eastAsia="fr-FR"/>
        </w:rPr>
      </w:pPr>
      <w:r>
        <w:rPr>
          <w:rFonts w:eastAsia="SimSun"/>
          <w:sz w:val="24"/>
          <w:szCs w:val="36"/>
          <w:lang w:eastAsia="fr-FR"/>
        </w:rPr>
        <w:t>Poids</w:t>
      </w:r>
      <w:r>
        <w:rPr>
          <w:rFonts w:eastAsia="SimSun"/>
          <w:sz w:val="24"/>
          <w:szCs w:val="36"/>
          <w:lang w:eastAsia="fr-FR"/>
        </w:rPr>
        <w:tab/>
      </w:r>
      <w:r>
        <w:rPr>
          <w:rFonts w:eastAsia="SimSun"/>
          <w:sz w:val="24"/>
          <w:szCs w:val="36"/>
          <w:lang w:eastAsia="fr-FR"/>
        </w:rPr>
        <w:t>1060</w:t>
      </w:r>
      <w:r>
        <w:rPr>
          <w:rFonts w:eastAsia="SimSun"/>
          <w:sz w:val="24"/>
          <w:szCs w:val="36"/>
          <w:lang w:eastAsia="fr-FR"/>
        </w:rPr>
        <w:tab/>
      </w:r>
      <w:r>
        <w:rPr>
          <w:rFonts w:eastAsia="SimSun"/>
          <w:sz w:val="24"/>
          <w:szCs w:val="36"/>
          <w:lang w:eastAsia="fr-FR"/>
        </w:rPr>
        <w:t>kg</w:t>
      </w:r>
    </w:p>
    <w:p w14:paraId="50741E36">
      <w:pPr>
        <w:widowControl/>
        <w:tabs>
          <w:tab w:val="left" w:pos="5533"/>
        </w:tabs>
        <w:autoSpaceDE/>
        <w:autoSpaceDN/>
        <w:spacing w:before="12" w:line="340" w:lineRule="exact"/>
        <w:ind w:right="316"/>
        <w:rPr>
          <w:rFonts w:eastAsia="SimSun"/>
          <w:sz w:val="24"/>
          <w:szCs w:val="36"/>
          <w:lang w:eastAsia="fr-FR"/>
        </w:rPr>
      </w:pPr>
      <w:r>
        <w:rPr>
          <w:rFonts w:eastAsia="SimSun"/>
          <w:sz w:val="24"/>
          <w:szCs w:val="36"/>
          <w:lang w:eastAsia="fr-FR"/>
        </w:rPr>
        <w:t>Pression sonore à 7 m.</w:t>
      </w:r>
      <w:r>
        <w:rPr>
          <w:rFonts w:eastAsia="SimSun"/>
          <w:sz w:val="24"/>
          <w:szCs w:val="36"/>
          <w:lang w:eastAsia="fr-FR"/>
        </w:rPr>
        <w:tab/>
      </w:r>
      <w:r>
        <w:rPr>
          <w:rFonts w:eastAsia="SimSun"/>
          <w:sz w:val="24"/>
          <w:szCs w:val="36"/>
          <w:lang w:eastAsia="fr-FR"/>
        </w:rPr>
        <w:t>70.0</w:t>
      </w:r>
      <w:r>
        <w:rPr>
          <w:rFonts w:eastAsia="SimSun"/>
          <w:sz w:val="24"/>
          <w:szCs w:val="36"/>
          <w:lang w:eastAsia="fr-FR"/>
        </w:rPr>
        <w:tab/>
      </w:r>
      <w:r>
        <w:rPr>
          <w:rFonts w:eastAsia="SimSun"/>
          <w:sz w:val="24"/>
          <w:szCs w:val="36"/>
          <w:lang w:eastAsia="fr-FR"/>
        </w:rPr>
        <w:t>Dba</w:t>
      </w:r>
    </w:p>
    <w:p w14:paraId="06E9ECAA">
      <w:pPr>
        <w:widowControl/>
        <w:tabs>
          <w:tab w:val="left" w:pos="5533"/>
        </w:tabs>
        <w:autoSpaceDE/>
        <w:autoSpaceDN/>
        <w:spacing w:before="12" w:line="340" w:lineRule="exact"/>
        <w:ind w:right="316"/>
        <w:rPr>
          <w:rFonts w:eastAsia="SimSun"/>
          <w:b/>
          <w:sz w:val="24"/>
          <w:szCs w:val="24"/>
          <w:u w:val="single"/>
          <w:lang w:eastAsia="fr-FR"/>
        </w:rPr>
      </w:pPr>
      <w:r>
        <w:rPr>
          <w:rFonts w:eastAsia="SimSun"/>
          <w:b/>
          <w:sz w:val="24"/>
          <w:szCs w:val="24"/>
          <w:u w:val="single"/>
          <w:lang w:eastAsia="fr-FR"/>
        </w:rPr>
        <w:t>Moteur :</w:t>
      </w:r>
    </w:p>
    <w:p w14:paraId="083FB16A">
      <w:pPr>
        <w:widowControl/>
        <w:autoSpaceDE/>
        <w:autoSpaceDN/>
        <w:spacing w:before="37"/>
        <w:ind w:left="109"/>
        <w:rPr>
          <w:rFonts w:eastAsia="Arial"/>
          <w:lang w:eastAsia="fr-FR"/>
        </w:rPr>
      </w:pPr>
      <w:r>
        <w:rPr>
          <w:rFonts w:eastAsia="Arial"/>
          <w:spacing w:val="2"/>
          <w:lang w:eastAsia="fr-FR"/>
        </w:rPr>
        <w:t>T</w:t>
      </w:r>
      <w:r>
        <w:rPr>
          <w:rFonts w:eastAsia="Arial"/>
          <w:spacing w:val="-2"/>
          <w:lang w:eastAsia="fr-FR"/>
        </w:rPr>
        <w:t>y</w:t>
      </w:r>
      <w:r>
        <w:rPr>
          <w:rFonts w:eastAsia="Arial"/>
          <w:lang w:eastAsia="fr-FR"/>
        </w:rPr>
        <w:t xml:space="preserve">pe de </w:t>
      </w:r>
      <w:r>
        <w:rPr>
          <w:rFonts w:eastAsia="Arial"/>
          <w:spacing w:val="1"/>
          <w:lang w:eastAsia="fr-FR"/>
        </w:rPr>
        <w:t>r</w:t>
      </w:r>
      <w:r>
        <w:rPr>
          <w:rFonts w:eastAsia="Arial"/>
          <w:lang w:eastAsia="fr-FR"/>
        </w:rPr>
        <w:t>é</w:t>
      </w:r>
      <w:r>
        <w:rPr>
          <w:rFonts w:eastAsia="Arial"/>
          <w:spacing w:val="2"/>
          <w:lang w:eastAsia="fr-FR"/>
        </w:rPr>
        <w:t>g</w:t>
      </w:r>
      <w:r>
        <w:rPr>
          <w:rFonts w:eastAsia="Arial"/>
          <w:lang w:eastAsia="fr-FR"/>
        </w:rPr>
        <w:t>u</w:t>
      </w:r>
      <w:r>
        <w:rPr>
          <w:rFonts w:eastAsia="Arial"/>
          <w:spacing w:val="-1"/>
          <w:lang w:eastAsia="fr-FR"/>
        </w:rPr>
        <w:t>l</w:t>
      </w:r>
      <w:r>
        <w:rPr>
          <w:rFonts w:eastAsia="Arial"/>
          <w:lang w:eastAsia="fr-FR"/>
        </w:rPr>
        <w:t>ateur                                                                                                     mécan</w:t>
      </w:r>
      <w:r>
        <w:rPr>
          <w:rFonts w:eastAsia="Arial"/>
          <w:spacing w:val="-1"/>
          <w:lang w:eastAsia="fr-FR"/>
        </w:rPr>
        <w:t>i</w:t>
      </w:r>
      <w:r>
        <w:rPr>
          <w:rFonts w:eastAsia="Arial"/>
          <w:spacing w:val="2"/>
          <w:lang w:eastAsia="fr-FR"/>
        </w:rPr>
        <w:t>q</w:t>
      </w:r>
      <w:r>
        <w:rPr>
          <w:rFonts w:eastAsia="Arial"/>
          <w:lang w:eastAsia="fr-FR"/>
        </w:rPr>
        <w:t>ue</w:t>
      </w:r>
    </w:p>
    <w:p w14:paraId="25BCC253">
      <w:pPr>
        <w:widowControl/>
        <w:autoSpaceDE/>
        <w:autoSpaceDN/>
        <w:spacing w:before="37"/>
        <w:ind w:left="109"/>
        <w:rPr>
          <w:rFonts w:eastAsia="Arial"/>
          <w:lang w:eastAsia="fr-FR"/>
        </w:rPr>
      </w:pPr>
      <w:r>
        <w:rPr>
          <w:rFonts w:eastAsia="Arial"/>
          <w:lang w:eastAsia="fr-FR"/>
        </w:rPr>
        <w:t>N</w:t>
      </w:r>
      <w:r>
        <w:rPr>
          <w:rFonts w:eastAsia="Arial"/>
          <w:spacing w:val="-1"/>
          <w:lang w:eastAsia="fr-FR"/>
        </w:rPr>
        <w:t>o</w:t>
      </w:r>
      <w:r>
        <w:rPr>
          <w:rFonts w:eastAsia="Arial"/>
          <w:lang w:eastAsia="fr-FR"/>
        </w:rPr>
        <w:t>r</w:t>
      </w:r>
      <w:r>
        <w:rPr>
          <w:rFonts w:eastAsia="Arial"/>
          <w:spacing w:val="2"/>
          <w:lang w:eastAsia="fr-FR"/>
        </w:rPr>
        <w:t>m</w:t>
      </w:r>
      <w:r>
        <w:rPr>
          <w:rFonts w:eastAsia="Arial"/>
          <w:lang w:eastAsia="fr-FR"/>
        </w:rPr>
        <w:t xml:space="preserve">es pour le </w:t>
      </w:r>
      <w:r>
        <w:rPr>
          <w:rFonts w:eastAsia="Arial"/>
          <w:spacing w:val="2"/>
          <w:lang w:eastAsia="fr-FR"/>
        </w:rPr>
        <w:t>r</w:t>
      </w:r>
      <w:r>
        <w:rPr>
          <w:rFonts w:eastAsia="Arial"/>
          <w:lang w:eastAsia="fr-FR"/>
        </w:rPr>
        <w:t>é</w:t>
      </w:r>
      <w:r>
        <w:rPr>
          <w:rFonts w:eastAsia="Arial"/>
          <w:spacing w:val="2"/>
          <w:lang w:eastAsia="fr-FR"/>
        </w:rPr>
        <w:t>g</w:t>
      </w:r>
      <w:r>
        <w:rPr>
          <w:rFonts w:eastAsia="Arial"/>
          <w:lang w:eastAsia="fr-FR"/>
        </w:rPr>
        <w:t>u</w:t>
      </w:r>
      <w:r>
        <w:rPr>
          <w:rFonts w:eastAsia="Arial"/>
          <w:spacing w:val="-1"/>
          <w:lang w:eastAsia="fr-FR"/>
        </w:rPr>
        <w:t>l</w:t>
      </w:r>
      <w:r>
        <w:rPr>
          <w:rFonts w:eastAsia="Arial"/>
          <w:lang w:eastAsia="fr-FR"/>
        </w:rPr>
        <w:t>ateur                                                                                         G2</w:t>
      </w:r>
    </w:p>
    <w:p w14:paraId="168C7853">
      <w:pPr>
        <w:widowControl/>
        <w:autoSpaceDE/>
        <w:autoSpaceDN/>
        <w:spacing w:before="37"/>
        <w:ind w:left="109"/>
        <w:rPr>
          <w:rFonts w:eastAsia="Arial"/>
          <w:lang w:eastAsia="fr-FR"/>
        </w:rPr>
      </w:pPr>
      <w:r>
        <w:rPr>
          <w:rFonts w:eastAsia="Arial"/>
          <w:lang w:eastAsia="fr-FR"/>
        </w:rPr>
        <w:t>N</w:t>
      </w:r>
      <w:r>
        <w:rPr>
          <w:rFonts w:eastAsia="Arial"/>
          <w:spacing w:val="-1"/>
          <w:lang w:eastAsia="fr-FR"/>
        </w:rPr>
        <w:t>o</w:t>
      </w:r>
      <w:r>
        <w:rPr>
          <w:rFonts w:eastAsia="Arial"/>
          <w:lang w:eastAsia="fr-FR"/>
        </w:rPr>
        <w:t>mb</w:t>
      </w:r>
      <w:r>
        <w:rPr>
          <w:rFonts w:eastAsia="Arial"/>
          <w:spacing w:val="1"/>
          <w:lang w:eastAsia="fr-FR"/>
        </w:rPr>
        <w:t>r</w:t>
      </w:r>
      <w:r>
        <w:rPr>
          <w:rFonts w:eastAsia="Arial"/>
          <w:lang w:eastAsia="fr-FR"/>
        </w:rPr>
        <w:t>e de c</w:t>
      </w:r>
      <w:r>
        <w:rPr>
          <w:rFonts w:eastAsia="Arial"/>
          <w:spacing w:val="-1"/>
          <w:lang w:eastAsia="fr-FR"/>
        </w:rPr>
        <w:t>y</w:t>
      </w:r>
      <w:r>
        <w:rPr>
          <w:rFonts w:eastAsia="Arial"/>
          <w:lang w:eastAsia="fr-FR"/>
        </w:rPr>
        <w:t>l</w:t>
      </w:r>
      <w:r>
        <w:rPr>
          <w:rFonts w:eastAsia="Arial"/>
          <w:spacing w:val="-2"/>
          <w:lang w:eastAsia="fr-FR"/>
        </w:rPr>
        <w:t>i</w:t>
      </w:r>
      <w:r>
        <w:rPr>
          <w:rFonts w:eastAsia="Arial"/>
          <w:lang w:eastAsia="fr-FR"/>
        </w:rPr>
        <w:t>ndre                                                                                                    4</w:t>
      </w:r>
    </w:p>
    <w:p w14:paraId="4EEF3FB7">
      <w:pPr>
        <w:widowControl/>
        <w:autoSpaceDE/>
        <w:autoSpaceDN/>
        <w:spacing w:before="37" w:line="275" w:lineRule="auto"/>
        <w:ind w:left="109" w:right="1539"/>
        <w:rPr>
          <w:rFonts w:eastAsia="Arial"/>
          <w:lang w:eastAsia="fr-FR"/>
        </w:rPr>
      </w:pPr>
      <w:r>
        <w:rPr>
          <w:rFonts w:eastAsia="Arial"/>
          <w:lang w:eastAsia="fr-FR"/>
        </w:rPr>
        <w:t>D</w:t>
      </w:r>
      <w:r>
        <w:rPr>
          <w:rFonts w:eastAsia="Arial"/>
          <w:spacing w:val="-2"/>
          <w:lang w:eastAsia="fr-FR"/>
        </w:rPr>
        <w:t>i</w:t>
      </w:r>
      <w:r>
        <w:rPr>
          <w:rFonts w:eastAsia="Arial"/>
          <w:lang w:eastAsia="fr-FR"/>
        </w:rPr>
        <w:t>spos</w:t>
      </w:r>
      <w:r>
        <w:rPr>
          <w:rFonts w:eastAsia="Arial"/>
          <w:spacing w:val="-2"/>
          <w:lang w:eastAsia="fr-FR"/>
        </w:rPr>
        <w:t>i</w:t>
      </w:r>
      <w:r>
        <w:rPr>
          <w:rFonts w:eastAsia="Arial"/>
          <w:lang w:eastAsia="fr-FR"/>
        </w:rPr>
        <w:t>tion des c</w:t>
      </w:r>
      <w:r>
        <w:rPr>
          <w:rFonts w:eastAsia="Arial"/>
          <w:spacing w:val="-2"/>
          <w:lang w:eastAsia="fr-FR"/>
        </w:rPr>
        <w:t>y</w:t>
      </w:r>
      <w:r>
        <w:rPr>
          <w:rFonts w:eastAsia="Arial"/>
          <w:lang w:eastAsia="fr-FR"/>
        </w:rPr>
        <w:t>l</w:t>
      </w:r>
      <w:r>
        <w:rPr>
          <w:rFonts w:eastAsia="Arial"/>
          <w:spacing w:val="-2"/>
          <w:lang w:eastAsia="fr-FR"/>
        </w:rPr>
        <w:t>i</w:t>
      </w:r>
      <w:r>
        <w:rPr>
          <w:rFonts w:eastAsia="Arial"/>
          <w:lang w:eastAsia="fr-FR"/>
        </w:rPr>
        <w:t xml:space="preserve">ndres                                                                                            IL </w:t>
      </w:r>
    </w:p>
    <w:p w14:paraId="680D2712">
      <w:pPr>
        <w:widowControl/>
        <w:autoSpaceDE/>
        <w:autoSpaceDN/>
        <w:spacing w:before="37"/>
        <w:ind w:left="109"/>
        <w:rPr>
          <w:rFonts w:eastAsia="Arial"/>
          <w:lang w:eastAsia="fr-FR"/>
        </w:rPr>
      </w:pPr>
      <w:r>
        <w:rPr>
          <w:rFonts w:eastAsia="Arial"/>
          <w:lang w:eastAsia="fr-FR"/>
        </w:rPr>
        <w:t>D</w:t>
      </w:r>
      <w:r>
        <w:rPr>
          <w:rFonts w:eastAsia="Arial"/>
          <w:spacing w:val="-1"/>
          <w:lang w:eastAsia="fr-FR"/>
        </w:rPr>
        <w:t>é</w:t>
      </w:r>
      <w:r>
        <w:rPr>
          <w:rFonts w:eastAsia="Arial"/>
          <w:lang w:eastAsia="fr-FR"/>
        </w:rPr>
        <w:t>ma</w:t>
      </w:r>
      <w:r>
        <w:rPr>
          <w:rFonts w:eastAsia="Arial"/>
          <w:spacing w:val="1"/>
          <w:lang w:eastAsia="fr-FR"/>
        </w:rPr>
        <w:t>r</w:t>
      </w:r>
      <w:r>
        <w:rPr>
          <w:rFonts w:eastAsia="Arial"/>
          <w:lang w:eastAsia="fr-FR"/>
        </w:rPr>
        <w:t>ra</w:t>
      </w:r>
      <w:r>
        <w:rPr>
          <w:rFonts w:eastAsia="Arial"/>
          <w:spacing w:val="3"/>
          <w:lang w:eastAsia="fr-FR"/>
        </w:rPr>
        <w:t>g</w:t>
      </w:r>
      <w:r>
        <w:rPr>
          <w:rFonts w:eastAsia="Arial"/>
          <w:lang w:eastAsia="fr-FR"/>
        </w:rPr>
        <w:t>e électri</w:t>
      </w:r>
      <w:r>
        <w:rPr>
          <w:rFonts w:eastAsia="Arial"/>
          <w:spacing w:val="2"/>
          <w:lang w:eastAsia="fr-FR"/>
        </w:rPr>
        <w:t>q</w:t>
      </w:r>
      <w:r>
        <w:rPr>
          <w:rFonts w:eastAsia="Arial"/>
          <w:lang w:eastAsia="fr-FR"/>
        </w:rPr>
        <w:t>ue                                                           V/dc                               12</w:t>
      </w:r>
    </w:p>
    <w:p w14:paraId="57A090E1">
      <w:pPr>
        <w:widowControl/>
        <w:autoSpaceDE/>
        <w:autoSpaceDN/>
        <w:rPr>
          <w:rFonts w:eastAsia="SimSun"/>
          <w:sz w:val="24"/>
          <w:szCs w:val="24"/>
          <w:lang w:eastAsia="fr-FR"/>
        </w:rPr>
      </w:pPr>
      <w:r>
        <w:rPr>
          <w:rFonts w:eastAsia="SimSun"/>
          <w:sz w:val="24"/>
          <w:szCs w:val="24"/>
          <w:lang w:eastAsia="fr-FR"/>
        </w:rPr>
        <w:t>L’Ouvrage devra être sera payé en unité, y compris toutes sujétions de fourniture, câblage, fixation, raccordement, et installation. Y compris la plateforme en béton d’accrochage et les puis de vidanges et si nécessaire une clôture de sécurité avec porte sécurisée</w:t>
      </w:r>
    </w:p>
    <w:p w14:paraId="3A6EE715">
      <w:pPr>
        <w:widowControl/>
        <w:autoSpaceDE/>
        <w:autoSpaceDN/>
        <w:jc w:val="right"/>
        <w:rPr>
          <w:rFonts w:eastAsia="Times New Roman" w:asciiTheme="majorBidi" w:hAnsiTheme="majorBidi" w:cstheme="majorBidi"/>
          <w:b/>
          <w:bCs/>
          <w:i/>
          <w:iCs/>
          <w:sz w:val="20"/>
          <w:szCs w:val="20"/>
          <w:u w:val="single"/>
          <w:lang w:eastAsia="fr-FR"/>
        </w:rPr>
      </w:pPr>
      <w:r>
        <w:rPr>
          <w:rFonts w:eastAsia="Times New Roman" w:asciiTheme="majorBidi" w:hAnsiTheme="majorBidi" w:cstheme="majorBidi"/>
          <w:b/>
          <w:bCs/>
          <w:i/>
          <w:iCs/>
          <w:sz w:val="20"/>
          <w:szCs w:val="20"/>
          <w:u w:val="single"/>
          <w:lang w:eastAsia="fr-FR"/>
        </w:rPr>
        <w:t>Ouvrage payé à l’unité</w:t>
      </w:r>
    </w:p>
    <w:p w14:paraId="5DDDAF80">
      <w:pPr>
        <w:widowControl/>
        <w:tabs>
          <w:tab w:val="left" w:pos="0"/>
        </w:tabs>
        <w:autoSpaceDE/>
        <w:autoSpaceDN/>
        <w:contextualSpacing/>
        <w:outlineLvl w:val="2"/>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ARTICLE N° 41 - FOURNITURE, POSE ET INSTALLATION ET MISE EN SERVICE D’ONDULEUR TRI-MONO 10 KVA</w:t>
      </w:r>
    </w:p>
    <w:p w14:paraId="03FB195E">
      <w:r>
        <w:t>Ce prix concerne la fourniture et la pose d'un onduleur de puissance 10 KVA Tri-Mono, avec tous accessoires et comprenant en particulier un redresseur, un chargeur et une batterie au plomb étanche type sèche, durée d’autonomie 10 min y compris tous accessoires de raccordement et de protection, câble de liaison avec alimentation statique.</w:t>
      </w:r>
    </w:p>
    <w:p w14:paraId="479A8744">
      <w:pPr>
        <w:ind w:left="117" w:right="78"/>
        <w:rPr>
          <w:rFonts w:eastAsia="Arial Narrow"/>
        </w:rPr>
      </w:pPr>
      <w:r>
        <w:rPr>
          <w:rFonts w:eastAsia="Arial Narrow"/>
        </w:rPr>
        <w:t>Caractéristiques :</w:t>
      </w:r>
    </w:p>
    <w:p w14:paraId="3F5FF3D3">
      <w:pPr>
        <w:pStyle w:val="23"/>
        <w:widowControl/>
        <w:numPr>
          <w:ilvl w:val="0"/>
          <w:numId w:val="38"/>
        </w:numPr>
        <w:autoSpaceDE/>
        <w:autoSpaceDN/>
        <w:ind w:right="78"/>
        <w:jc w:val="both"/>
        <w:rPr>
          <w:rFonts w:eastAsia="Arial Narrow"/>
        </w:rPr>
      </w:pPr>
      <w:r>
        <w:rPr>
          <w:rFonts w:eastAsia="Arial Narrow"/>
        </w:rPr>
        <w:t>Technologie on line interactive ;</w:t>
      </w:r>
    </w:p>
    <w:p w14:paraId="1519AAED">
      <w:pPr>
        <w:pStyle w:val="23"/>
        <w:widowControl/>
        <w:numPr>
          <w:ilvl w:val="0"/>
          <w:numId w:val="38"/>
        </w:numPr>
        <w:autoSpaceDE/>
        <w:autoSpaceDN/>
        <w:ind w:right="78"/>
        <w:jc w:val="both"/>
        <w:rPr>
          <w:rFonts w:eastAsia="Arial Narrow"/>
        </w:rPr>
      </w:pPr>
      <w:r>
        <w:rPr>
          <w:rFonts w:eastAsia="Arial Narrow"/>
        </w:rPr>
        <w:t>Avec baypass automatique ;</w:t>
      </w:r>
    </w:p>
    <w:p w14:paraId="45E4471C">
      <w:pPr>
        <w:pStyle w:val="23"/>
        <w:widowControl/>
        <w:numPr>
          <w:ilvl w:val="0"/>
          <w:numId w:val="38"/>
        </w:numPr>
        <w:autoSpaceDE/>
        <w:autoSpaceDN/>
        <w:ind w:right="78"/>
        <w:jc w:val="both"/>
        <w:rPr>
          <w:rFonts w:eastAsia="Arial Narrow"/>
        </w:rPr>
      </w:pPr>
      <w:r>
        <w:rPr>
          <w:rFonts w:eastAsia="Arial Narrow"/>
        </w:rPr>
        <w:t>Sortie avec borniers.</w:t>
      </w:r>
    </w:p>
    <w:p w14:paraId="159AD78C">
      <w:pPr>
        <w:spacing w:before="15" w:line="260" w:lineRule="exact"/>
        <w:rPr>
          <w:sz w:val="26"/>
          <w:szCs w:val="26"/>
        </w:rPr>
      </w:pPr>
    </w:p>
    <w:p w14:paraId="0DA5266D">
      <w:r>
        <w:t>Marque et échantillon à faire approuver par la maitrise d’œuvre avant toute fourniture ou installation.</w:t>
      </w:r>
    </w:p>
    <w:p w14:paraId="791FFAED"/>
    <w:p w14:paraId="2123A047">
      <w:r>
        <w:t>L’Ouvrage devra être sera payé en unité, y compris toutes sujétions de fourniture, câblage, fixation, raccordement, et installation</w:t>
      </w:r>
    </w:p>
    <w:p w14:paraId="05AEB287">
      <w:pPr>
        <w:widowControl/>
        <w:autoSpaceDE/>
        <w:autoSpaceDN/>
        <w:jc w:val="right"/>
        <w:rPr>
          <w:rFonts w:eastAsia="Times New Roman" w:asciiTheme="majorBidi" w:hAnsiTheme="majorBidi" w:cstheme="majorBidi"/>
          <w:b/>
          <w:bCs/>
          <w:i/>
          <w:iCs/>
          <w:sz w:val="20"/>
          <w:szCs w:val="20"/>
          <w:u w:val="single"/>
          <w:lang w:eastAsia="fr-FR"/>
        </w:rPr>
      </w:pPr>
      <w:r>
        <w:rPr>
          <w:rFonts w:eastAsia="Times New Roman" w:asciiTheme="majorBidi" w:hAnsiTheme="majorBidi" w:cstheme="majorBidi"/>
          <w:b/>
          <w:bCs/>
          <w:i/>
          <w:iCs/>
          <w:sz w:val="20"/>
          <w:szCs w:val="20"/>
          <w:u w:val="single"/>
          <w:lang w:eastAsia="fr-FR"/>
        </w:rPr>
        <w:t>Ouvrage payé à l’unité</w:t>
      </w:r>
      <w:bookmarkStart w:id="9" w:name="_Toc55203369"/>
    </w:p>
    <w:p w14:paraId="6FC5F54C">
      <w:pPr>
        <w:widowControl/>
        <w:tabs>
          <w:tab w:val="left" w:pos="0"/>
        </w:tabs>
        <w:autoSpaceDE/>
        <w:autoSpaceDN/>
        <w:contextualSpacing/>
        <w:outlineLvl w:val="2"/>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 xml:space="preserve">ARTICLE N° </w:t>
      </w:r>
      <w:bookmarkEnd w:id="9"/>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 xml:space="preserve">42 - FOURNITURE, POSE ET INSTALLATION DE PANEL D’ECLAIRAGE BLANC FROID AVEC DETECTEUR DE MOUVEMENT Y COMPRIS CABLE ET DEPOSE DE L’EXISTENT </w:t>
      </w:r>
    </w:p>
    <w:p w14:paraId="6FF01024">
      <w:pPr>
        <w:tabs>
          <w:tab w:val="left" w:pos="-720"/>
        </w:tabs>
        <w:suppressAutoHyphens/>
        <w:jc w:val="both"/>
      </w:pPr>
      <w:r>
        <w:t>Fourniture et installation de panel d’éclairage blanc froid avec détecteur de mouvement de premier choix, de couleur blanche froide 6500 K, disposant des caractéristiques techniques suivantes :</w:t>
      </w:r>
    </w:p>
    <w:p w14:paraId="1F56E92E">
      <w:pPr>
        <w:tabs>
          <w:tab w:val="left" w:pos="-720"/>
        </w:tabs>
        <w:suppressAutoHyphens/>
        <w:jc w:val="both"/>
      </w:pPr>
      <w:r>
        <w:t xml:space="preserve">Hublot : </w:t>
      </w:r>
    </w:p>
    <w:p w14:paraId="70301426">
      <w:pPr>
        <w:widowControl/>
        <w:numPr>
          <w:ilvl w:val="0"/>
          <w:numId w:val="39"/>
        </w:numPr>
        <w:tabs>
          <w:tab w:val="left" w:pos="-720"/>
        </w:tabs>
        <w:suppressAutoHyphens/>
        <w:autoSpaceDE/>
        <w:autoSpaceDN/>
        <w:jc w:val="both"/>
      </w:pPr>
      <w:r>
        <w:t xml:space="preserve">Tension : 230V / 50Hz </w:t>
      </w:r>
    </w:p>
    <w:p w14:paraId="74C8562F">
      <w:pPr>
        <w:widowControl/>
        <w:numPr>
          <w:ilvl w:val="0"/>
          <w:numId w:val="40"/>
        </w:numPr>
        <w:tabs>
          <w:tab w:val="left" w:pos="-720"/>
        </w:tabs>
        <w:suppressAutoHyphens/>
        <w:autoSpaceDE/>
        <w:autoSpaceDN/>
        <w:jc w:val="both"/>
      </w:pPr>
      <w:r>
        <w:t xml:space="preserve">Puissance maximale de lampe : 40 w </w:t>
      </w:r>
    </w:p>
    <w:p w14:paraId="0C06B466">
      <w:pPr>
        <w:tabs>
          <w:tab w:val="left" w:pos="-720"/>
        </w:tabs>
        <w:suppressAutoHyphens/>
        <w:jc w:val="both"/>
      </w:pPr>
      <w:r>
        <w:t>Détecteur :</w:t>
      </w:r>
    </w:p>
    <w:p w14:paraId="0FB30C50">
      <w:pPr>
        <w:widowControl/>
        <w:numPr>
          <w:ilvl w:val="0"/>
          <w:numId w:val="41"/>
        </w:numPr>
        <w:tabs>
          <w:tab w:val="left" w:pos="-720"/>
        </w:tabs>
        <w:suppressAutoHyphens/>
        <w:autoSpaceDE/>
        <w:autoSpaceDN/>
        <w:jc w:val="both"/>
      </w:pPr>
      <w:r>
        <w:t xml:space="preserve">Alimentation : 220-240VAC 100- 130VAC </w:t>
      </w:r>
    </w:p>
    <w:p w14:paraId="3E3E5A01">
      <w:pPr>
        <w:widowControl/>
        <w:numPr>
          <w:ilvl w:val="0"/>
          <w:numId w:val="41"/>
        </w:numPr>
        <w:tabs>
          <w:tab w:val="left" w:pos="-720"/>
        </w:tabs>
        <w:suppressAutoHyphens/>
        <w:autoSpaceDE/>
        <w:autoSpaceDN/>
        <w:jc w:val="both"/>
      </w:pPr>
      <w:r>
        <w:t xml:space="preserve">Fréquence : 50/60 Hz </w:t>
      </w:r>
    </w:p>
    <w:p w14:paraId="088B82DE">
      <w:pPr>
        <w:widowControl/>
        <w:numPr>
          <w:ilvl w:val="0"/>
          <w:numId w:val="41"/>
        </w:numPr>
        <w:tabs>
          <w:tab w:val="left" w:pos="-720"/>
        </w:tabs>
        <w:suppressAutoHyphens/>
        <w:autoSpaceDE/>
        <w:autoSpaceDN/>
        <w:jc w:val="both"/>
      </w:pPr>
      <w:r>
        <w:t xml:space="preserve">HF système : 5,8 GHz CW radar, la bande ISM </w:t>
      </w:r>
    </w:p>
    <w:p w14:paraId="5DC53BC8">
      <w:pPr>
        <w:widowControl/>
        <w:numPr>
          <w:ilvl w:val="0"/>
          <w:numId w:val="41"/>
        </w:numPr>
        <w:tabs>
          <w:tab w:val="left" w:pos="-720"/>
        </w:tabs>
        <w:suppressAutoHyphens/>
        <w:autoSpaceDE/>
        <w:autoSpaceDN/>
        <w:jc w:val="both"/>
      </w:pPr>
      <w:r>
        <w:t xml:space="preserve">Transmission de puissance : &lt; 10mw - Charge : 1200w (220-240VAC) </w:t>
      </w:r>
    </w:p>
    <w:p w14:paraId="578FC75D">
      <w:pPr>
        <w:widowControl/>
        <w:numPr>
          <w:ilvl w:val="0"/>
          <w:numId w:val="41"/>
        </w:numPr>
        <w:tabs>
          <w:tab w:val="left" w:pos="-720"/>
        </w:tabs>
        <w:suppressAutoHyphens/>
        <w:autoSpaceDE/>
        <w:autoSpaceDN/>
        <w:jc w:val="both"/>
      </w:pPr>
      <w:r>
        <w:t xml:space="preserve">Angle de détection : 360 ° </w:t>
      </w:r>
    </w:p>
    <w:p w14:paraId="4CF0C844">
      <w:pPr>
        <w:widowControl/>
        <w:numPr>
          <w:ilvl w:val="0"/>
          <w:numId w:val="41"/>
        </w:numPr>
        <w:tabs>
          <w:tab w:val="left" w:pos="-720"/>
        </w:tabs>
        <w:suppressAutoHyphens/>
        <w:autoSpaceDE/>
        <w:autoSpaceDN/>
        <w:jc w:val="both"/>
      </w:pPr>
      <w:r>
        <w:t xml:space="preserve">Portée : 3-10m (rayons), réglable </w:t>
      </w:r>
    </w:p>
    <w:p w14:paraId="20980BEA">
      <w:pPr>
        <w:widowControl/>
        <w:numPr>
          <w:ilvl w:val="0"/>
          <w:numId w:val="41"/>
        </w:numPr>
        <w:tabs>
          <w:tab w:val="left" w:pos="-720"/>
        </w:tabs>
        <w:suppressAutoHyphens/>
        <w:autoSpaceDE/>
        <w:autoSpaceDN/>
        <w:jc w:val="both"/>
      </w:pPr>
      <w:r>
        <w:t xml:space="preserve">Minuterie : 8 secondes à 12 min </w:t>
      </w:r>
    </w:p>
    <w:p w14:paraId="65589423">
      <w:pPr>
        <w:widowControl/>
        <w:numPr>
          <w:ilvl w:val="0"/>
          <w:numId w:val="41"/>
        </w:numPr>
        <w:tabs>
          <w:tab w:val="left" w:pos="-720"/>
        </w:tabs>
        <w:suppressAutoHyphens/>
        <w:autoSpaceDE/>
        <w:autoSpaceDN/>
        <w:jc w:val="both"/>
      </w:pPr>
      <w:r>
        <w:t>Contrôle de la lumière : 2-2000LUX</w:t>
      </w:r>
    </w:p>
    <w:p w14:paraId="6F4D6DE9">
      <w:pPr>
        <w:tabs>
          <w:tab w:val="left" w:pos="-720"/>
        </w:tabs>
        <w:suppressAutoHyphens/>
        <w:jc w:val="both"/>
      </w:pPr>
      <w:r>
        <w:t xml:space="preserve">Caractéristiques fonctionnelles </w:t>
      </w:r>
    </w:p>
    <w:p w14:paraId="1BC2F7A7">
      <w:pPr>
        <w:widowControl/>
        <w:numPr>
          <w:ilvl w:val="0"/>
          <w:numId w:val="42"/>
        </w:numPr>
        <w:tabs>
          <w:tab w:val="left" w:pos="-720"/>
        </w:tabs>
        <w:suppressAutoHyphens/>
        <w:autoSpaceDE/>
        <w:autoSpaceDN/>
        <w:jc w:val="both"/>
      </w:pPr>
      <w:r>
        <w:t xml:space="preserve">Economie d’énergie : </w:t>
      </w:r>
    </w:p>
    <w:p w14:paraId="42A6E21E">
      <w:pPr>
        <w:tabs>
          <w:tab w:val="left" w:pos="-720"/>
        </w:tabs>
        <w:suppressAutoHyphens/>
        <w:jc w:val="both"/>
        <w:rPr>
          <w:rFonts w:eastAsia="Times New Roman"/>
        </w:rPr>
      </w:pPr>
      <w:r>
        <w:rPr>
          <w:rFonts w:eastAsia="Times New Roman"/>
        </w:rPr>
        <w:t xml:space="preserve">-          Mise en marche uniquement en cas de détection de mouvement </w:t>
      </w:r>
    </w:p>
    <w:p w14:paraId="1B4CEFF2">
      <w:pPr>
        <w:tabs>
          <w:tab w:val="left" w:pos="-720"/>
        </w:tabs>
        <w:suppressAutoHyphens/>
        <w:jc w:val="both"/>
        <w:rPr>
          <w:rFonts w:eastAsia="Times New Roman"/>
        </w:rPr>
      </w:pPr>
      <w:r>
        <w:rPr>
          <w:rFonts w:eastAsia="Times New Roman"/>
        </w:rPr>
        <w:t xml:space="preserve">-          Mise en arrêt automatique en fonction du réglage souhaité </w:t>
      </w:r>
    </w:p>
    <w:p w14:paraId="3FC74E23">
      <w:pPr>
        <w:widowControl/>
        <w:numPr>
          <w:ilvl w:val="0"/>
          <w:numId w:val="43"/>
        </w:numPr>
        <w:tabs>
          <w:tab w:val="left" w:pos="-720"/>
        </w:tabs>
        <w:suppressAutoHyphens/>
        <w:autoSpaceDE/>
        <w:autoSpaceDN/>
        <w:jc w:val="both"/>
      </w:pPr>
      <w:r>
        <w:t xml:space="preserve">Indice d’étanchéité : IP54 </w:t>
      </w:r>
    </w:p>
    <w:p w14:paraId="6A21FB89">
      <w:pPr>
        <w:widowControl/>
        <w:numPr>
          <w:ilvl w:val="0"/>
          <w:numId w:val="43"/>
        </w:numPr>
        <w:tabs>
          <w:tab w:val="left" w:pos="-720"/>
        </w:tabs>
        <w:suppressAutoHyphens/>
        <w:autoSpaceDE/>
        <w:autoSpaceDN/>
        <w:jc w:val="both"/>
      </w:pPr>
      <w:r>
        <w:t>Entretien et changement faciles.</w:t>
      </w:r>
    </w:p>
    <w:p w14:paraId="11198C22">
      <w:pPr>
        <w:tabs>
          <w:tab w:val="left" w:pos="-720"/>
        </w:tabs>
        <w:suppressAutoHyphens/>
        <w:jc w:val="both"/>
      </w:pPr>
      <w:r>
        <w:t>L'ouvrage sera payé en unité, y compris toutes sujétions de fourniture, câblage, fixation, et raccordement.</w:t>
      </w:r>
    </w:p>
    <w:p w14:paraId="49621569">
      <w:pPr>
        <w:widowControl/>
        <w:autoSpaceDE/>
        <w:autoSpaceDN/>
        <w:jc w:val="right"/>
        <w:rPr>
          <w:rFonts w:eastAsia="Times New Roman" w:asciiTheme="majorBidi" w:hAnsiTheme="majorBidi" w:cstheme="majorBidi"/>
          <w:b/>
          <w:bCs/>
          <w:i/>
          <w:iCs/>
          <w:sz w:val="20"/>
          <w:szCs w:val="20"/>
          <w:u w:val="single"/>
          <w:lang w:eastAsia="fr-FR"/>
        </w:rPr>
      </w:pPr>
      <w:r>
        <w:rPr>
          <w:rFonts w:eastAsia="Times New Roman" w:asciiTheme="majorBidi" w:hAnsiTheme="majorBidi" w:cstheme="majorBidi"/>
          <w:b/>
          <w:bCs/>
          <w:i/>
          <w:iCs/>
          <w:sz w:val="20"/>
          <w:szCs w:val="20"/>
          <w:u w:val="single"/>
          <w:lang w:eastAsia="fr-FR"/>
        </w:rPr>
        <w:t>Ouvrage payé à l’unité</w:t>
      </w:r>
    </w:p>
    <w:p w14:paraId="2B169C46">
      <w:pPr>
        <w:widowControl/>
        <w:autoSpaceDE/>
        <w:autoSpaceDN/>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ARTICLE N° 43- FOURNITURE, POSE ET INSTALLATION DE BLOC AUTONOME DE SECURITE ASSURANT UN ECLAIRAGE DE 24 H AU NIVEAU DU LOCAL TECHNIQUE.</w:t>
      </w:r>
    </w:p>
    <w:p w14:paraId="521A1961">
      <w:pPr>
        <w:rPr>
          <w:bCs/>
          <w:u w:val="single"/>
        </w:rPr>
      </w:pPr>
      <w:r>
        <w:rPr>
          <w:bCs/>
          <w:u w:val="single"/>
        </w:rPr>
        <w:t>Caractéristiques bloc BAES IP42/IK04 :</w:t>
      </w:r>
    </w:p>
    <w:p w14:paraId="73C1E2AD">
      <w:r>
        <w:t>Luminaire de Classe II</w:t>
      </w:r>
    </w:p>
    <w:p w14:paraId="426A1FC3">
      <w:pPr>
        <w:pStyle w:val="23"/>
        <w:widowControl/>
        <w:numPr>
          <w:ilvl w:val="0"/>
          <w:numId w:val="44"/>
        </w:numPr>
        <w:autoSpaceDE/>
        <w:autoSpaceDN/>
        <w:spacing w:after="160" w:line="259" w:lineRule="auto"/>
        <w:contextualSpacing/>
      </w:pPr>
      <w:r>
        <w:t>Autonomie de fonctionnement : 1Heure</w:t>
      </w:r>
    </w:p>
    <w:p w14:paraId="29395208">
      <w:pPr>
        <w:pStyle w:val="23"/>
        <w:widowControl/>
        <w:numPr>
          <w:ilvl w:val="0"/>
          <w:numId w:val="44"/>
        </w:numPr>
        <w:autoSpaceDE/>
        <w:autoSpaceDN/>
        <w:spacing w:after="160" w:line="259" w:lineRule="auto"/>
        <w:contextualSpacing/>
      </w:pPr>
      <w:r>
        <w:t>Fonctionnement non permanent (NP)</w:t>
      </w:r>
    </w:p>
    <w:p w14:paraId="777D1F15">
      <w:pPr>
        <w:pStyle w:val="23"/>
        <w:widowControl/>
        <w:numPr>
          <w:ilvl w:val="0"/>
          <w:numId w:val="44"/>
        </w:numPr>
        <w:autoSpaceDE/>
        <w:autoSpaceDN/>
        <w:spacing w:after="160" w:line="259" w:lineRule="auto"/>
        <w:contextualSpacing/>
      </w:pPr>
      <w:r>
        <w:t>Contrôle de fonctionnement manuel à l’aide de 2 boutons situés sur le réflecteur :</w:t>
      </w:r>
      <w:r>
        <w:br w:type="textWrapping"/>
      </w:r>
      <w:r>
        <w:t>- Un pour le test du bon fonctionnement</w:t>
      </w:r>
      <w:r>
        <w:br w:type="textWrapping"/>
      </w:r>
      <w:r>
        <w:t>- L’autre pour éteindre la lampe après le test</w:t>
      </w:r>
    </w:p>
    <w:p w14:paraId="4A7E4038">
      <w:pPr>
        <w:pStyle w:val="23"/>
        <w:widowControl/>
        <w:numPr>
          <w:ilvl w:val="0"/>
          <w:numId w:val="44"/>
        </w:numPr>
        <w:autoSpaceDE/>
        <w:autoSpaceDN/>
        <w:spacing w:after="160" w:line="259" w:lineRule="auto"/>
        <w:contextualSpacing/>
      </w:pPr>
      <w:r>
        <w:t>Technologie de batterie : Ni-Cd de très longue durée de vie</w:t>
      </w:r>
    </w:p>
    <w:p w14:paraId="576AE7C3">
      <w:pPr>
        <w:pStyle w:val="23"/>
        <w:widowControl/>
        <w:numPr>
          <w:ilvl w:val="0"/>
          <w:numId w:val="44"/>
        </w:numPr>
        <w:autoSpaceDE/>
        <w:autoSpaceDN/>
        <w:spacing w:after="160" w:line="259" w:lineRule="auto"/>
        <w:contextualSpacing/>
      </w:pPr>
      <w:r>
        <w:t>Temps de chargement de batterie pour une autonomie maximale 24H</w:t>
      </w:r>
    </w:p>
    <w:p w14:paraId="25C8FD43">
      <w:r>
        <w:t>Les blocs autonomes doivent être conformes aux normes marocaines en vigueur.</w:t>
      </w:r>
    </w:p>
    <w:p w14:paraId="3E2A0126">
      <w:pPr>
        <w:overflowPunct w:val="0"/>
        <w:adjustRightInd w:val="0"/>
        <w:jc w:val="right"/>
        <w:textAlignment w:val="baseline"/>
      </w:pPr>
      <w:r>
        <w:t>L’Ouvrage sera payé en unité, y compris toutes sujétions de fourniture, câblage, fixation, et raccordement</w:t>
      </w:r>
    </w:p>
    <w:p w14:paraId="1DE9324A">
      <w:pPr>
        <w:widowControl/>
        <w:autoSpaceDE/>
        <w:autoSpaceDN/>
        <w:jc w:val="right"/>
        <w:rPr>
          <w:rFonts w:eastAsia="Times New Roman" w:asciiTheme="majorBidi" w:hAnsiTheme="majorBidi" w:cstheme="majorBidi"/>
          <w:b/>
          <w:bCs/>
          <w:i/>
          <w:iCs/>
          <w:sz w:val="20"/>
          <w:szCs w:val="20"/>
          <w:u w:val="single"/>
          <w:lang w:eastAsia="fr-FR"/>
        </w:rPr>
      </w:pPr>
      <w:bookmarkStart w:id="10" w:name="_Toc55203370"/>
      <w:r>
        <w:rPr>
          <w:rFonts w:eastAsia="Times New Roman" w:asciiTheme="majorBidi" w:hAnsiTheme="majorBidi" w:cstheme="majorBidi"/>
          <w:b/>
          <w:bCs/>
          <w:i/>
          <w:iCs/>
          <w:sz w:val="20"/>
          <w:szCs w:val="20"/>
          <w:u w:val="single"/>
          <w:lang w:eastAsia="fr-FR"/>
        </w:rPr>
        <w:t>Ouvrage payé à l’unité</w:t>
      </w:r>
    </w:p>
    <w:p w14:paraId="69D78C41">
      <w:pPr>
        <w:widowControl/>
        <w:autoSpaceDE/>
        <w:autoSpaceDN/>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 xml:space="preserve">ARTICLE N° </w:t>
      </w:r>
      <w:bookmarkEnd w:id="10"/>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 xml:space="preserve">44- FOURNITURE ET POSE DE FOURREAUX EN TUBES ANNELES </w:t>
      </w:r>
    </w:p>
    <w:p w14:paraId="51895607">
      <w:pPr>
        <w:adjustRightInd w:val="0"/>
        <w:spacing w:after="120"/>
        <w:ind w:firstLine="567"/>
        <w:jc w:val="both"/>
        <w:rPr>
          <w:rFonts w:eastAsia="Times New Roman"/>
        </w:rPr>
      </w:pPr>
      <w:r>
        <w:rPr>
          <w:rFonts w:eastAsia="Times New Roman"/>
        </w:rPr>
        <w:t xml:space="preserve">Ce prix comprennent la fourniture, le transport et la mise en tranchée de tube en PEHD annelé à double paroi, de diamètre intérieur110 mm, y compris </w:t>
      </w:r>
      <w:r>
        <w:rPr>
          <w:rFonts w:eastAsia="Times New Roman"/>
        </w:rPr>
        <w:br w:type="textWrapping"/>
      </w:r>
      <w:r>
        <w:rPr>
          <w:rFonts w:eastAsia="Times New Roman"/>
        </w:rPr>
        <w:t>grillage avertisseur et façon de joints avec accessoires adéquats, fil de fer galvanisé 30/10.</w:t>
      </w:r>
    </w:p>
    <w:p w14:paraId="05B92583">
      <w:pPr>
        <w:widowControl/>
        <w:autoSpaceDE/>
        <w:autoSpaceDN/>
        <w:jc w:val="right"/>
        <w:rPr>
          <w:rFonts w:eastAsia="Times New Roman" w:asciiTheme="majorBidi" w:hAnsiTheme="majorBidi" w:cstheme="majorBidi"/>
          <w:b/>
          <w:bCs/>
          <w:i/>
          <w:iCs/>
          <w:sz w:val="20"/>
          <w:szCs w:val="20"/>
          <w:u w:val="single"/>
          <w:lang w:eastAsia="fr-FR"/>
        </w:rPr>
      </w:pPr>
      <w:r>
        <w:rPr>
          <w:rFonts w:eastAsia="Times New Roman" w:asciiTheme="majorBidi" w:hAnsiTheme="majorBidi" w:cstheme="majorBidi"/>
          <w:b/>
          <w:bCs/>
          <w:i/>
          <w:iCs/>
          <w:sz w:val="20"/>
          <w:szCs w:val="20"/>
          <w:u w:val="single"/>
          <w:lang w:eastAsia="fr-FR"/>
        </w:rPr>
        <w:t>Ouvrage payé au mètre linéaire</w:t>
      </w:r>
    </w:p>
    <w:p w14:paraId="629BD5FB">
      <w:pPr>
        <w:widowControl/>
        <w:autoSpaceDE/>
        <w:autoSpaceDN/>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bookmarkStart w:id="11" w:name="_Toc55203371"/>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 xml:space="preserve">ARTICLE N° </w:t>
      </w:r>
      <w:bookmarkEnd w:id="11"/>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45- TRAVAUX DE DESINSTALLATION DES ANCIENS EQUIPEMENTS ET INSTALLATION DES CHEMINS DE CABLES</w:t>
      </w:r>
    </w:p>
    <w:p w14:paraId="5ECE1B19">
      <w:pPr>
        <w:rPr>
          <w:rFonts w:eastAsia="Tahoma"/>
          <w:bCs/>
        </w:rPr>
      </w:pPr>
      <w:bookmarkStart w:id="12" w:name="_Hlk200319930"/>
      <w:r>
        <w:rPr>
          <w:rFonts w:eastAsia="Tahoma"/>
          <w:bCs/>
        </w:rPr>
        <w:t>Les travaux de désinstallation des anciens équipements sont à prendre en charge par le prestataire et doivent être faits soigneusement de façon à maintenir leur bon état de fonctionnement pour une éventuelle utilisation avec installation des chemins de câble avec couvercle et supports sur les murs pour passage.</w:t>
      </w:r>
    </w:p>
    <w:p w14:paraId="4876213A">
      <w:pPr>
        <w:widowControl/>
        <w:autoSpaceDE/>
        <w:autoSpaceDN/>
      </w:pPr>
      <w:r>
        <w:t>L’Ouvrage sera payé à linéare, y compris toutes sujétions de dépose et repose</w:t>
      </w:r>
      <w:bookmarkEnd w:id="12"/>
    </w:p>
    <w:p w14:paraId="5C3E2019">
      <w:pPr>
        <w:widowControl/>
        <w:autoSpaceDE/>
        <w:autoSpaceDN/>
        <w:jc w:val="right"/>
        <w:rPr>
          <w:rFonts w:ascii="Times New Roman" w:hAnsi="Times New Roman" w:eastAsia="Times New Roman" w:cs="Times New Roman"/>
          <w:b/>
          <w:bCs/>
          <w:i/>
          <w:iCs/>
          <w:sz w:val="20"/>
          <w:szCs w:val="20"/>
          <w:u w:val="single"/>
          <w:lang w:eastAsia="fr-FR"/>
        </w:rPr>
      </w:pPr>
      <w:r>
        <w:rPr>
          <w:rFonts w:ascii="Times New Roman" w:hAnsi="Times New Roman" w:eastAsia="Times New Roman" w:cs="Times New Roman"/>
          <w:b/>
          <w:bCs/>
          <w:i/>
          <w:iCs/>
          <w:sz w:val="20"/>
          <w:szCs w:val="20"/>
          <w:u w:val="single"/>
          <w:lang w:eastAsia="fr-FR"/>
        </w:rPr>
        <w:t>Ouvrage payé en mètre linéaire</w:t>
      </w:r>
    </w:p>
    <w:p w14:paraId="3562FE57">
      <w:pPr>
        <w:widowControl/>
        <w:autoSpaceDE/>
        <w:autoSpaceDN/>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ARTICLE N° 46- BANCS URBAINE EN BETON HABILLE EN MARBRE</w:t>
      </w:r>
    </w:p>
    <w:p w14:paraId="2A290B3F">
      <w:pPr>
        <w:widowControl/>
        <w:autoSpaceDE/>
        <w:autoSpaceDN/>
        <w:rPr>
          <w:rFonts w:eastAsia="Tahoma"/>
          <w:bCs/>
        </w:rPr>
      </w:pPr>
      <w:r>
        <w:rPr>
          <w:rFonts w:eastAsia="Tahoma"/>
          <w:bCs/>
          <w:lang w:eastAsia="fr-FR"/>
        </w:rPr>
        <w:drawing>
          <wp:anchor distT="0" distB="0" distL="114300" distR="114300" simplePos="0" relativeHeight="251660288" behindDoc="1" locked="0" layoutInCell="1" allowOverlap="1">
            <wp:simplePos x="0" y="0"/>
            <wp:positionH relativeFrom="column">
              <wp:posOffset>4408805</wp:posOffset>
            </wp:positionH>
            <wp:positionV relativeFrom="paragraph">
              <wp:posOffset>304800</wp:posOffset>
            </wp:positionV>
            <wp:extent cx="2181860" cy="1485900"/>
            <wp:effectExtent l="0" t="0" r="8890" b="0"/>
            <wp:wrapNone/>
            <wp:docPr id="110134357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1343573" name="Imag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193042" cy="1493515"/>
                    </a:xfrm>
                    <a:prstGeom prst="rect">
                      <a:avLst/>
                    </a:prstGeom>
                    <a:noFill/>
                    <a:ln>
                      <a:noFill/>
                    </a:ln>
                  </pic:spPr>
                </pic:pic>
              </a:graphicData>
            </a:graphic>
          </wp:anchor>
        </w:drawing>
      </w:r>
      <w:r>
        <w:rPr>
          <w:rFonts w:eastAsia="Tahoma"/>
          <w:bCs/>
        </w:rPr>
        <w:t xml:space="preserve">Bancs urbaine en béton habille en marbre, confortable et indestructible, capable de s'adapter à n'importe quel contexte. L'assise et le dossier sont entièrement constitués d'un seul </w:t>
      </w:r>
    </w:p>
    <w:p w14:paraId="6E109FE2">
      <w:pPr>
        <w:widowControl/>
        <w:autoSpaceDE/>
        <w:autoSpaceDN/>
        <w:rPr>
          <w:rFonts w:eastAsia="Tahoma"/>
          <w:bCs/>
        </w:rPr>
      </w:pPr>
      <w:r>
        <w:rPr>
          <w:rFonts w:eastAsia="Tahoma"/>
          <w:bCs/>
        </w:rPr>
        <w:t>bloc de ciment gris et de granulats de marbre.</w:t>
      </w:r>
    </w:p>
    <w:p w14:paraId="20D1157A">
      <w:pPr>
        <w:widowControl/>
        <w:autoSpaceDE/>
        <w:autoSpaceDN/>
        <w:rPr>
          <w:rFonts w:eastAsia="Tahoma"/>
          <w:bCs/>
        </w:rPr>
      </w:pPr>
      <w:r>
        <w:rPr>
          <w:rFonts w:eastAsia="Tahoma"/>
          <w:bCs/>
        </w:rPr>
        <w:t>Le banc urbain est disponible dans les finitions suivantes</w:t>
      </w:r>
    </w:p>
    <w:p w14:paraId="48CFB58A">
      <w:pPr>
        <w:widowControl/>
        <w:autoSpaceDE/>
        <w:autoSpaceDN/>
        <w:rPr>
          <w:rFonts w:eastAsia="Tahoma"/>
          <w:bCs/>
        </w:rPr>
      </w:pPr>
      <w:r>
        <w:rPr>
          <w:rFonts w:eastAsia="Tahoma"/>
          <w:bCs/>
        </w:rPr>
        <w:t xml:space="preserve">    Largeur : 170 cm</w:t>
      </w:r>
    </w:p>
    <w:p w14:paraId="2731DD2E">
      <w:pPr>
        <w:widowControl/>
        <w:autoSpaceDE/>
        <w:autoSpaceDN/>
        <w:rPr>
          <w:rFonts w:eastAsia="Tahoma"/>
          <w:bCs/>
        </w:rPr>
      </w:pPr>
      <w:r>
        <w:rPr>
          <w:rFonts w:eastAsia="Tahoma"/>
          <w:bCs/>
        </w:rPr>
        <w:t xml:space="preserve">    Profondeur : 68 cm</w:t>
      </w:r>
      <w:r>
        <w:rPr>
          <w:rFonts w:ascii="Times New Roman" w:hAnsi="Times New Roman" w:eastAsia="Times New Roman" w:cs="Times New Roman"/>
          <w:sz w:val="24"/>
          <w:szCs w:val="24"/>
          <w:lang w:eastAsia="fr-FR"/>
        </w:rPr>
        <w:t xml:space="preserve"> </w:t>
      </w:r>
    </w:p>
    <w:p w14:paraId="4A7A7C6D">
      <w:pPr>
        <w:widowControl/>
        <w:autoSpaceDE/>
        <w:autoSpaceDN/>
        <w:rPr>
          <w:rFonts w:eastAsia="Tahoma"/>
          <w:bCs/>
        </w:rPr>
      </w:pPr>
      <w:r>
        <w:rPr>
          <w:rFonts w:eastAsia="Tahoma"/>
          <w:bCs/>
        </w:rPr>
        <w:t xml:space="preserve">    Hauteur : 50 cm</w:t>
      </w:r>
    </w:p>
    <w:p w14:paraId="33E393CC">
      <w:pPr>
        <w:widowControl/>
        <w:autoSpaceDE/>
        <w:autoSpaceDN/>
        <w:rPr>
          <w:rFonts w:eastAsia="Tahoma"/>
          <w:bCs/>
        </w:rPr>
      </w:pPr>
      <w:r>
        <w:rPr>
          <w:rFonts w:eastAsia="Tahoma"/>
          <w:bCs/>
        </w:rPr>
        <w:t xml:space="preserve">    Avoir la photo</w:t>
      </w:r>
    </w:p>
    <w:p w14:paraId="41A9F9DA">
      <w:pPr>
        <w:rPr>
          <w:rFonts w:eastAsia="Tahoma"/>
          <w:bCs/>
        </w:rPr>
      </w:pPr>
      <w:r>
        <w:rPr>
          <w:rFonts w:eastAsia="Tahoma"/>
          <w:bCs/>
        </w:rPr>
        <w:t>Ouvrage payé à l’unité pour fourniture, pose et toutes sujétions</w:t>
      </w:r>
    </w:p>
    <w:p w14:paraId="60C389F6">
      <w:pPr>
        <w:widowControl/>
        <w:autoSpaceDE/>
        <w:autoSpaceDN/>
        <w:jc w:val="right"/>
        <w:rPr>
          <w:rFonts w:eastAsia="Times New Roman" w:asciiTheme="majorBidi" w:hAnsiTheme="majorBidi" w:cstheme="majorBidi"/>
          <w:b/>
          <w:bCs/>
          <w:i/>
          <w:iCs/>
          <w:sz w:val="20"/>
          <w:szCs w:val="20"/>
          <w:u w:val="single"/>
          <w:lang w:eastAsia="fr-FR"/>
        </w:rPr>
      </w:pPr>
    </w:p>
    <w:p w14:paraId="6EF1E619">
      <w:pPr>
        <w:widowControl/>
        <w:autoSpaceDE/>
        <w:autoSpaceDN/>
        <w:jc w:val="right"/>
        <w:rPr>
          <w:rFonts w:eastAsia="Times New Roman" w:asciiTheme="majorBidi" w:hAnsiTheme="majorBidi" w:cstheme="majorBidi"/>
          <w:b/>
          <w:bCs/>
          <w:i/>
          <w:iCs/>
          <w:sz w:val="20"/>
          <w:szCs w:val="20"/>
          <w:u w:val="single"/>
          <w:lang w:eastAsia="fr-FR"/>
        </w:rPr>
      </w:pPr>
    </w:p>
    <w:p w14:paraId="4361F581">
      <w:pPr>
        <w:widowControl/>
        <w:autoSpaceDE/>
        <w:autoSpaceDN/>
        <w:jc w:val="right"/>
        <w:rPr>
          <w:rFonts w:eastAsia="Times New Roman" w:asciiTheme="majorBidi" w:hAnsiTheme="majorBidi" w:cstheme="majorBidi"/>
          <w:b/>
          <w:bCs/>
          <w:i/>
          <w:iCs/>
          <w:sz w:val="20"/>
          <w:szCs w:val="20"/>
          <w:u w:val="single"/>
          <w:lang w:eastAsia="fr-FR"/>
        </w:rPr>
      </w:pPr>
      <w:r>
        <w:rPr>
          <w:rFonts w:eastAsia="Times New Roman" w:asciiTheme="majorBidi" w:hAnsiTheme="majorBidi" w:cstheme="majorBidi"/>
          <w:b/>
          <w:bCs/>
          <w:i/>
          <w:iCs/>
          <w:sz w:val="20"/>
          <w:szCs w:val="20"/>
          <w:u w:val="single"/>
          <w:lang w:eastAsia="fr-FR"/>
        </w:rPr>
        <w:t>Ouvrage payé à l’unité</w:t>
      </w:r>
    </w:p>
    <w:p w14:paraId="671BA02C">
      <w:pPr>
        <w:widowControl/>
        <w:autoSpaceDE/>
        <w:autoSpaceDN/>
        <w:jc w:val="right"/>
        <w:rPr>
          <w:rFonts w:ascii="Times New Roman" w:hAnsi="Times New Roman" w:eastAsia="Times New Roman" w:cs="Times New Roman"/>
          <w:b/>
          <w:bCs/>
          <w:i/>
          <w:iCs/>
          <w:sz w:val="20"/>
          <w:szCs w:val="20"/>
          <w:u w:val="single"/>
          <w:lang w:eastAsia="fr-FR"/>
        </w:rPr>
      </w:pPr>
    </w:p>
    <w:p w14:paraId="256338D2">
      <w:pPr>
        <w:widowControl/>
        <w:numPr>
          <w:ilvl w:val="0"/>
          <w:numId w:val="45"/>
        </w:numPr>
        <w:autoSpaceDE/>
        <w:autoSpaceDN/>
        <w:rPr>
          <w:b/>
          <w:bCs/>
          <w:sz w:val="28"/>
          <w:szCs w:val="28"/>
          <w:u w:val="single"/>
        </w:rPr>
      </w:pPr>
      <w:r>
        <w:rPr>
          <w:b/>
          <w:bCs/>
          <w:sz w:val="28"/>
          <w:szCs w:val="28"/>
          <w:u w:val="single"/>
        </w:rPr>
        <w:t xml:space="preserve">INCENDIE </w:t>
      </w:r>
    </w:p>
    <w:p w14:paraId="36D276CA">
      <w:pPr>
        <w:widowControl/>
        <w:autoSpaceDE/>
        <w:autoSpaceDN/>
        <w:jc w:val="right"/>
        <w:rPr>
          <w:rFonts w:ascii="Times New Roman" w:hAnsi="Times New Roman" w:eastAsia="Times New Roman" w:cs="Times New Roman"/>
          <w:b/>
          <w:bCs/>
          <w:i/>
          <w:iCs/>
          <w:sz w:val="20"/>
          <w:szCs w:val="20"/>
          <w:u w:val="single"/>
          <w:lang w:eastAsia="fr-FR"/>
        </w:rPr>
      </w:pPr>
    </w:p>
    <w:p w14:paraId="44F84179">
      <w:pPr>
        <w:widowControl/>
        <w:autoSpaceDE/>
        <w:autoSpaceDN/>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bookmarkStart w:id="13" w:name="_Toc55203372"/>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 xml:space="preserve">ARTICLE N° </w:t>
      </w:r>
      <w:bookmarkEnd w:id="13"/>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47- FOURNITURE, POSE ET INSTALLATION DE SYSTEME D’INTRUSION ET REMONTEE D'ALARMES PAR GSM</w:t>
      </w:r>
    </w:p>
    <w:p w14:paraId="1D5D4B21">
      <w:pPr>
        <w:widowControl/>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Le prestataire est tenu de fournir poser et installer de système d’intrusion et de remontée d’alarmes d’alarme (intrusion, température, coupure de courant…) par GSM avec une alerte en cas de :</w:t>
      </w:r>
    </w:p>
    <w:p w14:paraId="25C422E8">
      <w:pPr>
        <w:widowControl/>
        <w:numPr>
          <w:ilvl w:val="0"/>
          <w:numId w:val="46"/>
        </w:numPr>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Ouverture de porte du local ;</w:t>
      </w:r>
    </w:p>
    <w:p w14:paraId="0A67B225">
      <w:pPr>
        <w:widowControl/>
        <w:numPr>
          <w:ilvl w:val="0"/>
          <w:numId w:val="46"/>
        </w:numPr>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Alarme incendie ;</w:t>
      </w:r>
    </w:p>
    <w:p w14:paraId="72288783">
      <w:pPr>
        <w:widowControl/>
        <w:numPr>
          <w:ilvl w:val="0"/>
          <w:numId w:val="46"/>
        </w:numPr>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Coupure d’électricité ;</w:t>
      </w:r>
    </w:p>
    <w:p w14:paraId="6F838FE9">
      <w:pPr>
        <w:widowControl/>
        <w:numPr>
          <w:ilvl w:val="0"/>
          <w:numId w:val="46"/>
        </w:numPr>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Panne onduleur ;</w:t>
      </w:r>
    </w:p>
    <w:p w14:paraId="4AAEFC6C">
      <w:pPr>
        <w:widowControl/>
        <w:numPr>
          <w:ilvl w:val="0"/>
          <w:numId w:val="46"/>
        </w:numPr>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Température supérieure à 25 °C ;</w:t>
      </w:r>
    </w:p>
    <w:p w14:paraId="659CAFFE">
      <w:pPr>
        <w:widowControl/>
        <w:numPr>
          <w:ilvl w:val="0"/>
          <w:numId w:val="46"/>
        </w:numPr>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Humidité supérieure à 80 %.</w:t>
      </w:r>
    </w:p>
    <w:p w14:paraId="3C5A0765">
      <w:pPr>
        <w:widowControl/>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La centrale de ce système devra être compatible avec la solution, et devra disposer des caractéristiques suivantes :</w:t>
      </w:r>
    </w:p>
    <w:p w14:paraId="0E079AAC">
      <w:pPr>
        <w:widowControl/>
        <w:numPr>
          <w:ilvl w:val="0"/>
          <w:numId w:val="46"/>
        </w:numPr>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 xml:space="preserve">Pleine conformité aux normes EN50131 Grade 3 </w:t>
      </w:r>
    </w:p>
    <w:p w14:paraId="2F031BE7">
      <w:pPr>
        <w:widowControl/>
        <w:numPr>
          <w:ilvl w:val="0"/>
          <w:numId w:val="46"/>
        </w:numPr>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 xml:space="preserve">Bloc d’alimentation 2A+1,5A intégré avec diagnostic étendu </w:t>
      </w:r>
    </w:p>
    <w:p w14:paraId="7371E77A">
      <w:pPr>
        <w:widowControl/>
        <w:numPr>
          <w:ilvl w:val="0"/>
          <w:numId w:val="46"/>
        </w:numPr>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 xml:space="preserve">Gestion jusqu’à 64 zones avec FDL programmable et gestion 3FDL </w:t>
      </w:r>
    </w:p>
    <w:p w14:paraId="2A81032E">
      <w:pPr>
        <w:widowControl/>
        <w:numPr>
          <w:ilvl w:val="0"/>
          <w:numId w:val="46"/>
        </w:numPr>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 xml:space="preserve">Port USB pour programmer à l’aide de PC </w:t>
      </w:r>
    </w:p>
    <w:p w14:paraId="19262892">
      <w:pPr>
        <w:widowControl/>
        <w:numPr>
          <w:ilvl w:val="0"/>
          <w:numId w:val="46"/>
        </w:numPr>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 xml:space="preserve">Système divisible en 32 partitions, 8 ensembles de partitions </w:t>
      </w:r>
    </w:p>
    <w:p w14:paraId="2D2B7B9C">
      <w:pPr>
        <w:widowControl/>
        <w:numPr>
          <w:ilvl w:val="0"/>
          <w:numId w:val="46"/>
        </w:numPr>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 xml:space="preserve">Extension jusqu’à 64 sorties programmables </w:t>
      </w:r>
    </w:p>
    <w:p w14:paraId="728A8252">
      <w:pPr>
        <w:widowControl/>
        <w:numPr>
          <w:ilvl w:val="0"/>
          <w:numId w:val="46"/>
        </w:numPr>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 xml:space="preserve">Bus de communication destinés à connecter des claviers et des modules d’extension </w:t>
      </w:r>
    </w:p>
    <w:p w14:paraId="66113198">
      <w:pPr>
        <w:widowControl/>
        <w:numPr>
          <w:ilvl w:val="0"/>
          <w:numId w:val="46"/>
        </w:numPr>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 xml:space="preserve">Transmetteur téléphonique intégré avec fonction de télésurveillance, messagerie vocale et commande à distance </w:t>
      </w:r>
    </w:p>
    <w:p w14:paraId="731DF00F">
      <w:pPr>
        <w:widowControl/>
        <w:numPr>
          <w:ilvl w:val="0"/>
          <w:numId w:val="46"/>
        </w:numPr>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 xml:space="preserve">Gestion du système à l’aide de claviers LCD, claviers de partitions, télécommandes, cartes de proximité et à distance depuis l’ordinateur ou le téléphone mobile </w:t>
      </w:r>
    </w:p>
    <w:p w14:paraId="15DEEA55">
      <w:pPr>
        <w:widowControl/>
        <w:numPr>
          <w:ilvl w:val="0"/>
          <w:numId w:val="46"/>
        </w:numPr>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 xml:space="preserve">64 timers indépendants pour commande automatique </w:t>
      </w:r>
    </w:p>
    <w:p w14:paraId="33BF353E">
      <w:pPr>
        <w:widowControl/>
        <w:numPr>
          <w:ilvl w:val="0"/>
          <w:numId w:val="46"/>
        </w:numPr>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 xml:space="preserve">Fonctions de contrôle d’accès et de domotique </w:t>
      </w:r>
    </w:p>
    <w:p w14:paraId="4F21E542">
      <w:pPr>
        <w:widowControl/>
        <w:numPr>
          <w:ilvl w:val="0"/>
          <w:numId w:val="46"/>
        </w:numPr>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 xml:space="preserve">Journal de 5 631 événements avec fonction d’impression </w:t>
      </w:r>
    </w:p>
    <w:p w14:paraId="76E8EF5F">
      <w:pPr>
        <w:widowControl/>
        <w:numPr>
          <w:ilvl w:val="0"/>
          <w:numId w:val="46"/>
        </w:numPr>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 xml:space="preserve">Gestion jusqu’à 192+8+1 utilisateurs </w:t>
      </w:r>
    </w:p>
    <w:p w14:paraId="418D1164">
      <w:pPr>
        <w:widowControl/>
        <w:numPr>
          <w:ilvl w:val="0"/>
          <w:numId w:val="46"/>
        </w:numPr>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 xml:space="preserve">Mise à jour du logiciel à l’aide de l’ordinateur </w:t>
      </w:r>
    </w:p>
    <w:p w14:paraId="2B255562">
      <w:pPr>
        <w:widowControl/>
        <w:numPr>
          <w:ilvl w:val="0"/>
          <w:numId w:val="46"/>
        </w:numPr>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Option de ne pas signaler une panne du serveur</w:t>
      </w:r>
    </w:p>
    <w:p w14:paraId="3DB4BC8A">
      <w:pPr>
        <w:widowControl/>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L’Ouvrage devra être sera payé en ensemble, y compris toutes sujétions de fourniture, câblage, fixation, raccordement, et installation</w:t>
      </w:r>
    </w:p>
    <w:p w14:paraId="152C2152">
      <w:pPr>
        <w:widowControl/>
        <w:autoSpaceDE/>
        <w:autoSpaceDN/>
        <w:jc w:val="right"/>
        <w:rPr>
          <w:rFonts w:eastAsia="Times New Roman" w:asciiTheme="majorBidi" w:hAnsiTheme="majorBidi" w:cstheme="majorBidi"/>
          <w:b/>
          <w:bCs/>
          <w:i/>
          <w:iCs/>
          <w:sz w:val="20"/>
          <w:szCs w:val="20"/>
          <w:u w:val="single"/>
          <w:lang w:eastAsia="fr-FR"/>
        </w:rPr>
      </w:pPr>
      <w:r>
        <w:rPr>
          <w:rFonts w:eastAsia="Times New Roman" w:asciiTheme="majorBidi" w:hAnsiTheme="majorBidi" w:cstheme="majorBidi"/>
          <w:b/>
          <w:bCs/>
          <w:i/>
          <w:iCs/>
          <w:sz w:val="20"/>
          <w:szCs w:val="20"/>
          <w:u w:val="single"/>
          <w:lang w:eastAsia="fr-FR"/>
        </w:rPr>
        <w:t xml:space="preserve"> Ouvrage payé à l’ensemble</w:t>
      </w:r>
    </w:p>
    <w:p w14:paraId="43A1C3C0">
      <w:pPr>
        <w:widowControl/>
        <w:autoSpaceDE/>
        <w:autoSpaceDN/>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bookmarkStart w:id="14" w:name="_Toc55203373"/>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 xml:space="preserve">ARTICLE N° </w:t>
      </w:r>
      <w:bookmarkEnd w:id="14"/>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 xml:space="preserve">48- FOURNITURE, POSE ET INSTALLATION DE SYSTEME D’EXTRACTION DE FUME AVEC CLAPE MOTORISE ET COFFRE DE RELAYAGE </w:t>
      </w:r>
    </w:p>
    <w:p w14:paraId="5BDC83D9">
      <w:pPr>
        <w:widowControl/>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Le prestataire est tenu de fournir poser et installer de système d’extraction de fumé   assurant un démarrage sécurisé des moteurs sans impact sur l’installation et qui peut être utilisé pour le renouvellement de l’air ambiant de la salle y compris tuyauteries en tôle double peau certifié anti feu. L’alimentation électrique devrait être assurée de la TGBT principale et du groupe électrogène, et non de celle de la salle.</w:t>
      </w:r>
    </w:p>
    <w:p w14:paraId="69674CB0">
      <w:pPr>
        <w:widowControl/>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Les débits d’extraction seront de 19 000 m3/h .</w:t>
      </w:r>
    </w:p>
    <w:p w14:paraId="2C075509">
      <w:pPr>
        <w:widowControl/>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L’Ouvrage devra être sera payé en ensemble, y compris toutes sujétions de fourniture, câblage, fixation, raccordement, et installation</w:t>
      </w:r>
    </w:p>
    <w:p w14:paraId="1A162E34">
      <w:pPr>
        <w:widowControl/>
        <w:autoSpaceDE/>
        <w:autoSpaceDN/>
        <w:jc w:val="right"/>
        <w:rPr>
          <w:rFonts w:eastAsia="Times New Roman" w:asciiTheme="majorBidi" w:hAnsiTheme="majorBidi" w:cstheme="majorBidi"/>
          <w:b/>
          <w:bCs/>
          <w:i/>
          <w:iCs/>
          <w:sz w:val="20"/>
          <w:szCs w:val="20"/>
          <w:u w:val="single"/>
          <w:lang w:eastAsia="fr-FR"/>
        </w:rPr>
      </w:pPr>
      <w:r>
        <w:rPr>
          <w:rFonts w:eastAsia="Times New Roman" w:asciiTheme="majorBidi" w:hAnsiTheme="majorBidi" w:cstheme="majorBidi"/>
          <w:b/>
          <w:bCs/>
          <w:i/>
          <w:iCs/>
          <w:sz w:val="20"/>
          <w:szCs w:val="20"/>
          <w:u w:val="single"/>
          <w:lang w:eastAsia="fr-FR"/>
        </w:rPr>
        <w:t xml:space="preserve"> Ouvrage payé à l’ensemble</w:t>
      </w:r>
    </w:p>
    <w:p w14:paraId="77890917">
      <w:pPr>
        <w:widowControl/>
        <w:autoSpaceDE/>
        <w:autoSpaceDN/>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ARTICLE N° 49- FOURNITURE, POSE ET INSTALLATION D’UN SYSTEME DE DETECTION INCENDIE</w:t>
      </w:r>
    </w:p>
    <w:p w14:paraId="0C2DC8F1">
      <w:r>
        <w:t>Fourniture, pose et installation d’un système de détection incendie respectant les normes en vigueur et disposant de 3 détecteurs optiques et 3 détecteurs thermiques et un déclencheur manuel et un avertisseur sonore et avec une sirène flash, les avertisseurs, sonore et flash, sont à relier entre le local technique et le Rez-de-chaussée. Qui assurera par la suite l’accouplement avec le système d’extinction automatique, et arrêt climatisation et ouverture porte coupe-feu.</w:t>
      </w:r>
    </w:p>
    <w:p w14:paraId="257426E7">
      <w:pPr>
        <w:rPr>
          <w:u w:val="single"/>
        </w:rPr>
      </w:pPr>
      <w:r>
        <w:rPr>
          <w:u w:val="single"/>
        </w:rPr>
        <w:t xml:space="preserve">Caractéristiques techniques des Détecteurs optiques </w:t>
      </w:r>
    </w:p>
    <w:p w14:paraId="0773CFB4"/>
    <w:tbl>
      <w:tblPr>
        <w:tblStyle w:val="21"/>
        <w:tblW w:w="8567" w:type="dxa"/>
        <w:tblInd w:w="3"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Layout w:type="fixed"/>
        <w:tblCellMar>
          <w:top w:w="0" w:type="dxa"/>
          <w:left w:w="0" w:type="dxa"/>
          <w:bottom w:w="0" w:type="dxa"/>
          <w:right w:w="0" w:type="dxa"/>
        </w:tblCellMar>
      </w:tblPr>
      <w:tblGrid>
        <w:gridCol w:w="4727"/>
        <w:gridCol w:w="960"/>
        <w:gridCol w:w="1117"/>
        <w:gridCol w:w="803"/>
        <w:gridCol w:w="960"/>
      </w:tblGrid>
      <w:tr w14:paraId="079F077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21" w:hRule="atLeast"/>
        </w:trPr>
        <w:tc>
          <w:tcPr>
            <w:tcW w:w="4727" w:type="dxa"/>
            <w:shd w:val="clear" w:color="auto" w:fill="auto"/>
          </w:tcPr>
          <w:p w14:paraId="12EBF9FF">
            <w:pPr>
              <w:pStyle w:val="24"/>
              <w:spacing w:before="59"/>
              <w:ind w:left="56"/>
              <w:rPr>
                <w:b/>
              </w:rPr>
            </w:pPr>
            <w:r>
              <w:rPr>
                <w:b/>
              </w:rPr>
              <w:t>Paramètre</w:t>
            </w:r>
          </w:p>
        </w:tc>
        <w:tc>
          <w:tcPr>
            <w:tcW w:w="960" w:type="dxa"/>
            <w:shd w:val="clear" w:color="auto" w:fill="auto"/>
          </w:tcPr>
          <w:p w14:paraId="21FB1F5F">
            <w:pPr>
              <w:pStyle w:val="24"/>
              <w:spacing w:before="59"/>
              <w:ind w:left="116" w:right="108"/>
              <w:rPr>
                <w:b/>
              </w:rPr>
            </w:pPr>
            <w:r>
              <w:rPr>
                <w:b/>
              </w:rPr>
              <w:t>Min.</w:t>
            </w:r>
          </w:p>
        </w:tc>
        <w:tc>
          <w:tcPr>
            <w:tcW w:w="1117" w:type="dxa"/>
            <w:shd w:val="clear" w:color="auto" w:fill="auto"/>
          </w:tcPr>
          <w:p w14:paraId="017F4A4E">
            <w:pPr>
              <w:pStyle w:val="24"/>
              <w:spacing w:before="59"/>
              <w:ind w:left="116" w:right="108"/>
              <w:rPr>
                <w:b/>
              </w:rPr>
            </w:pPr>
            <w:r>
              <w:rPr>
                <w:b/>
              </w:rPr>
              <w:t>Typique</w:t>
            </w:r>
          </w:p>
        </w:tc>
        <w:tc>
          <w:tcPr>
            <w:tcW w:w="803" w:type="dxa"/>
            <w:shd w:val="clear" w:color="auto" w:fill="auto"/>
          </w:tcPr>
          <w:p w14:paraId="1A9E259D">
            <w:pPr>
              <w:pStyle w:val="24"/>
              <w:spacing w:before="59"/>
              <w:ind w:left="116" w:right="107"/>
              <w:rPr>
                <w:b/>
              </w:rPr>
            </w:pPr>
            <w:r>
              <w:rPr>
                <w:b/>
              </w:rPr>
              <w:t>Max.</w:t>
            </w:r>
          </w:p>
        </w:tc>
        <w:tc>
          <w:tcPr>
            <w:tcW w:w="960" w:type="dxa"/>
            <w:shd w:val="clear" w:color="auto" w:fill="auto"/>
          </w:tcPr>
          <w:p w14:paraId="71988543">
            <w:pPr>
              <w:pStyle w:val="24"/>
              <w:spacing w:before="59"/>
              <w:ind w:left="116" w:right="107"/>
              <w:rPr>
                <w:b/>
              </w:rPr>
            </w:pPr>
            <w:r>
              <w:rPr>
                <w:b/>
              </w:rPr>
              <w:t>Unité</w:t>
            </w:r>
          </w:p>
        </w:tc>
      </w:tr>
      <w:tr w14:paraId="7704DD5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28" w:hRule="atLeast"/>
        </w:trPr>
        <w:tc>
          <w:tcPr>
            <w:tcW w:w="4727" w:type="dxa"/>
            <w:shd w:val="clear" w:color="auto" w:fill="auto"/>
          </w:tcPr>
          <w:p w14:paraId="1F74CE52">
            <w:pPr>
              <w:pStyle w:val="24"/>
              <w:ind w:left="56"/>
            </w:pPr>
            <w:r>
              <w:t>Tension d’alimentation</w:t>
            </w:r>
          </w:p>
        </w:tc>
        <w:tc>
          <w:tcPr>
            <w:tcW w:w="960" w:type="dxa"/>
            <w:shd w:val="clear" w:color="auto" w:fill="auto"/>
          </w:tcPr>
          <w:p w14:paraId="6589AB38">
            <w:pPr>
              <w:pStyle w:val="24"/>
              <w:ind w:right="108"/>
            </w:pPr>
            <w:r>
              <w:t>8,5</w:t>
            </w:r>
          </w:p>
        </w:tc>
        <w:tc>
          <w:tcPr>
            <w:tcW w:w="1117" w:type="dxa"/>
            <w:shd w:val="clear" w:color="auto" w:fill="auto"/>
          </w:tcPr>
          <w:p w14:paraId="337A9BFC">
            <w:pPr>
              <w:pStyle w:val="24"/>
              <w:ind w:right="108"/>
            </w:pPr>
            <w:r>
              <w:t>12</w:t>
            </w:r>
          </w:p>
        </w:tc>
        <w:tc>
          <w:tcPr>
            <w:tcW w:w="803" w:type="dxa"/>
            <w:shd w:val="clear" w:color="auto" w:fill="auto"/>
          </w:tcPr>
          <w:p w14:paraId="423EAAF1">
            <w:pPr>
              <w:pStyle w:val="24"/>
              <w:ind w:right="108"/>
            </w:pPr>
            <w:r>
              <w:t>15</w:t>
            </w:r>
          </w:p>
        </w:tc>
        <w:tc>
          <w:tcPr>
            <w:tcW w:w="960" w:type="dxa"/>
            <w:shd w:val="clear" w:color="auto" w:fill="auto"/>
          </w:tcPr>
          <w:p w14:paraId="4959A5A1">
            <w:pPr>
              <w:pStyle w:val="24"/>
              <w:ind w:left="7"/>
            </w:pPr>
            <w:r>
              <w:rPr>
                <w:w w:val="90"/>
              </w:rPr>
              <w:t>V</w:t>
            </w:r>
          </w:p>
        </w:tc>
      </w:tr>
      <w:tr w14:paraId="2C6D8DE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28" w:hRule="atLeast"/>
        </w:trPr>
        <w:tc>
          <w:tcPr>
            <w:tcW w:w="4727" w:type="dxa"/>
            <w:shd w:val="clear" w:color="auto" w:fill="auto"/>
          </w:tcPr>
          <w:p w14:paraId="64F620C3">
            <w:pPr>
              <w:pStyle w:val="24"/>
              <w:ind w:left="56"/>
            </w:pPr>
            <w:r>
              <w:t>Consommation en Veille</w:t>
            </w:r>
          </w:p>
        </w:tc>
        <w:tc>
          <w:tcPr>
            <w:tcW w:w="960" w:type="dxa"/>
            <w:shd w:val="clear" w:color="auto" w:fill="auto"/>
          </w:tcPr>
          <w:p w14:paraId="6624DE07">
            <w:pPr>
              <w:pStyle w:val="24"/>
              <w:ind w:right="108"/>
            </w:pPr>
            <w:r>
              <w:rPr>
                <w:w w:val="110"/>
              </w:rPr>
              <w:t>40</w:t>
            </w:r>
          </w:p>
        </w:tc>
        <w:tc>
          <w:tcPr>
            <w:tcW w:w="1117" w:type="dxa"/>
            <w:shd w:val="clear" w:color="auto" w:fill="auto"/>
          </w:tcPr>
          <w:p w14:paraId="7F35CCFC">
            <w:pPr>
              <w:pStyle w:val="24"/>
              <w:ind w:right="108"/>
            </w:pPr>
            <w:r>
              <w:rPr>
                <w:w w:val="105"/>
              </w:rPr>
              <w:t>50</w:t>
            </w:r>
          </w:p>
        </w:tc>
        <w:tc>
          <w:tcPr>
            <w:tcW w:w="803" w:type="dxa"/>
            <w:shd w:val="clear" w:color="auto" w:fill="auto"/>
          </w:tcPr>
          <w:p w14:paraId="344501AB">
            <w:pPr>
              <w:pStyle w:val="24"/>
              <w:ind w:right="108"/>
            </w:pPr>
            <w:r>
              <w:rPr>
                <w:w w:val="110"/>
              </w:rPr>
              <w:t>60</w:t>
            </w:r>
          </w:p>
        </w:tc>
        <w:tc>
          <w:tcPr>
            <w:tcW w:w="960" w:type="dxa"/>
            <w:shd w:val="clear" w:color="auto" w:fill="auto"/>
          </w:tcPr>
          <w:p w14:paraId="47B3303B">
            <w:pPr>
              <w:pStyle w:val="24"/>
              <w:ind w:left="115" w:right="108"/>
            </w:pPr>
            <w:r>
              <w:t>µA</w:t>
            </w:r>
          </w:p>
        </w:tc>
      </w:tr>
      <w:tr w14:paraId="0668325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28" w:hRule="atLeast"/>
        </w:trPr>
        <w:tc>
          <w:tcPr>
            <w:tcW w:w="4727" w:type="dxa"/>
            <w:shd w:val="clear" w:color="auto" w:fill="auto"/>
          </w:tcPr>
          <w:p w14:paraId="3673FFFF">
            <w:pPr>
              <w:pStyle w:val="24"/>
              <w:ind w:left="56"/>
            </w:pPr>
            <w:r>
              <w:rPr>
                <w:spacing w:val="-1"/>
                <w:w w:val="105"/>
              </w:rPr>
              <w:t xml:space="preserve">Consommation </w:t>
            </w:r>
            <w:r>
              <w:rPr>
                <w:w w:val="105"/>
              </w:rPr>
              <w:t>en Alarme</w:t>
            </w:r>
          </w:p>
        </w:tc>
        <w:tc>
          <w:tcPr>
            <w:tcW w:w="960" w:type="dxa"/>
            <w:shd w:val="clear" w:color="auto" w:fill="auto"/>
          </w:tcPr>
          <w:p w14:paraId="1AE94EB1">
            <w:pPr>
              <w:pStyle w:val="24"/>
              <w:ind w:left="6"/>
            </w:pPr>
            <w:r>
              <w:rPr>
                <w:w w:val="108"/>
              </w:rPr>
              <w:t>8</w:t>
            </w:r>
          </w:p>
        </w:tc>
        <w:tc>
          <w:tcPr>
            <w:tcW w:w="1117" w:type="dxa"/>
            <w:shd w:val="clear" w:color="auto" w:fill="auto"/>
          </w:tcPr>
          <w:p w14:paraId="0FE5327C">
            <w:pPr>
              <w:pStyle w:val="24"/>
              <w:ind w:right="108"/>
            </w:pPr>
            <w:r>
              <w:t>10</w:t>
            </w:r>
          </w:p>
        </w:tc>
        <w:tc>
          <w:tcPr>
            <w:tcW w:w="803" w:type="dxa"/>
            <w:shd w:val="clear" w:color="auto" w:fill="auto"/>
          </w:tcPr>
          <w:p w14:paraId="7AF96D43">
            <w:pPr>
              <w:pStyle w:val="24"/>
              <w:ind w:right="108"/>
            </w:pPr>
            <w:r>
              <w:t>12</w:t>
            </w:r>
          </w:p>
        </w:tc>
        <w:tc>
          <w:tcPr>
            <w:tcW w:w="960" w:type="dxa"/>
            <w:shd w:val="clear" w:color="auto" w:fill="auto"/>
          </w:tcPr>
          <w:p w14:paraId="42F626ED">
            <w:pPr>
              <w:pStyle w:val="24"/>
              <w:ind w:left="115" w:right="108"/>
            </w:pPr>
            <w:r>
              <w:t>mA</w:t>
            </w:r>
          </w:p>
        </w:tc>
      </w:tr>
      <w:tr w14:paraId="2A1EA00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28" w:hRule="atLeast"/>
        </w:trPr>
        <w:tc>
          <w:tcPr>
            <w:tcW w:w="4727" w:type="dxa"/>
            <w:shd w:val="clear" w:color="auto" w:fill="auto"/>
          </w:tcPr>
          <w:p w14:paraId="24E314B8">
            <w:pPr>
              <w:pStyle w:val="24"/>
              <w:ind w:left="56"/>
            </w:pPr>
            <w:r>
              <w:t>Tension d’entrée (Vmin-Vmax)</w:t>
            </w:r>
          </w:p>
        </w:tc>
        <w:tc>
          <w:tcPr>
            <w:tcW w:w="960" w:type="dxa"/>
            <w:shd w:val="clear" w:color="auto" w:fill="auto"/>
          </w:tcPr>
          <w:p w14:paraId="2B6A0D86">
            <w:pPr>
              <w:pStyle w:val="24"/>
              <w:ind w:right="108"/>
            </w:pPr>
            <w:r>
              <w:t>8,5</w:t>
            </w:r>
          </w:p>
        </w:tc>
        <w:tc>
          <w:tcPr>
            <w:tcW w:w="1117" w:type="dxa"/>
            <w:shd w:val="clear" w:color="auto" w:fill="auto"/>
          </w:tcPr>
          <w:p w14:paraId="014E6105">
            <w:pPr>
              <w:pStyle w:val="24"/>
              <w:ind w:right="108"/>
            </w:pPr>
            <w:r>
              <w:t>12</w:t>
            </w:r>
          </w:p>
        </w:tc>
        <w:tc>
          <w:tcPr>
            <w:tcW w:w="803" w:type="dxa"/>
            <w:shd w:val="clear" w:color="auto" w:fill="auto"/>
          </w:tcPr>
          <w:p w14:paraId="7F6E80A9">
            <w:pPr>
              <w:pStyle w:val="24"/>
              <w:ind w:right="108"/>
            </w:pPr>
            <w:r>
              <w:t>12,5</w:t>
            </w:r>
          </w:p>
        </w:tc>
        <w:tc>
          <w:tcPr>
            <w:tcW w:w="960" w:type="dxa"/>
            <w:shd w:val="clear" w:color="auto" w:fill="auto"/>
          </w:tcPr>
          <w:p w14:paraId="7D085C8F">
            <w:pPr>
              <w:pStyle w:val="24"/>
              <w:ind w:left="7"/>
            </w:pPr>
            <w:r>
              <w:rPr>
                <w:w w:val="90"/>
              </w:rPr>
              <w:t>V</w:t>
            </w:r>
          </w:p>
        </w:tc>
      </w:tr>
      <w:tr w14:paraId="51948CB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28" w:hRule="atLeast"/>
        </w:trPr>
        <w:tc>
          <w:tcPr>
            <w:tcW w:w="4727" w:type="dxa"/>
            <w:shd w:val="clear" w:color="auto" w:fill="auto"/>
          </w:tcPr>
          <w:p w14:paraId="14B9CA78">
            <w:pPr>
              <w:pStyle w:val="24"/>
              <w:ind w:left="56"/>
            </w:pPr>
            <w:r>
              <w:t>Courant continu maximal nominal (Icmax,isolateurfermé)</w:t>
            </w:r>
          </w:p>
        </w:tc>
        <w:tc>
          <w:tcPr>
            <w:tcW w:w="960" w:type="dxa"/>
            <w:shd w:val="clear" w:color="auto" w:fill="auto"/>
          </w:tcPr>
          <w:p w14:paraId="13D5E66A">
            <w:pPr>
              <w:pStyle w:val="24"/>
              <w:ind w:left="6"/>
            </w:pPr>
            <w:r>
              <w:rPr>
                <w:w w:val="106"/>
              </w:rPr>
              <w:t>-</w:t>
            </w:r>
          </w:p>
        </w:tc>
        <w:tc>
          <w:tcPr>
            <w:tcW w:w="1117" w:type="dxa"/>
            <w:shd w:val="clear" w:color="auto" w:fill="auto"/>
          </w:tcPr>
          <w:p w14:paraId="05B3CF85">
            <w:pPr>
              <w:pStyle w:val="24"/>
              <w:ind w:left="6"/>
            </w:pPr>
            <w:r>
              <w:rPr>
                <w:w w:val="106"/>
              </w:rPr>
              <w:t>-</w:t>
            </w:r>
          </w:p>
        </w:tc>
        <w:tc>
          <w:tcPr>
            <w:tcW w:w="803" w:type="dxa"/>
            <w:shd w:val="clear" w:color="auto" w:fill="auto"/>
          </w:tcPr>
          <w:p w14:paraId="3397E935">
            <w:pPr>
              <w:pStyle w:val="24"/>
              <w:ind w:right="108"/>
            </w:pPr>
            <w:r>
              <w:t>75</w:t>
            </w:r>
          </w:p>
        </w:tc>
        <w:tc>
          <w:tcPr>
            <w:tcW w:w="960" w:type="dxa"/>
            <w:shd w:val="clear" w:color="auto" w:fill="auto"/>
          </w:tcPr>
          <w:p w14:paraId="01478F1E">
            <w:pPr>
              <w:pStyle w:val="24"/>
              <w:ind w:left="115" w:right="108"/>
            </w:pPr>
            <w:r>
              <w:t>mA</w:t>
            </w:r>
          </w:p>
        </w:tc>
      </w:tr>
      <w:tr w14:paraId="4BACF59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28" w:hRule="atLeast"/>
        </w:trPr>
        <w:tc>
          <w:tcPr>
            <w:tcW w:w="4727" w:type="dxa"/>
            <w:shd w:val="clear" w:color="auto" w:fill="auto"/>
          </w:tcPr>
          <w:p w14:paraId="556DF6C2">
            <w:pPr>
              <w:pStyle w:val="24"/>
              <w:ind w:left="56"/>
            </w:pPr>
            <w:r>
              <w:t>Courant de commutation maximal nominal (Ismax)</w:t>
            </w:r>
          </w:p>
        </w:tc>
        <w:tc>
          <w:tcPr>
            <w:tcW w:w="960" w:type="dxa"/>
            <w:shd w:val="clear" w:color="auto" w:fill="auto"/>
          </w:tcPr>
          <w:p w14:paraId="1EFFE624">
            <w:pPr>
              <w:pStyle w:val="24"/>
              <w:ind w:left="6"/>
            </w:pPr>
            <w:r>
              <w:rPr>
                <w:w w:val="106"/>
              </w:rPr>
              <w:t>-</w:t>
            </w:r>
          </w:p>
        </w:tc>
        <w:tc>
          <w:tcPr>
            <w:tcW w:w="1117" w:type="dxa"/>
            <w:shd w:val="clear" w:color="auto" w:fill="auto"/>
          </w:tcPr>
          <w:p w14:paraId="38016015">
            <w:pPr>
              <w:pStyle w:val="24"/>
              <w:ind w:left="6"/>
            </w:pPr>
            <w:r>
              <w:rPr>
                <w:w w:val="106"/>
              </w:rPr>
              <w:t>-</w:t>
            </w:r>
          </w:p>
        </w:tc>
        <w:tc>
          <w:tcPr>
            <w:tcW w:w="803" w:type="dxa"/>
            <w:shd w:val="clear" w:color="auto" w:fill="auto"/>
          </w:tcPr>
          <w:p w14:paraId="620930AB">
            <w:pPr>
              <w:pStyle w:val="24"/>
              <w:ind w:right="108"/>
            </w:pPr>
            <w:r>
              <w:rPr>
                <w:w w:val="105"/>
              </w:rPr>
              <w:t>92</w:t>
            </w:r>
          </w:p>
        </w:tc>
        <w:tc>
          <w:tcPr>
            <w:tcW w:w="960" w:type="dxa"/>
            <w:shd w:val="clear" w:color="auto" w:fill="auto"/>
          </w:tcPr>
          <w:p w14:paraId="0C91E5DD">
            <w:pPr>
              <w:pStyle w:val="24"/>
              <w:ind w:left="115" w:right="108"/>
            </w:pPr>
            <w:r>
              <w:t>mA</w:t>
            </w:r>
          </w:p>
        </w:tc>
      </w:tr>
      <w:tr w14:paraId="5C1865F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28" w:hRule="atLeast"/>
        </w:trPr>
        <w:tc>
          <w:tcPr>
            <w:tcW w:w="4727" w:type="dxa"/>
            <w:shd w:val="clear" w:color="auto" w:fill="auto"/>
          </w:tcPr>
          <w:p w14:paraId="376777E9">
            <w:pPr>
              <w:pStyle w:val="24"/>
              <w:ind w:left="56"/>
            </w:pPr>
            <w:r>
              <w:t>Courant de fuite maximal (ILmax,isolateurouvert)</w:t>
            </w:r>
          </w:p>
        </w:tc>
        <w:tc>
          <w:tcPr>
            <w:tcW w:w="960" w:type="dxa"/>
            <w:shd w:val="clear" w:color="auto" w:fill="auto"/>
          </w:tcPr>
          <w:p w14:paraId="2F7B8192">
            <w:pPr>
              <w:pStyle w:val="24"/>
              <w:ind w:left="6"/>
            </w:pPr>
            <w:r>
              <w:rPr>
                <w:w w:val="103"/>
              </w:rPr>
              <w:t>_</w:t>
            </w:r>
          </w:p>
        </w:tc>
        <w:tc>
          <w:tcPr>
            <w:tcW w:w="1117" w:type="dxa"/>
            <w:shd w:val="clear" w:color="auto" w:fill="auto"/>
          </w:tcPr>
          <w:p w14:paraId="18746F51">
            <w:pPr>
              <w:pStyle w:val="24"/>
              <w:ind w:left="6"/>
            </w:pPr>
            <w:r>
              <w:rPr>
                <w:w w:val="111"/>
              </w:rPr>
              <w:t>0</w:t>
            </w:r>
          </w:p>
        </w:tc>
        <w:tc>
          <w:tcPr>
            <w:tcW w:w="803" w:type="dxa"/>
            <w:shd w:val="clear" w:color="auto" w:fill="auto"/>
          </w:tcPr>
          <w:p w14:paraId="5BF1D36F">
            <w:pPr>
              <w:pStyle w:val="24"/>
              <w:ind w:right="108"/>
            </w:pPr>
            <w:r>
              <w:rPr>
                <w:w w:val="110"/>
              </w:rPr>
              <w:t>200</w:t>
            </w:r>
          </w:p>
        </w:tc>
        <w:tc>
          <w:tcPr>
            <w:tcW w:w="960" w:type="dxa"/>
            <w:shd w:val="clear" w:color="auto" w:fill="auto"/>
          </w:tcPr>
          <w:p w14:paraId="1B44D7FD">
            <w:pPr>
              <w:pStyle w:val="24"/>
              <w:ind w:left="115" w:right="108"/>
            </w:pPr>
            <w:r>
              <w:t>µA</w:t>
            </w:r>
          </w:p>
        </w:tc>
      </w:tr>
      <w:tr w14:paraId="7E66F57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28" w:hRule="atLeast"/>
        </w:trPr>
        <w:tc>
          <w:tcPr>
            <w:tcW w:w="4727" w:type="dxa"/>
            <w:shd w:val="clear" w:color="auto" w:fill="auto"/>
          </w:tcPr>
          <w:p w14:paraId="18C2B9AE">
            <w:pPr>
              <w:pStyle w:val="24"/>
              <w:ind w:left="56"/>
            </w:pPr>
            <w:r>
              <w:t>Impédance série au courant continu maximal nominal(Zcmax)</w:t>
            </w:r>
          </w:p>
        </w:tc>
        <w:tc>
          <w:tcPr>
            <w:tcW w:w="960" w:type="dxa"/>
            <w:shd w:val="clear" w:color="auto" w:fill="auto"/>
          </w:tcPr>
          <w:p w14:paraId="0E48B435">
            <w:pPr>
              <w:pStyle w:val="24"/>
              <w:ind w:left="6"/>
            </w:pPr>
            <w:r>
              <w:rPr>
                <w:w w:val="106"/>
              </w:rPr>
              <w:t>-</w:t>
            </w:r>
          </w:p>
        </w:tc>
        <w:tc>
          <w:tcPr>
            <w:tcW w:w="1117" w:type="dxa"/>
            <w:shd w:val="clear" w:color="auto" w:fill="auto"/>
          </w:tcPr>
          <w:p w14:paraId="4CBCA3FC">
            <w:pPr>
              <w:pStyle w:val="24"/>
              <w:ind w:right="108"/>
            </w:pPr>
            <w:r>
              <w:t>0,3</w:t>
            </w:r>
          </w:p>
        </w:tc>
        <w:tc>
          <w:tcPr>
            <w:tcW w:w="803" w:type="dxa"/>
            <w:shd w:val="clear" w:color="auto" w:fill="auto"/>
          </w:tcPr>
          <w:p w14:paraId="0D32A813">
            <w:pPr>
              <w:pStyle w:val="24"/>
              <w:ind w:left="6"/>
            </w:pPr>
            <w:r>
              <w:t>2</w:t>
            </w:r>
          </w:p>
        </w:tc>
        <w:tc>
          <w:tcPr>
            <w:tcW w:w="960" w:type="dxa"/>
            <w:shd w:val="clear" w:color="auto" w:fill="auto"/>
          </w:tcPr>
          <w:p w14:paraId="2480EC29">
            <w:pPr>
              <w:pStyle w:val="24"/>
              <w:spacing w:line="184" w:lineRule="exact"/>
              <w:ind w:left="7"/>
            </w:pPr>
            <w:r>
              <w:rPr>
                <w:w w:val="105"/>
              </w:rPr>
              <w:t>Ω</w:t>
            </w:r>
          </w:p>
        </w:tc>
      </w:tr>
      <w:tr w14:paraId="4106510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28" w:hRule="atLeast"/>
        </w:trPr>
        <w:tc>
          <w:tcPr>
            <w:tcW w:w="4727" w:type="dxa"/>
            <w:shd w:val="clear" w:color="auto" w:fill="auto"/>
          </w:tcPr>
          <w:p w14:paraId="737F05CF">
            <w:pPr>
              <w:pStyle w:val="24"/>
              <w:ind w:left="56"/>
            </w:pPr>
            <w:r>
              <w:t>Tension sortie indicateur d’action (limitéencourantà10mA)</w:t>
            </w:r>
          </w:p>
        </w:tc>
        <w:tc>
          <w:tcPr>
            <w:tcW w:w="960" w:type="dxa"/>
            <w:shd w:val="clear" w:color="auto" w:fill="auto"/>
          </w:tcPr>
          <w:p w14:paraId="557A5585">
            <w:pPr>
              <w:pStyle w:val="24"/>
              <w:ind w:right="108"/>
            </w:pPr>
            <w:r>
              <w:t>9,5</w:t>
            </w:r>
          </w:p>
        </w:tc>
        <w:tc>
          <w:tcPr>
            <w:tcW w:w="1117" w:type="dxa"/>
            <w:shd w:val="clear" w:color="auto" w:fill="auto"/>
          </w:tcPr>
          <w:p w14:paraId="2979336A">
            <w:pPr>
              <w:pStyle w:val="24"/>
              <w:ind w:right="108"/>
            </w:pPr>
            <w:r>
              <w:t>12</w:t>
            </w:r>
          </w:p>
        </w:tc>
        <w:tc>
          <w:tcPr>
            <w:tcW w:w="803" w:type="dxa"/>
            <w:shd w:val="clear" w:color="auto" w:fill="auto"/>
          </w:tcPr>
          <w:p w14:paraId="2CF3E296">
            <w:pPr>
              <w:pStyle w:val="24"/>
              <w:ind w:right="108"/>
            </w:pPr>
            <w:r>
              <w:t>15</w:t>
            </w:r>
          </w:p>
        </w:tc>
        <w:tc>
          <w:tcPr>
            <w:tcW w:w="960" w:type="dxa"/>
            <w:shd w:val="clear" w:color="auto" w:fill="auto"/>
          </w:tcPr>
          <w:p w14:paraId="123306B6">
            <w:pPr>
              <w:pStyle w:val="24"/>
              <w:ind w:left="7"/>
            </w:pPr>
            <w:r>
              <w:rPr>
                <w:w w:val="90"/>
              </w:rPr>
              <w:t>V</w:t>
            </w:r>
          </w:p>
        </w:tc>
      </w:tr>
      <w:tr w14:paraId="1C29CE6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28" w:hRule="atLeast"/>
        </w:trPr>
        <w:tc>
          <w:tcPr>
            <w:tcW w:w="4727" w:type="dxa"/>
            <w:shd w:val="clear" w:color="auto" w:fill="auto"/>
          </w:tcPr>
          <w:p w14:paraId="720C6529">
            <w:pPr>
              <w:pStyle w:val="24"/>
              <w:ind w:left="56"/>
            </w:pPr>
            <w:r>
              <w:t>ISO</w:t>
            </w:r>
          </w:p>
        </w:tc>
        <w:tc>
          <w:tcPr>
            <w:tcW w:w="960" w:type="dxa"/>
            <w:shd w:val="clear" w:color="auto" w:fill="auto"/>
          </w:tcPr>
          <w:p w14:paraId="0B75D429">
            <w:pPr>
              <w:pStyle w:val="24"/>
              <w:ind w:right="108"/>
            </w:pPr>
            <w:r>
              <w:t>78</w:t>
            </w:r>
          </w:p>
        </w:tc>
        <w:tc>
          <w:tcPr>
            <w:tcW w:w="1117" w:type="dxa"/>
            <w:shd w:val="clear" w:color="auto" w:fill="auto"/>
          </w:tcPr>
          <w:p w14:paraId="4113F227">
            <w:pPr>
              <w:pStyle w:val="24"/>
            </w:pPr>
          </w:p>
        </w:tc>
        <w:tc>
          <w:tcPr>
            <w:tcW w:w="803" w:type="dxa"/>
            <w:shd w:val="clear" w:color="auto" w:fill="auto"/>
          </w:tcPr>
          <w:p w14:paraId="7564E03F">
            <w:pPr>
              <w:pStyle w:val="24"/>
              <w:ind w:right="108"/>
            </w:pPr>
            <w:r>
              <w:rPr>
                <w:w w:val="105"/>
              </w:rPr>
              <w:t>92</w:t>
            </w:r>
          </w:p>
        </w:tc>
        <w:tc>
          <w:tcPr>
            <w:tcW w:w="960" w:type="dxa"/>
            <w:shd w:val="clear" w:color="auto" w:fill="auto"/>
          </w:tcPr>
          <w:p w14:paraId="1601E580">
            <w:pPr>
              <w:pStyle w:val="24"/>
              <w:ind w:left="115" w:right="108"/>
            </w:pPr>
            <w:r>
              <w:t>mA</w:t>
            </w:r>
          </w:p>
        </w:tc>
      </w:tr>
      <w:tr w14:paraId="1A5E3E5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28" w:hRule="atLeast"/>
        </w:trPr>
        <w:tc>
          <w:tcPr>
            <w:tcW w:w="4727" w:type="dxa"/>
            <w:shd w:val="clear" w:color="auto" w:fill="auto"/>
          </w:tcPr>
          <w:p w14:paraId="2AAAA001">
            <w:pPr>
              <w:pStyle w:val="24"/>
              <w:ind w:left="56"/>
            </w:pPr>
            <w:r>
              <w:t>ISC</w:t>
            </w:r>
          </w:p>
        </w:tc>
        <w:tc>
          <w:tcPr>
            <w:tcW w:w="960" w:type="dxa"/>
            <w:shd w:val="clear" w:color="auto" w:fill="auto"/>
          </w:tcPr>
          <w:p w14:paraId="28D05A03">
            <w:pPr>
              <w:pStyle w:val="24"/>
              <w:ind w:right="108"/>
            </w:pPr>
            <w:r>
              <w:t>19</w:t>
            </w:r>
          </w:p>
        </w:tc>
        <w:tc>
          <w:tcPr>
            <w:tcW w:w="1117" w:type="dxa"/>
            <w:shd w:val="clear" w:color="auto" w:fill="auto"/>
          </w:tcPr>
          <w:p w14:paraId="63AF58FD">
            <w:pPr>
              <w:pStyle w:val="24"/>
            </w:pPr>
          </w:p>
        </w:tc>
        <w:tc>
          <w:tcPr>
            <w:tcW w:w="803" w:type="dxa"/>
            <w:shd w:val="clear" w:color="auto" w:fill="auto"/>
          </w:tcPr>
          <w:p w14:paraId="593E849B">
            <w:pPr>
              <w:pStyle w:val="24"/>
              <w:ind w:right="108"/>
            </w:pPr>
            <w:r>
              <w:t>25</w:t>
            </w:r>
          </w:p>
        </w:tc>
        <w:tc>
          <w:tcPr>
            <w:tcW w:w="960" w:type="dxa"/>
            <w:shd w:val="clear" w:color="auto" w:fill="auto"/>
          </w:tcPr>
          <w:p w14:paraId="48817359">
            <w:pPr>
              <w:pStyle w:val="24"/>
              <w:ind w:left="115" w:right="108"/>
            </w:pPr>
            <w:r>
              <w:t>mA</w:t>
            </w:r>
          </w:p>
        </w:tc>
      </w:tr>
    </w:tbl>
    <w:p w14:paraId="76F754D0"/>
    <w:p w14:paraId="3EEEA241">
      <w:pPr>
        <w:rPr>
          <w:b/>
          <w:bCs/>
          <w:u w:val="single"/>
        </w:rPr>
      </w:pPr>
      <w:r>
        <w:rPr>
          <w:b/>
          <w:bCs/>
          <w:u w:val="single"/>
        </w:rPr>
        <w:t>Caractéristiques des Détecteurs thermiques adressables</w:t>
      </w:r>
    </w:p>
    <w:p w14:paraId="0EA2747F"/>
    <w:tbl>
      <w:tblPr>
        <w:tblStyle w:val="21"/>
        <w:tblW w:w="8567" w:type="dxa"/>
        <w:tblInd w:w="3"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Layout w:type="fixed"/>
        <w:tblCellMar>
          <w:top w:w="0" w:type="dxa"/>
          <w:left w:w="0" w:type="dxa"/>
          <w:bottom w:w="0" w:type="dxa"/>
          <w:right w:w="0" w:type="dxa"/>
        </w:tblCellMar>
      </w:tblPr>
      <w:tblGrid>
        <w:gridCol w:w="4727"/>
        <w:gridCol w:w="960"/>
        <w:gridCol w:w="960"/>
        <w:gridCol w:w="960"/>
        <w:gridCol w:w="960"/>
      </w:tblGrid>
      <w:tr w14:paraId="4F2B7F9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21" w:hRule="atLeast"/>
        </w:trPr>
        <w:tc>
          <w:tcPr>
            <w:tcW w:w="4727" w:type="dxa"/>
            <w:shd w:val="clear" w:color="auto" w:fill="auto"/>
          </w:tcPr>
          <w:p w14:paraId="46199CF5">
            <w:pPr>
              <w:pStyle w:val="24"/>
              <w:spacing w:before="59"/>
              <w:ind w:left="56"/>
              <w:rPr>
                <w:b/>
              </w:rPr>
            </w:pPr>
            <w:r>
              <w:rPr>
                <w:b/>
              </w:rPr>
              <w:t>Paramètre</w:t>
            </w:r>
          </w:p>
        </w:tc>
        <w:tc>
          <w:tcPr>
            <w:tcW w:w="960" w:type="dxa"/>
            <w:shd w:val="clear" w:color="auto" w:fill="auto"/>
          </w:tcPr>
          <w:p w14:paraId="723AAD29">
            <w:pPr>
              <w:pStyle w:val="24"/>
              <w:spacing w:before="59"/>
              <w:ind w:left="116" w:right="108"/>
              <w:rPr>
                <w:b/>
              </w:rPr>
            </w:pPr>
            <w:r>
              <w:rPr>
                <w:b/>
              </w:rPr>
              <w:t>Min.</w:t>
            </w:r>
          </w:p>
        </w:tc>
        <w:tc>
          <w:tcPr>
            <w:tcW w:w="960" w:type="dxa"/>
            <w:shd w:val="clear" w:color="auto" w:fill="auto"/>
          </w:tcPr>
          <w:p w14:paraId="0ECDC1F8">
            <w:pPr>
              <w:pStyle w:val="24"/>
              <w:spacing w:before="59"/>
              <w:ind w:left="116" w:right="108"/>
              <w:rPr>
                <w:b/>
              </w:rPr>
            </w:pPr>
            <w:r>
              <w:rPr>
                <w:b/>
              </w:rPr>
              <w:t>Typique</w:t>
            </w:r>
          </w:p>
        </w:tc>
        <w:tc>
          <w:tcPr>
            <w:tcW w:w="960" w:type="dxa"/>
            <w:shd w:val="clear" w:color="auto" w:fill="auto"/>
          </w:tcPr>
          <w:p w14:paraId="4137D9AE">
            <w:pPr>
              <w:pStyle w:val="24"/>
              <w:spacing w:before="59"/>
              <w:ind w:left="116" w:right="107"/>
              <w:rPr>
                <w:b/>
              </w:rPr>
            </w:pPr>
            <w:r>
              <w:rPr>
                <w:b/>
              </w:rPr>
              <w:t>Max.</w:t>
            </w:r>
          </w:p>
        </w:tc>
        <w:tc>
          <w:tcPr>
            <w:tcW w:w="960" w:type="dxa"/>
            <w:shd w:val="clear" w:color="auto" w:fill="auto"/>
          </w:tcPr>
          <w:p w14:paraId="58625F54">
            <w:pPr>
              <w:pStyle w:val="24"/>
              <w:spacing w:before="59"/>
              <w:ind w:left="116" w:right="107"/>
              <w:rPr>
                <w:b/>
              </w:rPr>
            </w:pPr>
            <w:r>
              <w:rPr>
                <w:b/>
              </w:rPr>
              <w:t>Unité</w:t>
            </w:r>
          </w:p>
        </w:tc>
      </w:tr>
      <w:tr w14:paraId="5D8B32D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28" w:hRule="atLeast"/>
        </w:trPr>
        <w:tc>
          <w:tcPr>
            <w:tcW w:w="4727" w:type="dxa"/>
            <w:shd w:val="clear" w:color="auto" w:fill="auto"/>
          </w:tcPr>
          <w:p w14:paraId="3B0E6DAC">
            <w:pPr>
              <w:pStyle w:val="24"/>
              <w:ind w:left="56"/>
            </w:pPr>
            <w:r>
              <w:t>Tension d’alimentation</w:t>
            </w:r>
          </w:p>
        </w:tc>
        <w:tc>
          <w:tcPr>
            <w:tcW w:w="960" w:type="dxa"/>
            <w:shd w:val="clear" w:color="auto" w:fill="auto"/>
          </w:tcPr>
          <w:p w14:paraId="098F7A32">
            <w:pPr>
              <w:pStyle w:val="24"/>
              <w:ind w:right="108"/>
            </w:pPr>
            <w:r>
              <w:t>8,5</w:t>
            </w:r>
          </w:p>
        </w:tc>
        <w:tc>
          <w:tcPr>
            <w:tcW w:w="960" w:type="dxa"/>
            <w:shd w:val="clear" w:color="auto" w:fill="auto"/>
          </w:tcPr>
          <w:p w14:paraId="5EEFFD8B">
            <w:pPr>
              <w:pStyle w:val="24"/>
              <w:ind w:right="108"/>
            </w:pPr>
            <w:r>
              <w:t>12</w:t>
            </w:r>
          </w:p>
        </w:tc>
        <w:tc>
          <w:tcPr>
            <w:tcW w:w="960" w:type="dxa"/>
            <w:shd w:val="clear" w:color="auto" w:fill="auto"/>
          </w:tcPr>
          <w:p w14:paraId="4860CC59">
            <w:pPr>
              <w:pStyle w:val="24"/>
              <w:ind w:right="108"/>
            </w:pPr>
            <w:r>
              <w:t>15</w:t>
            </w:r>
          </w:p>
        </w:tc>
        <w:tc>
          <w:tcPr>
            <w:tcW w:w="960" w:type="dxa"/>
            <w:shd w:val="clear" w:color="auto" w:fill="auto"/>
          </w:tcPr>
          <w:p w14:paraId="7B673067">
            <w:pPr>
              <w:pStyle w:val="24"/>
              <w:ind w:left="7"/>
            </w:pPr>
            <w:r>
              <w:rPr>
                <w:w w:val="90"/>
              </w:rPr>
              <w:t>V</w:t>
            </w:r>
          </w:p>
        </w:tc>
      </w:tr>
      <w:tr w14:paraId="32C1E37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28" w:hRule="atLeast"/>
        </w:trPr>
        <w:tc>
          <w:tcPr>
            <w:tcW w:w="4727" w:type="dxa"/>
            <w:shd w:val="clear" w:color="auto" w:fill="auto"/>
          </w:tcPr>
          <w:p w14:paraId="70DD3DBC">
            <w:pPr>
              <w:pStyle w:val="24"/>
              <w:ind w:left="56"/>
            </w:pPr>
            <w:r>
              <w:t>Consommation en Veille</w:t>
            </w:r>
          </w:p>
        </w:tc>
        <w:tc>
          <w:tcPr>
            <w:tcW w:w="960" w:type="dxa"/>
            <w:shd w:val="clear" w:color="auto" w:fill="auto"/>
          </w:tcPr>
          <w:p w14:paraId="69EB4B97">
            <w:pPr>
              <w:pStyle w:val="24"/>
              <w:ind w:right="108"/>
            </w:pPr>
            <w:r>
              <w:rPr>
                <w:w w:val="110"/>
              </w:rPr>
              <w:t>40</w:t>
            </w:r>
          </w:p>
        </w:tc>
        <w:tc>
          <w:tcPr>
            <w:tcW w:w="960" w:type="dxa"/>
            <w:shd w:val="clear" w:color="auto" w:fill="auto"/>
          </w:tcPr>
          <w:p w14:paraId="7CFAFC54">
            <w:pPr>
              <w:pStyle w:val="24"/>
              <w:ind w:right="108"/>
            </w:pPr>
            <w:r>
              <w:rPr>
                <w:w w:val="105"/>
              </w:rPr>
              <w:t>50</w:t>
            </w:r>
          </w:p>
        </w:tc>
        <w:tc>
          <w:tcPr>
            <w:tcW w:w="960" w:type="dxa"/>
            <w:shd w:val="clear" w:color="auto" w:fill="auto"/>
          </w:tcPr>
          <w:p w14:paraId="0B29C6D6">
            <w:pPr>
              <w:pStyle w:val="24"/>
              <w:ind w:right="108"/>
            </w:pPr>
            <w:r>
              <w:rPr>
                <w:w w:val="110"/>
              </w:rPr>
              <w:t>60</w:t>
            </w:r>
          </w:p>
        </w:tc>
        <w:tc>
          <w:tcPr>
            <w:tcW w:w="960" w:type="dxa"/>
            <w:shd w:val="clear" w:color="auto" w:fill="auto"/>
          </w:tcPr>
          <w:p w14:paraId="6438E57E">
            <w:pPr>
              <w:pStyle w:val="24"/>
              <w:ind w:left="115" w:right="108"/>
            </w:pPr>
            <w:r>
              <w:t>µA</w:t>
            </w:r>
          </w:p>
        </w:tc>
      </w:tr>
      <w:tr w14:paraId="31250E7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28" w:hRule="atLeast"/>
        </w:trPr>
        <w:tc>
          <w:tcPr>
            <w:tcW w:w="4727" w:type="dxa"/>
            <w:shd w:val="clear" w:color="auto" w:fill="auto"/>
          </w:tcPr>
          <w:p w14:paraId="7AAA5717">
            <w:pPr>
              <w:pStyle w:val="24"/>
              <w:ind w:left="56"/>
            </w:pPr>
            <w:r>
              <w:rPr>
                <w:spacing w:val="-1"/>
                <w:w w:val="105"/>
              </w:rPr>
              <w:t xml:space="preserve">Consommation </w:t>
            </w:r>
            <w:r>
              <w:rPr>
                <w:w w:val="105"/>
              </w:rPr>
              <w:t>en Alarme</w:t>
            </w:r>
          </w:p>
        </w:tc>
        <w:tc>
          <w:tcPr>
            <w:tcW w:w="960" w:type="dxa"/>
            <w:shd w:val="clear" w:color="auto" w:fill="auto"/>
          </w:tcPr>
          <w:p w14:paraId="56D36C02">
            <w:pPr>
              <w:pStyle w:val="24"/>
              <w:ind w:left="6"/>
            </w:pPr>
            <w:r>
              <w:rPr>
                <w:w w:val="108"/>
              </w:rPr>
              <w:t>8</w:t>
            </w:r>
          </w:p>
        </w:tc>
        <w:tc>
          <w:tcPr>
            <w:tcW w:w="960" w:type="dxa"/>
            <w:shd w:val="clear" w:color="auto" w:fill="auto"/>
          </w:tcPr>
          <w:p w14:paraId="2C37B63E">
            <w:pPr>
              <w:pStyle w:val="24"/>
              <w:ind w:right="108"/>
            </w:pPr>
            <w:r>
              <w:t>10</w:t>
            </w:r>
          </w:p>
        </w:tc>
        <w:tc>
          <w:tcPr>
            <w:tcW w:w="960" w:type="dxa"/>
            <w:shd w:val="clear" w:color="auto" w:fill="auto"/>
          </w:tcPr>
          <w:p w14:paraId="1F905C0F">
            <w:pPr>
              <w:pStyle w:val="24"/>
              <w:ind w:right="108"/>
            </w:pPr>
            <w:r>
              <w:t>12</w:t>
            </w:r>
          </w:p>
        </w:tc>
        <w:tc>
          <w:tcPr>
            <w:tcW w:w="960" w:type="dxa"/>
            <w:shd w:val="clear" w:color="auto" w:fill="auto"/>
          </w:tcPr>
          <w:p w14:paraId="629C7D08">
            <w:pPr>
              <w:pStyle w:val="24"/>
              <w:ind w:left="115" w:right="108"/>
            </w:pPr>
            <w:r>
              <w:t>mA</w:t>
            </w:r>
          </w:p>
        </w:tc>
      </w:tr>
      <w:tr w14:paraId="3A2DDE9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28" w:hRule="atLeast"/>
        </w:trPr>
        <w:tc>
          <w:tcPr>
            <w:tcW w:w="4727" w:type="dxa"/>
            <w:shd w:val="clear" w:color="auto" w:fill="auto"/>
          </w:tcPr>
          <w:p w14:paraId="4752EA06">
            <w:pPr>
              <w:pStyle w:val="24"/>
              <w:ind w:left="56"/>
            </w:pPr>
            <w:r>
              <w:t>Tension d’entrée (Vmin-Vmax)</w:t>
            </w:r>
          </w:p>
        </w:tc>
        <w:tc>
          <w:tcPr>
            <w:tcW w:w="960" w:type="dxa"/>
            <w:shd w:val="clear" w:color="auto" w:fill="auto"/>
          </w:tcPr>
          <w:p w14:paraId="58CCF378">
            <w:pPr>
              <w:pStyle w:val="24"/>
              <w:ind w:right="108"/>
            </w:pPr>
            <w:r>
              <w:t>8,5</w:t>
            </w:r>
          </w:p>
        </w:tc>
        <w:tc>
          <w:tcPr>
            <w:tcW w:w="960" w:type="dxa"/>
            <w:shd w:val="clear" w:color="auto" w:fill="auto"/>
          </w:tcPr>
          <w:p w14:paraId="7E6623EE">
            <w:pPr>
              <w:pStyle w:val="24"/>
              <w:ind w:right="108"/>
            </w:pPr>
            <w:r>
              <w:t>12</w:t>
            </w:r>
          </w:p>
        </w:tc>
        <w:tc>
          <w:tcPr>
            <w:tcW w:w="960" w:type="dxa"/>
            <w:shd w:val="clear" w:color="auto" w:fill="auto"/>
          </w:tcPr>
          <w:p w14:paraId="4171D8BA">
            <w:pPr>
              <w:pStyle w:val="24"/>
              <w:ind w:right="108"/>
            </w:pPr>
            <w:r>
              <w:t>12,5</w:t>
            </w:r>
          </w:p>
        </w:tc>
        <w:tc>
          <w:tcPr>
            <w:tcW w:w="960" w:type="dxa"/>
            <w:shd w:val="clear" w:color="auto" w:fill="auto"/>
          </w:tcPr>
          <w:p w14:paraId="2776F910">
            <w:pPr>
              <w:pStyle w:val="24"/>
              <w:ind w:left="7"/>
            </w:pPr>
            <w:r>
              <w:rPr>
                <w:w w:val="90"/>
              </w:rPr>
              <w:t>V</w:t>
            </w:r>
          </w:p>
        </w:tc>
      </w:tr>
      <w:tr w14:paraId="4573C9C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28" w:hRule="atLeast"/>
        </w:trPr>
        <w:tc>
          <w:tcPr>
            <w:tcW w:w="4727" w:type="dxa"/>
            <w:shd w:val="clear" w:color="auto" w:fill="auto"/>
          </w:tcPr>
          <w:p w14:paraId="27391F5B">
            <w:pPr>
              <w:pStyle w:val="24"/>
              <w:ind w:left="56"/>
            </w:pPr>
            <w:r>
              <w:t>Courant continu maximal nominal (Icmax,isolateur fermé)</w:t>
            </w:r>
          </w:p>
        </w:tc>
        <w:tc>
          <w:tcPr>
            <w:tcW w:w="960" w:type="dxa"/>
            <w:shd w:val="clear" w:color="auto" w:fill="auto"/>
          </w:tcPr>
          <w:p w14:paraId="00513EEB">
            <w:pPr>
              <w:pStyle w:val="24"/>
              <w:ind w:left="6"/>
            </w:pPr>
            <w:r>
              <w:rPr>
                <w:w w:val="106"/>
              </w:rPr>
              <w:t>-</w:t>
            </w:r>
          </w:p>
        </w:tc>
        <w:tc>
          <w:tcPr>
            <w:tcW w:w="960" w:type="dxa"/>
            <w:shd w:val="clear" w:color="auto" w:fill="auto"/>
          </w:tcPr>
          <w:p w14:paraId="54618FA0">
            <w:pPr>
              <w:pStyle w:val="24"/>
              <w:ind w:left="6"/>
            </w:pPr>
            <w:r>
              <w:rPr>
                <w:w w:val="106"/>
              </w:rPr>
              <w:t>-</w:t>
            </w:r>
          </w:p>
        </w:tc>
        <w:tc>
          <w:tcPr>
            <w:tcW w:w="960" w:type="dxa"/>
            <w:shd w:val="clear" w:color="auto" w:fill="auto"/>
          </w:tcPr>
          <w:p w14:paraId="1840CA69">
            <w:pPr>
              <w:pStyle w:val="24"/>
              <w:ind w:right="108"/>
            </w:pPr>
            <w:r>
              <w:t>75</w:t>
            </w:r>
          </w:p>
        </w:tc>
        <w:tc>
          <w:tcPr>
            <w:tcW w:w="960" w:type="dxa"/>
            <w:shd w:val="clear" w:color="auto" w:fill="auto"/>
          </w:tcPr>
          <w:p w14:paraId="7795217E">
            <w:pPr>
              <w:pStyle w:val="24"/>
              <w:ind w:left="115" w:right="108"/>
            </w:pPr>
            <w:r>
              <w:t>mA</w:t>
            </w:r>
          </w:p>
        </w:tc>
      </w:tr>
      <w:tr w14:paraId="55D2A53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28" w:hRule="atLeast"/>
        </w:trPr>
        <w:tc>
          <w:tcPr>
            <w:tcW w:w="4727" w:type="dxa"/>
            <w:shd w:val="clear" w:color="auto" w:fill="auto"/>
          </w:tcPr>
          <w:p w14:paraId="1A8A7C11">
            <w:pPr>
              <w:pStyle w:val="24"/>
              <w:ind w:left="56"/>
            </w:pPr>
            <w:r>
              <w:t>Courant de commutation maximal nominal(Ismax)</w:t>
            </w:r>
          </w:p>
        </w:tc>
        <w:tc>
          <w:tcPr>
            <w:tcW w:w="960" w:type="dxa"/>
            <w:shd w:val="clear" w:color="auto" w:fill="auto"/>
          </w:tcPr>
          <w:p w14:paraId="370654F4">
            <w:pPr>
              <w:pStyle w:val="24"/>
              <w:ind w:left="6"/>
            </w:pPr>
            <w:r>
              <w:rPr>
                <w:w w:val="106"/>
              </w:rPr>
              <w:t>-</w:t>
            </w:r>
          </w:p>
        </w:tc>
        <w:tc>
          <w:tcPr>
            <w:tcW w:w="960" w:type="dxa"/>
            <w:shd w:val="clear" w:color="auto" w:fill="auto"/>
          </w:tcPr>
          <w:p w14:paraId="5580D2E9">
            <w:pPr>
              <w:pStyle w:val="24"/>
              <w:ind w:left="6"/>
            </w:pPr>
            <w:r>
              <w:rPr>
                <w:w w:val="106"/>
              </w:rPr>
              <w:t>-</w:t>
            </w:r>
          </w:p>
        </w:tc>
        <w:tc>
          <w:tcPr>
            <w:tcW w:w="960" w:type="dxa"/>
            <w:shd w:val="clear" w:color="auto" w:fill="auto"/>
          </w:tcPr>
          <w:p w14:paraId="02CE8D04">
            <w:pPr>
              <w:pStyle w:val="24"/>
              <w:ind w:right="108"/>
            </w:pPr>
            <w:r>
              <w:rPr>
                <w:w w:val="105"/>
              </w:rPr>
              <w:t>92</w:t>
            </w:r>
          </w:p>
        </w:tc>
        <w:tc>
          <w:tcPr>
            <w:tcW w:w="960" w:type="dxa"/>
            <w:shd w:val="clear" w:color="auto" w:fill="auto"/>
          </w:tcPr>
          <w:p w14:paraId="27E4C3A5">
            <w:pPr>
              <w:pStyle w:val="24"/>
              <w:ind w:left="115" w:right="108"/>
            </w:pPr>
            <w:r>
              <w:t>mA</w:t>
            </w:r>
          </w:p>
        </w:tc>
      </w:tr>
      <w:tr w14:paraId="281C7D5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28" w:hRule="atLeast"/>
        </w:trPr>
        <w:tc>
          <w:tcPr>
            <w:tcW w:w="4727" w:type="dxa"/>
            <w:shd w:val="clear" w:color="auto" w:fill="auto"/>
          </w:tcPr>
          <w:p w14:paraId="37114172">
            <w:pPr>
              <w:pStyle w:val="24"/>
              <w:ind w:left="56"/>
            </w:pPr>
            <w:r>
              <w:t>Courant de fuite maximal (ILmax,isolateur ouvert)</w:t>
            </w:r>
          </w:p>
        </w:tc>
        <w:tc>
          <w:tcPr>
            <w:tcW w:w="960" w:type="dxa"/>
            <w:shd w:val="clear" w:color="auto" w:fill="auto"/>
          </w:tcPr>
          <w:p w14:paraId="54A78DB1">
            <w:pPr>
              <w:pStyle w:val="24"/>
              <w:ind w:left="6"/>
            </w:pPr>
            <w:r>
              <w:rPr>
                <w:w w:val="103"/>
              </w:rPr>
              <w:t>_</w:t>
            </w:r>
          </w:p>
        </w:tc>
        <w:tc>
          <w:tcPr>
            <w:tcW w:w="960" w:type="dxa"/>
            <w:shd w:val="clear" w:color="auto" w:fill="auto"/>
          </w:tcPr>
          <w:p w14:paraId="656D00C6">
            <w:pPr>
              <w:pStyle w:val="24"/>
              <w:ind w:left="6"/>
            </w:pPr>
            <w:r>
              <w:rPr>
                <w:w w:val="111"/>
              </w:rPr>
              <w:t>0</w:t>
            </w:r>
          </w:p>
        </w:tc>
        <w:tc>
          <w:tcPr>
            <w:tcW w:w="960" w:type="dxa"/>
            <w:shd w:val="clear" w:color="auto" w:fill="auto"/>
          </w:tcPr>
          <w:p w14:paraId="597FCC26">
            <w:pPr>
              <w:pStyle w:val="24"/>
              <w:ind w:right="108"/>
            </w:pPr>
            <w:r>
              <w:rPr>
                <w:w w:val="110"/>
              </w:rPr>
              <w:t>200</w:t>
            </w:r>
          </w:p>
        </w:tc>
        <w:tc>
          <w:tcPr>
            <w:tcW w:w="960" w:type="dxa"/>
            <w:shd w:val="clear" w:color="auto" w:fill="auto"/>
          </w:tcPr>
          <w:p w14:paraId="79A0DC70">
            <w:pPr>
              <w:pStyle w:val="24"/>
              <w:ind w:left="115" w:right="108"/>
            </w:pPr>
            <w:r>
              <w:t>µA</w:t>
            </w:r>
          </w:p>
        </w:tc>
      </w:tr>
      <w:tr w14:paraId="5313A6F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28" w:hRule="atLeast"/>
        </w:trPr>
        <w:tc>
          <w:tcPr>
            <w:tcW w:w="4727" w:type="dxa"/>
            <w:shd w:val="clear" w:color="auto" w:fill="auto"/>
          </w:tcPr>
          <w:p w14:paraId="08D385F7">
            <w:pPr>
              <w:pStyle w:val="24"/>
              <w:ind w:left="56"/>
            </w:pPr>
            <w:r>
              <w:t>Impédance série au courant continu maximal nominal(Zcmax)</w:t>
            </w:r>
          </w:p>
        </w:tc>
        <w:tc>
          <w:tcPr>
            <w:tcW w:w="960" w:type="dxa"/>
            <w:shd w:val="clear" w:color="auto" w:fill="auto"/>
          </w:tcPr>
          <w:p w14:paraId="299472B9">
            <w:pPr>
              <w:pStyle w:val="24"/>
              <w:ind w:left="6"/>
            </w:pPr>
            <w:r>
              <w:rPr>
                <w:w w:val="106"/>
              </w:rPr>
              <w:t>-</w:t>
            </w:r>
          </w:p>
        </w:tc>
        <w:tc>
          <w:tcPr>
            <w:tcW w:w="960" w:type="dxa"/>
            <w:shd w:val="clear" w:color="auto" w:fill="auto"/>
          </w:tcPr>
          <w:p w14:paraId="31DAF199">
            <w:pPr>
              <w:pStyle w:val="24"/>
              <w:ind w:right="108"/>
            </w:pPr>
            <w:r>
              <w:t>0,3</w:t>
            </w:r>
          </w:p>
        </w:tc>
        <w:tc>
          <w:tcPr>
            <w:tcW w:w="960" w:type="dxa"/>
            <w:shd w:val="clear" w:color="auto" w:fill="auto"/>
          </w:tcPr>
          <w:p w14:paraId="1FECF65B">
            <w:pPr>
              <w:pStyle w:val="24"/>
              <w:ind w:left="6"/>
            </w:pPr>
            <w:r>
              <w:t>2</w:t>
            </w:r>
          </w:p>
        </w:tc>
        <w:tc>
          <w:tcPr>
            <w:tcW w:w="960" w:type="dxa"/>
            <w:shd w:val="clear" w:color="auto" w:fill="auto"/>
          </w:tcPr>
          <w:p w14:paraId="72959827">
            <w:pPr>
              <w:pStyle w:val="24"/>
              <w:spacing w:line="184" w:lineRule="exact"/>
              <w:ind w:left="7"/>
            </w:pPr>
            <w:r>
              <w:rPr>
                <w:w w:val="105"/>
              </w:rPr>
              <w:t>Ω</w:t>
            </w:r>
          </w:p>
        </w:tc>
      </w:tr>
      <w:tr w14:paraId="5A3A6FB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28" w:hRule="atLeast"/>
        </w:trPr>
        <w:tc>
          <w:tcPr>
            <w:tcW w:w="4727" w:type="dxa"/>
            <w:shd w:val="clear" w:color="auto" w:fill="auto"/>
          </w:tcPr>
          <w:p w14:paraId="5DDDC579">
            <w:pPr>
              <w:pStyle w:val="24"/>
              <w:ind w:left="56"/>
            </w:pPr>
            <w:r>
              <w:t>Tension sortie indicateur d’action(limitéencourantà10mA)</w:t>
            </w:r>
          </w:p>
        </w:tc>
        <w:tc>
          <w:tcPr>
            <w:tcW w:w="960" w:type="dxa"/>
            <w:shd w:val="clear" w:color="auto" w:fill="auto"/>
          </w:tcPr>
          <w:p w14:paraId="10C56053">
            <w:pPr>
              <w:pStyle w:val="24"/>
              <w:ind w:right="108"/>
            </w:pPr>
            <w:r>
              <w:t>9,5</w:t>
            </w:r>
          </w:p>
        </w:tc>
        <w:tc>
          <w:tcPr>
            <w:tcW w:w="960" w:type="dxa"/>
            <w:shd w:val="clear" w:color="auto" w:fill="auto"/>
          </w:tcPr>
          <w:p w14:paraId="1ACE2733">
            <w:pPr>
              <w:pStyle w:val="24"/>
              <w:ind w:right="108"/>
            </w:pPr>
            <w:r>
              <w:t>12</w:t>
            </w:r>
          </w:p>
        </w:tc>
        <w:tc>
          <w:tcPr>
            <w:tcW w:w="960" w:type="dxa"/>
            <w:shd w:val="clear" w:color="auto" w:fill="auto"/>
          </w:tcPr>
          <w:p w14:paraId="2205454B">
            <w:pPr>
              <w:pStyle w:val="24"/>
              <w:ind w:right="108"/>
            </w:pPr>
            <w:r>
              <w:t>15</w:t>
            </w:r>
          </w:p>
        </w:tc>
        <w:tc>
          <w:tcPr>
            <w:tcW w:w="960" w:type="dxa"/>
            <w:shd w:val="clear" w:color="auto" w:fill="auto"/>
          </w:tcPr>
          <w:p w14:paraId="7363EF80">
            <w:pPr>
              <w:pStyle w:val="24"/>
              <w:ind w:left="7"/>
            </w:pPr>
            <w:r>
              <w:rPr>
                <w:w w:val="90"/>
              </w:rPr>
              <w:t>V</w:t>
            </w:r>
          </w:p>
        </w:tc>
      </w:tr>
      <w:tr w14:paraId="5F1370E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28" w:hRule="atLeast"/>
        </w:trPr>
        <w:tc>
          <w:tcPr>
            <w:tcW w:w="4727" w:type="dxa"/>
            <w:shd w:val="clear" w:color="auto" w:fill="auto"/>
          </w:tcPr>
          <w:p w14:paraId="67D1DD2F">
            <w:pPr>
              <w:pStyle w:val="24"/>
              <w:ind w:left="56"/>
            </w:pPr>
            <w:r>
              <w:t>ISO</w:t>
            </w:r>
          </w:p>
        </w:tc>
        <w:tc>
          <w:tcPr>
            <w:tcW w:w="960" w:type="dxa"/>
            <w:shd w:val="clear" w:color="auto" w:fill="auto"/>
          </w:tcPr>
          <w:p w14:paraId="0B401A67">
            <w:pPr>
              <w:pStyle w:val="24"/>
              <w:ind w:right="108"/>
            </w:pPr>
            <w:r>
              <w:t>78</w:t>
            </w:r>
          </w:p>
        </w:tc>
        <w:tc>
          <w:tcPr>
            <w:tcW w:w="960" w:type="dxa"/>
            <w:shd w:val="clear" w:color="auto" w:fill="auto"/>
          </w:tcPr>
          <w:p w14:paraId="2F7C047C">
            <w:pPr>
              <w:pStyle w:val="24"/>
            </w:pPr>
          </w:p>
        </w:tc>
        <w:tc>
          <w:tcPr>
            <w:tcW w:w="960" w:type="dxa"/>
            <w:shd w:val="clear" w:color="auto" w:fill="auto"/>
          </w:tcPr>
          <w:p w14:paraId="5702112E">
            <w:pPr>
              <w:pStyle w:val="24"/>
              <w:ind w:right="108"/>
            </w:pPr>
            <w:r>
              <w:rPr>
                <w:w w:val="105"/>
              </w:rPr>
              <w:t>92</w:t>
            </w:r>
          </w:p>
        </w:tc>
        <w:tc>
          <w:tcPr>
            <w:tcW w:w="960" w:type="dxa"/>
            <w:shd w:val="clear" w:color="auto" w:fill="auto"/>
          </w:tcPr>
          <w:p w14:paraId="74138F3D">
            <w:pPr>
              <w:pStyle w:val="24"/>
              <w:ind w:left="115" w:right="108"/>
            </w:pPr>
            <w:r>
              <w:t>mA</w:t>
            </w:r>
          </w:p>
        </w:tc>
      </w:tr>
      <w:tr w14:paraId="717BE11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28" w:hRule="atLeast"/>
        </w:trPr>
        <w:tc>
          <w:tcPr>
            <w:tcW w:w="4727" w:type="dxa"/>
            <w:shd w:val="clear" w:color="auto" w:fill="auto"/>
          </w:tcPr>
          <w:p w14:paraId="568E49F2">
            <w:pPr>
              <w:pStyle w:val="24"/>
              <w:ind w:left="56"/>
            </w:pPr>
            <w:r>
              <w:t>ISC</w:t>
            </w:r>
          </w:p>
        </w:tc>
        <w:tc>
          <w:tcPr>
            <w:tcW w:w="960" w:type="dxa"/>
            <w:shd w:val="clear" w:color="auto" w:fill="auto"/>
          </w:tcPr>
          <w:p w14:paraId="2A98D32F">
            <w:pPr>
              <w:pStyle w:val="24"/>
              <w:ind w:right="108"/>
            </w:pPr>
            <w:r>
              <w:t>19</w:t>
            </w:r>
          </w:p>
        </w:tc>
        <w:tc>
          <w:tcPr>
            <w:tcW w:w="960" w:type="dxa"/>
            <w:shd w:val="clear" w:color="auto" w:fill="auto"/>
          </w:tcPr>
          <w:p w14:paraId="4C38D712">
            <w:pPr>
              <w:pStyle w:val="24"/>
            </w:pPr>
          </w:p>
        </w:tc>
        <w:tc>
          <w:tcPr>
            <w:tcW w:w="960" w:type="dxa"/>
            <w:shd w:val="clear" w:color="auto" w:fill="auto"/>
          </w:tcPr>
          <w:p w14:paraId="1713AD4B">
            <w:pPr>
              <w:pStyle w:val="24"/>
              <w:ind w:right="108"/>
            </w:pPr>
            <w:r>
              <w:t>25</w:t>
            </w:r>
          </w:p>
        </w:tc>
        <w:tc>
          <w:tcPr>
            <w:tcW w:w="960" w:type="dxa"/>
            <w:shd w:val="clear" w:color="auto" w:fill="auto"/>
          </w:tcPr>
          <w:p w14:paraId="1692A24C">
            <w:pPr>
              <w:pStyle w:val="24"/>
              <w:ind w:left="115" w:right="108"/>
            </w:pPr>
            <w:r>
              <w:t>mA</w:t>
            </w:r>
          </w:p>
        </w:tc>
      </w:tr>
      <w:tr w14:paraId="220DE35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28" w:hRule="atLeast"/>
        </w:trPr>
        <w:tc>
          <w:tcPr>
            <w:tcW w:w="4727" w:type="dxa"/>
            <w:shd w:val="clear" w:color="auto" w:fill="auto"/>
          </w:tcPr>
          <w:p w14:paraId="3A7435FC">
            <w:pPr>
              <w:pStyle w:val="24"/>
              <w:ind w:left="56"/>
            </w:pPr>
            <w:r>
              <w:t>Classement (suivant EN 54-5: 2000)</w:t>
            </w:r>
          </w:p>
        </w:tc>
        <w:tc>
          <w:tcPr>
            <w:tcW w:w="3840" w:type="dxa"/>
            <w:gridSpan w:val="4"/>
            <w:shd w:val="clear" w:color="auto" w:fill="auto"/>
          </w:tcPr>
          <w:p w14:paraId="36CDAAC3">
            <w:pPr>
              <w:pStyle w:val="24"/>
              <w:ind w:left="115" w:right="108"/>
            </w:pPr>
            <w:r>
              <w:rPr>
                <w:w w:val="90"/>
              </w:rPr>
              <w:t>classeA1R</w:t>
            </w:r>
          </w:p>
        </w:tc>
      </w:tr>
      <w:tr w14:paraId="4648520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28" w:hRule="atLeast"/>
        </w:trPr>
        <w:tc>
          <w:tcPr>
            <w:tcW w:w="4727" w:type="dxa"/>
            <w:shd w:val="clear" w:color="auto" w:fill="auto"/>
          </w:tcPr>
          <w:p w14:paraId="71EB15A5">
            <w:pPr>
              <w:pStyle w:val="24"/>
              <w:ind w:left="56"/>
            </w:pPr>
            <w:r>
              <w:t>Température typique d’application</w:t>
            </w:r>
          </w:p>
        </w:tc>
        <w:tc>
          <w:tcPr>
            <w:tcW w:w="3840" w:type="dxa"/>
            <w:gridSpan w:val="4"/>
            <w:shd w:val="clear" w:color="auto" w:fill="auto"/>
          </w:tcPr>
          <w:p w14:paraId="0F31CECC">
            <w:pPr>
              <w:pStyle w:val="24"/>
              <w:ind w:left="115" w:right="108"/>
            </w:pPr>
            <w:r>
              <w:t>25°C</w:t>
            </w:r>
          </w:p>
        </w:tc>
      </w:tr>
      <w:tr w14:paraId="3300B05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28" w:hRule="atLeast"/>
        </w:trPr>
        <w:tc>
          <w:tcPr>
            <w:tcW w:w="4727" w:type="dxa"/>
            <w:shd w:val="clear" w:color="auto" w:fill="auto"/>
          </w:tcPr>
          <w:p w14:paraId="4F3CFD97">
            <w:pPr>
              <w:pStyle w:val="24"/>
              <w:ind w:left="56"/>
            </w:pPr>
            <w:r>
              <w:t>Température maximum d’application</w:t>
            </w:r>
          </w:p>
        </w:tc>
        <w:tc>
          <w:tcPr>
            <w:tcW w:w="3840" w:type="dxa"/>
            <w:gridSpan w:val="4"/>
            <w:shd w:val="clear" w:color="auto" w:fill="auto"/>
          </w:tcPr>
          <w:p w14:paraId="1DC858CA">
            <w:pPr>
              <w:pStyle w:val="24"/>
              <w:ind w:left="115" w:right="108"/>
            </w:pPr>
            <w:r>
              <w:t>50°C</w:t>
            </w:r>
          </w:p>
        </w:tc>
      </w:tr>
      <w:tr w14:paraId="1D5BA7E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28" w:hRule="atLeast"/>
        </w:trPr>
        <w:tc>
          <w:tcPr>
            <w:tcW w:w="4727" w:type="dxa"/>
            <w:shd w:val="clear" w:color="auto" w:fill="auto"/>
          </w:tcPr>
          <w:p w14:paraId="20E0DF26">
            <w:pPr>
              <w:pStyle w:val="24"/>
              <w:ind w:left="56"/>
            </w:pPr>
            <w:r>
              <w:t>Température statique de réponse</w:t>
            </w:r>
          </w:p>
        </w:tc>
        <w:tc>
          <w:tcPr>
            <w:tcW w:w="3840" w:type="dxa"/>
            <w:gridSpan w:val="4"/>
            <w:shd w:val="clear" w:color="auto" w:fill="auto"/>
          </w:tcPr>
          <w:p w14:paraId="184B4028">
            <w:pPr>
              <w:pStyle w:val="24"/>
              <w:ind w:left="115" w:right="108"/>
            </w:pPr>
            <w:r>
              <w:rPr>
                <w:w w:val="105"/>
              </w:rPr>
              <w:t>60°C</w:t>
            </w:r>
          </w:p>
        </w:tc>
      </w:tr>
      <w:tr w14:paraId="2CE0771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28" w:hRule="atLeast"/>
        </w:trPr>
        <w:tc>
          <w:tcPr>
            <w:tcW w:w="4727" w:type="dxa"/>
            <w:vMerge w:val="restart"/>
            <w:shd w:val="clear" w:color="auto" w:fill="auto"/>
          </w:tcPr>
          <w:p w14:paraId="0D6CE302">
            <w:pPr>
              <w:pStyle w:val="24"/>
              <w:ind w:left="56"/>
            </w:pPr>
            <w:r>
              <w:t>Tempsdestabilisationavantqueledétecteursoitopérationnel</w:t>
            </w:r>
            <w:r>
              <w:rPr>
                <w:w w:val="105"/>
              </w:rPr>
              <w:t>enmodethermovélocimétrique</w:t>
            </w:r>
          </w:p>
        </w:tc>
        <w:tc>
          <w:tcPr>
            <w:tcW w:w="3840" w:type="dxa"/>
            <w:gridSpan w:val="4"/>
            <w:shd w:val="clear" w:color="auto" w:fill="auto"/>
          </w:tcPr>
          <w:p w14:paraId="14616D29">
            <w:pPr>
              <w:pStyle w:val="24"/>
              <w:ind w:left="115" w:right="108"/>
            </w:pPr>
            <w:r>
              <w:t xml:space="preserve">3 min 20 s pour les vitesses d’élévation de température supérieures ou égales à </w:t>
            </w:r>
            <w:r>
              <w:rPr>
                <w:w w:val="105"/>
              </w:rPr>
              <w:t>10°C</w:t>
            </w:r>
            <w:r>
              <w:rPr>
                <w:w w:val="110"/>
              </w:rPr>
              <w:t>/</w:t>
            </w:r>
            <w:r>
              <w:rPr>
                <w:w w:val="105"/>
              </w:rPr>
              <w:t>min.</w:t>
            </w:r>
          </w:p>
        </w:tc>
      </w:tr>
      <w:tr w14:paraId="3A6015F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28" w:hRule="atLeast"/>
        </w:trPr>
        <w:tc>
          <w:tcPr>
            <w:tcW w:w="4727" w:type="dxa"/>
            <w:vMerge w:val="continue"/>
            <w:shd w:val="clear" w:color="auto" w:fill="auto"/>
          </w:tcPr>
          <w:p w14:paraId="618E968C">
            <w:pPr>
              <w:pStyle w:val="24"/>
              <w:ind w:left="56"/>
            </w:pPr>
          </w:p>
        </w:tc>
        <w:tc>
          <w:tcPr>
            <w:tcW w:w="3840" w:type="dxa"/>
            <w:gridSpan w:val="4"/>
            <w:shd w:val="clear" w:color="auto" w:fill="auto"/>
          </w:tcPr>
          <w:p w14:paraId="48684380">
            <w:pPr>
              <w:pStyle w:val="24"/>
              <w:ind w:left="115" w:right="108"/>
            </w:pPr>
            <w:r>
              <w:t>40 min pour les vitesses d’élévation de température inférieures à 10°C/min</w:t>
            </w:r>
          </w:p>
        </w:tc>
      </w:tr>
    </w:tbl>
    <w:p w14:paraId="594A3321">
      <w:pPr>
        <w:rPr>
          <w:u w:val="single"/>
        </w:rPr>
      </w:pPr>
      <w:r>
        <w:rPr>
          <w:u w:val="single"/>
        </w:rPr>
        <w:t>Caractéristiques techniques du tableau d’alarme à fournir par le prestataire :</w:t>
      </w:r>
    </w:p>
    <w:p w14:paraId="185C3448">
      <w:pPr>
        <w:rPr>
          <w:b/>
        </w:rPr>
      </w:pPr>
      <w:r>
        <w:rPr>
          <w:b/>
        </w:rPr>
        <w:t>Alimentation</w:t>
      </w:r>
    </w:p>
    <w:p w14:paraId="4799CC74">
      <w:pPr>
        <w:pStyle w:val="15"/>
        <w:tabs>
          <w:tab w:val="left" w:pos="4871"/>
        </w:tabs>
        <w:spacing w:before="12" w:after="37"/>
        <w:ind w:left="390"/>
      </w:pPr>
      <w:r>
        <w:t>Source principale</w:t>
      </w:r>
      <w:r>
        <w:tab/>
      </w:r>
      <w:r>
        <w:t>230Vac50Hz0,16Amax</w:t>
      </w:r>
    </w:p>
    <w:p w14:paraId="3E3D4870">
      <w:pPr>
        <w:pStyle w:val="15"/>
        <w:tabs>
          <w:tab w:val="left" w:pos="4871"/>
        </w:tabs>
        <w:spacing w:before="31"/>
        <w:ind w:left="390"/>
      </w:pPr>
      <w:r>
        <w:t>Source secondaire</w:t>
      </w:r>
      <w:r>
        <w:tab/>
      </w:r>
      <w:r>
        <w:t>12V</w:t>
      </w:r>
    </w:p>
    <w:p w14:paraId="1EE71468">
      <w:pPr>
        <w:pStyle w:val="15"/>
        <w:spacing w:before="80" w:line="208" w:lineRule="auto"/>
        <w:ind w:left="4871" w:right="351"/>
      </w:pPr>
      <w:r>
        <w:t>1batteriede7,2Ah sans entre tien au plomb(fournie),72h d’autonomie en veille</w:t>
      </w:r>
    </w:p>
    <w:p w14:paraId="49CD3FBF">
      <w:pPr>
        <w:pStyle w:val="8"/>
        <w:numPr>
          <w:ilvl w:val="6"/>
          <w:numId w:val="0"/>
        </w:numPr>
        <w:ind w:hanging="288"/>
        <w:rPr>
          <w:sz w:val="22"/>
          <w:szCs w:val="22"/>
        </w:rPr>
      </w:pPr>
      <w:r>
        <w:rPr>
          <w:sz w:val="22"/>
          <w:szCs w:val="22"/>
        </w:rPr>
        <w:t>Boucles</w:t>
      </w:r>
    </w:p>
    <w:p w14:paraId="176AF3AC">
      <w:pPr>
        <w:pStyle w:val="15"/>
        <w:tabs>
          <w:tab w:val="right" w:pos="4979"/>
        </w:tabs>
        <w:spacing w:before="84"/>
        <w:ind w:left="390"/>
      </w:pPr>
      <w:r>
        <w:rPr>
          <w:w w:val="105"/>
        </w:rPr>
        <w:t>Nombre de boucles</w:t>
      </w:r>
      <w:r>
        <w:rPr>
          <w:w w:val="105"/>
        </w:rPr>
        <w:tab/>
      </w:r>
      <w:r>
        <w:rPr>
          <w:w w:val="105"/>
        </w:rPr>
        <w:t>8</w:t>
      </w:r>
    </w:p>
    <w:p w14:paraId="3A416C97">
      <w:pPr>
        <w:pStyle w:val="15"/>
        <w:tabs>
          <w:tab w:val="left" w:pos="4871"/>
        </w:tabs>
        <w:spacing w:before="12" w:after="37"/>
        <w:ind w:left="390"/>
      </w:pPr>
      <w:r>
        <w:rPr>
          <w:w w:val="110"/>
        </w:rPr>
        <w:t>Nombre de détecteurs /boucle</w:t>
      </w:r>
      <w:r>
        <w:rPr>
          <w:w w:val="110"/>
        </w:rPr>
        <w:tab/>
      </w:r>
      <w:r>
        <w:rPr>
          <w:w w:val="105"/>
        </w:rPr>
        <w:t>32max.</w:t>
      </w:r>
    </w:p>
    <w:p w14:paraId="1ABD9C32">
      <w:pPr>
        <w:pStyle w:val="15"/>
        <w:spacing w:line="20" w:lineRule="exact"/>
        <w:ind w:left="305"/>
      </w:pPr>
    </w:p>
    <w:p w14:paraId="219E97A5">
      <w:pPr>
        <w:pStyle w:val="15"/>
        <w:tabs>
          <w:tab w:val="left" w:pos="4871"/>
        </w:tabs>
        <w:spacing w:before="31"/>
        <w:ind w:left="390"/>
      </w:pPr>
      <w:r>
        <w:t>Longueur</w:t>
      </w:r>
      <w:r>
        <w:tab/>
      </w:r>
      <w:r>
        <w:t>1000mmax.</w:t>
      </w:r>
    </w:p>
    <w:p w14:paraId="652DA8A8">
      <w:pPr>
        <w:pStyle w:val="15"/>
        <w:tabs>
          <w:tab w:val="left" w:pos="4871"/>
        </w:tabs>
        <w:spacing w:before="12" w:after="37"/>
        <w:ind w:left="390"/>
      </w:pPr>
      <w:r>
        <w:t>Câble</w:t>
      </w:r>
      <w:r>
        <w:tab/>
      </w:r>
      <w:r>
        <w:t>SYT1-1paire–8/10</w:t>
      </w:r>
      <w:r>
        <w:rPr>
          <w:vertAlign w:val="superscript"/>
        </w:rPr>
        <w:t>ème</w:t>
      </w:r>
    </w:p>
    <w:p w14:paraId="1FAF0F83">
      <w:pPr>
        <w:pStyle w:val="8"/>
        <w:numPr>
          <w:ilvl w:val="6"/>
          <w:numId w:val="0"/>
        </w:numPr>
        <w:spacing w:before="27"/>
        <w:ind w:hanging="288"/>
        <w:rPr>
          <w:sz w:val="22"/>
          <w:szCs w:val="22"/>
        </w:rPr>
      </w:pPr>
      <w:r>
        <w:rPr>
          <w:sz w:val="22"/>
          <w:szCs w:val="22"/>
        </w:rPr>
        <w:t>Fonctionnalités annexes</w:t>
      </w:r>
    </w:p>
    <w:p w14:paraId="610712AB">
      <w:pPr>
        <w:pStyle w:val="15"/>
        <w:tabs>
          <w:tab w:val="left" w:pos="4871"/>
        </w:tabs>
        <w:spacing w:before="12" w:after="37"/>
        <w:ind w:left="390"/>
      </w:pPr>
      <w:r>
        <w:t>Contact d’alarme</w:t>
      </w:r>
      <w:r>
        <w:tab/>
      </w:r>
      <w:r>
        <w:t>Inverseur,30Vmax.,1Amax.</w:t>
      </w:r>
    </w:p>
    <w:p w14:paraId="231D4E98">
      <w:pPr>
        <w:pStyle w:val="15"/>
        <w:spacing w:line="20" w:lineRule="exact"/>
        <w:ind w:left="305"/>
      </w:pPr>
    </w:p>
    <w:p w14:paraId="1B5C1E69">
      <w:pPr>
        <w:pStyle w:val="15"/>
        <w:tabs>
          <w:tab w:val="left" w:pos="4871"/>
        </w:tabs>
        <w:spacing w:before="31"/>
        <w:ind w:left="390"/>
      </w:pPr>
      <w:r>
        <w:t>Contact de dérangement</w:t>
      </w:r>
      <w:r>
        <w:tab/>
      </w:r>
      <w:r>
        <w:t>Inverseur,30Vmax.,1Amax.</w:t>
      </w:r>
    </w:p>
    <w:p w14:paraId="022CDA56">
      <w:pPr>
        <w:pStyle w:val="15"/>
        <w:tabs>
          <w:tab w:val="left" w:pos="4871"/>
        </w:tabs>
        <w:spacing w:before="12" w:after="37"/>
        <w:ind w:left="390"/>
      </w:pPr>
      <w:r>
        <w:t>Contact programmable Relais1</w:t>
      </w:r>
      <w:r>
        <w:tab/>
      </w:r>
      <w:r>
        <w:t>Inverseur,30Vmax.,1Amax.</w:t>
      </w:r>
    </w:p>
    <w:p w14:paraId="308E5540">
      <w:pPr>
        <w:pStyle w:val="15"/>
        <w:spacing w:line="20" w:lineRule="exact"/>
        <w:ind w:left="305"/>
      </w:pPr>
    </w:p>
    <w:p w14:paraId="47690ED0">
      <w:pPr>
        <w:pStyle w:val="15"/>
        <w:tabs>
          <w:tab w:val="left" w:pos="4871"/>
        </w:tabs>
        <w:spacing w:before="31"/>
        <w:ind w:left="390"/>
      </w:pPr>
      <w:r>
        <w:t>Contact programmable Relais2</w:t>
      </w:r>
      <w:r>
        <w:tab/>
      </w:r>
      <w:r>
        <w:t>Inverseur,30Vmax.,1Amax.</w:t>
      </w:r>
    </w:p>
    <w:p w14:paraId="1A05A1EA">
      <w:pPr>
        <w:pStyle w:val="15"/>
        <w:tabs>
          <w:tab w:val="left" w:pos="4871"/>
        </w:tabs>
        <w:spacing w:before="12" w:after="37"/>
        <w:ind w:left="390"/>
      </w:pPr>
      <w:r>
        <w:t>Sortie12Vréarmable</w:t>
      </w:r>
      <w:r>
        <w:tab/>
      </w:r>
      <w:r>
        <w:t>Courantmaximumdisponible100mA</w:t>
      </w:r>
    </w:p>
    <w:p w14:paraId="1B99C79C">
      <w:pPr>
        <w:pStyle w:val="15"/>
        <w:spacing w:line="20" w:lineRule="exact"/>
        <w:ind w:left="305"/>
      </w:pPr>
    </w:p>
    <w:p w14:paraId="370334B3">
      <w:pPr>
        <w:pStyle w:val="15"/>
        <w:tabs>
          <w:tab w:val="left" w:pos="4871"/>
        </w:tabs>
        <w:spacing w:before="31"/>
        <w:ind w:left="390"/>
      </w:pPr>
      <w:r>
        <w:t>Sortie report d’alarme</w:t>
      </w:r>
      <w:r>
        <w:tab/>
      </w:r>
      <w:r>
        <w:t>2 report « AVISO » Max. utilisables</w:t>
      </w:r>
    </w:p>
    <w:p w14:paraId="1CBBEC21">
      <w:pPr>
        <w:pStyle w:val="15"/>
        <w:tabs>
          <w:tab w:val="left" w:pos="4871"/>
        </w:tabs>
        <w:spacing w:before="12" w:after="37"/>
        <w:ind w:left="390"/>
      </w:pPr>
      <w:r>
        <w:t>Communication RS232</w:t>
      </w:r>
      <w:r>
        <w:tab/>
      </w:r>
      <w:r>
        <w:t>Masse,Rxd,Txd pour liaison PC pour configuration</w:t>
      </w:r>
    </w:p>
    <w:p w14:paraId="1716AFFA">
      <w:pPr>
        <w:pStyle w:val="15"/>
        <w:spacing w:line="20" w:lineRule="exact"/>
        <w:ind w:left="305"/>
      </w:pPr>
    </w:p>
    <w:p w14:paraId="2A712E8C">
      <w:pPr>
        <w:pStyle w:val="8"/>
        <w:numPr>
          <w:ilvl w:val="6"/>
          <w:numId w:val="0"/>
        </w:numPr>
        <w:spacing w:before="27"/>
        <w:ind w:hanging="288"/>
        <w:rPr>
          <w:sz w:val="22"/>
          <w:szCs w:val="22"/>
        </w:rPr>
      </w:pPr>
      <w:r>
        <w:rPr>
          <w:sz w:val="22"/>
          <w:szCs w:val="22"/>
        </w:rPr>
        <w:t>Normes de référence</w:t>
      </w:r>
    </w:p>
    <w:p w14:paraId="3271ECB1">
      <w:pPr>
        <w:pStyle w:val="15"/>
        <w:tabs>
          <w:tab w:val="left" w:pos="4871"/>
        </w:tabs>
        <w:spacing w:before="12" w:after="37"/>
        <w:ind w:left="390"/>
      </w:pPr>
      <w:r>
        <w:t>EN54-4</w:t>
      </w:r>
      <w:r>
        <w:tab/>
      </w:r>
      <w:r>
        <w:t>Pour la partie alimentation</w:t>
      </w:r>
    </w:p>
    <w:p w14:paraId="390505A0">
      <w:pPr>
        <w:widowControl/>
        <w:autoSpaceDE/>
        <w:autoSpaceDN/>
      </w:pPr>
      <w:r>
        <w:t>L’Ouvrage devra être sera payé en ensemble, y compris toutes sujétions de fourniture, câblage, fixation, raccordement, et installation</w:t>
      </w:r>
    </w:p>
    <w:p w14:paraId="2F1E4CC0">
      <w:pPr>
        <w:widowControl/>
        <w:autoSpaceDE/>
        <w:autoSpaceDN/>
        <w:jc w:val="right"/>
        <w:rPr>
          <w:rFonts w:eastAsia="Times New Roman" w:asciiTheme="majorBidi" w:hAnsiTheme="majorBidi" w:cstheme="majorBidi"/>
          <w:b/>
          <w:bCs/>
          <w:i/>
          <w:iCs/>
          <w:sz w:val="20"/>
          <w:szCs w:val="20"/>
          <w:u w:val="single"/>
          <w:lang w:eastAsia="fr-FR"/>
        </w:rPr>
      </w:pPr>
      <w:r>
        <w:rPr>
          <w:rFonts w:eastAsia="Times New Roman" w:asciiTheme="majorBidi" w:hAnsiTheme="majorBidi" w:cstheme="majorBidi"/>
          <w:b/>
          <w:bCs/>
          <w:i/>
          <w:iCs/>
          <w:sz w:val="20"/>
          <w:szCs w:val="20"/>
          <w:u w:val="single"/>
          <w:lang w:eastAsia="fr-FR"/>
        </w:rPr>
        <w:t>Ouvrage payé à l’ensemble</w:t>
      </w:r>
    </w:p>
    <w:p w14:paraId="1CFD9442">
      <w:pPr>
        <w:widowControl/>
        <w:autoSpaceDE/>
        <w:autoSpaceDN/>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ARTICLE N° 50-FOURNITURE, POSE ET INSTALLATION DE SYSTEME D’EXTINCTION AUTOMATIQUE PAR GAZ NOVEC OU IG55</w:t>
      </w:r>
    </w:p>
    <w:p w14:paraId="1C6997BD">
      <w:r>
        <w:t>Le prestataire est tenu de fournir poser et installer de système d’extinction automatique par Gaz NOVEC ou IG55 avec la tuyauterie et les mécanismes automatiques nécessaire pour une installation conforme certifiée par la norme, et devrait présenter une note de calcul pour le dimensionnement des bouteilles de Gaz pour chaque installation, qui devrait comprendre :</w:t>
      </w:r>
    </w:p>
    <w:p w14:paraId="785C3498">
      <w:pPr>
        <w:pStyle w:val="23"/>
        <w:widowControl/>
        <w:numPr>
          <w:ilvl w:val="0"/>
          <w:numId w:val="46"/>
        </w:numPr>
        <w:autoSpaceDE/>
        <w:autoSpaceDN/>
        <w:spacing w:after="160" w:line="259" w:lineRule="auto"/>
        <w:contextualSpacing/>
        <w:jc w:val="both"/>
      </w:pPr>
      <w:r>
        <w:t>Bouteilles de Gaz NOVEC ou IG 55 suffisamment dimensionnés justifiés par note de calcul ;</w:t>
      </w:r>
    </w:p>
    <w:p w14:paraId="191AAAD4">
      <w:pPr>
        <w:pStyle w:val="23"/>
        <w:widowControl/>
        <w:numPr>
          <w:ilvl w:val="0"/>
          <w:numId w:val="46"/>
        </w:numPr>
        <w:autoSpaceDE/>
        <w:autoSpaceDN/>
        <w:spacing w:after="160" w:line="259" w:lineRule="auto"/>
        <w:contextualSpacing/>
        <w:jc w:val="both"/>
      </w:pPr>
      <w:r>
        <w:t>Systèmes de sécurité vannes pressostat, clapé anti retour arrêt et déclanchement manuel ;</w:t>
      </w:r>
    </w:p>
    <w:p w14:paraId="3B88EC45">
      <w:pPr>
        <w:pStyle w:val="23"/>
        <w:widowControl/>
        <w:numPr>
          <w:ilvl w:val="0"/>
          <w:numId w:val="46"/>
        </w:numPr>
        <w:autoSpaceDE/>
        <w:autoSpaceDN/>
        <w:spacing w:after="160" w:line="259" w:lineRule="auto"/>
        <w:contextualSpacing/>
        <w:jc w:val="both"/>
      </w:pPr>
      <w:r>
        <w:t>Tuyauterie en acier galvanisé avec coudes et manchons et T certifié et dimensionné ;</w:t>
      </w:r>
    </w:p>
    <w:p w14:paraId="30D98933">
      <w:pPr>
        <w:pStyle w:val="23"/>
        <w:widowControl/>
        <w:numPr>
          <w:ilvl w:val="0"/>
          <w:numId w:val="46"/>
        </w:numPr>
        <w:autoSpaceDE/>
        <w:autoSpaceDN/>
        <w:spacing w:after="160" w:line="259" w:lineRule="auto"/>
        <w:contextualSpacing/>
        <w:jc w:val="both"/>
      </w:pPr>
      <w:r>
        <w:t>Diffuseurs de Gaz douchettes certifiés ;</w:t>
      </w:r>
    </w:p>
    <w:p w14:paraId="649B5F0C">
      <w:pPr>
        <w:pStyle w:val="23"/>
        <w:widowControl/>
        <w:numPr>
          <w:ilvl w:val="0"/>
          <w:numId w:val="46"/>
        </w:numPr>
        <w:autoSpaceDE/>
        <w:autoSpaceDN/>
        <w:spacing w:after="160" w:line="259" w:lineRule="auto"/>
        <w:contextualSpacing/>
        <w:jc w:val="both"/>
      </w:pPr>
      <w:r>
        <w:t>Electrovanne d’amerrissage ;</w:t>
      </w:r>
    </w:p>
    <w:p w14:paraId="761F1811">
      <w:pPr>
        <w:pStyle w:val="23"/>
        <w:widowControl/>
        <w:numPr>
          <w:ilvl w:val="0"/>
          <w:numId w:val="46"/>
        </w:numPr>
        <w:autoSpaceDE/>
        <w:autoSpaceDN/>
        <w:spacing w:after="160" w:line="259" w:lineRule="auto"/>
        <w:contextualSpacing/>
        <w:jc w:val="both"/>
      </w:pPr>
      <w:r>
        <w:t>Centrale conventionnelle avec l’accessoire de même marque que le système d’extinction ;</w:t>
      </w:r>
    </w:p>
    <w:p w14:paraId="266046C0">
      <w:pPr>
        <w:pStyle w:val="23"/>
        <w:widowControl/>
        <w:numPr>
          <w:ilvl w:val="0"/>
          <w:numId w:val="46"/>
        </w:numPr>
        <w:autoSpaceDE/>
        <w:autoSpaceDN/>
        <w:spacing w:after="160" w:line="259" w:lineRule="auto"/>
        <w:contextualSpacing/>
        <w:jc w:val="both"/>
      </w:pPr>
      <w:r>
        <w:t>Prévoir une loge en BA13 avec trappe de visite a un coin de la salle.</w:t>
      </w:r>
    </w:p>
    <w:p w14:paraId="182C18AC">
      <w:pPr>
        <w:widowControl/>
        <w:autoSpaceDE/>
        <w:autoSpaceDN/>
      </w:pPr>
      <w:r>
        <w:t>L’Ouvrage devra être sera payé en ensemble, y compris toutes sujétions de fourniture, câblage, fixation, raccordement, et installation</w:t>
      </w:r>
    </w:p>
    <w:p w14:paraId="1A00BDDA">
      <w:pPr>
        <w:widowControl/>
        <w:autoSpaceDE/>
        <w:autoSpaceDN/>
        <w:jc w:val="right"/>
        <w:rPr>
          <w:rFonts w:eastAsia="Times New Roman" w:asciiTheme="majorBidi" w:hAnsiTheme="majorBidi" w:cstheme="majorBidi"/>
          <w:b/>
          <w:bCs/>
          <w:i/>
          <w:iCs/>
          <w:sz w:val="20"/>
          <w:szCs w:val="20"/>
          <w:u w:val="single"/>
          <w:lang w:eastAsia="fr-FR"/>
        </w:rPr>
      </w:pPr>
      <w:r>
        <w:rPr>
          <w:rFonts w:eastAsia="Times New Roman" w:asciiTheme="majorBidi" w:hAnsiTheme="majorBidi" w:cstheme="majorBidi"/>
          <w:b/>
          <w:bCs/>
          <w:i/>
          <w:iCs/>
          <w:sz w:val="20"/>
          <w:szCs w:val="20"/>
          <w:u w:val="single"/>
          <w:lang w:eastAsia="fr-FR"/>
        </w:rPr>
        <w:t>Ouvrage payé à l’</w:t>
      </w:r>
      <w:r>
        <w:t xml:space="preserve"> </w:t>
      </w:r>
      <w:r>
        <w:rPr>
          <w:rFonts w:eastAsia="Times New Roman" w:asciiTheme="majorBidi" w:hAnsiTheme="majorBidi" w:cstheme="majorBidi"/>
          <w:b/>
          <w:bCs/>
          <w:i/>
          <w:iCs/>
          <w:sz w:val="20"/>
          <w:szCs w:val="20"/>
          <w:u w:val="single"/>
          <w:lang w:eastAsia="fr-FR"/>
        </w:rPr>
        <w:t>ensemble</w:t>
      </w:r>
    </w:p>
    <w:p w14:paraId="72C26771">
      <w:pPr>
        <w:widowControl/>
        <w:autoSpaceDE/>
        <w:autoSpaceDN/>
        <w:jc w:val="right"/>
        <w:rPr>
          <w:rFonts w:eastAsia="Times New Roman" w:asciiTheme="majorBidi" w:hAnsiTheme="majorBidi" w:cstheme="majorBidi"/>
          <w:sz w:val="20"/>
          <w:szCs w:val="20"/>
          <w:lang w:eastAsia="fr-FR"/>
        </w:rPr>
      </w:pPr>
    </w:p>
    <w:p w14:paraId="3A407C22">
      <w:pPr>
        <w:widowControl/>
        <w:shd w:val="clear" w:color="auto" w:fill="FFFFFF"/>
        <w:autoSpaceDE/>
        <w:autoSpaceDN/>
        <w:jc w:val="right"/>
        <w:rPr>
          <w:rFonts w:eastAsia="Times New Roman" w:asciiTheme="majorBidi" w:hAnsiTheme="majorBidi" w:cstheme="majorBidi"/>
          <w:b/>
          <w:bCs/>
          <w:sz w:val="18"/>
          <w:szCs w:val="20"/>
          <w:u w:val="single"/>
          <w:lang w:eastAsia="fr-FR"/>
        </w:rPr>
      </w:pPr>
    </w:p>
    <w:p w14:paraId="190A62C2">
      <w:pPr>
        <w:widowControl/>
        <w:tabs>
          <w:tab w:val="left" w:pos="0"/>
        </w:tabs>
        <w:autoSpaceDE/>
        <w:autoSpaceDN/>
        <w:contextualSpacing/>
        <w:outlineLvl w:val="2"/>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bookmarkStart w:id="15" w:name="_Toc55203375"/>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 xml:space="preserve">ARTICLE N° </w:t>
      </w:r>
      <w:bookmarkEnd w:id="15"/>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51- FOURNITURE, POSE ET INSTALLATION DE THERMOSTAT HYGROSTAT AVEC AFFICHEUR AVEC CONTACT SEC</w:t>
      </w:r>
    </w:p>
    <w:p w14:paraId="01141B5E">
      <w:pPr>
        <w:widowControl/>
        <w:numPr>
          <w:ilvl w:val="0"/>
          <w:numId w:val="47"/>
        </w:numPr>
        <w:shd w:val="clear" w:color="auto" w:fill="FFFFFF"/>
        <w:autoSpaceDE/>
        <w:autoSpaceDN/>
        <w:ind w:left="990"/>
      </w:pPr>
      <w:r>
        <w:t>Double fonction de chauffage et de refroidissement, contrôle de la température en définissant la valeur de réglage de la température et la valeur de différence.</w:t>
      </w:r>
    </w:p>
    <w:p w14:paraId="5D603AA0">
      <w:pPr>
        <w:widowControl/>
        <w:numPr>
          <w:ilvl w:val="0"/>
          <w:numId w:val="47"/>
        </w:numPr>
        <w:shd w:val="clear" w:color="auto" w:fill="FFFFFF"/>
        <w:autoSpaceDE/>
        <w:autoSpaceDN/>
        <w:ind w:left="990"/>
      </w:pPr>
      <w:r>
        <w:t>Alerte par contact sec de la centrale d’alarme en cas de hausse de la température et ou l’hygrométrie de la salle.</w:t>
      </w:r>
    </w:p>
    <w:p w14:paraId="17968E17">
      <w:pPr>
        <w:widowControl/>
        <w:numPr>
          <w:ilvl w:val="0"/>
          <w:numId w:val="47"/>
        </w:numPr>
        <w:shd w:val="clear" w:color="auto" w:fill="FFFFFF"/>
        <w:autoSpaceDE/>
        <w:autoSpaceDN/>
        <w:ind w:left="990"/>
      </w:pPr>
      <w:r>
        <w:t>Calibrage de température, protection de retard de sortie de contrôle de réfrigération, alarme automatique de surchauffe.</w:t>
      </w:r>
    </w:p>
    <w:p w14:paraId="57ECAF7D">
      <w:pPr>
        <w:widowControl/>
        <w:numPr>
          <w:ilvl w:val="0"/>
          <w:numId w:val="47"/>
        </w:numPr>
        <w:shd w:val="clear" w:color="auto" w:fill="FFFFFF"/>
        <w:autoSpaceDE/>
        <w:autoSpaceDN/>
        <w:ind w:left="990"/>
      </w:pPr>
      <w:r>
        <w:t>Deux écrans, deux capteurs étanches NTC qui peuvent contrôler deux produits simultanément.</w:t>
      </w:r>
    </w:p>
    <w:p w14:paraId="3AF8692E">
      <w:pPr>
        <w:widowControl/>
        <w:numPr>
          <w:ilvl w:val="0"/>
          <w:numId w:val="47"/>
        </w:numPr>
        <w:shd w:val="clear" w:color="auto" w:fill="FFFFFF"/>
        <w:autoSpaceDE/>
        <w:autoSpaceDN/>
        <w:ind w:left="990"/>
      </w:pPr>
      <w:r>
        <w:t xml:space="preserve">Plage de mesure de la température : -55 </w:t>
      </w:r>
      <w:r>
        <w:rPr>
          <w:rFonts w:ascii="Cambria Math" w:hAnsi="Cambria Math" w:cs="Cambria Math"/>
        </w:rPr>
        <w:t>℃</w:t>
      </w:r>
      <w:r>
        <w:t xml:space="preserve"> ~ 120 </w:t>
      </w:r>
      <w:r>
        <w:rPr>
          <w:rFonts w:ascii="Cambria Math" w:hAnsi="Cambria Math" w:cs="Cambria Math"/>
        </w:rPr>
        <w:t>℃</w:t>
      </w:r>
      <w:r>
        <w:t>, résolution : 0,1 °C, alimentation : 220 V AC ± 10 %, 50/60 Hz</w:t>
      </w:r>
    </w:p>
    <w:p w14:paraId="156EFCEE">
      <w:pPr>
        <w:shd w:val="clear" w:color="auto" w:fill="FFFFFF"/>
        <w:ind w:left="630"/>
      </w:pPr>
      <w:r>
        <w:t>.</w:t>
      </w:r>
    </w:p>
    <w:p w14:paraId="56789DD8">
      <w:pPr>
        <w:widowControl/>
        <w:autoSpaceDE/>
        <w:autoSpaceDN/>
      </w:pPr>
      <w:r>
        <w:t>L’Ouvrage devra être sera payé en unité y compris toutes sujétions de fourniture, câblage, fixation, raccordement, et installation</w:t>
      </w:r>
    </w:p>
    <w:p w14:paraId="506E1F84">
      <w:pPr>
        <w:widowControl/>
        <w:autoSpaceDE/>
        <w:autoSpaceDN/>
        <w:jc w:val="right"/>
        <w:rPr>
          <w:rFonts w:eastAsia="Times New Roman" w:asciiTheme="majorBidi" w:hAnsiTheme="majorBidi" w:cstheme="majorBidi"/>
          <w:b/>
          <w:bCs/>
          <w:i/>
          <w:iCs/>
          <w:sz w:val="20"/>
          <w:szCs w:val="20"/>
          <w:u w:val="single"/>
          <w:lang w:eastAsia="fr-FR"/>
        </w:rPr>
      </w:pPr>
      <w:r>
        <w:rPr>
          <w:rFonts w:eastAsia="Times New Roman" w:asciiTheme="majorBidi" w:hAnsiTheme="majorBidi" w:cstheme="majorBidi"/>
          <w:b/>
          <w:bCs/>
          <w:i/>
          <w:iCs/>
          <w:sz w:val="20"/>
          <w:szCs w:val="20"/>
          <w:u w:val="single"/>
          <w:lang w:eastAsia="fr-FR"/>
        </w:rPr>
        <w:t xml:space="preserve">Ouvrage payé à l’unité </w:t>
      </w:r>
    </w:p>
    <w:p w14:paraId="10DBEE02">
      <w:pPr>
        <w:widowControl/>
        <w:numPr>
          <w:ilvl w:val="0"/>
          <w:numId w:val="48"/>
        </w:numPr>
        <w:autoSpaceDE/>
        <w:autoSpaceDN/>
        <w:rPr>
          <w:b/>
          <w:bCs/>
          <w:u w:val="single"/>
        </w:rPr>
      </w:pPr>
      <w:r>
        <w:rPr>
          <w:b/>
          <w:bCs/>
          <w:u w:val="single"/>
        </w:rPr>
        <w:t>CONTROLE</w:t>
      </w:r>
    </w:p>
    <w:p w14:paraId="214BE200">
      <w:pPr>
        <w:widowControl/>
        <w:tabs>
          <w:tab w:val="left" w:pos="0"/>
        </w:tabs>
        <w:autoSpaceDE/>
        <w:autoSpaceDN/>
        <w:contextualSpacing/>
        <w:outlineLvl w:val="2"/>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ARTICLE N°52- FOURNITURE, POSE ET INSTALLATION D’UN SYSTEMES DE CONTROLE D’ACCES</w:t>
      </w:r>
    </w:p>
    <w:p w14:paraId="259A7FB1">
      <w:pPr>
        <w:widowControl/>
        <w:autoSpaceDE/>
        <w:autoSpaceDN/>
        <w:jc w:val="right"/>
        <w:rPr>
          <w:rFonts w:eastAsia="Times New Roman" w:asciiTheme="majorBidi" w:hAnsiTheme="majorBidi" w:cstheme="majorBidi"/>
          <w:b/>
          <w:u w:val="single"/>
          <w:lang w:eastAsia="fr-FR"/>
        </w:rPr>
      </w:pPr>
      <w:r>
        <w:rPr>
          <w:rFonts w:eastAsia="Times New Roman" w:asciiTheme="majorBidi" w:hAnsiTheme="majorBidi" w:cstheme="majorBidi"/>
          <w:bCs/>
          <w:lang w:eastAsia="fr-FR"/>
        </w:rPr>
        <w:t>Fourniture, pose et installation d'un système de contrôle d'accès permettant l'identification des mouvements d'entrée avec lecteur biométrique pour l'entrée et un bouton poussoir pour la sortie, le système du monitoring et de type web, et sera relié à la station recommandée par le maitre d'ouvrage.</w:t>
      </w:r>
    </w:p>
    <w:p w14:paraId="20E5B0B5">
      <w:pPr>
        <w:widowControl/>
        <w:autoSpaceDE/>
        <w:autoSpaceDN/>
        <w:jc w:val="right"/>
        <w:rPr>
          <w:rFonts w:eastAsia="Times New Roman" w:asciiTheme="majorBidi" w:hAnsiTheme="majorBidi" w:cstheme="majorBidi"/>
          <w:b/>
          <w:lang w:eastAsia="fr-FR"/>
        </w:rPr>
      </w:pPr>
      <w:r>
        <w:rPr>
          <w:rFonts w:eastAsia="Times New Roman" w:asciiTheme="majorBidi" w:hAnsiTheme="majorBidi" w:cstheme="majorBidi"/>
          <w:b/>
          <w:lang w:eastAsia="fr-FR"/>
        </w:rPr>
        <w:t xml:space="preserve">Caractéristiques du lecteur biométrique : </w:t>
      </w:r>
    </w:p>
    <w:p w14:paraId="642B851D">
      <w:pPr>
        <w:widowControl/>
        <w:autoSpaceDE/>
        <w:autoSpaceDN/>
        <w:jc w:val="right"/>
        <w:rPr>
          <w:rFonts w:eastAsia="Times New Roman" w:asciiTheme="majorBidi" w:hAnsiTheme="majorBidi" w:cstheme="majorBidi"/>
          <w:b/>
          <w:lang w:eastAsia="fr-FR"/>
        </w:rPr>
      </w:pPr>
    </w:p>
    <w:tbl>
      <w:tblPr>
        <w:tblStyle w:val="21"/>
        <w:tblW w:w="0" w:type="auto"/>
        <w:tblInd w:w="83"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900"/>
        <w:gridCol w:w="6023"/>
      </w:tblGrid>
      <w:tr w14:paraId="48B611FF">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14:paraId="35ACE496">
            <w:pPr>
              <w:widowControl/>
              <w:autoSpaceDE/>
              <w:autoSpaceDN/>
              <w:jc w:val="right"/>
              <w:rPr>
                <w:rFonts w:eastAsia="Times New Roman" w:asciiTheme="majorBidi" w:hAnsiTheme="majorBidi" w:cstheme="majorBidi"/>
                <w:lang w:eastAsia="fr-FR"/>
              </w:rPr>
            </w:pPr>
            <w:r>
              <w:rPr>
                <w:rFonts w:eastAsia="Times New Roman" w:asciiTheme="majorBidi" w:hAnsiTheme="majorBidi" w:cstheme="majorBidi"/>
                <w:lang w:eastAsia="fr-FR"/>
              </w:rPr>
              <w:t>Mémoire</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14:paraId="2F3A9F04">
            <w:pPr>
              <w:widowControl/>
              <w:autoSpaceDE/>
              <w:autoSpaceDN/>
              <w:jc w:val="right"/>
              <w:rPr>
                <w:rFonts w:eastAsia="Times New Roman" w:asciiTheme="majorBidi" w:hAnsiTheme="majorBidi" w:cstheme="majorBidi"/>
                <w:lang w:eastAsia="fr-FR"/>
              </w:rPr>
            </w:pPr>
            <w:r>
              <w:rPr>
                <w:rFonts w:eastAsia="Times New Roman" w:asciiTheme="majorBidi" w:hAnsiTheme="majorBidi" w:cstheme="majorBidi"/>
                <w:lang w:eastAsia="fr-FR"/>
              </w:rPr>
              <w:t>4MB Flash + 8Mo RAM</w:t>
            </w:r>
          </w:p>
        </w:tc>
      </w:tr>
      <w:tr w14:paraId="11308BB4">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14:paraId="43EA2EC7">
            <w:pPr>
              <w:widowControl/>
              <w:autoSpaceDE/>
              <w:autoSpaceDN/>
              <w:jc w:val="right"/>
              <w:rPr>
                <w:rFonts w:eastAsia="Times New Roman" w:asciiTheme="majorBidi" w:hAnsiTheme="majorBidi" w:cstheme="majorBidi"/>
                <w:lang w:eastAsia="fr-FR"/>
              </w:rPr>
            </w:pPr>
            <w:r>
              <w:rPr>
                <w:rFonts w:eastAsia="Times New Roman" w:asciiTheme="majorBidi" w:hAnsiTheme="majorBidi" w:cstheme="majorBidi"/>
                <w:lang w:eastAsia="fr-FR"/>
              </w:rPr>
              <w:t>Capteur d'empreinte digitale</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14:paraId="0A630B60">
            <w:pPr>
              <w:widowControl/>
              <w:autoSpaceDE/>
              <w:autoSpaceDN/>
              <w:jc w:val="right"/>
              <w:rPr>
                <w:rFonts w:eastAsia="Times New Roman" w:asciiTheme="majorBidi" w:hAnsiTheme="majorBidi" w:cstheme="majorBidi"/>
                <w:lang w:eastAsia="fr-FR"/>
              </w:rPr>
            </w:pPr>
            <w:r>
              <w:rPr>
                <w:rFonts w:eastAsia="Times New Roman" w:asciiTheme="majorBidi" w:hAnsiTheme="majorBidi" w:cstheme="majorBidi"/>
                <w:lang w:eastAsia="fr-FR"/>
              </w:rPr>
              <w:t>500 capteurs optiques dpi</w:t>
            </w:r>
          </w:p>
        </w:tc>
      </w:tr>
      <w:tr w14:paraId="6D8A34AD">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0" w:type="auto"/>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14:paraId="253F28AB">
            <w:pPr>
              <w:widowControl/>
              <w:autoSpaceDE/>
              <w:autoSpaceDN/>
              <w:jc w:val="right"/>
              <w:rPr>
                <w:rFonts w:eastAsia="Times New Roman" w:asciiTheme="majorBidi" w:hAnsiTheme="majorBidi" w:cstheme="majorBidi"/>
                <w:lang w:eastAsia="fr-FR"/>
              </w:rPr>
            </w:pPr>
            <w:r>
              <w:rPr>
                <w:rFonts w:eastAsia="Times New Roman" w:asciiTheme="majorBidi" w:hAnsiTheme="majorBidi" w:cstheme="majorBidi"/>
                <w:lang w:eastAsia="fr-FR"/>
              </w:rPr>
              <w:t>Adaptation de la vitesse (1 : N)</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14:paraId="73F195D7">
            <w:pPr>
              <w:widowControl/>
              <w:autoSpaceDE/>
              <w:autoSpaceDN/>
              <w:jc w:val="right"/>
              <w:rPr>
                <w:rFonts w:eastAsia="Times New Roman" w:asciiTheme="majorBidi" w:hAnsiTheme="majorBidi" w:cstheme="majorBidi"/>
                <w:lang w:eastAsia="fr-FR"/>
              </w:rPr>
            </w:pPr>
            <w:r>
              <w:rPr>
                <w:rFonts w:eastAsia="Times New Roman" w:asciiTheme="majorBidi" w:hAnsiTheme="majorBidi" w:cstheme="majorBidi"/>
                <w:lang w:eastAsia="fr-FR"/>
              </w:rPr>
              <w:t>1: 2,000 &lt;1 sec</w:t>
            </w:r>
          </w:p>
        </w:tc>
      </w:tr>
      <w:tr w14:paraId="79C06B7D">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14:paraId="7BAB541E">
            <w:pPr>
              <w:widowControl/>
              <w:autoSpaceDE/>
              <w:autoSpaceDN/>
              <w:jc w:val="right"/>
              <w:rPr>
                <w:rFonts w:eastAsia="Times New Roman" w:asciiTheme="majorBidi" w:hAnsiTheme="majorBidi" w:cstheme="majorBidi"/>
                <w:lang w:eastAsia="fr-FR"/>
              </w:rPr>
            </w:pPr>
            <w:r>
              <w:rPr>
                <w:rFonts w:eastAsia="Times New Roman" w:asciiTheme="majorBidi" w:hAnsiTheme="majorBidi" w:cstheme="majorBidi"/>
                <w:lang w:eastAsia="fr-FR"/>
              </w:rPr>
              <w:t>Capacité d'empreintes digitales</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14:paraId="7A8F1BF4">
            <w:pPr>
              <w:widowControl/>
              <w:autoSpaceDE/>
              <w:autoSpaceDN/>
              <w:jc w:val="right"/>
              <w:rPr>
                <w:rFonts w:eastAsia="Times New Roman" w:asciiTheme="majorBidi" w:hAnsiTheme="majorBidi" w:cstheme="majorBidi"/>
                <w:lang w:eastAsia="fr-FR"/>
              </w:rPr>
            </w:pPr>
            <w:r>
              <w:rPr>
                <w:rFonts w:eastAsia="Times New Roman" w:asciiTheme="majorBidi" w:hAnsiTheme="majorBidi" w:cstheme="majorBidi"/>
                <w:lang w:eastAsia="fr-FR"/>
              </w:rPr>
              <w:t>10.000 modèles (5000 utilisateurs)</w:t>
            </w:r>
          </w:p>
        </w:tc>
      </w:tr>
      <w:tr w14:paraId="7AD1E439">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0" w:type="auto"/>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14:paraId="3817F998">
            <w:pPr>
              <w:widowControl/>
              <w:autoSpaceDE/>
              <w:autoSpaceDN/>
              <w:jc w:val="right"/>
              <w:rPr>
                <w:rFonts w:eastAsia="Times New Roman" w:asciiTheme="majorBidi" w:hAnsiTheme="majorBidi" w:cstheme="majorBidi"/>
                <w:lang w:eastAsia="fr-FR"/>
              </w:rPr>
            </w:pPr>
            <w:r>
              <w:rPr>
                <w:rFonts w:eastAsia="Times New Roman" w:asciiTheme="majorBidi" w:hAnsiTheme="majorBidi" w:cstheme="majorBidi"/>
                <w:lang w:eastAsia="fr-FR"/>
              </w:rPr>
              <w:t>Archive des événements</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14:paraId="05CDB976">
            <w:pPr>
              <w:widowControl/>
              <w:autoSpaceDE/>
              <w:autoSpaceDN/>
              <w:jc w:val="right"/>
              <w:rPr>
                <w:rFonts w:eastAsia="Times New Roman" w:asciiTheme="majorBidi" w:hAnsiTheme="majorBidi" w:cstheme="majorBidi"/>
                <w:lang w:eastAsia="fr-FR"/>
              </w:rPr>
            </w:pPr>
            <w:r>
              <w:rPr>
                <w:rFonts w:eastAsia="Times New Roman" w:asciiTheme="majorBidi" w:hAnsiTheme="majorBidi" w:cstheme="majorBidi"/>
                <w:lang w:eastAsia="fr-FR"/>
              </w:rPr>
              <w:t>50.000 événements</w:t>
            </w:r>
          </w:p>
        </w:tc>
      </w:tr>
      <w:tr w14:paraId="16DC6C51">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0" w:type="auto"/>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14:paraId="48E426B6">
            <w:pPr>
              <w:widowControl/>
              <w:autoSpaceDE/>
              <w:autoSpaceDN/>
              <w:jc w:val="right"/>
              <w:rPr>
                <w:rFonts w:eastAsia="Times New Roman" w:asciiTheme="majorBidi" w:hAnsiTheme="majorBidi" w:cstheme="majorBidi"/>
                <w:lang w:eastAsia="fr-FR"/>
              </w:rPr>
            </w:pPr>
            <w:r>
              <w:rPr>
                <w:rFonts w:eastAsia="Times New Roman" w:asciiTheme="majorBidi" w:hAnsiTheme="majorBidi" w:cstheme="majorBidi"/>
                <w:lang w:eastAsia="fr-FR"/>
              </w:rPr>
              <w:t>Carte RF</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14:paraId="03CBFF0F">
            <w:pPr>
              <w:widowControl/>
              <w:autoSpaceDE/>
              <w:autoSpaceDN/>
              <w:jc w:val="right"/>
              <w:rPr>
                <w:rFonts w:eastAsia="Times New Roman" w:asciiTheme="majorBidi" w:hAnsiTheme="majorBidi" w:cstheme="majorBidi"/>
                <w:lang w:val="en-US" w:eastAsia="fr-FR"/>
              </w:rPr>
            </w:pPr>
            <w:r>
              <w:rPr>
                <w:rFonts w:eastAsia="Times New Roman" w:asciiTheme="majorBidi" w:hAnsiTheme="majorBidi" w:cstheme="majorBidi"/>
                <w:lang w:val="en-US" w:eastAsia="fr-FR"/>
              </w:rPr>
              <w:t>Proximité (EM), HID Prox, Mifare, iClass, FeliCa ¢ IDM ç, Cepas</w:t>
            </w:r>
          </w:p>
        </w:tc>
      </w:tr>
      <w:tr w14:paraId="732B9B05">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14:paraId="30E5E5B3">
            <w:pPr>
              <w:widowControl/>
              <w:autoSpaceDE/>
              <w:autoSpaceDN/>
              <w:jc w:val="right"/>
              <w:rPr>
                <w:rFonts w:eastAsia="Times New Roman" w:asciiTheme="majorBidi" w:hAnsiTheme="majorBidi" w:cstheme="majorBidi"/>
                <w:lang w:eastAsia="fr-FR"/>
              </w:rPr>
            </w:pPr>
            <w:r>
              <w:rPr>
                <w:rFonts w:eastAsia="Times New Roman" w:asciiTheme="majorBidi" w:hAnsiTheme="majorBidi" w:cstheme="majorBidi"/>
                <w:lang w:eastAsia="fr-FR"/>
              </w:rPr>
              <w:t>Le mode de fonctionnement</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14:paraId="1B4BF547">
            <w:pPr>
              <w:widowControl/>
              <w:autoSpaceDE/>
              <w:autoSpaceDN/>
              <w:jc w:val="right"/>
              <w:rPr>
                <w:rFonts w:eastAsia="Times New Roman" w:asciiTheme="majorBidi" w:hAnsiTheme="majorBidi" w:cstheme="majorBidi"/>
                <w:lang w:eastAsia="fr-FR"/>
              </w:rPr>
            </w:pPr>
            <w:r>
              <w:rPr>
                <w:rFonts w:eastAsia="Times New Roman" w:asciiTheme="majorBidi" w:hAnsiTheme="majorBidi" w:cstheme="majorBidi"/>
                <w:lang w:eastAsia="fr-FR"/>
              </w:rPr>
              <w:t>Empreintes digitales, carte RF, carte RF + empreinte digitale</w:t>
            </w:r>
          </w:p>
        </w:tc>
      </w:tr>
      <w:tr w14:paraId="64038CF2">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0" w:type="auto"/>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14:paraId="7254A542">
            <w:pPr>
              <w:widowControl/>
              <w:autoSpaceDE/>
              <w:autoSpaceDN/>
              <w:jc w:val="right"/>
              <w:rPr>
                <w:rFonts w:eastAsia="Times New Roman" w:asciiTheme="majorBidi" w:hAnsiTheme="majorBidi" w:cstheme="majorBidi"/>
                <w:lang w:eastAsia="fr-FR"/>
              </w:rPr>
            </w:pPr>
            <w:r>
              <w:rPr>
                <w:rFonts w:eastAsia="Times New Roman" w:asciiTheme="majorBidi" w:hAnsiTheme="majorBidi" w:cstheme="majorBidi"/>
                <w:lang w:eastAsia="fr-FR"/>
              </w:rPr>
              <w:t>Réseau de communication</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14:paraId="783B8A91">
            <w:pPr>
              <w:widowControl/>
              <w:autoSpaceDE/>
              <w:autoSpaceDN/>
              <w:jc w:val="right"/>
              <w:rPr>
                <w:rFonts w:eastAsia="Times New Roman" w:asciiTheme="majorBidi" w:hAnsiTheme="majorBidi" w:cstheme="majorBidi"/>
                <w:lang w:eastAsia="fr-FR"/>
              </w:rPr>
            </w:pPr>
            <w:r>
              <w:rPr>
                <w:rFonts w:eastAsia="Times New Roman" w:asciiTheme="majorBidi" w:hAnsiTheme="majorBidi" w:cstheme="majorBidi"/>
                <w:lang w:eastAsia="fr-FR"/>
              </w:rPr>
              <w:t>TCP / IP, RS485</w:t>
            </w:r>
          </w:p>
        </w:tc>
      </w:tr>
      <w:tr w14:paraId="2160E7FE">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0" w:type="auto"/>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14:paraId="23D76167">
            <w:pPr>
              <w:widowControl/>
              <w:autoSpaceDE/>
              <w:autoSpaceDN/>
              <w:jc w:val="right"/>
              <w:rPr>
                <w:rFonts w:eastAsia="Times New Roman" w:asciiTheme="majorBidi" w:hAnsiTheme="majorBidi" w:cstheme="majorBidi"/>
                <w:lang w:eastAsia="fr-FR"/>
              </w:rPr>
            </w:pPr>
            <w:r>
              <w:rPr>
                <w:rFonts w:eastAsia="Times New Roman" w:asciiTheme="majorBidi" w:hAnsiTheme="majorBidi" w:cstheme="majorBidi"/>
                <w:lang w:eastAsia="fr-FR"/>
              </w:rPr>
              <w:t>Sortie Wiegand</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14:paraId="3F6C4DAE">
            <w:pPr>
              <w:widowControl/>
              <w:autoSpaceDE/>
              <w:autoSpaceDN/>
              <w:jc w:val="right"/>
              <w:rPr>
                <w:rFonts w:eastAsia="Times New Roman" w:asciiTheme="majorBidi" w:hAnsiTheme="majorBidi" w:cstheme="majorBidi"/>
                <w:lang w:eastAsia="fr-FR"/>
              </w:rPr>
            </w:pPr>
            <w:r>
              <w:rPr>
                <w:rFonts w:eastAsia="Times New Roman" w:asciiTheme="majorBidi" w:hAnsiTheme="majorBidi" w:cstheme="majorBidi"/>
                <w:lang w:eastAsia="fr-FR"/>
              </w:rPr>
              <w:t>Configurable jusqu'à 64 bits</w:t>
            </w:r>
          </w:p>
        </w:tc>
      </w:tr>
      <w:tr w14:paraId="1B697C95">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0" w:type="auto"/>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14:paraId="41979465">
            <w:pPr>
              <w:widowControl/>
              <w:autoSpaceDE/>
              <w:autoSpaceDN/>
              <w:jc w:val="right"/>
              <w:rPr>
                <w:rFonts w:eastAsia="Times New Roman" w:asciiTheme="majorBidi" w:hAnsiTheme="majorBidi" w:cstheme="majorBidi"/>
                <w:lang w:eastAsia="fr-FR"/>
              </w:rPr>
            </w:pPr>
            <w:r>
              <w:rPr>
                <w:rFonts w:eastAsia="Times New Roman" w:asciiTheme="majorBidi" w:hAnsiTheme="majorBidi" w:cstheme="majorBidi"/>
                <w:lang w:eastAsia="fr-FR"/>
              </w:rPr>
              <w:t>Entrée / sortie TTL</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14:paraId="6B00806B">
            <w:pPr>
              <w:widowControl/>
              <w:autoSpaceDE/>
              <w:autoSpaceDN/>
              <w:jc w:val="right"/>
              <w:rPr>
                <w:rFonts w:eastAsia="Times New Roman" w:asciiTheme="majorBidi" w:hAnsiTheme="majorBidi" w:cstheme="majorBidi"/>
                <w:lang w:eastAsia="fr-FR"/>
              </w:rPr>
            </w:pPr>
            <w:r>
              <w:rPr>
                <w:rFonts w:eastAsia="Times New Roman" w:asciiTheme="majorBidi" w:hAnsiTheme="majorBidi" w:cstheme="majorBidi"/>
                <w:lang w:eastAsia="fr-FR"/>
              </w:rPr>
              <w:t>2 entrées pour commutateur de sortie et capteur de porte</w:t>
            </w:r>
          </w:p>
        </w:tc>
      </w:tr>
      <w:tr w14:paraId="404FF738">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0" w:type="auto"/>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14:paraId="3427AC21">
            <w:pPr>
              <w:widowControl/>
              <w:autoSpaceDE/>
              <w:autoSpaceDN/>
              <w:jc w:val="right"/>
              <w:rPr>
                <w:rFonts w:eastAsia="Times New Roman" w:asciiTheme="majorBidi" w:hAnsiTheme="majorBidi" w:cstheme="majorBidi"/>
                <w:lang w:eastAsia="fr-FR"/>
              </w:rPr>
            </w:pPr>
            <w:r>
              <w:rPr>
                <w:rFonts w:eastAsia="Times New Roman" w:asciiTheme="majorBidi" w:hAnsiTheme="majorBidi" w:cstheme="majorBidi"/>
                <w:lang w:eastAsia="fr-FR"/>
              </w:rPr>
              <w:t>Relais</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14:paraId="720AEAFE">
            <w:pPr>
              <w:widowControl/>
              <w:autoSpaceDE/>
              <w:autoSpaceDN/>
              <w:jc w:val="right"/>
              <w:rPr>
                <w:rFonts w:eastAsia="Times New Roman" w:asciiTheme="majorBidi" w:hAnsiTheme="majorBidi" w:cstheme="majorBidi"/>
                <w:lang w:eastAsia="fr-FR"/>
              </w:rPr>
            </w:pPr>
            <w:r>
              <w:rPr>
                <w:rFonts w:eastAsia="Times New Roman" w:asciiTheme="majorBidi" w:hAnsiTheme="majorBidi" w:cstheme="majorBidi"/>
                <w:lang w:eastAsia="fr-FR"/>
              </w:rPr>
              <w:t>deadbolt, verrouillage EM, grève de la porte, porte automatique</w:t>
            </w:r>
          </w:p>
        </w:tc>
      </w:tr>
      <w:tr w14:paraId="5C175DCC">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0" w:type="auto"/>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14:paraId="0C7755D6">
            <w:pPr>
              <w:widowControl/>
              <w:autoSpaceDE/>
              <w:autoSpaceDN/>
              <w:jc w:val="right"/>
              <w:rPr>
                <w:rFonts w:eastAsia="Times New Roman" w:asciiTheme="majorBidi" w:hAnsiTheme="majorBidi" w:cstheme="majorBidi"/>
                <w:lang w:eastAsia="fr-FR"/>
              </w:rPr>
            </w:pPr>
            <w:r>
              <w:rPr>
                <w:rFonts w:eastAsia="Times New Roman" w:asciiTheme="majorBidi" w:hAnsiTheme="majorBidi" w:cstheme="majorBidi"/>
                <w:lang w:eastAsia="fr-FR"/>
              </w:rPr>
              <w:t>Audio et communication</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14:paraId="3CA4AE2F">
            <w:pPr>
              <w:widowControl/>
              <w:autoSpaceDE/>
              <w:autoSpaceDN/>
              <w:jc w:val="right"/>
              <w:rPr>
                <w:rFonts w:eastAsia="Times New Roman" w:asciiTheme="majorBidi" w:hAnsiTheme="majorBidi" w:cstheme="majorBidi"/>
                <w:lang w:eastAsia="fr-FR"/>
              </w:rPr>
            </w:pPr>
            <w:r>
              <w:rPr>
                <w:rFonts w:eastAsia="Times New Roman" w:asciiTheme="majorBidi" w:hAnsiTheme="majorBidi" w:cstheme="majorBidi"/>
                <w:lang w:eastAsia="fr-FR"/>
              </w:rPr>
              <w:t>LED multicolore et multi-tons</w:t>
            </w:r>
          </w:p>
        </w:tc>
      </w:tr>
      <w:tr w14:paraId="65BBE161">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0" w:type="auto"/>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14:paraId="3877F9F6">
            <w:pPr>
              <w:widowControl/>
              <w:autoSpaceDE/>
              <w:autoSpaceDN/>
              <w:jc w:val="right"/>
              <w:rPr>
                <w:rFonts w:eastAsia="Times New Roman" w:asciiTheme="majorBidi" w:hAnsiTheme="majorBidi" w:cstheme="majorBidi"/>
                <w:lang w:eastAsia="fr-FR"/>
              </w:rPr>
            </w:pPr>
            <w:r>
              <w:rPr>
                <w:rFonts w:eastAsia="Times New Roman" w:asciiTheme="majorBidi" w:hAnsiTheme="majorBidi" w:cstheme="majorBidi"/>
                <w:lang w:eastAsia="fr-FR"/>
              </w:rPr>
              <w:t>Source de courant</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14:paraId="51925D9C">
            <w:pPr>
              <w:widowControl/>
              <w:autoSpaceDE/>
              <w:autoSpaceDN/>
              <w:jc w:val="right"/>
              <w:rPr>
                <w:rFonts w:eastAsia="Times New Roman" w:asciiTheme="majorBidi" w:hAnsiTheme="majorBidi" w:cstheme="majorBidi"/>
                <w:lang w:eastAsia="fr-FR"/>
              </w:rPr>
            </w:pPr>
            <w:r>
              <w:rPr>
                <w:rFonts w:eastAsia="Times New Roman" w:asciiTheme="majorBidi" w:hAnsiTheme="majorBidi" w:cstheme="majorBidi"/>
                <w:lang w:eastAsia="fr-FR"/>
              </w:rPr>
              <w:t>12VDC</w:t>
            </w:r>
          </w:p>
        </w:tc>
      </w:tr>
      <w:tr w14:paraId="5DA7B643">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14:paraId="1AB4CC68">
            <w:pPr>
              <w:widowControl/>
              <w:autoSpaceDE/>
              <w:autoSpaceDN/>
              <w:jc w:val="right"/>
              <w:rPr>
                <w:rFonts w:eastAsia="Times New Roman" w:asciiTheme="majorBidi" w:hAnsiTheme="majorBidi" w:cstheme="majorBidi"/>
                <w:lang w:eastAsia="fr-FR"/>
              </w:rPr>
            </w:pPr>
            <w:r>
              <w:rPr>
                <w:rFonts w:eastAsia="Times New Roman" w:asciiTheme="majorBidi" w:hAnsiTheme="majorBidi" w:cstheme="majorBidi"/>
                <w:lang w:eastAsia="fr-FR"/>
              </w:rPr>
              <w:t>Taille</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14:paraId="751AE5BB">
            <w:pPr>
              <w:widowControl/>
              <w:autoSpaceDE/>
              <w:autoSpaceDN/>
              <w:jc w:val="right"/>
              <w:rPr>
                <w:rFonts w:eastAsia="Times New Roman" w:asciiTheme="majorBidi" w:hAnsiTheme="majorBidi" w:cstheme="majorBidi"/>
                <w:lang w:eastAsia="fr-FR"/>
              </w:rPr>
            </w:pPr>
            <w:r>
              <w:rPr>
                <w:rFonts w:eastAsia="Times New Roman" w:asciiTheme="majorBidi" w:hAnsiTheme="majorBidi" w:cstheme="majorBidi"/>
                <w:lang w:eastAsia="fr-FR"/>
              </w:rPr>
              <w:t>50 x 160 x 37mm (W x H x D)</w:t>
            </w:r>
          </w:p>
        </w:tc>
      </w:tr>
    </w:tbl>
    <w:p w14:paraId="66162B33">
      <w:pPr>
        <w:widowControl/>
        <w:autoSpaceDE/>
        <w:autoSpaceDN/>
        <w:jc w:val="right"/>
        <w:rPr>
          <w:rFonts w:eastAsia="Times New Roman" w:asciiTheme="majorBidi" w:hAnsiTheme="majorBidi" w:cstheme="majorBidi"/>
          <w:lang w:eastAsia="fr-FR"/>
        </w:rPr>
      </w:pPr>
    </w:p>
    <w:p w14:paraId="6BA1D30A">
      <w:pPr>
        <w:widowControl/>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L’Ouvrage sera payé en ensemble, y compris toutes sujétions de fourniture, câblage, fixation, et installation</w:t>
      </w:r>
    </w:p>
    <w:p w14:paraId="12E36D87">
      <w:pPr>
        <w:widowControl/>
        <w:autoSpaceDE/>
        <w:autoSpaceDN/>
        <w:jc w:val="right"/>
        <w:rPr>
          <w:rFonts w:eastAsia="Times New Roman" w:asciiTheme="majorBidi" w:hAnsiTheme="majorBidi" w:cstheme="majorBidi"/>
          <w:lang w:eastAsia="fr-FR"/>
        </w:rPr>
      </w:pPr>
    </w:p>
    <w:p w14:paraId="16B0FBA5">
      <w:pPr>
        <w:widowControl/>
        <w:autoSpaceDE/>
        <w:autoSpaceDN/>
        <w:jc w:val="right"/>
        <w:rPr>
          <w:rFonts w:eastAsia="Times New Roman" w:asciiTheme="majorBidi" w:hAnsiTheme="majorBidi" w:cstheme="majorBidi"/>
          <w:b/>
          <w:bCs/>
          <w:i/>
          <w:iCs/>
          <w:sz w:val="20"/>
          <w:szCs w:val="20"/>
          <w:u w:val="single"/>
          <w:lang w:eastAsia="fr-FR"/>
        </w:rPr>
      </w:pPr>
      <w:r>
        <w:rPr>
          <w:rFonts w:eastAsia="Times New Roman" w:asciiTheme="majorBidi" w:hAnsiTheme="majorBidi" w:cstheme="majorBidi"/>
          <w:spacing w:val="-3"/>
          <w:sz w:val="20"/>
          <w:szCs w:val="20"/>
          <w:lang w:eastAsia="fr-FR"/>
        </w:rPr>
        <w:tab/>
      </w:r>
      <w:r>
        <w:rPr>
          <w:rFonts w:eastAsia="Times New Roman" w:asciiTheme="majorBidi" w:hAnsiTheme="majorBidi" w:cstheme="majorBidi"/>
          <w:b/>
          <w:bCs/>
          <w:i/>
          <w:iCs/>
          <w:sz w:val="20"/>
          <w:szCs w:val="20"/>
          <w:u w:val="single"/>
          <w:lang w:eastAsia="fr-FR"/>
        </w:rPr>
        <w:t xml:space="preserve">Ouvrage payé à l’ensemble </w:t>
      </w:r>
    </w:p>
    <w:p w14:paraId="64D26E59">
      <w:pPr>
        <w:widowControl/>
        <w:autoSpaceDE/>
        <w:autoSpaceDN/>
        <w:jc w:val="right"/>
        <w:rPr>
          <w:rFonts w:eastAsia="Times New Roman" w:asciiTheme="majorBidi" w:hAnsiTheme="majorBidi" w:cstheme="majorBidi"/>
          <w:b/>
          <w:bCs/>
          <w:i/>
          <w:iCs/>
          <w:sz w:val="20"/>
          <w:szCs w:val="20"/>
          <w:u w:val="single"/>
          <w:lang w:eastAsia="fr-FR"/>
        </w:rPr>
      </w:pPr>
    </w:p>
    <w:p w14:paraId="27A14824">
      <w:pPr>
        <w:widowControl/>
        <w:numPr>
          <w:ilvl w:val="0"/>
          <w:numId w:val="48"/>
        </w:numPr>
        <w:tabs>
          <w:tab w:val="left" w:pos="-720"/>
        </w:tabs>
        <w:suppressAutoHyphens/>
        <w:autoSpaceDE/>
        <w:autoSpaceDN/>
        <w:jc w:val="both"/>
        <w:rPr>
          <w:b/>
          <w:u w:val="single"/>
        </w:rPr>
      </w:pPr>
      <w:r>
        <w:rPr>
          <w:b/>
          <w:u w:val="single"/>
        </w:rPr>
        <w:t>CLIMATISATION</w:t>
      </w:r>
    </w:p>
    <w:p w14:paraId="0864D68E">
      <w:pPr>
        <w:widowControl/>
        <w:tabs>
          <w:tab w:val="left" w:pos="0"/>
        </w:tabs>
        <w:autoSpaceDE/>
        <w:autoSpaceDN/>
        <w:contextualSpacing/>
        <w:outlineLvl w:val="2"/>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 xml:space="preserve">ARTICLE N° 53- FOURNITURE, POSE ET INSTALLATION DE CLIMATISEUR GAINABLE </w:t>
      </w:r>
    </w:p>
    <w:p w14:paraId="5BE9A872">
      <w:r>
        <w:t xml:space="preserve">Fourniture pose et installation de climatiseur gainable de 36 000 btu de marque reconnue mondialement et disposant des caractéristiques suivantes : </w:t>
      </w:r>
    </w:p>
    <w:p w14:paraId="3124B181">
      <w:r>
        <w:t>Capacité de refroidissement kW</w:t>
      </w:r>
      <w:r>
        <w:tab/>
      </w:r>
      <w:r>
        <w:tab/>
      </w:r>
      <w:r>
        <w:tab/>
      </w:r>
      <w:r>
        <w:t>10,5(2,7~10,6)</w:t>
      </w:r>
    </w:p>
    <w:p w14:paraId="0DE1EA40">
      <w:r>
        <w:t>Température Intervalle</w:t>
      </w:r>
      <w:r>
        <w:tab/>
      </w:r>
      <w:r>
        <w:tab/>
      </w:r>
      <w:r>
        <w:tab/>
      </w:r>
      <w:r>
        <w:tab/>
      </w:r>
      <w:r>
        <w:t>-15~+50ºC</w:t>
      </w:r>
    </w:p>
    <w:p w14:paraId="71DF6AEE">
      <w:r>
        <w:t>S.E.E.R./ S.C.O.P.</w:t>
      </w:r>
      <w:r>
        <w:tab/>
      </w:r>
      <w:r>
        <w:tab/>
      </w:r>
      <w:r>
        <w:tab/>
      </w:r>
      <w:r>
        <w:tab/>
      </w:r>
      <w:r>
        <w:tab/>
      </w:r>
      <w:r>
        <w:t>6.1 / 4.0 / 4.9</w:t>
      </w:r>
    </w:p>
    <w:p w14:paraId="04D2D6D1">
      <w:r>
        <w:t>Energie label</w:t>
      </w:r>
      <w:r>
        <w:tab/>
      </w:r>
      <w:r>
        <w:tab/>
      </w:r>
      <w:r>
        <w:tab/>
      </w:r>
      <w:r>
        <w:tab/>
      </w:r>
      <w:r>
        <w:tab/>
      </w:r>
      <w:r>
        <w:t>A++ / A+ / A++</w:t>
      </w:r>
    </w:p>
    <w:p w14:paraId="0F37B2AA">
      <w:r>
        <w:t>Débit d'air élevé m3/h</w:t>
      </w:r>
      <w:r>
        <w:tab/>
      </w:r>
      <w:r>
        <w:tab/>
      </w:r>
      <w:r>
        <w:tab/>
      </w:r>
      <w:r>
        <w:tab/>
      </w:r>
      <w:r>
        <w:t>1400</w:t>
      </w:r>
    </w:p>
    <w:p w14:paraId="7B0311FD">
      <w:r>
        <w:t xml:space="preserve">Pression sonore élevée : </w:t>
      </w:r>
      <w:r>
        <w:tab/>
      </w:r>
      <w:r>
        <w:tab/>
      </w:r>
      <w:r>
        <w:tab/>
      </w:r>
      <w:r>
        <w:tab/>
      </w:r>
      <w:r>
        <w:t>1mtr dB (A)</w:t>
      </w:r>
      <w:r>
        <w:tab/>
      </w:r>
      <w:r>
        <w:t>45</w:t>
      </w:r>
    </w:p>
    <w:p w14:paraId="21450F64">
      <w:r>
        <w:t>Mesure H/B/D mm</w:t>
      </w:r>
      <w:r>
        <w:tab/>
      </w:r>
      <w:r>
        <w:tab/>
      </w:r>
      <w:r>
        <w:tab/>
      </w:r>
      <w:r>
        <w:t>21360×774×249</w:t>
      </w:r>
    </w:p>
    <w:p w14:paraId="7A929B23">
      <w:r>
        <w:t>Compatibilité gaz unité intérieure</w:t>
      </w:r>
      <w:r>
        <w:tab/>
      </w:r>
      <w:r>
        <w:tab/>
      </w:r>
      <w:r>
        <w:tab/>
      </w:r>
      <w:r>
        <w:t>R32/R410</w:t>
      </w:r>
    </w:p>
    <w:p w14:paraId="03B5278A">
      <w:r>
        <w:t>Compatibilité gaz unité extérieure</w:t>
      </w:r>
      <w:r>
        <w:tab/>
      </w:r>
      <w:r>
        <w:tab/>
      </w:r>
      <w:r>
        <w:tab/>
      </w:r>
      <w:r>
        <w:t xml:space="preserve"> R32/R410</w:t>
      </w:r>
    </w:p>
    <w:p w14:paraId="5764EDC1">
      <w:r>
        <w:t xml:space="preserve">Poids unité intérieure kg </w:t>
      </w:r>
      <w:r>
        <w:tab/>
      </w:r>
      <w:r>
        <w:tab/>
      </w:r>
      <w:r>
        <w:tab/>
      </w:r>
      <w:r>
        <w:tab/>
      </w:r>
      <w:r>
        <w:t>40,5</w:t>
      </w:r>
    </w:p>
    <w:p w14:paraId="1B239B5D">
      <w:r>
        <w:t>Poids unité extérieure kg net/brut</w:t>
      </w:r>
      <w:r>
        <w:tab/>
      </w:r>
      <w:r>
        <w:tab/>
      </w:r>
      <w:r>
        <w:tab/>
      </w:r>
      <w:r>
        <w:t>67.0/73.5</w:t>
      </w:r>
    </w:p>
    <w:p w14:paraId="49E55B40">
      <w:r>
        <w:t xml:space="preserve">La pose des climatiseurs devra respecter le côté esthétique notamment lors du passage des conduits de réfrigération </w:t>
      </w:r>
    </w:p>
    <w:p w14:paraId="70D9A1F4">
      <w:r>
        <w:t>Le prestataire devra inclure dans son offre la fourniture et la pose d’une fausse poudre en BA13 au plafond pour encastrer les gainables avec au moins 4 grilles de soufflage et 2 grilles de reprise par climatiseur.</w:t>
      </w:r>
    </w:p>
    <w:p w14:paraId="54CA4927">
      <w:r>
        <w:t>-      d’une paroi intérieure en complexe aluminium M0 micro perforé</w:t>
      </w:r>
    </w:p>
    <w:p w14:paraId="642253B7">
      <w:r>
        <w:t>-      d’un isolant en laine de verre M0</w:t>
      </w:r>
    </w:p>
    <w:p w14:paraId="7C310677">
      <w:r>
        <w:t>-      d’un pare-vapeur extérieur en complexe d’aluminium extérieur M1</w:t>
      </w:r>
    </w:p>
    <w:p w14:paraId="6EFF8880">
      <w:r>
        <w:t>Caractéristiques techniques :</w:t>
      </w:r>
    </w:p>
    <w:p w14:paraId="6CBD41FC">
      <w:r>
        <w:t>-      Classement au feu M0/M1</w:t>
      </w:r>
    </w:p>
    <w:p w14:paraId="7BAC7A94">
      <w:r>
        <w:t>-      Environ 40 mm d'isolation par laine de verre</w:t>
      </w:r>
    </w:p>
    <w:p w14:paraId="748C57FD">
      <w:r>
        <w:t>-      Diamètre : Ø127mm</w:t>
      </w:r>
    </w:p>
    <w:p w14:paraId="2B5EEC3D">
      <w:r>
        <w:t>-      Température de service : -30 à +250°C.</w:t>
      </w:r>
    </w:p>
    <w:p w14:paraId="275A4157">
      <w:r>
        <w:t>-      Longueur de 10 mètres</w:t>
      </w:r>
    </w:p>
    <w:p w14:paraId="6E2FCBF4">
      <w:r>
        <w:t xml:space="preserve">L’Ouvrage sera payé en unité, y compris toutes sujétions de fourniture, fixation, </w:t>
      </w:r>
    </w:p>
    <w:p w14:paraId="3F9A076B">
      <w:pPr>
        <w:widowControl/>
        <w:suppressAutoHyphens/>
        <w:autoSpaceDE/>
        <w:autoSpaceDN/>
      </w:pPr>
      <w:r>
        <w:t>pose et raccordement</w:t>
      </w:r>
    </w:p>
    <w:p w14:paraId="52805B12">
      <w:pPr>
        <w:widowControl/>
        <w:suppressAutoHyphens/>
        <w:autoSpaceDE/>
        <w:autoSpaceDN/>
        <w:jc w:val="right"/>
        <w:rPr>
          <w:rFonts w:eastAsia="Times New Roman" w:asciiTheme="majorBidi" w:hAnsiTheme="majorBidi" w:cstheme="majorBidi"/>
          <w:b/>
          <w:bCs/>
          <w:i/>
          <w:iCs/>
          <w:sz w:val="20"/>
          <w:szCs w:val="20"/>
          <w:u w:val="single"/>
          <w:lang w:eastAsia="fr-FR"/>
        </w:rPr>
      </w:pPr>
      <w:r>
        <w:rPr>
          <w:rFonts w:eastAsia="Times New Roman" w:asciiTheme="majorBidi" w:hAnsiTheme="majorBidi" w:cstheme="majorBidi"/>
          <w:b/>
          <w:bCs/>
          <w:i/>
          <w:iCs/>
          <w:sz w:val="20"/>
          <w:szCs w:val="20"/>
          <w:u w:val="single"/>
          <w:lang w:eastAsia="fr-FR"/>
        </w:rPr>
        <w:t>Ouvrage payé à l’unité</w:t>
      </w:r>
    </w:p>
    <w:p w14:paraId="696DB483">
      <w:pPr>
        <w:widowControl/>
        <w:shd w:val="clear" w:color="auto" w:fill="FFFFFF"/>
        <w:autoSpaceDE/>
        <w:autoSpaceDN/>
        <w:rPr>
          <w:rFonts w:eastAsia="Times New Roman" w:asciiTheme="majorBidi" w:hAnsiTheme="majorBidi" w:cstheme="majorBidi"/>
          <w:b/>
          <w:bCs/>
          <w:sz w:val="18"/>
          <w:szCs w:val="20"/>
          <w:u w:val="single"/>
          <w:lang w:eastAsia="fr-FR"/>
        </w:rPr>
      </w:pPr>
    </w:p>
    <w:p w14:paraId="68F0F9F9">
      <w:pPr>
        <w:pStyle w:val="27"/>
        <w:numPr>
          <w:ilvl w:val="0"/>
          <w:numId w:val="48"/>
        </w:numPr>
        <w:rPr>
          <w:rFonts w:ascii="Calibri" w:hAnsi="Calibri" w:cs="Calibri"/>
          <w:b/>
          <w:color w:val="auto"/>
          <w:sz w:val="22"/>
          <w:u w:val="single"/>
        </w:rPr>
      </w:pPr>
      <w:r>
        <w:rPr>
          <w:rFonts w:ascii="Calibri" w:hAnsi="Calibri" w:cs="Calibri"/>
          <w:b/>
          <w:color w:val="auto"/>
          <w:sz w:val="22"/>
          <w:u w:val="single"/>
        </w:rPr>
        <w:t>MENUISERIE</w:t>
      </w:r>
    </w:p>
    <w:p w14:paraId="1950D912">
      <w:pPr>
        <w:pStyle w:val="27"/>
        <w:ind w:left="720"/>
        <w:rPr>
          <w:rFonts w:ascii="Calibri" w:hAnsi="Calibri" w:cs="Calibri"/>
          <w:sz w:val="23"/>
          <w:szCs w:val="23"/>
        </w:rPr>
      </w:pPr>
      <w:r>
        <w:rPr>
          <w:rFonts w:ascii="Calibri" w:hAnsi="Calibri" w:cs="Calibri"/>
          <w:b/>
          <w:bCs/>
          <w:sz w:val="23"/>
          <w:szCs w:val="23"/>
        </w:rPr>
        <w:t>NB : LES TRAVAUX DE LA MENUISERIE Y COMPRIS LE DEPOSE DES ANCIENS PORTES ;</w:t>
      </w:r>
      <w:r>
        <w:rPr>
          <w:rFonts w:ascii="Calibri" w:hAnsi="Calibri" w:cs="Calibri"/>
          <w:sz w:val="23"/>
          <w:szCs w:val="23"/>
        </w:rPr>
        <w:t xml:space="preserve"> </w:t>
      </w:r>
      <w:r>
        <w:rPr>
          <w:rFonts w:ascii="Calibri" w:hAnsi="Calibri" w:cs="Calibri"/>
          <w:b/>
          <w:bCs/>
          <w:sz w:val="23"/>
          <w:szCs w:val="23"/>
        </w:rPr>
        <w:t xml:space="preserve">FENETRES ET PLACARDS </w:t>
      </w:r>
    </w:p>
    <w:p w14:paraId="5300F66A">
      <w:pPr>
        <w:pStyle w:val="27"/>
        <w:ind w:left="720"/>
        <w:rPr>
          <w:rFonts w:eastAsia="Times New Roman" w:asciiTheme="majorBidi" w:hAnsiTheme="majorBidi" w:cstheme="majorBidi"/>
          <w:color w:val="auto"/>
          <w:sz w:val="22"/>
          <w:szCs w:val="22"/>
          <w:lang w:eastAsia="fr-FR"/>
        </w:rPr>
      </w:pPr>
      <w:r>
        <w:rPr>
          <w:rFonts w:ascii="Calibri" w:hAnsi="Calibri" w:cs="Calibri"/>
          <w:b/>
          <w:bCs/>
          <w:sz w:val="23"/>
          <w:szCs w:val="23"/>
        </w:rPr>
        <w:t xml:space="preserve">Nota </w:t>
      </w:r>
      <w:r>
        <w:rPr>
          <w:rFonts w:ascii="Calibri" w:hAnsi="Calibri" w:cs="Calibri"/>
          <w:sz w:val="23"/>
          <w:szCs w:val="23"/>
        </w:rPr>
        <w:t xml:space="preserve">: </w:t>
      </w:r>
      <w:r>
        <w:rPr>
          <w:rFonts w:eastAsia="Times New Roman" w:asciiTheme="majorBidi" w:hAnsiTheme="majorBidi" w:cstheme="majorBidi"/>
          <w:color w:val="auto"/>
          <w:sz w:val="22"/>
          <w:szCs w:val="22"/>
          <w:lang w:eastAsia="fr-FR"/>
        </w:rPr>
        <w:t xml:space="preserve">Ce prix comprend la dépose soignée de pré cadres, cadres et ouvrant (portes et fenêtres, placards en menuiseries bois, métallique et aluminium, volet roulants métallique), de toutes natures, de toutes dimensions et de toutes formes confondues sans plus-value, y compris toutes sujétions de dépose et stockage dans un local qui sera désigné par le maître d’ouvrage pour leur éventuelle restauration et réutilisation, cette tache doit être effectuée avec de plus grand soins les équipements seront remis au Maître d’ouvrage. </w:t>
      </w:r>
    </w:p>
    <w:p w14:paraId="5DE86FE7">
      <w:pPr>
        <w:pStyle w:val="27"/>
        <w:ind w:left="720"/>
        <w:rPr>
          <w:rFonts w:eastAsia="Times New Roman" w:asciiTheme="majorBidi" w:hAnsiTheme="majorBidi" w:cstheme="majorBidi"/>
          <w:color w:val="auto"/>
          <w:sz w:val="22"/>
          <w:szCs w:val="22"/>
          <w:lang w:eastAsia="fr-FR"/>
        </w:rPr>
      </w:pPr>
      <w:r>
        <w:rPr>
          <w:rFonts w:eastAsia="Times New Roman" w:asciiTheme="majorBidi" w:hAnsiTheme="majorBidi" w:cstheme="majorBidi"/>
          <w:color w:val="auto"/>
          <w:sz w:val="22"/>
          <w:szCs w:val="22"/>
          <w:lang w:eastAsia="fr-FR"/>
        </w:rPr>
        <w:t>Y compris dépose des stores de toutes natures et leur remise au Maître d’ouvrage et rebouchage et raccords d’enduits et toutes sujétions de mise en œuvre et d’exécution et évacuation des gravois à la décharge publique.</w:t>
      </w:r>
    </w:p>
    <w:p w14:paraId="49E1CC9F">
      <w:pPr>
        <w:widowControl/>
        <w:shd w:val="clear" w:color="auto" w:fill="FFFFFF"/>
        <w:autoSpaceDE/>
        <w:autoSpaceDN/>
        <w:rPr>
          <w:rFonts w:eastAsia="Times New Roman" w:asciiTheme="majorBidi" w:hAnsiTheme="majorBidi" w:cstheme="majorBidi"/>
          <w:b/>
          <w:bCs/>
          <w:sz w:val="18"/>
          <w:szCs w:val="20"/>
          <w:u w:val="single"/>
          <w:lang w:eastAsia="fr-FR"/>
        </w:rPr>
      </w:pPr>
    </w:p>
    <w:p w14:paraId="1C8A0D65">
      <w:pPr>
        <w:widowControl/>
        <w:shd w:val="clear" w:color="auto" w:fill="FFFFFF"/>
        <w:autoSpaceDE/>
        <w:autoSpaceDN/>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ARTICLE N° 54– PORTE  ET CHASSIS EN ALUMINIUM DE 1</w:t>
      </w:r>
      <w:r>
        <w:rPr>
          <w:rFonts w:ascii="Times New Roman" w:hAnsi="Times New Roman" w:eastAsia="Times New Roman" w:cs="Times New Roman"/>
          <w:b/>
          <w:bCs/>
          <w:color w:val="1F497D" w:themeColor="text2"/>
          <w:sz w:val="24"/>
          <w:szCs w:val="24"/>
          <w:u w:val="single"/>
          <w:vertAlign w:val="superscript"/>
          <w:lang w:eastAsia="fr-FR"/>
          <w14:textFill>
            <w14:solidFill>
              <w14:schemeClr w14:val="tx2"/>
            </w14:solidFill>
          </w14:textFill>
        </w:rPr>
        <w:t>ER</w:t>
      </w: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 xml:space="preserve"> CHOIX</w:t>
      </w:r>
    </w:p>
    <w:p w14:paraId="470C4684">
      <w:pPr>
        <w:widowControl/>
        <w:adjustRightInd w:val="0"/>
        <w:rPr>
          <w:rFonts w:ascii="Times New Roman" w:hAnsi="Times New Roman" w:eastAsia="SimSun" w:cs="Times New Roman"/>
          <w:sz w:val="23"/>
          <w:szCs w:val="23"/>
          <w:lang w:eastAsia="fr-FR"/>
        </w:rPr>
      </w:pPr>
      <w:r>
        <w:rPr>
          <w:rFonts w:ascii="Times New Roman" w:hAnsi="Times New Roman" w:eastAsia="SimSun" w:cs="Times New Roman"/>
          <w:sz w:val="23"/>
          <w:szCs w:val="23"/>
          <w:lang w:eastAsia="fr-FR"/>
        </w:rPr>
        <w:t>Ce prix comprend la fourniture et la pose des portes en Aluminium coulissante ou ouvrant à la française suivant détails désignés par BET</w:t>
      </w:r>
    </w:p>
    <w:p w14:paraId="0E87B950">
      <w:pPr>
        <w:widowControl/>
        <w:adjustRightInd w:val="0"/>
        <w:rPr>
          <w:rFonts w:ascii="Times New Roman" w:hAnsi="Times New Roman" w:eastAsia="SimSun" w:cs="Times New Roman"/>
          <w:sz w:val="23"/>
          <w:szCs w:val="23"/>
          <w:lang w:eastAsia="fr-FR"/>
        </w:rPr>
      </w:pPr>
      <w:r>
        <w:rPr>
          <w:rFonts w:ascii="Times New Roman" w:hAnsi="Times New Roman" w:eastAsia="SimSun" w:cs="Times New Roman"/>
          <w:sz w:val="23"/>
          <w:szCs w:val="23"/>
          <w:lang w:eastAsia="fr-FR"/>
        </w:rPr>
        <w:t>La menuiserie sera en aluminium type MASAI- Aluminium de Maroc à double vitrage 4-10-6 ou similaire.</w:t>
      </w:r>
    </w:p>
    <w:p w14:paraId="2E46995E">
      <w:pPr>
        <w:widowControl/>
        <w:adjustRightInd w:val="0"/>
        <w:rPr>
          <w:rFonts w:ascii="Times New Roman" w:hAnsi="Times New Roman" w:eastAsia="SimSun" w:cs="Times New Roman"/>
          <w:sz w:val="23"/>
          <w:szCs w:val="23"/>
          <w:lang w:eastAsia="fr-FR"/>
        </w:rPr>
      </w:pPr>
      <w:r>
        <w:rPr>
          <w:rFonts w:ascii="Times New Roman" w:hAnsi="Times New Roman" w:eastAsia="SimSun" w:cs="Times New Roman"/>
          <w:sz w:val="23"/>
          <w:szCs w:val="23"/>
          <w:lang w:eastAsia="fr-FR"/>
        </w:rPr>
        <w:t>Elle devra satisfaire les labels Qualicoat, Qualimarine, Qualanod, Et sera d'un affaiblissement acoustique suffisant (environ à 30dB).</w:t>
      </w:r>
    </w:p>
    <w:p w14:paraId="563C7D69">
      <w:pPr>
        <w:widowControl/>
        <w:adjustRightInd w:val="0"/>
        <w:rPr>
          <w:rFonts w:ascii="Times New Roman" w:hAnsi="Times New Roman" w:eastAsia="SimSun" w:cs="Times New Roman"/>
          <w:sz w:val="23"/>
          <w:szCs w:val="23"/>
          <w:lang w:eastAsia="fr-FR"/>
        </w:rPr>
      </w:pPr>
      <w:r>
        <w:rPr>
          <w:rFonts w:ascii="Times New Roman" w:hAnsi="Times New Roman" w:eastAsia="SimSun" w:cs="Times New Roman"/>
          <w:sz w:val="23"/>
          <w:szCs w:val="23"/>
          <w:lang w:eastAsia="fr-FR"/>
        </w:rPr>
        <w:t>Ces menuiseries devront satisfaire la norme AEV - A3 E3 V2,</w:t>
      </w:r>
    </w:p>
    <w:p w14:paraId="41025D6F">
      <w:pPr>
        <w:widowControl/>
        <w:adjustRightInd w:val="0"/>
        <w:rPr>
          <w:rFonts w:ascii="Times New Roman" w:hAnsi="Times New Roman" w:eastAsia="SimSun" w:cs="Times New Roman"/>
          <w:sz w:val="23"/>
          <w:szCs w:val="23"/>
          <w:lang w:eastAsia="fr-FR"/>
        </w:rPr>
      </w:pPr>
      <w:r>
        <w:rPr>
          <w:rFonts w:ascii="Times New Roman" w:hAnsi="Times New Roman" w:eastAsia="SimSun" w:cs="Times New Roman"/>
          <w:sz w:val="23"/>
          <w:szCs w:val="23"/>
          <w:lang w:eastAsia="fr-FR"/>
        </w:rPr>
        <w:t xml:space="preserve">La couleur retenue au choix de </w:t>
      </w:r>
      <w:r>
        <w:rPr>
          <w:rFonts w:eastAsia="SimSun"/>
          <w:sz w:val="23"/>
          <w:szCs w:val="23"/>
          <w:lang w:eastAsia="fr-FR"/>
        </w:rPr>
        <w:t>Maître d’ouvrage</w:t>
      </w:r>
    </w:p>
    <w:p w14:paraId="209D435D">
      <w:pPr>
        <w:widowControl/>
        <w:adjustRightInd w:val="0"/>
        <w:rPr>
          <w:rFonts w:ascii="Times New Roman" w:hAnsi="Times New Roman" w:eastAsia="SimSun" w:cs="Times New Roman"/>
          <w:sz w:val="23"/>
          <w:szCs w:val="23"/>
          <w:lang w:eastAsia="fr-FR"/>
        </w:rPr>
      </w:pPr>
      <w:r>
        <w:rPr>
          <w:rFonts w:ascii="Times New Roman" w:hAnsi="Times New Roman" w:eastAsia="SimSun" w:cs="Times New Roman"/>
          <w:sz w:val="23"/>
          <w:szCs w:val="23"/>
          <w:lang w:eastAsia="fr-FR"/>
        </w:rPr>
        <w:t>L'entreprise devra présenter pour approbation :</w:t>
      </w:r>
    </w:p>
    <w:p w14:paraId="1396D34A">
      <w:pPr>
        <w:widowControl/>
        <w:adjustRightInd w:val="0"/>
        <w:rPr>
          <w:rFonts w:ascii="Times New Roman" w:hAnsi="Times New Roman" w:eastAsia="SimSun" w:cs="Times New Roman"/>
          <w:sz w:val="23"/>
          <w:szCs w:val="23"/>
          <w:lang w:eastAsia="fr-FR"/>
        </w:rPr>
      </w:pPr>
      <w:r>
        <w:rPr>
          <w:rFonts w:ascii="Times New Roman" w:hAnsi="Times New Roman" w:eastAsia="SimSun" w:cs="Times New Roman"/>
          <w:sz w:val="23"/>
          <w:szCs w:val="23"/>
          <w:lang w:eastAsia="fr-FR"/>
        </w:rPr>
        <w:t>• un échantillon des profilés</w:t>
      </w:r>
    </w:p>
    <w:p w14:paraId="1392E8FC">
      <w:pPr>
        <w:widowControl/>
        <w:adjustRightInd w:val="0"/>
        <w:rPr>
          <w:rFonts w:ascii="Times New Roman" w:hAnsi="Times New Roman" w:eastAsia="SimSun" w:cs="Times New Roman"/>
          <w:sz w:val="23"/>
          <w:szCs w:val="23"/>
          <w:lang w:eastAsia="fr-FR"/>
        </w:rPr>
      </w:pPr>
      <w:r>
        <w:rPr>
          <w:rFonts w:ascii="Times New Roman" w:hAnsi="Times New Roman" w:eastAsia="SimSun" w:cs="Times New Roman"/>
          <w:sz w:val="23"/>
          <w:szCs w:val="23"/>
          <w:lang w:eastAsia="fr-FR"/>
        </w:rPr>
        <w:t>• l'ensemble de la quincaillerie</w:t>
      </w:r>
    </w:p>
    <w:p w14:paraId="1D85A1FA">
      <w:pPr>
        <w:widowControl/>
        <w:adjustRightInd w:val="0"/>
        <w:rPr>
          <w:rFonts w:ascii="Times New Roman" w:hAnsi="Times New Roman" w:eastAsia="SimSun" w:cs="Times New Roman"/>
          <w:sz w:val="23"/>
          <w:szCs w:val="23"/>
          <w:lang w:eastAsia="fr-FR"/>
        </w:rPr>
      </w:pPr>
      <w:r>
        <w:rPr>
          <w:rFonts w:ascii="Times New Roman" w:hAnsi="Times New Roman" w:eastAsia="SimSun" w:cs="Times New Roman"/>
          <w:sz w:val="23"/>
          <w:szCs w:val="23"/>
          <w:lang w:eastAsia="fr-FR"/>
        </w:rPr>
        <w:t>• les plans de pose ainsi que les certificats énoncés ci-devant</w:t>
      </w:r>
    </w:p>
    <w:p w14:paraId="6A523A39">
      <w:pPr>
        <w:widowControl/>
        <w:adjustRightInd w:val="0"/>
        <w:rPr>
          <w:rFonts w:ascii="Times New Roman" w:hAnsi="Times New Roman" w:eastAsia="SimSun" w:cs="Times New Roman"/>
          <w:sz w:val="23"/>
          <w:szCs w:val="23"/>
          <w:lang w:eastAsia="fr-FR"/>
        </w:rPr>
      </w:pPr>
      <w:r>
        <w:rPr>
          <w:rFonts w:ascii="Times New Roman" w:hAnsi="Times New Roman" w:eastAsia="SimSun" w:cs="Times New Roman"/>
          <w:sz w:val="23"/>
          <w:szCs w:val="23"/>
          <w:lang w:eastAsia="fr-FR"/>
        </w:rPr>
        <w:t xml:space="preserve">Et des certificats d'origine des profilés, de la quincaillerie et accessoires. </w:t>
      </w:r>
    </w:p>
    <w:p w14:paraId="34B1520A">
      <w:pPr>
        <w:widowControl/>
        <w:adjustRightInd w:val="0"/>
        <w:rPr>
          <w:rFonts w:ascii="Times New Roman" w:hAnsi="Times New Roman" w:eastAsia="SimSun" w:cs="Times New Roman"/>
          <w:sz w:val="23"/>
          <w:szCs w:val="23"/>
          <w:lang w:eastAsia="fr-FR"/>
        </w:rPr>
      </w:pPr>
      <w:r>
        <w:rPr>
          <w:rFonts w:ascii="Times New Roman" w:hAnsi="Times New Roman" w:eastAsia="SimSun" w:cs="Times New Roman"/>
          <w:sz w:val="23"/>
          <w:szCs w:val="23"/>
          <w:lang w:eastAsia="fr-FR"/>
        </w:rPr>
        <w:t>L'ensemble sera exécuté de la manière suivante :</w:t>
      </w:r>
    </w:p>
    <w:p w14:paraId="1DDC8A9E">
      <w:pPr>
        <w:widowControl/>
        <w:adjustRightInd w:val="0"/>
        <w:rPr>
          <w:rFonts w:ascii="Times New Roman" w:hAnsi="Times New Roman" w:eastAsia="SimSun" w:cs="Times New Roman"/>
          <w:sz w:val="23"/>
          <w:szCs w:val="23"/>
          <w:lang w:eastAsia="fr-FR"/>
        </w:rPr>
      </w:pPr>
      <w:r>
        <w:rPr>
          <w:rFonts w:ascii="Times New Roman" w:hAnsi="Times New Roman" w:eastAsia="SimSun" w:cs="Times New Roman"/>
          <w:sz w:val="23"/>
          <w:szCs w:val="23"/>
          <w:lang w:eastAsia="fr-FR"/>
        </w:rPr>
        <w:t>• Pose des fenêtres, des vitrages, réglages et essais.</w:t>
      </w:r>
    </w:p>
    <w:p w14:paraId="50E2B9B0">
      <w:pPr>
        <w:widowControl/>
        <w:adjustRightInd w:val="0"/>
        <w:rPr>
          <w:rFonts w:ascii="Times New Roman" w:hAnsi="Times New Roman" w:eastAsia="SimSun" w:cs="Times New Roman"/>
          <w:sz w:val="23"/>
          <w:szCs w:val="23"/>
          <w:lang w:eastAsia="fr-FR"/>
        </w:rPr>
      </w:pPr>
      <w:r>
        <w:rPr>
          <w:rFonts w:ascii="Times New Roman" w:hAnsi="Times New Roman" w:eastAsia="SimSun" w:cs="Times New Roman"/>
          <w:sz w:val="23"/>
          <w:szCs w:val="23"/>
          <w:lang w:eastAsia="fr-FR"/>
        </w:rPr>
        <w:t>• Injection de mousse polyuréthane avant la pose des chambranles. L'entreprise Doit prendre toutes les dispositions de mise en œuvre pour ne procéder à Aucun découpage de chambranle sous réserve de reprendre l'ensemble de la fenêtre. De la même façon les recouvrements extérieurs et les traitements de liaison devront faire l'objet du plus grand soin, calfeutrement par injection de mousse polyuréthane et chambranle. La mise en œuvre se fera conformément aux règles de l'art, aux DTU, aux prescriptions du fabricant, y compris toute sujétion de mise en œuvre et de finition pour un parfait achèvement, une étanchéité et une isolation acoustique conforme.</w:t>
      </w:r>
    </w:p>
    <w:p w14:paraId="27B94BFB">
      <w:pPr>
        <w:widowControl/>
        <w:suppressAutoHyphens/>
        <w:autoSpaceDE/>
        <w:autoSpaceDN/>
        <w:rPr>
          <w:rFonts w:eastAsia="Times New Roman" w:asciiTheme="majorBidi" w:hAnsiTheme="majorBidi" w:cstheme="majorBidi"/>
          <w:spacing w:val="-3"/>
          <w:lang w:eastAsia="fr-FR"/>
        </w:rPr>
      </w:pPr>
      <w:r>
        <w:rPr>
          <w:rFonts w:ascii="Times New Roman" w:hAnsi="Times New Roman" w:eastAsia="SimSun" w:cs="Times New Roman"/>
          <w:sz w:val="24"/>
          <w:szCs w:val="24"/>
          <w:lang w:eastAsia="fr-FR"/>
        </w:rPr>
        <w:t xml:space="preserve">Ouvrage payé </w:t>
      </w:r>
      <w:bookmarkStart w:id="16" w:name="_Hlk200321312"/>
      <w:r>
        <w:rPr>
          <w:rFonts w:eastAsia="SimSun"/>
          <w:lang w:eastAsia="fr-FR"/>
        </w:rPr>
        <w:t>au mètre carré</w:t>
      </w:r>
      <w:r>
        <w:rPr>
          <w:rFonts w:ascii="Times New Roman" w:hAnsi="Times New Roman" w:eastAsia="SimSun" w:cs="Times New Roman"/>
          <w:sz w:val="24"/>
          <w:szCs w:val="24"/>
          <w:lang w:eastAsia="fr-FR"/>
        </w:rPr>
        <w:t xml:space="preserve"> </w:t>
      </w:r>
      <w:bookmarkEnd w:id="16"/>
      <w:r>
        <w:rPr>
          <w:rFonts w:ascii="Times New Roman" w:hAnsi="Times New Roman" w:eastAsia="SimSun" w:cs="Times New Roman"/>
          <w:sz w:val="24"/>
          <w:szCs w:val="24"/>
          <w:lang w:eastAsia="fr-FR"/>
        </w:rPr>
        <w:t>fourni et posé</w:t>
      </w:r>
      <w:r>
        <w:rPr>
          <w:rFonts w:eastAsia="Times New Roman" w:asciiTheme="majorBidi" w:hAnsiTheme="majorBidi" w:cstheme="majorBidi"/>
          <w:lang w:eastAsia="fr-FR"/>
        </w:rPr>
        <w:t>.</w:t>
      </w:r>
      <w:r>
        <w:rPr>
          <w:rFonts w:eastAsia="Times New Roman" w:asciiTheme="majorBidi" w:hAnsiTheme="majorBidi" w:cstheme="majorBidi"/>
          <w:spacing w:val="-3"/>
          <w:lang w:eastAsia="fr-FR"/>
        </w:rPr>
        <w:tab/>
      </w:r>
    </w:p>
    <w:p w14:paraId="59461E80">
      <w:pPr>
        <w:widowControl/>
        <w:suppressAutoHyphens/>
        <w:autoSpaceDE/>
        <w:autoSpaceDN/>
        <w:jc w:val="right"/>
        <w:rPr>
          <w:rFonts w:ascii="Times New Roman" w:hAnsi="Times New Roman" w:eastAsia="Times New Roman" w:cs="Times New Roman"/>
          <w:sz w:val="20"/>
          <w:szCs w:val="20"/>
          <w:lang w:eastAsia="fr-FR"/>
        </w:rPr>
      </w:pPr>
      <w:r>
        <w:rPr>
          <w:rFonts w:ascii="Times New Roman" w:hAnsi="Times New Roman" w:eastAsia="Times New Roman" w:cs="Times New Roman"/>
          <w:b/>
          <w:bCs/>
          <w:i/>
          <w:iCs/>
          <w:sz w:val="20"/>
          <w:szCs w:val="20"/>
          <w:u w:val="single"/>
          <w:lang w:eastAsia="fr-FR"/>
        </w:rPr>
        <w:t>Ouvrage payé au mètre carré</w:t>
      </w:r>
    </w:p>
    <w:p w14:paraId="5985806A">
      <w:pPr>
        <w:widowControl/>
        <w:tabs>
          <w:tab w:val="left" w:pos="0"/>
        </w:tabs>
        <w:autoSpaceDE/>
        <w:autoSpaceDN/>
        <w:contextualSpacing/>
        <w:outlineLvl w:val="2"/>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ARTICLE N° 55- PORTES EN BLINDEES ASPECT BOIS DE 1ER CHOIX DE 2,1X2,5ML :</w:t>
      </w:r>
    </w:p>
    <w:p w14:paraId="0C02EB7B">
      <w:pPr>
        <w:widowControl/>
        <w:autoSpaceDE/>
        <w:autoSpaceDN/>
        <w:spacing w:after="100"/>
        <w:ind w:firstLine="709"/>
        <w:jc w:val="both"/>
        <w:rPr>
          <w:rFonts w:ascii="Times New Roman" w:hAnsi="Times New Roman" w:eastAsia="SimSun" w:cs="Times New Roman"/>
          <w:sz w:val="23"/>
          <w:szCs w:val="23"/>
          <w:lang w:eastAsia="fr-FR"/>
        </w:rPr>
      </w:pPr>
      <w:r>
        <w:rPr>
          <w:rFonts w:ascii="Times New Roman" w:hAnsi="Times New Roman" w:eastAsia="SimSun" w:cs="Times New Roman"/>
          <w:sz w:val="23"/>
          <w:szCs w:val="23"/>
          <w:lang w:eastAsia="fr-FR"/>
        </w:rPr>
        <w:t xml:space="preserve">Ce prix comprend la fourniture de la prise, la fixation, l’encastrement et toute fourniture nécessaire et sujétions. Le descriptif pour des portes en blindées aspect bois de 1er choix de 2,1x2,5ml inclut les étapes et caractéristiques suivantes : </w:t>
      </w:r>
    </w:p>
    <w:p w14:paraId="29B6A801">
      <w:pPr>
        <w:widowControl/>
        <w:autoSpaceDE/>
        <w:autoSpaceDN/>
        <w:spacing w:after="100"/>
        <w:ind w:firstLine="709"/>
        <w:jc w:val="both"/>
        <w:rPr>
          <w:rFonts w:ascii="Times New Roman" w:hAnsi="Times New Roman" w:eastAsia="SimSun" w:cs="Times New Roman"/>
          <w:sz w:val="23"/>
          <w:szCs w:val="23"/>
          <w:lang w:eastAsia="fr-FR"/>
        </w:rPr>
      </w:pPr>
      <w:r>
        <w:rPr>
          <w:rFonts w:ascii="Times New Roman" w:hAnsi="Times New Roman" w:eastAsia="SimSun" w:cs="Times New Roman"/>
          <w:sz w:val="23"/>
          <w:szCs w:val="23"/>
          <w:lang w:eastAsia="fr-FR"/>
        </w:rPr>
        <w:t>Et suivant indications et prescriptions du BET et approbation du maître d’ouvrage.</w:t>
      </w:r>
    </w:p>
    <w:p w14:paraId="088A99C2">
      <w:pPr>
        <w:widowControl/>
        <w:autoSpaceDE/>
        <w:autoSpaceDN/>
        <w:spacing w:after="100"/>
        <w:ind w:firstLine="709"/>
        <w:jc w:val="both"/>
        <w:rPr>
          <w:rFonts w:ascii="Times New Roman" w:hAnsi="Times New Roman" w:eastAsia="SimSun" w:cs="Times New Roman"/>
          <w:sz w:val="23"/>
          <w:szCs w:val="23"/>
          <w:lang w:eastAsia="fr-FR"/>
        </w:rPr>
      </w:pPr>
      <w:r>
        <w:rPr>
          <w:rFonts w:ascii="Times New Roman" w:hAnsi="Times New Roman" w:eastAsia="SimSun" w:cs="Times New Roman"/>
          <w:sz w:val="23"/>
          <w:szCs w:val="23"/>
          <w:lang w:eastAsia="fr-FR"/>
        </w:rPr>
        <w:t xml:space="preserve">    Fourniture et pose de la porte blindée en acier renforcé pour assurer une haute sécurité, avec une serrure multipoints certifiée (A2P ou équivalent).</w:t>
      </w:r>
    </w:p>
    <w:p w14:paraId="794BA646">
      <w:pPr>
        <w:widowControl/>
        <w:autoSpaceDE/>
        <w:autoSpaceDN/>
        <w:spacing w:after="100"/>
        <w:ind w:firstLine="709"/>
        <w:jc w:val="both"/>
        <w:rPr>
          <w:rFonts w:ascii="Times New Roman" w:hAnsi="Times New Roman" w:eastAsia="SimSun" w:cs="Times New Roman"/>
          <w:sz w:val="23"/>
          <w:szCs w:val="23"/>
          <w:lang w:eastAsia="fr-FR"/>
        </w:rPr>
      </w:pPr>
      <w:r>
        <w:rPr>
          <w:rFonts w:ascii="Times New Roman" w:hAnsi="Times New Roman" w:eastAsia="SimSun" w:cs="Times New Roman"/>
          <w:sz w:val="23"/>
          <w:szCs w:val="23"/>
          <w:lang w:eastAsia="fr-FR"/>
        </w:rPr>
        <w:t xml:space="preserve">    Revêtement en bois ou aspect bois (plaquage bois ou imitation bois de qualité) sur les faces intérieure et extérieure, pour une finition esthétique tout en conservant la robustesse du blindage. Le choix du type de bois ou du plaquage (chêne, hêtre, etc.) est fait selon les préférences du maître d'ouvrage.</w:t>
      </w:r>
    </w:p>
    <w:p w14:paraId="21E2474E">
      <w:pPr>
        <w:widowControl/>
        <w:autoSpaceDE/>
        <w:autoSpaceDN/>
        <w:spacing w:after="100"/>
        <w:ind w:firstLine="709"/>
        <w:jc w:val="both"/>
        <w:rPr>
          <w:rFonts w:ascii="Times New Roman" w:hAnsi="Times New Roman" w:eastAsia="SimSun" w:cs="Times New Roman"/>
          <w:sz w:val="23"/>
          <w:szCs w:val="23"/>
          <w:lang w:eastAsia="fr-FR"/>
        </w:rPr>
      </w:pPr>
      <w:r>
        <w:rPr>
          <w:rFonts w:ascii="Times New Roman" w:hAnsi="Times New Roman" w:eastAsia="SimSun" w:cs="Times New Roman"/>
          <w:sz w:val="23"/>
          <w:szCs w:val="23"/>
          <w:lang w:eastAsia="fr-FR"/>
        </w:rPr>
        <w:t xml:space="preserve">    Isolation thermique et acoustique intégrée, afin de garantir un confort optimal, en plus de la sécurité.</w:t>
      </w:r>
    </w:p>
    <w:p w14:paraId="46131AD3">
      <w:pPr>
        <w:widowControl/>
        <w:autoSpaceDE/>
        <w:autoSpaceDN/>
        <w:spacing w:after="100"/>
        <w:ind w:firstLine="709"/>
        <w:jc w:val="both"/>
        <w:rPr>
          <w:rFonts w:ascii="Times New Roman" w:hAnsi="Times New Roman" w:eastAsia="SimSun" w:cs="Times New Roman"/>
          <w:sz w:val="23"/>
          <w:szCs w:val="23"/>
          <w:lang w:eastAsia="fr-FR"/>
        </w:rPr>
      </w:pPr>
      <w:r>
        <w:rPr>
          <w:rFonts w:ascii="Times New Roman" w:hAnsi="Times New Roman" w:eastAsia="SimSun" w:cs="Times New Roman"/>
          <w:sz w:val="23"/>
          <w:szCs w:val="23"/>
          <w:lang w:eastAsia="fr-FR"/>
        </w:rPr>
        <w:t xml:space="preserve">    Quincaillerie de haute qualité : poignées, charnières renforcées et autres accessoires adaptés à la porte blindée.</w:t>
      </w:r>
    </w:p>
    <w:p w14:paraId="7F8AEA0E">
      <w:pPr>
        <w:widowControl/>
        <w:autoSpaceDE/>
        <w:autoSpaceDN/>
        <w:spacing w:after="100"/>
        <w:ind w:firstLine="709"/>
        <w:jc w:val="both"/>
        <w:rPr>
          <w:rFonts w:ascii="Times New Roman" w:hAnsi="Times New Roman" w:eastAsia="SimSun" w:cs="Times New Roman"/>
          <w:sz w:val="23"/>
          <w:szCs w:val="23"/>
          <w:lang w:eastAsia="fr-FR"/>
        </w:rPr>
      </w:pPr>
      <w:r>
        <w:rPr>
          <w:rFonts w:ascii="Times New Roman" w:hAnsi="Times New Roman" w:eastAsia="SimSun" w:cs="Times New Roman"/>
          <w:sz w:val="23"/>
          <w:szCs w:val="23"/>
          <w:lang w:eastAsia="fr-FR"/>
        </w:rPr>
        <w:t xml:space="preserve">    Finition : vernis ou peinture de protection du bois pour une meilleure durabilité, ainsi qu'un traitement anti-rayures et anti-UV pour préserver l'aspect du bois sur le long terme.</w:t>
      </w:r>
    </w:p>
    <w:p w14:paraId="3A8B8E33">
      <w:pPr>
        <w:widowControl/>
        <w:autoSpaceDE/>
        <w:autoSpaceDN/>
        <w:spacing w:after="100"/>
        <w:ind w:firstLine="709"/>
        <w:jc w:val="both"/>
        <w:rPr>
          <w:rFonts w:ascii="Times New Roman" w:hAnsi="Times New Roman" w:eastAsia="SimSun" w:cs="Times New Roman"/>
          <w:sz w:val="23"/>
          <w:szCs w:val="23"/>
          <w:lang w:eastAsia="fr-FR"/>
        </w:rPr>
      </w:pPr>
      <w:r>
        <w:rPr>
          <w:rFonts w:ascii="Times New Roman" w:hAnsi="Times New Roman" w:eastAsia="SimSun" w:cs="Times New Roman"/>
          <w:sz w:val="23"/>
          <w:szCs w:val="23"/>
          <w:lang w:eastAsia="fr-FR"/>
        </w:rPr>
        <w:t xml:space="preserve">    Pose avec ajustements : l'installation inclut la mise en place du cadre, le réglage précis pour assurer une ouverture et fermeture fluides, et la vérification des dispositifs de sécurité.</w:t>
      </w:r>
    </w:p>
    <w:p w14:paraId="1B246BF7">
      <w:pPr>
        <w:widowControl/>
        <w:autoSpaceDE/>
        <w:autoSpaceDN/>
        <w:spacing w:after="100"/>
        <w:ind w:firstLine="709"/>
        <w:jc w:val="both"/>
        <w:rPr>
          <w:rFonts w:ascii="Times New Roman" w:hAnsi="Times New Roman" w:eastAsia="SimSun" w:cs="Times New Roman"/>
          <w:sz w:val="23"/>
          <w:szCs w:val="23"/>
          <w:lang w:eastAsia="fr-FR"/>
        </w:rPr>
      </w:pPr>
      <w:r>
        <w:rPr>
          <w:rFonts w:ascii="Times New Roman" w:hAnsi="Times New Roman" w:eastAsia="SimSun" w:cs="Times New Roman"/>
          <w:sz w:val="23"/>
          <w:szCs w:val="23"/>
          <w:lang w:eastAsia="fr-FR"/>
        </w:rPr>
        <w:t>Le prix inclut l'évacuation des anciennes portes et est calculé selon la taille de l'ouverture et les spécifications techniques demandées.</w:t>
      </w:r>
    </w:p>
    <w:p w14:paraId="4135A096">
      <w:pPr>
        <w:widowControl/>
        <w:suppressAutoHyphens/>
        <w:autoSpaceDE/>
        <w:autoSpaceDN/>
        <w:jc w:val="right"/>
        <w:rPr>
          <w:rFonts w:eastAsia="Times New Roman" w:asciiTheme="majorBidi" w:hAnsiTheme="majorBidi" w:cstheme="majorBidi"/>
          <w:b/>
          <w:bCs/>
          <w:i/>
          <w:iCs/>
          <w:sz w:val="20"/>
          <w:szCs w:val="20"/>
          <w:u w:val="single"/>
          <w:lang w:eastAsia="fr-FR"/>
        </w:rPr>
      </w:pPr>
      <w:r>
        <w:rPr>
          <w:rFonts w:eastAsia="Times New Roman" w:asciiTheme="majorBidi" w:hAnsiTheme="majorBidi" w:cstheme="majorBidi"/>
          <w:spacing w:val="-3"/>
          <w:sz w:val="20"/>
          <w:szCs w:val="20"/>
          <w:lang w:eastAsia="fr-FR"/>
        </w:rPr>
        <w:tab/>
      </w:r>
      <w:r>
        <w:rPr>
          <w:rFonts w:eastAsia="Times New Roman" w:asciiTheme="majorBidi" w:hAnsiTheme="majorBidi" w:cstheme="majorBidi"/>
          <w:b/>
          <w:bCs/>
          <w:i/>
          <w:iCs/>
          <w:sz w:val="20"/>
          <w:szCs w:val="20"/>
          <w:u w:val="single"/>
          <w:lang w:eastAsia="fr-FR"/>
        </w:rPr>
        <w:t>Ouvrage payé à l’unité</w:t>
      </w:r>
    </w:p>
    <w:p w14:paraId="78603ECF">
      <w:pPr>
        <w:widowControl/>
        <w:tabs>
          <w:tab w:val="left" w:pos="0"/>
        </w:tabs>
        <w:autoSpaceDE/>
        <w:autoSpaceDN/>
        <w:contextualSpacing/>
        <w:outlineLvl w:val="2"/>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bookmarkStart w:id="17" w:name="_Toc55203377"/>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 xml:space="preserve">ARTICLE N° </w:t>
      </w:r>
      <w:bookmarkEnd w:id="17"/>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56- FOURNITURE ET POSE D’UN PANNEAU SIGNALETIQUE INSTITUTIONNEL</w:t>
      </w:r>
    </w:p>
    <w:p w14:paraId="5769CD16">
      <w:pPr>
        <w:widowControl/>
        <w:adjustRightInd w:val="0"/>
        <w:rPr>
          <w:rFonts w:ascii="Times New Roman" w:hAnsi="Times New Roman" w:eastAsia="SimSun" w:cs="Times New Roman"/>
          <w:sz w:val="24"/>
          <w:szCs w:val="24"/>
          <w:lang w:eastAsia="fr-FR"/>
        </w:rPr>
      </w:pPr>
      <w:r>
        <w:rPr>
          <w:rFonts w:ascii="Times New Roman" w:hAnsi="Times New Roman" w:eastAsia="SimSun" w:cs="Times New Roman"/>
          <w:sz w:val="24"/>
          <w:szCs w:val="24"/>
          <w:lang w:eastAsia="fr-FR"/>
        </w:rPr>
        <w:t>Ce prix comprend la fourniture et la pose d’un panneau signalétique institutionnel suivant détails désignes par BET et au choix de Maître d’ouvrage</w:t>
      </w:r>
    </w:p>
    <w:p w14:paraId="08229194">
      <w:pPr>
        <w:widowControl/>
        <w:adjustRightInd w:val="0"/>
        <w:rPr>
          <w:rFonts w:ascii="Times New Roman" w:hAnsi="Times New Roman" w:eastAsia="SimSun" w:cs="Times New Roman"/>
          <w:sz w:val="24"/>
          <w:szCs w:val="24"/>
          <w:lang w:eastAsia="fr-FR"/>
        </w:rPr>
      </w:pPr>
      <w:r>
        <w:rPr>
          <w:rFonts w:ascii="Times New Roman" w:hAnsi="Times New Roman" w:eastAsia="SimSun" w:cs="Times New Roman"/>
          <w:sz w:val="24"/>
          <w:szCs w:val="24"/>
          <w:lang w:eastAsia="fr-FR"/>
        </w:rPr>
        <w:t>Désignation :</w:t>
      </w:r>
    </w:p>
    <w:p w14:paraId="34103DAF">
      <w:pPr>
        <w:widowControl/>
        <w:adjustRightInd w:val="0"/>
        <w:rPr>
          <w:rFonts w:ascii="Times New Roman" w:hAnsi="Times New Roman" w:eastAsia="SimSun" w:cs="Times New Roman"/>
          <w:sz w:val="24"/>
          <w:szCs w:val="24"/>
          <w:lang w:eastAsia="fr-FR"/>
        </w:rPr>
      </w:pPr>
      <w:r>
        <w:rPr>
          <w:rFonts w:ascii="Times New Roman" w:hAnsi="Times New Roman" w:eastAsia="SimSun" w:cs="Times New Roman"/>
          <w:sz w:val="24"/>
          <w:szCs w:val="24"/>
          <w:lang w:eastAsia="fr-FR"/>
        </w:rPr>
        <w:t>Panneau signalétique institutionnel fixé en façade, destiné à l’identification de l’établissement universitaire.</w:t>
      </w:r>
    </w:p>
    <w:p w14:paraId="22885BE0">
      <w:pPr>
        <w:widowControl/>
        <w:adjustRightInd w:val="0"/>
        <w:rPr>
          <w:rFonts w:ascii="Times New Roman" w:hAnsi="Times New Roman" w:eastAsia="SimSun" w:cs="Times New Roman"/>
          <w:sz w:val="24"/>
          <w:szCs w:val="24"/>
          <w:lang w:eastAsia="fr-FR"/>
        </w:rPr>
      </w:pPr>
      <w:r>
        <w:rPr>
          <w:rFonts w:ascii="Times New Roman" w:hAnsi="Times New Roman" w:eastAsia="SimSun" w:cs="Times New Roman"/>
          <w:sz w:val="24"/>
          <w:szCs w:val="24"/>
          <w:lang w:eastAsia="fr-FR"/>
        </w:rPr>
        <w:t>Caractéristiques techniques :</w:t>
      </w:r>
    </w:p>
    <w:p w14:paraId="2A83A9C2">
      <w:pPr>
        <w:widowControl/>
        <w:adjustRightInd w:val="0"/>
        <w:rPr>
          <w:rFonts w:ascii="Times New Roman" w:hAnsi="Times New Roman" w:eastAsia="SimSun" w:cs="Times New Roman"/>
          <w:sz w:val="24"/>
          <w:szCs w:val="24"/>
          <w:lang w:eastAsia="fr-FR"/>
        </w:rPr>
      </w:pPr>
      <w:r>
        <w:rPr>
          <w:rFonts w:ascii="Times New Roman" w:hAnsi="Times New Roman" w:eastAsia="SimSun" w:cs="Times New Roman"/>
          <w:sz w:val="24"/>
          <w:szCs w:val="24"/>
          <w:lang w:eastAsia="fr-FR"/>
        </w:rPr>
        <w:t>Dimensions approximatives : au choix de Maître d’ouvrage et BET</w:t>
      </w:r>
    </w:p>
    <w:p w14:paraId="3CCDAED7">
      <w:pPr>
        <w:widowControl/>
        <w:adjustRightInd w:val="0"/>
        <w:rPr>
          <w:rFonts w:ascii="Times New Roman" w:hAnsi="Times New Roman" w:eastAsia="SimSun" w:cs="Times New Roman"/>
          <w:sz w:val="24"/>
          <w:szCs w:val="24"/>
          <w:lang w:eastAsia="fr-FR"/>
        </w:rPr>
      </w:pPr>
      <w:r>
        <w:rPr>
          <w:rFonts w:ascii="Times New Roman" w:hAnsi="Times New Roman" w:eastAsia="SimSun" w:cs="Times New Roman"/>
          <w:sz w:val="24"/>
          <w:szCs w:val="24"/>
          <w:lang w:eastAsia="fr-FR"/>
        </w:rPr>
        <w:t>Structure du support :</w:t>
      </w:r>
    </w:p>
    <w:p w14:paraId="3A405E08">
      <w:pPr>
        <w:widowControl/>
        <w:adjustRightInd w:val="0"/>
        <w:rPr>
          <w:rFonts w:ascii="Times New Roman" w:hAnsi="Times New Roman" w:eastAsia="SimSun" w:cs="Times New Roman"/>
          <w:sz w:val="24"/>
          <w:szCs w:val="24"/>
          <w:lang w:eastAsia="fr-FR"/>
        </w:rPr>
      </w:pPr>
      <w:r>
        <w:rPr>
          <w:rFonts w:ascii="Times New Roman" w:hAnsi="Times New Roman" w:eastAsia="SimSun" w:cs="Times New Roman"/>
          <w:sz w:val="24"/>
          <w:szCs w:val="24"/>
          <w:lang w:eastAsia="fr-FR"/>
        </w:rPr>
        <w:t>Châssis en aluminium soudé ou acier galvanisé peint, traité contre la corrosion.</w:t>
      </w:r>
    </w:p>
    <w:p w14:paraId="71B80F16">
      <w:pPr>
        <w:widowControl/>
        <w:adjustRightInd w:val="0"/>
        <w:rPr>
          <w:rFonts w:ascii="Times New Roman" w:hAnsi="Times New Roman" w:eastAsia="SimSun" w:cs="Times New Roman"/>
          <w:sz w:val="24"/>
          <w:szCs w:val="24"/>
          <w:lang w:eastAsia="fr-FR"/>
        </w:rPr>
      </w:pPr>
      <w:r>
        <w:rPr>
          <w:rFonts w:ascii="Times New Roman" w:hAnsi="Times New Roman" w:eastAsia="SimSun" w:cs="Times New Roman"/>
          <w:sz w:val="24"/>
          <w:szCs w:val="24"/>
          <w:lang w:eastAsia="fr-FR"/>
        </w:rPr>
        <w:t>Fixation murale par visserie inoxydable et chevilles adaptées au support béton ou façade en bardage.</w:t>
      </w:r>
    </w:p>
    <w:p w14:paraId="134B72F3">
      <w:pPr>
        <w:widowControl/>
        <w:adjustRightInd w:val="0"/>
        <w:rPr>
          <w:rFonts w:ascii="Times New Roman" w:hAnsi="Times New Roman" w:eastAsia="SimSun" w:cs="Times New Roman"/>
          <w:sz w:val="24"/>
          <w:szCs w:val="24"/>
          <w:lang w:eastAsia="fr-FR"/>
        </w:rPr>
      </w:pPr>
      <w:r>
        <w:rPr>
          <w:rFonts w:ascii="Times New Roman" w:hAnsi="Times New Roman" w:eastAsia="SimSun" w:cs="Times New Roman"/>
          <w:sz w:val="24"/>
          <w:szCs w:val="24"/>
          <w:lang w:eastAsia="fr-FR"/>
        </w:rPr>
        <w:t>Matériaux de revêtement :</w:t>
      </w:r>
    </w:p>
    <w:p w14:paraId="59C01F9B">
      <w:pPr>
        <w:widowControl/>
        <w:adjustRightInd w:val="0"/>
        <w:rPr>
          <w:rFonts w:ascii="Times New Roman" w:hAnsi="Times New Roman" w:eastAsia="SimSun" w:cs="Times New Roman"/>
          <w:sz w:val="24"/>
          <w:szCs w:val="24"/>
          <w:lang w:eastAsia="fr-FR"/>
        </w:rPr>
      </w:pPr>
      <w:r>
        <w:rPr>
          <w:rFonts w:ascii="Times New Roman" w:hAnsi="Times New Roman" w:eastAsia="SimSun" w:cs="Times New Roman"/>
          <w:sz w:val="24"/>
          <w:szCs w:val="24"/>
          <w:lang w:eastAsia="fr-FR"/>
        </w:rPr>
        <w:t>Plaque en Di bond (composite aluminium) ou équivalent, épaisseur 4 mm minimum.</w:t>
      </w:r>
    </w:p>
    <w:p w14:paraId="400FF368">
      <w:pPr>
        <w:widowControl/>
        <w:adjustRightInd w:val="0"/>
        <w:rPr>
          <w:rFonts w:ascii="Times New Roman" w:hAnsi="Times New Roman" w:eastAsia="SimSun" w:cs="Times New Roman"/>
          <w:sz w:val="24"/>
          <w:szCs w:val="24"/>
          <w:lang w:eastAsia="fr-FR"/>
        </w:rPr>
      </w:pPr>
      <w:r>
        <w:rPr>
          <w:rFonts w:ascii="Times New Roman" w:hAnsi="Times New Roman" w:eastAsia="SimSun" w:cs="Times New Roman"/>
          <w:sz w:val="24"/>
          <w:szCs w:val="24"/>
          <w:lang w:eastAsia="fr-FR"/>
        </w:rPr>
        <w:t>Revêtement résistant aux UV et aux intempéries.</w:t>
      </w:r>
    </w:p>
    <w:p w14:paraId="3F131071">
      <w:pPr>
        <w:widowControl/>
        <w:adjustRightInd w:val="0"/>
        <w:rPr>
          <w:rFonts w:ascii="Times New Roman" w:hAnsi="Times New Roman" w:eastAsia="SimSun" w:cs="Times New Roman"/>
          <w:sz w:val="24"/>
          <w:szCs w:val="24"/>
          <w:lang w:eastAsia="fr-FR"/>
        </w:rPr>
      </w:pPr>
      <w:r>
        <w:rPr>
          <w:rFonts w:ascii="Times New Roman" w:hAnsi="Times New Roman" w:eastAsia="SimSun" w:cs="Times New Roman"/>
          <w:sz w:val="24"/>
          <w:szCs w:val="24"/>
          <w:lang w:eastAsia="fr-FR"/>
        </w:rPr>
        <w:t>Coins arrondis ou chanfreinés pour la sécurité.</w:t>
      </w:r>
    </w:p>
    <w:p w14:paraId="560296F6">
      <w:pPr>
        <w:widowControl/>
        <w:adjustRightInd w:val="0"/>
        <w:rPr>
          <w:rFonts w:ascii="Times New Roman" w:hAnsi="Times New Roman" w:eastAsia="SimSun" w:cs="Times New Roman"/>
          <w:sz w:val="24"/>
          <w:szCs w:val="24"/>
          <w:lang w:eastAsia="fr-FR"/>
        </w:rPr>
      </w:pPr>
      <w:r>
        <w:rPr>
          <w:rFonts w:ascii="Times New Roman" w:hAnsi="Times New Roman" w:eastAsia="SimSun" w:cs="Times New Roman"/>
          <w:sz w:val="24"/>
          <w:szCs w:val="24"/>
          <w:lang w:eastAsia="fr-FR"/>
        </w:rPr>
        <w:t>Lettrage :</w:t>
      </w:r>
    </w:p>
    <w:p w14:paraId="50247D26">
      <w:pPr>
        <w:widowControl/>
        <w:adjustRightInd w:val="0"/>
        <w:rPr>
          <w:rFonts w:ascii="Times New Roman" w:hAnsi="Times New Roman" w:eastAsia="SimSun" w:cs="Times New Roman"/>
          <w:sz w:val="24"/>
          <w:szCs w:val="24"/>
          <w:lang w:eastAsia="fr-FR"/>
        </w:rPr>
      </w:pPr>
      <w:r>
        <w:rPr>
          <w:rFonts w:ascii="Times New Roman" w:hAnsi="Times New Roman" w:eastAsia="SimSun" w:cs="Times New Roman"/>
          <w:sz w:val="24"/>
          <w:szCs w:val="24"/>
          <w:lang w:eastAsia="fr-FR"/>
        </w:rPr>
        <w:t>Texte en trois langues (arabe, tifinagh et français).</w:t>
      </w:r>
    </w:p>
    <w:p w14:paraId="5703AF93">
      <w:pPr>
        <w:widowControl/>
        <w:adjustRightInd w:val="0"/>
        <w:rPr>
          <w:rFonts w:ascii="Times New Roman" w:hAnsi="Times New Roman" w:eastAsia="SimSun" w:cs="Times New Roman"/>
          <w:sz w:val="24"/>
          <w:szCs w:val="24"/>
          <w:lang w:eastAsia="fr-FR"/>
        </w:rPr>
      </w:pPr>
      <w:r>
        <w:rPr>
          <w:rFonts w:ascii="Times New Roman" w:hAnsi="Times New Roman" w:eastAsia="SimSun" w:cs="Times New Roman"/>
          <w:sz w:val="24"/>
          <w:szCs w:val="24"/>
          <w:lang w:eastAsia="fr-FR"/>
        </w:rPr>
        <w:t xml:space="preserve">Lettrage relief en 3D (bute carré en inox ou PVC expansé ou plexiglas découpé au laser), ou vinyle adhésif haute résistance selon l'au choix de Maître d’ouvrage et BET </w:t>
      </w:r>
    </w:p>
    <w:p w14:paraId="0FA4021C">
      <w:pPr>
        <w:widowControl/>
        <w:adjustRightInd w:val="0"/>
        <w:rPr>
          <w:rFonts w:ascii="Times New Roman" w:hAnsi="Times New Roman" w:eastAsia="SimSun" w:cs="Times New Roman"/>
          <w:sz w:val="24"/>
          <w:szCs w:val="24"/>
          <w:lang w:eastAsia="fr-FR"/>
        </w:rPr>
      </w:pPr>
      <w:r>
        <w:rPr>
          <w:rFonts w:ascii="Times New Roman" w:hAnsi="Times New Roman" w:eastAsia="SimSun" w:cs="Times New Roman"/>
          <w:sz w:val="24"/>
          <w:szCs w:val="24"/>
          <w:lang w:eastAsia="fr-FR"/>
        </w:rPr>
        <w:t>Couleurs : bleu roi pour le fond, lettres blanches et dorées selon la charte graphique de l’université.</w:t>
      </w:r>
    </w:p>
    <w:p w14:paraId="56664112">
      <w:pPr>
        <w:widowControl/>
        <w:adjustRightInd w:val="0"/>
        <w:rPr>
          <w:rFonts w:ascii="Times New Roman" w:hAnsi="Times New Roman" w:eastAsia="SimSun" w:cs="Times New Roman"/>
          <w:sz w:val="24"/>
          <w:szCs w:val="24"/>
          <w:lang w:eastAsia="fr-FR"/>
        </w:rPr>
      </w:pPr>
      <w:r>
        <w:rPr>
          <w:rFonts w:ascii="Times New Roman" w:hAnsi="Times New Roman" w:eastAsia="SimSun" w:cs="Times New Roman"/>
          <w:sz w:val="24"/>
          <w:szCs w:val="24"/>
          <w:lang w:eastAsia="fr-FR"/>
        </w:rPr>
        <w:t>Éclairage (optionnel selon demande) :</w:t>
      </w:r>
    </w:p>
    <w:p w14:paraId="1A2F3A09">
      <w:pPr>
        <w:widowControl/>
        <w:adjustRightInd w:val="0"/>
        <w:rPr>
          <w:rFonts w:ascii="Times New Roman" w:hAnsi="Times New Roman" w:eastAsia="SimSun" w:cs="Times New Roman"/>
          <w:sz w:val="24"/>
          <w:szCs w:val="24"/>
          <w:lang w:eastAsia="fr-FR"/>
        </w:rPr>
      </w:pPr>
      <w:r>
        <w:rPr>
          <w:rFonts w:ascii="Times New Roman" w:hAnsi="Times New Roman" w:eastAsia="SimSun" w:cs="Times New Roman"/>
          <w:sz w:val="24"/>
          <w:szCs w:val="24"/>
          <w:lang w:eastAsia="fr-FR"/>
        </w:rPr>
        <w:t>Par projecteurs LED orientables IP65 ou rétroéclairage LED intégré au panneau (à spécifier dans l’offre).</w:t>
      </w:r>
    </w:p>
    <w:p w14:paraId="79E72C73">
      <w:pPr>
        <w:widowControl/>
        <w:adjustRightInd w:val="0"/>
        <w:rPr>
          <w:rFonts w:ascii="Times New Roman" w:hAnsi="Times New Roman" w:eastAsia="SimSun" w:cs="Times New Roman"/>
          <w:sz w:val="24"/>
          <w:szCs w:val="24"/>
          <w:lang w:eastAsia="fr-FR"/>
        </w:rPr>
      </w:pPr>
      <w:r>
        <w:rPr>
          <w:rFonts w:ascii="Times New Roman" w:hAnsi="Times New Roman" w:eastAsia="SimSun" w:cs="Times New Roman"/>
          <w:sz w:val="24"/>
          <w:szCs w:val="24"/>
          <w:lang w:eastAsia="fr-FR"/>
        </w:rPr>
        <w:t>Raccordement au réseau électrique conforme aux normes en vigueur.</w:t>
      </w:r>
    </w:p>
    <w:p w14:paraId="2F4368B6">
      <w:pPr>
        <w:widowControl/>
        <w:adjustRightInd w:val="0"/>
        <w:rPr>
          <w:rFonts w:ascii="Times New Roman" w:hAnsi="Times New Roman" w:eastAsia="SimSun" w:cs="Times New Roman"/>
          <w:sz w:val="24"/>
          <w:szCs w:val="24"/>
          <w:lang w:eastAsia="fr-FR"/>
        </w:rPr>
      </w:pPr>
      <w:r>
        <w:rPr>
          <w:rFonts w:ascii="Times New Roman" w:hAnsi="Times New Roman" w:eastAsia="SimSun" w:cs="Times New Roman"/>
          <w:sz w:val="24"/>
          <w:szCs w:val="24"/>
          <w:lang w:eastAsia="fr-FR"/>
        </w:rPr>
        <w:t>Pose : Comprend la livraison, la manutention, les moyens d’élévation, la fixation, les essais de solidité, et la remise en état du site. Travaux réalisés en coordination avec les responsables techniques de l’établissement.</w:t>
      </w:r>
    </w:p>
    <w:p w14:paraId="5FCDC17F">
      <w:pPr>
        <w:widowControl/>
        <w:adjustRightInd w:val="0"/>
        <w:rPr>
          <w:rFonts w:ascii="Times New Roman" w:hAnsi="Times New Roman" w:eastAsia="SimSun" w:cs="Times New Roman"/>
          <w:sz w:val="24"/>
          <w:szCs w:val="24"/>
          <w:lang w:eastAsia="fr-FR"/>
        </w:rPr>
      </w:pPr>
      <w:r>
        <w:rPr>
          <w:rFonts w:ascii="Times New Roman" w:hAnsi="Times New Roman" w:eastAsia="SimSun" w:cs="Times New Roman"/>
          <w:sz w:val="24"/>
          <w:szCs w:val="24"/>
          <w:lang w:eastAsia="fr-FR"/>
        </w:rPr>
        <w:t>Le visuel du panneau devra être validé par le Maître d’ouvrage avant fabrication définitive.</w:t>
      </w:r>
    </w:p>
    <w:p w14:paraId="2DFCAAE0">
      <w:pPr>
        <w:widowControl/>
        <w:suppressAutoHyphens/>
        <w:autoSpaceDE/>
        <w:autoSpaceDN/>
        <w:jc w:val="right"/>
        <w:rPr>
          <w:rFonts w:eastAsia="Times New Roman" w:asciiTheme="majorBidi" w:hAnsiTheme="majorBidi" w:cstheme="majorBidi"/>
          <w:b/>
          <w:bCs/>
          <w:i/>
          <w:iCs/>
          <w:sz w:val="20"/>
          <w:szCs w:val="20"/>
          <w:u w:val="single"/>
          <w:lang w:eastAsia="fr-FR"/>
        </w:rPr>
      </w:pPr>
      <w:r>
        <w:rPr>
          <w:rFonts w:eastAsia="Times New Roman" w:asciiTheme="majorBidi" w:hAnsiTheme="majorBidi" w:cstheme="majorBidi"/>
          <w:spacing w:val="-3"/>
          <w:sz w:val="20"/>
          <w:szCs w:val="20"/>
          <w:lang w:eastAsia="fr-FR"/>
        </w:rPr>
        <w:tab/>
      </w:r>
      <w:r>
        <w:rPr>
          <w:rFonts w:eastAsia="Times New Roman" w:asciiTheme="majorBidi" w:hAnsiTheme="majorBidi" w:cstheme="majorBidi"/>
          <w:b/>
          <w:bCs/>
          <w:i/>
          <w:iCs/>
          <w:sz w:val="20"/>
          <w:szCs w:val="20"/>
          <w:u w:val="single"/>
          <w:lang w:eastAsia="fr-FR"/>
        </w:rPr>
        <w:t>Ouvrage payé au mètre carré</w:t>
      </w:r>
    </w:p>
    <w:p w14:paraId="3749488D">
      <w:pPr>
        <w:widowControl/>
        <w:tabs>
          <w:tab w:val="left" w:pos="0"/>
        </w:tabs>
        <w:autoSpaceDE/>
        <w:autoSpaceDN/>
        <w:outlineLvl w:val="2"/>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 xml:space="preserve">ARTICLE N° 57- FOURNITURE POSE DE PLANCHER TECHNIQUE </w:t>
      </w:r>
    </w:p>
    <w:p w14:paraId="304EF3F4">
      <w:pPr>
        <w:widowControl/>
        <w:autoSpaceDE/>
        <w:autoSpaceDN/>
        <w:rPr>
          <w:rFonts w:eastAsia="SimSun"/>
          <w:lang w:eastAsia="fr-FR"/>
        </w:rPr>
      </w:pPr>
      <w:r>
        <w:rPr>
          <w:rFonts w:eastAsia="SimSun"/>
          <w:lang w:eastAsia="fr-FR"/>
        </w:rPr>
        <w:t>Fourniture et pose de plancher technique d’épaisseur 37 mm avec revêtement en PVC et bac en acier inoxydable sur la face basse et les côtés latéraux, livré avec des supports a hauteur réglable et a platine accrochée au planché par quatre vis et une colle spéciale.</w:t>
      </w:r>
    </w:p>
    <w:p w14:paraId="3B8CF83A">
      <w:pPr>
        <w:widowControl/>
        <w:autoSpaceDE/>
        <w:autoSpaceDN/>
        <w:rPr>
          <w:rFonts w:eastAsia="SimSun"/>
          <w:lang w:eastAsia="fr-FR"/>
        </w:rPr>
      </w:pPr>
      <w:r>
        <w:rPr>
          <w:rFonts w:eastAsia="SimSun"/>
          <w:lang w:eastAsia="fr-FR"/>
        </w:rPr>
        <w:t>L’installation des traversés est obligatoire pour une stabilité de la structure.</w:t>
      </w:r>
    </w:p>
    <w:p w14:paraId="5A2D93D1">
      <w:pPr>
        <w:widowControl/>
        <w:numPr>
          <w:ilvl w:val="0"/>
          <w:numId w:val="49"/>
        </w:numPr>
        <w:autoSpaceDE/>
        <w:autoSpaceDN/>
        <w:spacing w:after="160" w:line="259" w:lineRule="auto"/>
        <w:contextualSpacing/>
        <w:jc w:val="both"/>
        <w:rPr>
          <w:rFonts w:eastAsia="Times New Roman"/>
          <w:sz w:val="24"/>
          <w:szCs w:val="24"/>
          <w:lang w:eastAsia="fr-FR"/>
        </w:rPr>
      </w:pPr>
      <w:r>
        <w:rPr>
          <w:rFonts w:eastAsia="Times New Roman"/>
          <w:sz w:val="24"/>
          <w:szCs w:val="24"/>
          <w:lang w:eastAsia="fr-FR"/>
        </w:rPr>
        <w:t>Étanchéité totale par joint en U sous chaque dalle ;</w:t>
      </w:r>
    </w:p>
    <w:p w14:paraId="4C99FF13">
      <w:pPr>
        <w:widowControl/>
        <w:numPr>
          <w:ilvl w:val="0"/>
          <w:numId w:val="49"/>
        </w:numPr>
        <w:autoSpaceDE/>
        <w:autoSpaceDN/>
        <w:spacing w:after="160" w:line="259" w:lineRule="auto"/>
        <w:contextualSpacing/>
        <w:jc w:val="both"/>
        <w:rPr>
          <w:rFonts w:eastAsia="Times New Roman"/>
          <w:sz w:val="24"/>
          <w:szCs w:val="24"/>
          <w:lang w:eastAsia="fr-FR"/>
        </w:rPr>
      </w:pPr>
      <w:r>
        <w:rPr>
          <w:rFonts w:eastAsia="Times New Roman"/>
          <w:sz w:val="24"/>
          <w:szCs w:val="24"/>
          <w:lang w:eastAsia="fr-FR"/>
        </w:rPr>
        <w:t>Bonne aptitude au soudage et une bonne intégrité de liaison ;</w:t>
      </w:r>
    </w:p>
    <w:p w14:paraId="13678F76">
      <w:pPr>
        <w:widowControl/>
        <w:numPr>
          <w:ilvl w:val="0"/>
          <w:numId w:val="49"/>
        </w:numPr>
        <w:autoSpaceDE/>
        <w:autoSpaceDN/>
        <w:spacing w:after="160" w:line="259" w:lineRule="auto"/>
        <w:contextualSpacing/>
        <w:jc w:val="both"/>
        <w:rPr>
          <w:rFonts w:eastAsia="Times New Roman"/>
          <w:sz w:val="24"/>
          <w:szCs w:val="24"/>
          <w:lang w:eastAsia="fr-FR"/>
        </w:rPr>
      </w:pPr>
      <w:r>
        <w:rPr>
          <w:rFonts w:eastAsia="Times New Roman"/>
          <w:sz w:val="24"/>
          <w:szCs w:val="24"/>
          <w:lang w:eastAsia="fr-FR"/>
        </w:rPr>
        <w:t>Stabilité à poids élevée 900 Kg /m2 ;</w:t>
      </w:r>
    </w:p>
    <w:p w14:paraId="13DB0E74">
      <w:pPr>
        <w:widowControl/>
        <w:numPr>
          <w:ilvl w:val="0"/>
          <w:numId w:val="49"/>
        </w:numPr>
        <w:autoSpaceDE/>
        <w:autoSpaceDN/>
        <w:spacing w:after="160" w:line="259" w:lineRule="auto"/>
        <w:contextualSpacing/>
        <w:jc w:val="both"/>
        <w:rPr>
          <w:rFonts w:eastAsia="Times New Roman"/>
          <w:sz w:val="24"/>
          <w:szCs w:val="24"/>
          <w:lang w:eastAsia="fr-FR"/>
        </w:rPr>
      </w:pPr>
      <w:r>
        <w:rPr>
          <w:rFonts w:eastAsia="Times New Roman"/>
          <w:sz w:val="24"/>
          <w:szCs w:val="24"/>
          <w:lang w:eastAsia="fr-FR"/>
        </w:rPr>
        <w:t>Bonne souplesse chocs amortis ;</w:t>
      </w:r>
    </w:p>
    <w:p w14:paraId="284F2EAB">
      <w:pPr>
        <w:widowControl/>
        <w:numPr>
          <w:ilvl w:val="0"/>
          <w:numId w:val="49"/>
        </w:numPr>
        <w:autoSpaceDE/>
        <w:autoSpaceDN/>
        <w:spacing w:after="160" w:line="259" w:lineRule="auto"/>
        <w:contextualSpacing/>
        <w:jc w:val="both"/>
        <w:rPr>
          <w:rFonts w:eastAsia="Times New Roman"/>
          <w:sz w:val="24"/>
          <w:szCs w:val="24"/>
          <w:lang w:eastAsia="fr-FR"/>
        </w:rPr>
      </w:pPr>
      <w:r>
        <w:rPr>
          <w:rFonts w:eastAsia="Times New Roman"/>
          <w:sz w:val="24"/>
          <w:szCs w:val="24"/>
          <w:lang w:eastAsia="fr-FR"/>
        </w:rPr>
        <w:t>Hauteur des vérins réglable entre 15 et 28 cm ;</w:t>
      </w:r>
    </w:p>
    <w:p w14:paraId="244DA875">
      <w:pPr>
        <w:widowControl/>
        <w:numPr>
          <w:ilvl w:val="0"/>
          <w:numId w:val="49"/>
        </w:numPr>
        <w:autoSpaceDE/>
        <w:autoSpaceDN/>
        <w:spacing w:line="259" w:lineRule="auto"/>
        <w:contextualSpacing/>
        <w:jc w:val="both"/>
        <w:rPr>
          <w:rFonts w:eastAsia="Times New Roman"/>
          <w:sz w:val="24"/>
          <w:szCs w:val="24"/>
          <w:lang w:eastAsia="fr-FR"/>
        </w:rPr>
      </w:pPr>
      <w:r>
        <w:rPr>
          <w:rFonts w:eastAsia="Times New Roman"/>
          <w:sz w:val="24"/>
          <w:szCs w:val="24"/>
          <w:lang w:eastAsia="fr-FR"/>
        </w:rPr>
        <w:t>Respecte la norme DT/CC/E/02 25/25.</w:t>
      </w:r>
    </w:p>
    <w:p w14:paraId="61AC654C">
      <w:pPr>
        <w:widowControl/>
        <w:numPr>
          <w:ilvl w:val="0"/>
          <w:numId w:val="49"/>
        </w:numPr>
        <w:autoSpaceDE/>
        <w:autoSpaceDN/>
        <w:spacing w:line="259" w:lineRule="auto"/>
        <w:contextualSpacing/>
        <w:jc w:val="both"/>
        <w:rPr>
          <w:rFonts w:eastAsia="Times New Roman"/>
          <w:sz w:val="24"/>
          <w:szCs w:val="24"/>
          <w:lang w:eastAsia="fr-FR"/>
        </w:rPr>
      </w:pPr>
      <w:r>
        <w:rPr>
          <w:rFonts w:eastAsia="Times New Roman"/>
          <w:sz w:val="24"/>
          <w:szCs w:val="24"/>
          <w:lang w:eastAsia="fr-FR"/>
        </w:rPr>
        <w:t xml:space="preserve">gaine technique de passage de câbles </w:t>
      </w:r>
    </w:p>
    <w:p w14:paraId="3F590CCB">
      <w:pPr>
        <w:widowControl/>
        <w:numPr>
          <w:ilvl w:val="0"/>
          <w:numId w:val="49"/>
        </w:numPr>
        <w:autoSpaceDE/>
        <w:autoSpaceDN/>
        <w:spacing w:line="259" w:lineRule="auto"/>
        <w:contextualSpacing/>
        <w:jc w:val="both"/>
        <w:rPr>
          <w:rFonts w:eastAsia="Times New Roman"/>
          <w:sz w:val="24"/>
          <w:szCs w:val="24"/>
          <w:lang w:eastAsia="fr-FR"/>
        </w:rPr>
      </w:pPr>
      <w:r>
        <w:rPr>
          <w:rFonts w:eastAsia="Times New Roman"/>
          <w:sz w:val="24"/>
          <w:szCs w:val="24"/>
          <w:lang w:eastAsia="fr-FR"/>
        </w:rPr>
        <w:t xml:space="preserve">les trappes de visite </w:t>
      </w:r>
    </w:p>
    <w:p w14:paraId="57809053">
      <w:pPr>
        <w:widowControl/>
        <w:suppressAutoHyphens/>
        <w:autoSpaceDE/>
        <w:autoSpaceDN/>
        <w:rPr>
          <w:rFonts w:eastAsia="SimSun"/>
          <w:lang w:eastAsia="fr-FR"/>
        </w:rPr>
      </w:pPr>
      <w:r>
        <w:rPr>
          <w:rFonts w:eastAsia="SimSun"/>
          <w:lang w:eastAsia="fr-FR"/>
        </w:rPr>
        <w:t>L’Ouvrage sera payé en mètre carré y compris toutes sujétions de fourniture, de bouchage et pansement de mur, de fixation, de pose et raccordement</w:t>
      </w:r>
    </w:p>
    <w:p w14:paraId="7CC52B2B">
      <w:pPr>
        <w:widowControl/>
        <w:suppressAutoHyphens/>
        <w:autoSpaceDE/>
        <w:autoSpaceDN/>
        <w:jc w:val="right"/>
        <w:rPr>
          <w:rFonts w:eastAsia="Times New Roman" w:asciiTheme="majorBidi" w:hAnsiTheme="majorBidi" w:cstheme="majorBidi"/>
          <w:b/>
          <w:bCs/>
          <w:i/>
          <w:iCs/>
          <w:sz w:val="20"/>
          <w:szCs w:val="20"/>
          <w:u w:val="single"/>
          <w:lang w:eastAsia="fr-FR"/>
        </w:rPr>
      </w:pPr>
      <w:r>
        <w:rPr>
          <w:rFonts w:eastAsia="Times New Roman" w:asciiTheme="majorBidi" w:hAnsiTheme="majorBidi" w:cstheme="majorBidi"/>
          <w:b/>
          <w:bCs/>
          <w:i/>
          <w:iCs/>
          <w:sz w:val="20"/>
          <w:szCs w:val="20"/>
          <w:u w:val="single"/>
          <w:lang w:eastAsia="fr-FR"/>
        </w:rPr>
        <w:t>Ouvrage payé au mètre carré</w:t>
      </w:r>
    </w:p>
    <w:p w14:paraId="1AAF3427">
      <w:pPr>
        <w:widowControl/>
        <w:tabs>
          <w:tab w:val="left" w:pos="0"/>
        </w:tabs>
        <w:autoSpaceDE/>
        <w:autoSpaceDN/>
        <w:outlineLvl w:val="2"/>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ARTICLE N° 58- FOURNITURE ET INSTALLATION DE PORTE COUPE-FEU 2 HEURES</w:t>
      </w:r>
    </w:p>
    <w:p w14:paraId="12019469">
      <w:pPr>
        <w:widowControl/>
        <w:autoSpaceDE/>
        <w:autoSpaceDN/>
        <w:rPr>
          <w:rFonts w:eastAsia="SimSun"/>
          <w:lang w:eastAsia="fr-FR"/>
        </w:rPr>
      </w:pPr>
      <w:r>
        <w:rPr>
          <w:lang w:eastAsia="fr-FR"/>
        </w:rPr>
        <w:t>Fourniture et pose d'une porte à simple vantail, montée à recouvrement avec joint acoustique et coupe-feu, CF 1 H, butée de porte, ferme porte hydraulique</w:t>
      </w:r>
      <w:r>
        <w:rPr>
          <w:rFonts w:eastAsia="SimSun"/>
          <w:lang w:eastAsia="fr-FR"/>
        </w:rPr>
        <w:t xml:space="preserve">, disposant des caractéristiques suivantes : </w:t>
      </w:r>
    </w:p>
    <w:p w14:paraId="29E8A44E">
      <w:pPr>
        <w:widowControl/>
        <w:autoSpaceDE/>
        <w:autoSpaceDN/>
        <w:rPr>
          <w:rFonts w:eastAsia="SimSun"/>
          <w:lang w:eastAsia="fr-FR"/>
        </w:rPr>
      </w:pPr>
      <w:r>
        <w:rPr>
          <w:rFonts w:eastAsia="SimSun"/>
          <w:lang w:eastAsia="fr-FR"/>
        </w:rPr>
        <w:t>Vantaux :</w:t>
      </w:r>
    </w:p>
    <w:p w14:paraId="66065604">
      <w:pPr>
        <w:widowControl/>
        <w:numPr>
          <w:ilvl w:val="0"/>
          <w:numId w:val="50"/>
        </w:numPr>
        <w:autoSpaceDE/>
        <w:autoSpaceDN/>
        <w:spacing w:after="160" w:line="259" w:lineRule="auto"/>
        <w:contextualSpacing/>
        <w:rPr>
          <w:rFonts w:eastAsia="Times New Roman"/>
          <w:sz w:val="24"/>
          <w:szCs w:val="24"/>
          <w:lang w:eastAsia="fr-FR"/>
        </w:rPr>
      </w:pPr>
      <w:r>
        <w:rPr>
          <w:rFonts w:eastAsia="Times New Roman"/>
          <w:sz w:val="24"/>
          <w:szCs w:val="24"/>
          <w:lang w:eastAsia="fr-FR"/>
        </w:rPr>
        <w:t>Tôles en acier galvanisé de 0,7 mm d’épaisseur assemblées sans soudure</w:t>
      </w:r>
      <w:r>
        <w:rPr>
          <w:rFonts w:eastAsia="Times New Roman"/>
          <w:sz w:val="24"/>
          <w:szCs w:val="24"/>
          <w:lang w:eastAsia="fr-FR"/>
        </w:rPr>
        <w:br w:type="textWrapping"/>
      </w:r>
      <w:r>
        <w:rPr>
          <w:rFonts w:eastAsia="Times New Roman"/>
          <w:sz w:val="24"/>
          <w:szCs w:val="24"/>
          <w:lang w:eastAsia="fr-FR"/>
        </w:rPr>
        <w:t>par double pliage et couture de l’ensemble</w:t>
      </w:r>
    </w:p>
    <w:p w14:paraId="0AF29297">
      <w:pPr>
        <w:widowControl/>
        <w:numPr>
          <w:ilvl w:val="0"/>
          <w:numId w:val="50"/>
        </w:numPr>
        <w:autoSpaceDE/>
        <w:autoSpaceDN/>
        <w:spacing w:after="160" w:line="259" w:lineRule="auto"/>
        <w:contextualSpacing/>
        <w:rPr>
          <w:rFonts w:eastAsia="Times New Roman"/>
          <w:sz w:val="24"/>
          <w:szCs w:val="24"/>
          <w:lang w:eastAsia="fr-FR"/>
        </w:rPr>
      </w:pPr>
      <w:r>
        <w:rPr>
          <w:rFonts w:eastAsia="Times New Roman"/>
          <w:sz w:val="24"/>
          <w:szCs w:val="24"/>
          <w:lang w:eastAsia="fr-FR"/>
        </w:rPr>
        <w:t xml:space="preserve"> Raidisseurs en acier galvanisé ; </w:t>
      </w:r>
    </w:p>
    <w:p w14:paraId="475308B0">
      <w:pPr>
        <w:widowControl/>
        <w:numPr>
          <w:ilvl w:val="0"/>
          <w:numId w:val="50"/>
        </w:numPr>
        <w:autoSpaceDE/>
        <w:autoSpaceDN/>
        <w:spacing w:after="160" w:line="259" w:lineRule="auto"/>
        <w:contextualSpacing/>
        <w:rPr>
          <w:rFonts w:eastAsia="Times New Roman"/>
          <w:sz w:val="24"/>
          <w:szCs w:val="24"/>
          <w:lang w:eastAsia="fr-FR"/>
        </w:rPr>
      </w:pPr>
      <w:r>
        <w:rPr>
          <w:rFonts w:eastAsia="Times New Roman"/>
          <w:sz w:val="24"/>
          <w:szCs w:val="24"/>
          <w:lang w:eastAsia="fr-FR"/>
        </w:rPr>
        <w:t xml:space="preserve"> Galvanisation au SkinPass ;</w:t>
      </w:r>
    </w:p>
    <w:p w14:paraId="08507E3E">
      <w:pPr>
        <w:widowControl/>
        <w:numPr>
          <w:ilvl w:val="0"/>
          <w:numId w:val="50"/>
        </w:numPr>
        <w:autoSpaceDE/>
        <w:autoSpaceDN/>
        <w:spacing w:after="160" w:line="259" w:lineRule="auto"/>
        <w:contextualSpacing/>
        <w:rPr>
          <w:rFonts w:eastAsia="Times New Roman"/>
          <w:sz w:val="24"/>
          <w:szCs w:val="24"/>
          <w:lang w:eastAsia="fr-FR"/>
        </w:rPr>
      </w:pPr>
      <w:r>
        <w:rPr>
          <w:rFonts w:eastAsia="Times New Roman"/>
          <w:sz w:val="24"/>
          <w:szCs w:val="24"/>
          <w:lang w:eastAsia="fr-FR"/>
        </w:rPr>
        <w:t>Résistent aux intempéries et à la corrosion ;</w:t>
      </w:r>
    </w:p>
    <w:p w14:paraId="0EAC0034">
      <w:pPr>
        <w:widowControl/>
        <w:numPr>
          <w:ilvl w:val="0"/>
          <w:numId w:val="50"/>
        </w:numPr>
        <w:autoSpaceDE/>
        <w:autoSpaceDN/>
        <w:spacing w:after="160" w:line="259" w:lineRule="auto"/>
        <w:contextualSpacing/>
        <w:rPr>
          <w:rFonts w:eastAsia="Times New Roman"/>
          <w:sz w:val="24"/>
          <w:szCs w:val="24"/>
          <w:lang w:eastAsia="fr-FR"/>
        </w:rPr>
      </w:pPr>
      <w:r>
        <w:rPr>
          <w:rFonts w:eastAsia="Times New Roman"/>
          <w:sz w:val="24"/>
          <w:szCs w:val="24"/>
          <w:lang w:eastAsia="fr-FR"/>
        </w:rPr>
        <w:t>Isolation en laine de roche 180 Kg / m3 ;</w:t>
      </w:r>
    </w:p>
    <w:p w14:paraId="28D63567">
      <w:pPr>
        <w:widowControl/>
        <w:numPr>
          <w:ilvl w:val="0"/>
          <w:numId w:val="50"/>
        </w:numPr>
        <w:autoSpaceDE/>
        <w:autoSpaceDN/>
        <w:spacing w:after="160" w:line="259" w:lineRule="auto"/>
        <w:contextualSpacing/>
        <w:rPr>
          <w:rFonts w:eastAsia="Times New Roman"/>
          <w:sz w:val="24"/>
          <w:szCs w:val="24"/>
          <w:lang w:eastAsia="fr-FR"/>
        </w:rPr>
      </w:pPr>
      <w:r>
        <w:rPr>
          <w:rFonts w:eastAsia="Times New Roman"/>
          <w:sz w:val="24"/>
          <w:szCs w:val="24"/>
          <w:lang w:eastAsia="fr-FR"/>
        </w:rPr>
        <w:t>2 pions anti-dégondage ;</w:t>
      </w:r>
    </w:p>
    <w:p w14:paraId="12DC0288">
      <w:pPr>
        <w:widowControl/>
        <w:numPr>
          <w:ilvl w:val="0"/>
          <w:numId w:val="50"/>
        </w:numPr>
        <w:autoSpaceDE/>
        <w:autoSpaceDN/>
        <w:contextualSpacing/>
        <w:rPr>
          <w:rFonts w:eastAsia="Times New Roman"/>
          <w:sz w:val="24"/>
          <w:szCs w:val="24"/>
          <w:lang w:eastAsia="fr-FR"/>
        </w:rPr>
      </w:pPr>
      <w:r>
        <w:rPr>
          <w:rFonts w:eastAsia="Times New Roman"/>
          <w:sz w:val="24"/>
          <w:szCs w:val="24"/>
          <w:lang w:eastAsia="fr-FR"/>
        </w:rPr>
        <w:t xml:space="preserve"> Epaisseur de porte 64mm.</w:t>
      </w:r>
    </w:p>
    <w:p w14:paraId="3379EBF9">
      <w:pPr>
        <w:widowControl/>
        <w:autoSpaceDE/>
        <w:autoSpaceDN/>
        <w:rPr>
          <w:rFonts w:eastAsia="SimSun"/>
          <w:lang w:eastAsia="fr-FR"/>
        </w:rPr>
      </w:pPr>
      <w:r>
        <w:rPr>
          <w:rFonts w:eastAsia="SimSun"/>
          <w:lang w:eastAsia="fr-FR"/>
        </w:rPr>
        <w:t xml:space="preserve">Dormant : </w:t>
      </w:r>
    </w:p>
    <w:p w14:paraId="3D7E1A45">
      <w:pPr>
        <w:widowControl/>
        <w:numPr>
          <w:ilvl w:val="0"/>
          <w:numId w:val="51"/>
        </w:numPr>
        <w:autoSpaceDE/>
        <w:autoSpaceDN/>
        <w:spacing w:after="160" w:line="259" w:lineRule="auto"/>
        <w:contextualSpacing/>
        <w:jc w:val="both"/>
        <w:rPr>
          <w:rFonts w:eastAsia="Times New Roman"/>
          <w:sz w:val="24"/>
          <w:szCs w:val="24"/>
          <w:lang w:eastAsia="fr-FR"/>
        </w:rPr>
      </w:pPr>
      <w:r>
        <w:rPr>
          <w:rFonts w:eastAsia="Times New Roman"/>
          <w:sz w:val="24"/>
          <w:szCs w:val="24"/>
          <w:lang w:eastAsia="fr-FR"/>
        </w:rPr>
        <w:t>Acier avec conductivité thermique réduite, 1,5 mm d’épaisseur ;</w:t>
      </w:r>
    </w:p>
    <w:p w14:paraId="5CC53CB1">
      <w:pPr>
        <w:widowControl/>
        <w:numPr>
          <w:ilvl w:val="0"/>
          <w:numId w:val="51"/>
        </w:numPr>
        <w:autoSpaceDE/>
        <w:autoSpaceDN/>
        <w:spacing w:after="160" w:line="259" w:lineRule="auto"/>
        <w:contextualSpacing/>
        <w:jc w:val="both"/>
        <w:rPr>
          <w:rFonts w:eastAsia="Times New Roman"/>
          <w:sz w:val="24"/>
          <w:szCs w:val="24"/>
          <w:lang w:eastAsia="fr-FR"/>
        </w:rPr>
      </w:pPr>
      <w:r>
        <w:rPr>
          <w:rFonts w:eastAsia="Times New Roman"/>
          <w:sz w:val="24"/>
          <w:szCs w:val="24"/>
          <w:lang w:eastAsia="fr-FR"/>
        </w:rPr>
        <w:t>Jambages et linteaux en pro</w:t>
      </w:r>
      <w:r>
        <w:rPr>
          <w:rFonts w:eastAsia="Times New Roman"/>
          <w:sz w:val="24"/>
          <w:szCs w:val="24"/>
          <w:lang w:eastAsia="fr-FR"/>
        </w:rPr>
        <w:softHyphen/>
      </w:r>
      <w:r>
        <w:rPr>
          <w:rFonts w:eastAsia="Times New Roman"/>
          <w:sz w:val="24"/>
          <w:szCs w:val="24"/>
          <w:lang w:eastAsia="fr-FR"/>
        </w:rPr>
        <w:t>lé spécial ;</w:t>
      </w:r>
    </w:p>
    <w:p w14:paraId="41E478BA">
      <w:pPr>
        <w:widowControl/>
        <w:numPr>
          <w:ilvl w:val="0"/>
          <w:numId w:val="51"/>
        </w:numPr>
        <w:autoSpaceDE/>
        <w:autoSpaceDN/>
        <w:spacing w:after="160" w:line="259" w:lineRule="auto"/>
        <w:contextualSpacing/>
        <w:jc w:val="both"/>
        <w:rPr>
          <w:rFonts w:eastAsia="Times New Roman"/>
          <w:sz w:val="24"/>
          <w:szCs w:val="24"/>
          <w:lang w:eastAsia="fr-FR"/>
        </w:rPr>
      </w:pPr>
      <w:r>
        <w:rPr>
          <w:rFonts w:eastAsia="Times New Roman"/>
          <w:sz w:val="24"/>
          <w:szCs w:val="24"/>
          <w:lang w:eastAsia="fr-FR"/>
        </w:rPr>
        <w:t>Joint d’étanchéité intumescent à base de graphite 15 x 2.5 mm qui se dilate</w:t>
      </w:r>
      <w:r>
        <w:rPr>
          <w:rFonts w:eastAsia="Times New Roman"/>
          <w:sz w:val="24"/>
          <w:szCs w:val="24"/>
          <w:lang w:eastAsia="fr-FR"/>
        </w:rPr>
        <w:br w:type="textWrapping"/>
      </w:r>
      <w:r>
        <w:rPr>
          <w:rFonts w:eastAsia="Times New Roman"/>
          <w:sz w:val="24"/>
          <w:szCs w:val="24"/>
          <w:lang w:eastAsia="fr-FR"/>
        </w:rPr>
        <w:t>dans une proportion de 25 fois sa taille à partir de 150ºC ;</w:t>
      </w:r>
    </w:p>
    <w:p w14:paraId="62853B33">
      <w:pPr>
        <w:widowControl/>
        <w:numPr>
          <w:ilvl w:val="0"/>
          <w:numId w:val="51"/>
        </w:numPr>
        <w:autoSpaceDE/>
        <w:autoSpaceDN/>
        <w:spacing w:after="160" w:line="259" w:lineRule="auto"/>
        <w:contextualSpacing/>
        <w:jc w:val="both"/>
        <w:rPr>
          <w:rFonts w:eastAsia="Times New Roman"/>
          <w:sz w:val="24"/>
          <w:szCs w:val="24"/>
          <w:lang w:eastAsia="fr-FR"/>
        </w:rPr>
      </w:pPr>
      <w:r>
        <w:rPr>
          <w:rFonts w:eastAsia="Times New Roman"/>
          <w:sz w:val="24"/>
          <w:szCs w:val="24"/>
          <w:lang w:eastAsia="fr-FR"/>
        </w:rPr>
        <w:t>Pré peint RAL 7035 ;</w:t>
      </w:r>
    </w:p>
    <w:p w14:paraId="18A504B2">
      <w:pPr>
        <w:widowControl/>
        <w:numPr>
          <w:ilvl w:val="0"/>
          <w:numId w:val="51"/>
        </w:numPr>
        <w:autoSpaceDE/>
        <w:autoSpaceDN/>
        <w:spacing w:after="160" w:line="259" w:lineRule="auto"/>
        <w:contextualSpacing/>
        <w:jc w:val="both"/>
        <w:rPr>
          <w:rFonts w:eastAsia="Times New Roman"/>
          <w:sz w:val="24"/>
          <w:szCs w:val="24"/>
          <w:lang w:eastAsia="fr-FR"/>
        </w:rPr>
      </w:pPr>
      <w:r>
        <w:rPr>
          <w:rFonts w:eastAsia="Times New Roman"/>
          <w:sz w:val="24"/>
          <w:szCs w:val="24"/>
          <w:lang w:eastAsia="fr-FR"/>
        </w:rPr>
        <w:t xml:space="preserve">Pattes de </w:t>
      </w:r>
      <w:r>
        <w:rPr>
          <w:rFonts w:eastAsia="Times New Roman"/>
          <w:sz w:val="24"/>
          <w:szCs w:val="24"/>
          <w:lang w:eastAsia="fr-FR"/>
        </w:rPr>
        <w:softHyphen/>
      </w:r>
      <w:r>
        <w:rPr>
          <w:rFonts w:eastAsia="Times New Roman"/>
          <w:sz w:val="24"/>
          <w:szCs w:val="24"/>
          <w:lang w:eastAsia="fr-FR"/>
        </w:rPr>
        <w:t>fixation en acier laminé à froid 230 x 1.5mm ;</w:t>
      </w:r>
    </w:p>
    <w:p w14:paraId="18DC733C">
      <w:pPr>
        <w:widowControl/>
        <w:suppressAutoHyphens/>
        <w:autoSpaceDE/>
        <w:autoSpaceDN/>
        <w:rPr>
          <w:rFonts w:eastAsia="SimSun"/>
          <w:lang w:eastAsia="fr-FR"/>
        </w:rPr>
      </w:pPr>
      <w:r>
        <w:rPr>
          <w:rFonts w:eastAsia="SimSun"/>
          <w:lang w:eastAsia="fr-FR"/>
        </w:rPr>
        <w:t>L’Ouvrage sera payé en mètre carré, y compris tous accessoires et toutes sujétions de fourniture, fixation, pose et installation</w:t>
      </w:r>
    </w:p>
    <w:p w14:paraId="12247EC2">
      <w:pPr>
        <w:widowControl/>
        <w:suppressAutoHyphens/>
        <w:autoSpaceDE/>
        <w:autoSpaceDN/>
        <w:jc w:val="right"/>
        <w:rPr>
          <w:rFonts w:eastAsia="Times New Roman" w:asciiTheme="majorBidi" w:hAnsiTheme="majorBidi" w:cstheme="majorBidi"/>
          <w:b/>
          <w:bCs/>
          <w:i/>
          <w:iCs/>
          <w:sz w:val="20"/>
          <w:szCs w:val="20"/>
          <w:u w:val="single"/>
          <w:lang w:eastAsia="fr-FR"/>
        </w:rPr>
      </w:pPr>
      <w:bookmarkStart w:id="18" w:name="_Hlk200321848"/>
      <w:r>
        <w:rPr>
          <w:rFonts w:eastAsia="Times New Roman" w:asciiTheme="majorBidi" w:hAnsiTheme="majorBidi" w:cstheme="majorBidi"/>
          <w:b/>
          <w:bCs/>
          <w:i/>
          <w:iCs/>
          <w:sz w:val="20"/>
          <w:szCs w:val="20"/>
          <w:u w:val="single"/>
          <w:lang w:eastAsia="fr-FR"/>
        </w:rPr>
        <w:t>Ouvrage payé au mètre carré</w:t>
      </w:r>
      <w:bookmarkEnd w:id="18"/>
    </w:p>
    <w:p w14:paraId="126E8D65">
      <w:pPr>
        <w:widowControl/>
        <w:tabs>
          <w:tab w:val="left" w:pos="0"/>
        </w:tabs>
        <w:autoSpaceDE/>
        <w:autoSpaceDN/>
        <w:contextualSpacing/>
        <w:outlineLvl w:val="2"/>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ARTICLE N° 59- STRUCTURE METALLIQUE POUR ABRI DE GROUPE ELECTROGENE</w:t>
      </w:r>
    </w:p>
    <w:p w14:paraId="4B5754A5">
      <w:pPr>
        <w:widowControl/>
        <w:tabs>
          <w:tab w:val="left" w:pos="-720"/>
        </w:tabs>
        <w:suppressAutoHyphens/>
        <w:autoSpaceDE/>
        <w:autoSpaceDN/>
        <w:ind w:firstLine="709"/>
        <w:jc w:val="both"/>
        <w:rPr>
          <w:rFonts w:eastAsia="SimSun"/>
          <w:sz w:val="24"/>
          <w:szCs w:val="24"/>
          <w:lang w:eastAsia="fr-FR"/>
        </w:rPr>
      </w:pPr>
      <w:r>
        <w:rPr>
          <w:rFonts w:eastAsia="SimSun"/>
          <w:sz w:val="24"/>
          <w:szCs w:val="24"/>
          <w:lang w:eastAsia="fr-FR"/>
        </w:rPr>
        <w:t>Ce prix rémunère la fourniture, la pose, la mise en place et la fixation des profilés métalliques en acier S 235 JR réalisées selon plans d’exécution.</w:t>
      </w:r>
    </w:p>
    <w:p w14:paraId="4B9DB9CE">
      <w:pPr>
        <w:widowControl/>
        <w:tabs>
          <w:tab w:val="left" w:pos="-720"/>
        </w:tabs>
        <w:suppressAutoHyphens/>
        <w:autoSpaceDE/>
        <w:autoSpaceDN/>
        <w:ind w:firstLine="709"/>
        <w:jc w:val="both"/>
        <w:rPr>
          <w:rFonts w:eastAsia="SimSun"/>
          <w:sz w:val="24"/>
          <w:szCs w:val="24"/>
          <w:lang w:eastAsia="fr-FR"/>
        </w:rPr>
      </w:pPr>
      <w:r>
        <w:rPr>
          <w:rFonts w:eastAsia="SimSun"/>
          <w:sz w:val="24"/>
          <w:szCs w:val="24"/>
          <w:lang w:eastAsia="fr-FR"/>
        </w:rPr>
        <w:t>Ce prix comprend en outre toutes sujétions d’assemblage, soudure, boulonnage, cross, platines, perçage, coupes, chutes, etc.</w:t>
      </w:r>
    </w:p>
    <w:p w14:paraId="69530025">
      <w:pPr>
        <w:widowControl/>
        <w:tabs>
          <w:tab w:val="left" w:pos="-720"/>
        </w:tabs>
        <w:suppressAutoHyphens/>
        <w:autoSpaceDE/>
        <w:autoSpaceDN/>
        <w:ind w:firstLine="709"/>
        <w:jc w:val="both"/>
        <w:rPr>
          <w:rFonts w:eastAsia="SimSun"/>
          <w:sz w:val="24"/>
          <w:szCs w:val="24"/>
          <w:lang w:eastAsia="fr-FR"/>
        </w:rPr>
      </w:pPr>
      <w:r>
        <w:rPr>
          <w:rFonts w:eastAsia="SimSun"/>
          <w:sz w:val="24"/>
          <w:szCs w:val="24"/>
          <w:lang w:eastAsia="fr-FR"/>
        </w:rPr>
        <w:t>Ouvrage payé au mètre carré théorique des profilés mesurés sur plans d’exécution visé par le maître d’œuvre, sans majoration pour surépaisseur des profilés laminés, ni majoration pour le poids des goussets, des plaques d’assise des poteaux, des platines, des équerres d’assemblages et des boulons, y compris toutes sujétions d’échafaudage de fourniture et de pose.</w:t>
      </w:r>
    </w:p>
    <w:p w14:paraId="1B4544CA">
      <w:pPr>
        <w:widowControl/>
        <w:tabs>
          <w:tab w:val="left" w:pos="0"/>
        </w:tabs>
        <w:autoSpaceDE/>
        <w:autoSpaceDN/>
        <w:contextualSpacing/>
        <w:jc w:val="right"/>
        <w:outlineLvl w:val="2"/>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eastAsia="Times New Roman" w:asciiTheme="majorBidi" w:hAnsiTheme="majorBidi" w:cstheme="majorBidi"/>
          <w:b/>
          <w:bCs/>
          <w:i/>
          <w:iCs/>
          <w:sz w:val="20"/>
          <w:szCs w:val="20"/>
          <w:u w:val="single"/>
          <w:lang w:eastAsia="fr-FR"/>
        </w:rPr>
        <w:t>Ouvrage payé au mètre carré</w:t>
      </w: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 xml:space="preserve"> </w:t>
      </w:r>
    </w:p>
    <w:p w14:paraId="6C96E4BA">
      <w:pPr>
        <w:widowControl/>
        <w:tabs>
          <w:tab w:val="left" w:pos="0"/>
        </w:tabs>
        <w:autoSpaceDE/>
        <w:autoSpaceDN/>
        <w:contextualSpacing/>
        <w:outlineLvl w:val="2"/>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ARTICLE N° 60- COUVERTURES METALLIQUE EN PANNEAUX SANDWICH Y/ COMPRIS BARDAGE EN PANNEAUX SONDUICH ; SCELLEMENT ; FIXATION ET TOUTES SUJETIONS.</w:t>
      </w:r>
    </w:p>
    <w:p w14:paraId="417E39CC">
      <w:pPr>
        <w:widowControl/>
        <w:tabs>
          <w:tab w:val="left" w:pos="-720"/>
        </w:tabs>
        <w:suppressAutoHyphens/>
        <w:autoSpaceDE/>
        <w:autoSpaceDN/>
        <w:jc w:val="both"/>
        <w:rPr>
          <w:rFonts w:eastAsia="SimSun"/>
          <w:sz w:val="24"/>
          <w:szCs w:val="24"/>
          <w:lang w:eastAsia="fr-FR"/>
        </w:rPr>
      </w:pPr>
      <w:r>
        <w:rPr>
          <w:rFonts w:eastAsia="SimSun"/>
          <w:sz w:val="24"/>
          <w:szCs w:val="24"/>
          <w:lang w:eastAsia="fr-FR"/>
        </w:rPr>
        <w:t>Le prix rémunère la fourniture, le transport au pied d’œuvre la coupe, la découpe, les réservations pour les lots techniques (Eclairage et Froid), la fixation des panneaux sandwichs sur la charpente métallique, les tés pour les grandes portées en couverture et toute sujétions d’exécution.</w:t>
      </w:r>
    </w:p>
    <w:p w14:paraId="4E409D83">
      <w:pPr>
        <w:widowControl/>
        <w:tabs>
          <w:tab w:val="left" w:pos="-720"/>
        </w:tabs>
        <w:suppressAutoHyphens/>
        <w:autoSpaceDE/>
        <w:autoSpaceDN/>
        <w:jc w:val="both"/>
        <w:rPr>
          <w:rFonts w:eastAsia="SimSun"/>
          <w:sz w:val="24"/>
          <w:szCs w:val="24"/>
          <w:lang w:eastAsia="fr-FR"/>
        </w:rPr>
      </w:pPr>
      <w:r>
        <w:rPr>
          <w:rFonts w:eastAsia="SimSun"/>
          <w:sz w:val="24"/>
          <w:szCs w:val="24"/>
          <w:lang w:eastAsia="fr-FR"/>
        </w:rPr>
        <w:t xml:space="preserve">Les panneaux sandwichs d’épaisseur 40 mm en polyisocyanurate (PIR) injecté à 40 kg/m3 épaisseur 40 mm, entre deux parements en tôle 5/10 galvanisée et revêtue de PET 55 microns, ou de PVDF 35 microns, aspect des parements légèrement nervuré. </w:t>
      </w:r>
    </w:p>
    <w:p w14:paraId="4B56A5A8">
      <w:pPr>
        <w:widowControl/>
        <w:tabs>
          <w:tab w:val="left" w:pos="-720"/>
        </w:tabs>
        <w:suppressAutoHyphens/>
        <w:autoSpaceDE/>
        <w:autoSpaceDN/>
        <w:jc w:val="both"/>
        <w:rPr>
          <w:rFonts w:eastAsia="SimSun"/>
          <w:sz w:val="24"/>
          <w:szCs w:val="24"/>
          <w:lang w:eastAsia="fr-FR"/>
        </w:rPr>
      </w:pPr>
      <w:r>
        <w:rPr>
          <w:rFonts w:eastAsia="SimSun"/>
          <w:sz w:val="24"/>
          <w:szCs w:val="24"/>
          <w:lang w:eastAsia="fr-FR"/>
        </w:rPr>
        <w:t xml:space="preserve">Ils auront une résistance au feu : B, s2, d0 suivant Euro classes (ancien classement M1 suivant normes Françaises). </w:t>
      </w:r>
    </w:p>
    <w:p w14:paraId="1D64A5E8">
      <w:pPr>
        <w:widowControl/>
        <w:tabs>
          <w:tab w:val="left" w:pos="-720"/>
        </w:tabs>
        <w:suppressAutoHyphens/>
        <w:autoSpaceDE/>
        <w:autoSpaceDN/>
        <w:jc w:val="both"/>
        <w:rPr>
          <w:rFonts w:eastAsia="SimSun"/>
          <w:sz w:val="24"/>
          <w:szCs w:val="24"/>
          <w:lang w:eastAsia="fr-FR"/>
        </w:rPr>
      </w:pPr>
      <w:r>
        <w:rPr>
          <w:rFonts w:eastAsia="SimSun"/>
          <w:sz w:val="24"/>
          <w:szCs w:val="24"/>
          <w:lang w:eastAsia="fr-FR"/>
        </w:rPr>
        <w:t>La conductivité thermique des mousses (lambda) étant de 0,026 w/m.k le coefficient K pour le 40 mm est de : 0,254 w/m2.k.</w:t>
      </w:r>
    </w:p>
    <w:p w14:paraId="567A2EDE">
      <w:pPr>
        <w:widowControl/>
        <w:tabs>
          <w:tab w:val="left" w:pos="-720"/>
        </w:tabs>
        <w:suppressAutoHyphens/>
        <w:autoSpaceDE/>
        <w:autoSpaceDN/>
        <w:jc w:val="both"/>
        <w:rPr>
          <w:rFonts w:eastAsia="SimSun"/>
          <w:sz w:val="24"/>
          <w:szCs w:val="24"/>
          <w:lang w:eastAsia="fr-FR"/>
        </w:rPr>
      </w:pPr>
      <w:r>
        <w:rPr>
          <w:rFonts w:eastAsia="SimSun"/>
          <w:sz w:val="24"/>
          <w:szCs w:val="24"/>
          <w:lang w:eastAsia="fr-FR"/>
        </w:rPr>
        <w:t>La surface prise en compte résultera du métré projeté théorique selon les plans d’exécution, les chutes et recouvrements ne sont pas tenus en compte.</w:t>
      </w:r>
    </w:p>
    <w:p w14:paraId="50057AAB">
      <w:pPr>
        <w:widowControl/>
        <w:tabs>
          <w:tab w:val="left" w:pos="0"/>
        </w:tabs>
        <w:autoSpaceDE/>
        <w:autoSpaceDN/>
        <w:contextualSpacing/>
        <w:jc w:val="right"/>
        <w:outlineLvl w:val="2"/>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eastAsia="Times New Roman" w:asciiTheme="majorBidi" w:hAnsiTheme="majorBidi" w:cstheme="majorBidi"/>
          <w:b/>
          <w:bCs/>
          <w:i/>
          <w:iCs/>
          <w:sz w:val="20"/>
          <w:szCs w:val="20"/>
          <w:u w:val="single"/>
          <w:lang w:eastAsia="fr-FR"/>
        </w:rPr>
        <w:t>Ouvrage payé au mètre carré</w:t>
      </w: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 xml:space="preserve"> </w:t>
      </w:r>
    </w:p>
    <w:p w14:paraId="1A58AF41">
      <w:pPr>
        <w:pStyle w:val="23"/>
        <w:numPr>
          <w:ilvl w:val="0"/>
          <w:numId w:val="52"/>
        </w:numPr>
        <w:tabs>
          <w:tab w:val="left" w:pos="284"/>
        </w:tabs>
        <w:spacing w:before="120"/>
        <w:jc w:val="both"/>
        <w:rPr>
          <w:b/>
          <w:bCs/>
          <w:u w:val="single"/>
        </w:rPr>
      </w:pPr>
      <w:r>
        <w:rPr>
          <w:b/>
          <w:bCs/>
          <w:u w:val="single"/>
        </w:rPr>
        <w:t>VIDEOSURVEILLANCE</w:t>
      </w:r>
    </w:p>
    <w:p w14:paraId="45CF4E81">
      <w:pPr>
        <w:widowControl/>
        <w:numPr>
          <w:ilvl w:val="0"/>
          <w:numId w:val="53"/>
        </w:numPr>
        <w:tabs>
          <w:tab w:val="left" w:pos="280"/>
        </w:tabs>
        <w:autoSpaceDE/>
        <w:autoSpaceDN/>
        <w:spacing w:line="0" w:lineRule="atLeast"/>
        <w:ind w:left="280" w:hanging="280"/>
        <w:rPr>
          <w:rFonts w:eastAsia="Wingdings"/>
        </w:rPr>
      </w:pPr>
      <w:r>
        <w:rPr>
          <w:rFonts w:eastAsia="Century Gothic"/>
          <w:u w:val="single"/>
        </w:rPr>
        <w:t>Objectifs</w:t>
      </w:r>
    </w:p>
    <w:p w14:paraId="612D10B6">
      <w:pPr>
        <w:spacing w:line="3" w:lineRule="exact"/>
        <w:rPr>
          <w:sz w:val="20"/>
        </w:rPr>
      </w:pPr>
    </w:p>
    <w:p w14:paraId="5CDFBEF2">
      <w:pPr>
        <w:spacing w:line="237" w:lineRule="auto"/>
        <w:ind w:right="100"/>
        <w:rPr>
          <w:rFonts w:eastAsia="Century Gothic"/>
        </w:rPr>
      </w:pPr>
      <w:r>
        <w:rPr>
          <w:rFonts w:eastAsia="Century Gothic"/>
        </w:rPr>
        <w:t>Le Maître d’ouvrage souhaite équiper ses NODAUX secondaires avec un système de vidéosurveillance destiné à renforcer la sécurité et contrôler les flux des populations (fonctionnaires, visiteurs, Public…) accédant à ces locaux.</w:t>
      </w:r>
    </w:p>
    <w:p w14:paraId="200A13C3">
      <w:pPr>
        <w:spacing w:line="6" w:lineRule="exact"/>
        <w:rPr>
          <w:sz w:val="20"/>
        </w:rPr>
      </w:pPr>
    </w:p>
    <w:p w14:paraId="7E2DE3A6">
      <w:pPr>
        <w:spacing w:line="237" w:lineRule="auto"/>
        <w:ind w:right="100"/>
        <w:rPr>
          <w:rFonts w:eastAsia="Century Gothic"/>
        </w:rPr>
      </w:pPr>
      <w:r>
        <w:rPr>
          <w:rFonts w:eastAsia="Century Gothic"/>
        </w:rPr>
        <w:t>Le système doit être prévu pour apporter une solution de sécurité en assurant la préservation des biens et des personnes.</w:t>
      </w:r>
    </w:p>
    <w:p w14:paraId="3F73FA84">
      <w:pPr>
        <w:spacing w:line="5" w:lineRule="exact"/>
        <w:rPr>
          <w:sz w:val="20"/>
        </w:rPr>
      </w:pPr>
    </w:p>
    <w:p w14:paraId="3F9D892C">
      <w:pPr>
        <w:spacing w:line="237" w:lineRule="auto"/>
        <w:ind w:right="100"/>
        <w:rPr>
          <w:rFonts w:eastAsia="Century Gothic"/>
        </w:rPr>
      </w:pPr>
      <w:r>
        <w:rPr>
          <w:rFonts w:eastAsia="Century Gothic"/>
        </w:rPr>
        <w:t>Le système vidéosurveillance devra gérer l’ensemble des évènements d'accès (Entrées, Sorties, incidents...) et les transmettre en temps réel à un serveur d’enregistrement et à l'écran de visualisation dédié à la vidéosurveillance.</w:t>
      </w:r>
    </w:p>
    <w:p w14:paraId="43924CDC">
      <w:pPr>
        <w:spacing w:line="6" w:lineRule="exact"/>
        <w:rPr>
          <w:sz w:val="20"/>
        </w:rPr>
      </w:pPr>
    </w:p>
    <w:p w14:paraId="4780EE53">
      <w:pPr>
        <w:spacing w:line="237" w:lineRule="auto"/>
        <w:ind w:right="100"/>
        <w:rPr>
          <w:rFonts w:eastAsia="Century Gothic"/>
        </w:rPr>
      </w:pPr>
      <w:r>
        <w:rPr>
          <w:rFonts w:eastAsia="Century Gothic"/>
        </w:rPr>
        <w:t>L’entreprise entend faire l'acquisition et l’installation de matériels d'une grande pérennité et d'une fiabilité éprouvée.</w:t>
      </w:r>
    </w:p>
    <w:p w14:paraId="79C43798">
      <w:pPr>
        <w:widowControl/>
        <w:numPr>
          <w:ilvl w:val="0"/>
          <w:numId w:val="53"/>
        </w:numPr>
        <w:tabs>
          <w:tab w:val="left" w:pos="280"/>
        </w:tabs>
        <w:autoSpaceDE/>
        <w:autoSpaceDN/>
        <w:spacing w:line="0" w:lineRule="atLeast"/>
        <w:ind w:left="280" w:hanging="280"/>
        <w:rPr>
          <w:rFonts w:eastAsia="Wingdings"/>
          <w:b/>
          <w:bCs/>
        </w:rPr>
      </w:pPr>
      <w:r>
        <w:rPr>
          <w:rFonts w:eastAsia="Century Gothic"/>
          <w:b/>
          <w:bCs/>
          <w:u w:val="single"/>
        </w:rPr>
        <w:t xml:space="preserve"> PRESENTATION DU SYSTEME DE VIDEOSURVEILLANCE</w:t>
      </w:r>
    </w:p>
    <w:p w14:paraId="5C3EDFCD">
      <w:pPr>
        <w:widowControl/>
        <w:numPr>
          <w:ilvl w:val="0"/>
          <w:numId w:val="54"/>
        </w:numPr>
        <w:autoSpaceDE/>
        <w:autoSpaceDN/>
        <w:spacing w:line="235" w:lineRule="auto"/>
        <w:rPr>
          <w:rFonts w:eastAsia="Century Gothic"/>
          <w:b/>
        </w:rPr>
      </w:pPr>
      <w:r>
        <w:rPr>
          <w:rFonts w:eastAsia="Century Gothic"/>
          <w:b/>
        </w:rPr>
        <w:t>Généralités sur le système</w:t>
      </w:r>
    </w:p>
    <w:p w14:paraId="52114BC2">
      <w:pPr>
        <w:spacing w:line="2" w:lineRule="exact"/>
        <w:rPr>
          <w:rFonts w:eastAsia="Wingdings"/>
        </w:rPr>
      </w:pPr>
    </w:p>
    <w:p w14:paraId="513B1C74">
      <w:pPr>
        <w:spacing w:line="0" w:lineRule="atLeast"/>
        <w:rPr>
          <w:rFonts w:eastAsia="Century Gothic"/>
        </w:rPr>
      </w:pPr>
      <w:r>
        <w:rPr>
          <w:rFonts w:eastAsia="Century Gothic"/>
        </w:rPr>
        <w:t>L’infrastructure de vidéosurveillance installée doit être capable d’évoluer vers 64 caméras IP.</w:t>
      </w:r>
    </w:p>
    <w:p w14:paraId="32F915FC">
      <w:pPr>
        <w:spacing w:line="0" w:lineRule="atLeast"/>
        <w:rPr>
          <w:rFonts w:eastAsia="Century Gothic"/>
        </w:rPr>
      </w:pPr>
      <w:r>
        <w:rPr>
          <w:rFonts w:eastAsia="Century Gothic"/>
        </w:rPr>
        <w:t>Le système comprend :</w:t>
      </w:r>
    </w:p>
    <w:p w14:paraId="08C8998C">
      <w:pPr>
        <w:spacing w:line="1" w:lineRule="exact"/>
        <w:rPr>
          <w:rFonts w:eastAsia="Wingdings"/>
        </w:rPr>
      </w:pPr>
    </w:p>
    <w:p w14:paraId="0B3E93FE">
      <w:pPr>
        <w:widowControl/>
        <w:numPr>
          <w:ilvl w:val="0"/>
          <w:numId w:val="55"/>
        </w:numPr>
        <w:tabs>
          <w:tab w:val="left" w:pos="840"/>
        </w:tabs>
        <w:autoSpaceDE/>
        <w:autoSpaceDN/>
        <w:spacing w:line="0" w:lineRule="atLeast"/>
        <w:rPr>
          <w:rFonts w:eastAsia="Symbol"/>
        </w:rPr>
      </w:pPr>
      <w:r>
        <w:rPr>
          <w:rFonts w:eastAsia="Century Gothic"/>
        </w:rPr>
        <w:t>La fourniture de l’ensemble des équipements et des logiciels.</w:t>
      </w:r>
    </w:p>
    <w:p w14:paraId="14B4C328">
      <w:pPr>
        <w:spacing w:line="1" w:lineRule="exact"/>
        <w:rPr>
          <w:rFonts w:eastAsia="Symbol"/>
        </w:rPr>
      </w:pPr>
    </w:p>
    <w:p w14:paraId="07C12803">
      <w:pPr>
        <w:widowControl/>
        <w:numPr>
          <w:ilvl w:val="0"/>
          <w:numId w:val="55"/>
        </w:numPr>
        <w:tabs>
          <w:tab w:val="left" w:pos="840"/>
        </w:tabs>
        <w:autoSpaceDE/>
        <w:autoSpaceDN/>
        <w:spacing w:line="235" w:lineRule="auto"/>
        <w:rPr>
          <w:rFonts w:eastAsia="Symbol"/>
        </w:rPr>
      </w:pPr>
      <w:r>
        <w:rPr>
          <w:rFonts w:eastAsia="Century Gothic"/>
        </w:rPr>
        <w:t>La pose, le raccordement, les tests et la mise en route du matériel et des logiciels.</w:t>
      </w:r>
    </w:p>
    <w:p w14:paraId="24EC25AB">
      <w:pPr>
        <w:spacing w:line="6" w:lineRule="exact"/>
        <w:rPr>
          <w:rFonts w:eastAsia="Symbol"/>
        </w:rPr>
      </w:pPr>
    </w:p>
    <w:p w14:paraId="45816078">
      <w:pPr>
        <w:widowControl/>
        <w:numPr>
          <w:ilvl w:val="0"/>
          <w:numId w:val="55"/>
        </w:numPr>
        <w:tabs>
          <w:tab w:val="left" w:pos="840"/>
        </w:tabs>
        <w:autoSpaceDE/>
        <w:autoSpaceDN/>
        <w:spacing w:line="235" w:lineRule="auto"/>
        <w:ind w:right="100"/>
        <w:rPr>
          <w:rFonts w:eastAsia="Symbol"/>
        </w:rPr>
      </w:pPr>
      <w:r>
        <w:rPr>
          <w:rFonts w:eastAsia="Century Gothic"/>
        </w:rPr>
        <w:t>La fourniture des manuels d’utilisation, de paramétrage, de programmation et d’entretien.</w:t>
      </w:r>
    </w:p>
    <w:p w14:paraId="239AB05C">
      <w:pPr>
        <w:spacing w:line="1" w:lineRule="exact"/>
        <w:rPr>
          <w:rFonts w:eastAsia="Symbol"/>
        </w:rPr>
      </w:pPr>
    </w:p>
    <w:p w14:paraId="26C9FBCC">
      <w:pPr>
        <w:widowControl/>
        <w:numPr>
          <w:ilvl w:val="0"/>
          <w:numId w:val="55"/>
        </w:numPr>
        <w:tabs>
          <w:tab w:val="left" w:pos="840"/>
        </w:tabs>
        <w:autoSpaceDE/>
        <w:autoSpaceDN/>
        <w:spacing w:line="0" w:lineRule="atLeast"/>
        <w:rPr>
          <w:rFonts w:eastAsia="Symbol"/>
        </w:rPr>
      </w:pPr>
      <w:r>
        <w:rPr>
          <w:rFonts w:eastAsia="Century Gothic"/>
        </w:rPr>
        <w:t>Le système de vidéosurveillance doit pouvoir évoluer et s’intégrer parfaitement avec d’autres systèmes tiers.</w:t>
      </w:r>
    </w:p>
    <w:p w14:paraId="52DF6B08">
      <w:pPr>
        <w:spacing w:line="3" w:lineRule="exact"/>
        <w:rPr>
          <w:sz w:val="20"/>
        </w:rPr>
      </w:pPr>
    </w:p>
    <w:p w14:paraId="005C36AA">
      <w:pPr>
        <w:spacing w:line="237" w:lineRule="auto"/>
        <w:ind w:right="100"/>
        <w:rPr>
          <w:rFonts w:eastAsia="Century Gothic"/>
        </w:rPr>
      </w:pPr>
      <w:r>
        <w:rPr>
          <w:rFonts w:eastAsia="Century Gothic"/>
        </w:rPr>
        <w:t>Les caméras doivent provenir d’un seul fabricant pour assurer la compatibilité et l’intégration parfaite des différents équipements et logiciels.</w:t>
      </w:r>
    </w:p>
    <w:p w14:paraId="7D7D14C0">
      <w:pPr>
        <w:widowControl/>
        <w:numPr>
          <w:ilvl w:val="0"/>
          <w:numId w:val="54"/>
        </w:numPr>
        <w:autoSpaceDE/>
        <w:autoSpaceDN/>
        <w:spacing w:line="0" w:lineRule="atLeast"/>
        <w:rPr>
          <w:rFonts w:eastAsia="Century Gothic"/>
          <w:b/>
        </w:rPr>
      </w:pPr>
      <w:r>
        <w:rPr>
          <w:rFonts w:eastAsia="Century Gothic"/>
          <w:b/>
        </w:rPr>
        <w:t>Système Gestion Vidéo</w:t>
      </w:r>
    </w:p>
    <w:p w14:paraId="41A8824D">
      <w:pPr>
        <w:spacing w:line="7" w:lineRule="exact"/>
        <w:rPr>
          <w:sz w:val="20"/>
        </w:rPr>
      </w:pPr>
    </w:p>
    <w:p w14:paraId="5D39C900">
      <w:pPr>
        <w:spacing w:line="237" w:lineRule="auto"/>
        <w:ind w:right="100"/>
        <w:rPr>
          <w:rFonts w:eastAsia="Century Gothic"/>
        </w:rPr>
      </w:pPr>
      <w:r>
        <w:rPr>
          <w:rFonts w:eastAsia="Century Gothic"/>
        </w:rPr>
        <w:t>Le logiciel reposera sur une architecture client-serveur répartie permettant la visualisation, le stockage et la saisie simultanée de services vidéo et de données de qualité supérieure, à haute résolution.</w:t>
      </w:r>
    </w:p>
    <w:p w14:paraId="08F97528">
      <w:pPr>
        <w:widowControl/>
        <w:numPr>
          <w:ilvl w:val="0"/>
          <w:numId w:val="54"/>
        </w:numPr>
        <w:autoSpaceDE/>
        <w:autoSpaceDN/>
        <w:spacing w:line="0" w:lineRule="atLeast"/>
        <w:rPr>
          <w:rFonts w:eastAsia="Century Gothic"/>
          <w:b/>
        </w:rPr>
      </w:pPr>
      <w:r>
        <w:rPr>
          <w:rFonts w:eastAsia="Century Gothic"/>
          <w:b/>
        </w:rPr>
        <w:t>Serveur de stockage</w:t>
      </w:r>
    </w:p>
    <w:p w14:paraId="29CDE0FD">
      <w:pPr>
        <w:spacing w:line="7" w:lineRule="exact"/>
        <w:rPr>
          <w:sz w:val="20"/>
        </w:rPr>
      </w:pPr>
    </w:p>
    <w:p w14:paraId="477A7D35">
      <w:pPr>
        <w:spacing w:line="237" w:lineRule="auto"/>
        <w:ind w:right="100"/>
        <w:rPr>
          <w:rFonts w:eastAsia="Century Gothic"/>
        </w:rPr>
      </w:pPr>
      <w:r>
        <w:rPr>
          <w:rFonts w:eastAsia="Century Gothic"/>
        </w:rPr>
        <w:t>Le serveur doit être capable d’enregistrer simultanément les images de toutes les caméras installées, sa capacité d’enregistrement devra être bien dimensionnée avec la possibilité d’extension largement suffisante.</w:t>
      </w:r>
    </w:p>
    <w:p w14:paraId="11423BF3">
      <w:pPr>
        <w:spacing w:line="1" w:lineRule="exact"/>
        <w:rPr>
          <w:sz w:val="20"/>
        </w:rPr>
      </w:pPr>
    </w:p>
    <w:p w14:paraId="36EB7D3F">
      <w:pPr>
        <w:spacing w:line="0" w:lineRule="atLeast"/>
        <w:rPr>
          <w:rFonts w:eastAsia="Century Gothic"/>
        </w:rPr>
      </w:pPr>
      <w:r>
        <w:rPr>
          <w:rFonts w:eastAsia="Century Gothic"/>
        </w:rPr>
        <w:t>La mise en marche de l’enregistrement doit être automatique ou manuelle.</w:t>
      </w:r>
    </w:p>
    <w:p w14:paraId="0184E9CA">
      <w:pPr>
        <w:widowControl/>
        <w:numPr>
          <w:ilvl w:val="0"/>
          <w:numId w:val="54"/>
        </w:numPr>
        <w:autoSpaceDE/>
        <w:autoSpaceDN/>
        <w:spacing w:line="0" w:lineRule="atLeast"/>
        <w:rPr>
          <w:rFonts w:eastAsia="Century Gothic"/>
          <w:b/>
        </w:rPr>
      </w:pPr>
      <w:r>
        <w:rPr>
          <w:rFonts w:eastAsia="Century Gothic"/>
          <w:b/>
        </w:rPr>
        <w:t>Caméras</w:t>
      </w:r>
    </w:p>
    <w:p w14:paraId="1DD87B83">
      <w:pPr>
        <w:spacing w:line="4" w:lineRule="exact"/>
        <w:rPr>
          <w:sz w:val="20"/>
        </w:rPr>
      </w:pPr>
    </w:p>
    <w:p w14:paraId="05E90F07">
      <w:pPr>
        <w:spacing w:line="237" w:lineRule="auto"/>
        <w:ind w:right="100"/>
        <w:rPr>
          <w:rFonts w:eastAsia="Century Gothic"/>
        </w:rPr>
      </w:pPr>
      <w:r>
        <w:rPr>
          <w:rFonts w:eastAsia="Century Gothic"/>
        </w:rPr>
        <w:t>Le choix des caméras est déterminé en fonction des besoins, dans leur nombre, emplacement, zone de couverture (type d'objectif), type intérieur ou extérieur, fixe, éclairage éventuel d'appoint.</w:t>
      </w:r>
    </w:p>
    <w:p w14:paraId="3A1A0783">
      <w:pPr>
        <w:spacing w:line="235" w:lineRule="auto"/>
        <w:ind w:right="100"/>
        <w:rPr>
          <w:rFonts w:eastAsia="Century Gothic"/>
        </w:rPr>
      </w:pPr>
      <w:r>
        <w:rPr>
          <w:rFonts w:eastAsia="Century Gothic"/>
        </w:rPr>
        <w:t>Les liaisons conventionnelles entre caméras et équipements font appel à du câble cat 6. En fonction de contraintes d’environnement, de grandes distances, ou de numérisation de l’information.</w:t>
      </w:r>
    </w:p>
    <w:p w14:paraId="2698793C">
      <w:pPr>
        <w:widowControl/>
        <w:numPr>
          <w:ilvl w:val="0"/>
          <w:numId w:val="54"/>
        </w:numPr>
        <w:autoSpaceDE/>
        <w:autoSpaceDN/>
        <w:spacing w:line="0" w:lineRule="atLeast"/>
        <w:rPr>
          <w:rFonts w:eastAsia="Century Gothic"/>
          <w:b/>
        </w:rPr>
      </w:pPr>
      <w:r>
        <w:rPr>
          <w:rFonts w:eastAsia="Century Gothic"/>
          <w:b/>
        </w:rPr>
        <w:t>Exigences du Système Vidéosurveillance</w:t>
      </w:r>
    </w:p>
    <w:p w14:paraId="1F0C2879">
      <w:pPr>
        <w:spacing w:line="7" w:lineRule="exact"/>
        <w:rPr>
          <w:sz w:val="20"/>
        </w:rPr>
      </w:pPr>
    </w:p>
    <w:p w14:paraId="78ED5DCE">
      <w:pPr>
        <w:spacing w:line="235" w:lineRule="auto"/>
        <w:ind w:right="100"/>
        <w:rPr>
          <w:rFonts w:eastAsia="Century Gothic"/>
        </w:rPr>
      </w:pPr>
      <w:r>
        <w:rPr>
          <w:rFonts w:eastAsia="Century Gothic"/>
        </w:rPr>
        <w:t>L’entreprise doit assurer un emplacement optimum des caméras afin de couvrir toutes les zones à surveiller.</w:t>
      </w:r>
    </w:p>
    <w:p w14:paraId="28CF4581">
      <w:pPr>
        <w:spacing w:line="5" w:lineRule="exact"/>
        <w:rPr>
          <w:sz w:val="20"/>
        </w:rPr>
      </w:pPr>
    </w:p>
    <w:p w14:paraId="31E733E2">
      <w:pPr>
        <w:spacing w:line="237" w:lineRule="auto"/>
        <w:ind w:right="100"/>
        <w:rPr>
          <w:rFonts w:eastAsia="Century Gothic"/>
        </w:rPr>
      </w:pPr>
      <w:r>
        <w:rPr>
          <w:rFonts w:eastAsia="Century Gothic"/>
        </w:rPr>
        <w:t>Les emplacements des caméras, les méthodes de fixation, ainsi que le choix des couleurs seront soumises à approbation par le Maître d'ouvrage.</w:t>
      </w:r>
    </w:p>
    <w:p w14:paraId="687CA35D">
      <w:pPr>
        <w:spacing w:line="5" w:lineRule="exact"/>
        <w:rPr>
          <w:sz w:val="20"/>
        </w:rPr>
      </w:pPr>
    </w:p>
    <w:p w14:paraId="7E34417D">
      <w:pPr>
        <w:spacing w:line="237" w:lineRule="auto"/>
        <w:ind w:right="100"/>
        <w:rPr>
          <w:rFonts w:eastAsia="Century Gothic"/>
        </w:rPr>
      </w:pPr>
      <w:r>
        <w:rPr>
          <w:rFonts w:eastAsia="Century Gothic"/>
        </w:rPr>
        <w:t>Le système de vidéosurveillance doit être protégé contre toute perturbation électrique. L’équipement proposé devra obligatoirement être représenté au Maroc.</w:t>
      </w:r>
    </w:p>
    <w:p w14:paraId="0F5C1F19">
      <w:pPr>
        <w:widowControl/>
        <w:tabs>
          <w:tab w:val="left" w:pos="0"/>
        </w:tabs>
        <w:autoSpaceDE/>
        <w:autoSpaceDN/>
        <w:contextualSpacing/>
        <w:outlineLvl w:val="2"/>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bookmarkStart w:id="19" w:name="_Toc55203396"/>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 xml:space="preserve">ARTICLE N° </w:t>
      </w:r>
      <w:bookmarkEnd w:id="19"/>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61- FOURNITURE, POSE ET INSTALLATION CAMERA EXTERIEUR IP</w:t>
      </w:r>
    </w:p>
    <w:p w14:paraId="57149D1A">
      <w:pPr>
        <w:widowControl/>
        <w:autoSpaceDE/>
        <w:autoSpaceDN/>
        <w:spacing w:line="235" w:lineRule="auto"/>
        <w:ind w:right="100"/>
        <w:rPr>
          <w:rFonts w:eastAsia="Century Gothic"/>
          <w:szCs w:val="24"/>
          <w:lang w:eastAsia="fr-FR"/>
        </w:rPr>
      </w:pPr>
      <w:r>
        <w:rPr>
          <w:rFonts w:eastAsia="Century Gothic"/>
          <w:szCs w:val="24"/>
          <w:lang w:eastAsia="fr-FR"/>
        </w:rPr>
        <w:t>Ce prix rémunère la fourniture, la pose et le raccordement d’une caméra fixe IP à usage extérieur.</w:t>
      </w:r>
    </w:p>
    <w:p w14:paraId="78D8E245">
      <w:pPr>
        <w:widowControl/>
        <w:autoSpaceDE/>
        <w:autoSpaceDN/>
        <w:spacing w:line="235" w:lineRule="auto"/>
        <w:ind w:right="100"/>
        <w:rPr>
          <w:rFonts w:eastAsia="Century Gothic"/>
          <w:szCs w:val="24"/>
          <w:lang w:eastAsia="fr-FR"/>
        </w:rPr>
      </w:pPr>
      <w:r>
        <w:rPr>
          <w:rFonts w:eastAsia="Century Gothic"/>
          <w:szCs w:val="24"/>
          <w:lang w:eastAsia="fr-FR"/>
        </w:rPr>
        <w:t>Le nombre de camera extérieur est de 2, une sur le couloir d’accès et l’autre sur l’emplacement du groupe électrogène</w:t>
      </w:r>
    </w:p>
    <w:p w14:paraId="4C287CF1">
      <w:pPr>
        <w:widowControl/>
        <w:autoSpaceDE/>
        <w:autoSpaceDN/>
        <w:spacing w:line="2" w:lineRule="exact"/>
        <w:rPr>
          <w:rFonts w:eastAsia="SimSun"/>
          <w:sz w:val="20"/>
          <w:szCs w:val="24"/>
          <w:lang w:eastAsia="fr-FR"/>
        </w:rPr>
      </w:pPr>
    </w:p>
    <w:p w14:paraId="71FB3B4D">
      <w:pPr>
        <w:widowControl/>
        <w:autoSpaceDE/>
        <w:autoSpaceDN/>
        <w:spacing w:line="0" w:lineRule="atLeast"/>
        <w:rPr>
          <w:rFonts w:eastAsia="Century Gothic"/>
          <w:szCs w:val="24"/>
          <w:lang w:eastAsia="fr-FR"/>
        </w:rPr>
      </w:pPr>
      <w:r>
        <w:rPr>
          <w:rFonts w:eastAsia="Century Gothic"/>
          <w:szCs w:val="24"/>
          <w:lang w:eastAsia="fr-FR"/>
        </w:rPr>
        <w:t>Caractéristiques techniques minimales :</w:t>
      </w:r>
    </w:p>
    <w:p w14:paraId="2E2DE5A6">
      <w:pPr>
        <w:widowControl/>
        <w:numPr>
          <w:ilvl w:val="0"/>
          <w:numId w:val="53"/>
        </w:numPr>
        <w:tabs>
          <w:tab w:val="left" w:pos="720"/>
        </w:tabs>
        <w:autoSpaceDE/>
        <w:autoSpaceDN/>
        <w:spacing w:line="0" w:lineRule="atLeast"/>
        <w:ind w:left="720" w:hanging="362"/>
        <w:rPr>
          <w:rFonts w:eastAsia="Symbol"/>
          <w:szCs w:val="24"/>
          <w:lang w:eastAsia="fr-FR"/>
        </w:rPr>
      </w:pPr>
      <w:r>
        <w:rPr>
          <w:rFonts w:eastAsia="Century Gothic"/>
          <w:szCs w:val="24"/>
          <w:lang w:eastAsia="fr-FR"/>
        </w:rPr>
        <w:t>Type de capteur 1/2.5" CMOS</w:t>
      </w:r>
    </w:p>
    <w:p w14:paraId="1BED48C1">
      <w:pPr>
        <w:widowControl/>
        <w:autoSpaceDE/>
        <w:autoSpaceDN/>
        <w:spacing w:line="1" w:lineRule="exact"/>
        <w:rPr>
          <w:rFonts w:eastAsia="Symbol"/>
          <w:szCs w:val="24"/>
          <w:lang w:eastAsia="fr-FR"/>
        </w:rPr>
      </w:pPr>
    </w:p>
    <w:p w14:paraId="070596B1">
      <w:pPr>
        <w:widowControl/>
        <w:numPr>
          <w:ilvl w:val="0"/>
          <w:numId w:val="53"/>
        </w:numPr>
        <w:tabs>
          <w:tab w:val="left" w:pos="560"/>
        </w:tabs>
        <w:autoSpaceDE/>
        <w:autoSpaceDN/>
        <w:spacing w:line="235" w:lineRule="auto"/>
        <w:ind w:left="560" w:hanging="200"/>
        <w:rPr>
          <w:rFonts w:eastAsia="Symbol"/>
          <w:szCs w:val="24"/>
          <w:lang w:eastAsia="fr-FR"/>
        </w:rPr>
      </w:pPr>
      <w:r>
        <w:rPr>
          <w:rFonts w:eastAsia="Century Gothic"/>
          <w:szCs w:val="24"/>
          <w:lang w:eastAsia="fr-FR"/>
        </w:rPr>
        <w:t>Résolution 5 MP, 4K (3840*2160) à 15 images par seconde.</w:t>
      </w:r>
    </w:p>
    <w:p w14:paraId="10CB0726">
      <w:pPr>
        <w:widowControl/>
        <w:autoSpaceDE/>
        <w:autoSpaceDN/>
        <w:spacing w:line="2" w:lineRule="exact"/>
        <w:rPr>
          <w:rFonts w:eastAsia="Symbol"/>
          <w:szCs w:val="24"/>
          <w:lang w:eastAsia="fr-FR"/>
        </w:rPr>
      </w:pPr>
    </w:p>
    <w:p w14:paraId="7F8CA955">
      <w:pPr>
        <w:widowControl/>
        <w:numPr>
          <w:ilvl w:val="0"/>
          <w:numId w:val="53"/>
        </w:numPr>
        <w:tabs>
          <w:tab w:val="left" w:pos="720"/>
        </w:tabs>
        <w:autoSpaceDE/>
        <w:autoSpaceDN/>
        <w:spacing w:line="0" w:lineRule="atLeast"/>
        <w:ind w:left="720" w:hanging="362"/>
        <w:rPr>
          <w:rFonts w:eastAsia="Symbol"/>
          <w:szCs w:val="24"/>
          <w:lang w:eastAsia="fr-FR"/>
        </w:rPr>
      </w:pPr>
      <w:r>
        <w:rPr>
          <w:rFonts w:eastAsia="Century Gothic"/>
          <w:szCs w:val="24"/>
          <w:lang w:eastAsia="fr-FR"/>
        </w:rPr>
        <w:t>RAM / ROM : 512Mo /32Mo</w:t>
      </w:r>
    </w:p>
    <w:p w14:paraId="52F69EDE">
      <w:pPr>
        <w:widowControl/>
        <w:autoSpaceDE/>
        <w:autoSpaceDN/>
        <w:spacing w:line="1" w:lineRule="exact"/>
        <w:rPr>
          <w:rFonts w:eastAsia="Symbol"/>
          <w:szCs w:val="24"/>
          <w:lang w:eastAsia="fr-FR"/>
        </w:rPr>
      </w:pPr>
    </w:p>
    <w:p w14:paraId="611DB4D0">
      <w:pPr>
        <w:widowControl/>
        <w:numPr>
          <w:ilvl w:val="0"/>
          <w:numId w:val="53"/>
        </w:numPr>
        <w:tabs>
          <w:tab w:val="left" w:pos="720"/>
        </w:tabs>
        <w:autoSpaceDE/>
        <w:autoSpaceDN/>
        <w:spacing w:line="235" w:lineRule="auto"/>
        <w:ind w:left="720" w:hanging="362"/>
        <w:rPr>
          <w:rFonts w:eastAsia="Symbol"/>
          <w:szCs w:val="24"/>
          <w:lang w:eastAsia="fr-FR"/>
        </w:rPr>
      </w:pPr>
      <w:r>
        <w:rPr>
          <w:rFonts w:eastAsia="Century Gothic"/>
          <w:szCs w:val="24"/>
          <w:lang w:eastAsia="fr-FR"/>
        </w:rPr>
        <w:t>Sensibilité : 0.05 lux couleur, 0 lux avec IR activé.</w:t>
      </w:r>
    </w:p>
    <w:p w14:paraId="4EE31EB5">
      <w:pPr>
        <w:widowControl/>
        <w:autoSpaceDE/>
        <w:autoSpaceDN/>
        <w:spacing w:line="2" w:lineRule="exact"/>
        <w:rPr>
          <w:rFonts w:eastAsia="Symbol"/>
          <w:szCs w:val="24"/>
          <w:lang w:eastAsia="fr-FR"/>
        </w:rPr>
      </w:pPr>
    </w:p>
    <w:p w14:paraId="5F834CFC">
      <w:pPr>
        <w:widowControl/>
        <w:numPr>
          <w:ilvl w:val="0"/>
          <w:numId w:val="53"/>
        </w:numPr>
        <w:tabs>
          <w:tab w:val="left" w:pos="720"/>
        </w:tabs>
        <w:autoSpaceDE/>
        <w:autoSpaceDN/>
        <w:spacing w:line="235" w:lineRule="auto"/>
        <w:ind w:left="720" w:hanging="362"/>
        <w:rPr>
          <w:rFonts w:eastAsia="Symbol"/>
          <w:szCs w:val="24"/>
          <w:lang w:eastAsia="fr-FR"/>
        </w:rPr>
      </w:pPr>
      <w:r>
        <w:rPr>
          <w:rFonts w:eastAsia="Century Gothic"/>
          <w:szCs w:val="24"/>
          <w:lang w:eastAsia="fr-FR"/>
        </w:rPr>
        <w:t>Vision nocturne :50 m.</w:t>
      </w:r>
    </w:p>
    <w:p w14:paraId="6F2EA850">
      <w:pPr>
        <w:widowControl/>
        <w:autoSpaceDE/>
        <w:autoSpaceDN/>
        <w:spacing w:line="2" w:lineRule="exact"/>
        <w:rPr>
          <w:rFonts w:eastAsia="Symbol"/>
          <w:szCs w:val="24"/>
          <w:lang w:eastAsia="fr-FR"/>
        </w:rPr>
      </w:pPr>
    </w:p>
    <w:p w14:paraId="611AF6AB">
      <w:pPr>
        <w:widowControl/>
        <w:numPr>
          <w:ilvl w:val="0"/>
          <w:numId w:val="53"/>
        </w:numPr>
        <w:tabs>
          <w:tab w:val="left" w:pos="720"/>
        </w:tabs>
        <w:autoSpaceDE/>
        <w:autoSpaceDN/>
        <w:spacing w:line="0" w:lineRule="atLeast"/>
        <w:ind w:left="720" w:hanging="362"/>
        <w:rPr>
          <w:rFonts w:eastAsia="Symbol"/>
          <w:szCs w:val="24"/>
          <w:lang w:eastAsia="fr-FR"/>
        </w:rPr>
      </w:pPr>
      <w:r>
        <w:rPr>
          <w:rFonts w:eastAsia="Century Gothic"/>
          <w:szCs w:val="24"/>
          <w:lang w:eastAsia="fr-FR"/>
        </w:rPr>
        <w:t>Objectif autofocus motorisé de 7-35 mm</w:t>
      </w:r>
    </w:p>
    <w:p w14:paraId="2DAAFB04">
      <w:pPr>
        <w:widowControl/>
        <w:autoSpaceDE/>
        <w:autoSpaceDN/>
        <w:spacing w:line="1" w:lineRule="exact"/>
        <w:rPr>
          <w:rFonts w:eastAsia="Symbol"/>
          <w:szCs w:val="24"/>
          <w:lang w:eastAsia="fr-FR"/>
        </w:rPr>
      </w:pPr>
    </w:p>
    <w:p w14:paraId="3720A456">
      <w:pPr>
        <w:widowControl/>
        <w:autoSpaceDE/>
        <w:autoSpaceDN/>
        <w:spacing w:line="2" w:lineRule="exact"/>
        <w:rPr>
          <w:rFonts w:eastAsia="Symbol"/>
          <w:szCs w:val="24"/>
          <w:lang w:eastAsia="fr-FR"/>
        </w:rPr>
      </w:pPr>
    </w:p>
    <w:p w14:paraId="7B6292B9">
      <w:pPr>
        <w:widowControl/>
        <w:numPr>
          <w:ilvl w:val="0"/>
          <w:numId w:val="53"/>
        </w:numPr>
        <w:tabs>
          <w:tab w:val="left" w:pos="720"/>
        </w:tabs>
        <w:autoSpaceDE/>
        <w:autoSpaceDN/>
        <w:spacing w:line="0" w:lineRule="atLeast"/>
        <w:ind w:left="720" w:hanging="362"/>
        <w:rPr>
          <w:rFonts w:eastAsia="Symbol"/>
          <w:szCs w:val="24"/>
          <w:lang w:eastAsia="fr-FR"/>
        </w:rPr>
      </w:pPr>
      <w:r>
        <w:rPr>
          <w:rFonts w:eastAsia="Century Gothic"/>
          <w:szCs w:val="24"/>
          <w:lang w:eastAsia="fr-FR"/>
        </w:rPr>
        <w:t>Zoom numérique : 16x</w:t>
      </w:r>
    </w:p>
    <w:p w14:paraId="2B80A4F7">
      <w:pPr>
        <w:widowControl/>
        <w:autoSpaceDE/>
        <w:autoSpaceDN/>
        <w:spacing w:line="1" w:lineRule="exact"/>
        <w:rPr>
          <w:rFonts w:eastAsia="Symbol"/>
          <w:szCs w:val="24"/>
          <w:lang w:eastAsia="fr-FR"/>
        </w:rPr>
      </w:pPr>
    </w:p>
    <w:p w14:paraId="204F906A">
      <w:pPr>
        <w:widowControl/>
        <w:numPr>
          <w:ilvl w:val="0"/>
          <w:numId w:val="53"/>
        </w:numPr>
        <w:tabs>
          <w:tab w:val="left" w:pos="720"/>
        </w:tabs>
        <w:autoSpaceDE/>
        <w:autoSpaceDN/>
        <w:spacing w:line="235" w:lineRule="auto"/>
        <w:ind w:left="720" w:hanging="362"/>
        <w:rPr>
          <w:rFonts w:eastAsia="Symbol"/>
          <w:szCs w:val="24"/>
          <w:lang w:eastAsia="fr-FR"/>
        </w:rPr>
      </w:pPr>
      <w:r>
        <w:rPr>
          <w:rFonts w:eastAsia="Century Gothic"/>
          <w:szCs w:val="24"/>
          <w:lang w:eastAsia="fr-FR"/>
        </w:rPr>
        <w:t>Possibilité de connexion longue distance (jusqu’à 300 mètres) entre la caméra et le</w:t>
      </w:r>
    </w:p>
    <w:p w14:paraId="306EBDA3">
      <w:pPr>
        <w:widowControl/>
        <w:autoSpaceDE/>
        <w:autoSpaceDN/>
        <w:spacing w:line="2" w:lineRule="exact"/>
        <w:rPr>
          <w:rFonts w:eastAsia="Symbol"/>
          <w:szCs w:val="24"/>
          <w:lang w:eastAsia="fr-FR"/>
        </w:rPr>
      </w:pPr>
    </w:p>
    <w:p w14:paraId="02A6DCFF">
      <w:pPr>
        <w:widowControl/>
        <w:numPr>
          <w:ilvl w:val="0"/>
          <w:numId w:val="53"/>
        </w:numPr>
        <w:tabs>
          <w:tab w:val="left" w:pos="720"/>
        </w:tabs>
        <w:autoSpaceDE/>
        <w:autoSpaceDN/>
        <w:spacing w:line="235" w:lineRule="auto"/>
        <w:ind w:left="720" w:hanging="362"/>
        <w:rPr>
          <w:rFonts w:eastAsia="Symbol"/>
          <w:szCs w:val="24"/>
          <w:lang w:eastAsia="fr-FR"/>
        </w:rPr>
      </w:pPr>
      <w:r>
        <w:rPr>
          <w:rFonts w:eastAsia="Century Gothic"/>
          <w:szCs w:val="24"/>
          <w:lang w:eastAsia="fr-FR"/>
        </w:rPr>
        <w:t>Switch (ou NVR) avec un câble RJ45 F/FTP 6a</w:t>
      </w:r>
    </w:p>
    <w:p w14:paraId="364F1621">
      <w:pPr>
        <w:widowControl/>
        <w:autoSpaceDE/>
        <w:autoSpaceDN/>
        <w:spacing w:line="2" w:lineRule="exact"/>
        <w:rPr>
          <w:rFonts w:eastAsia="Symbol"/>
          <w:szCs w:val="24"/>
          <w:lang w:eastAsia="fr-FR"/>
        </w:rPr>
      </w:pPr>
    </w:p>
    <w:p w14:paraId="72F8F82A">
      <w:pPr>
        <w:widowControl/>
        <w:numPr>
          <w:ilvl w:val="0"/>
          <w:numId w:val="53"/>
        </w:numPr>
        <w:tabs>
          <w:tab w:val="left" w:pos="720"/>
        </w:tabs>
        <w:autoSpaceDE/>
        <w:autoSpaceDN/>
        <w:spacing w:line="0" w:lineRule="atLeast"/>
        <w:ind w:left="720" w:hanging="362"/>
        <w:rPr>
          <w:rFonts w:eastAsia="Symbol"/>
          <w:szCs w:val="24"/>
          <w:lang w:eastAsia="fr-FR"/>
        </w:rPr>
      </w:pPr>
      <w:r>
        <w:rPr>
          <w:rFonts w:eastAsia="Century Gothic"/>
          <w:szCs w:val="24"/>
          <w:lang w:eastAsia="fr-FR"/>
        </w:rPr>
        <w:t>Distance de mise au point proche : 0,6M</w:t>
      </w:r>
    </w:p>
    <w:p w14:paraId="1FB8F0A7">
      <w:pPr>
        <w:widowControl/>
        <w:autoSpaceDE/>
        <w:autoSpaceDN/>
        <w:spacing w:line="1" w:lineRule="exact"/>
        <w:rPr>
          <w:rFonts w:eastAsia="Symbol"/>
          <w:szCs w:val="24"/>
          <w:lang w:eastAsia="fr-FR"/>
        </w:rPr>
      </w:pPr>
    </w:p>
    <w:p w14:paraId="700C4368">
      <w:pPr>
        <w:widowControl/>
        <w:numPr>
          <w:ilvl w:val="0"/>
          <w:numId w:val="53"/>
        </w:numPr>
        <w:tabs>
          <w:tab w:val="left" w:pos="720"/>
        </w:tabs>
        <w:autoSpaceDE/>
        <w:autoSpaceDN/>
        <w:spacing w:line="235" w:lineRule="auto"/>
        <w:ind w:left="720" w:hanging="362"/>
        <w:rPr>
          <w:rFonts w:eastAsia="Symbol"/>
          <w:szCs w:val="24"/>
          <w:lang w:eastAsia="fr-FR"/>
        </w:rPr>
      </w:pPr>
      <w:r>
        <w:rPr>
          <w:rFonts w:eastAsia="Century Gothic"/>
          <w:szCs w:val="24"/>
          <w:lang w:eastAsia="fr-FR"/>
        </w:rPr>
        <w:t>Entrée et sortie audio</w:t>
      </w:r>
    </w:p>
    <w:p w14:paraId="3ED8801C">
      <w:pPr>
        <w:widowControl/>
        <w:autoSpaceDE/>
        <w:autoSpaceDN/>
        <w:spacing w:line="7" w:lineRule="exact"/>
        <w:rPr>
          <w:rFonts w:eastAsia="Symbol"/>
          <w:szCs w:val="24"/>
          <w:lang w:eastAsia="fr-FR"/>
        </w:rPr>
      </w:pPr>
    </w:p>
    <w:p w14:paraId="458A1130">
      <w:pPr>
        <w:widowControl/>
        <w:numPr>
          <w:ilvl w:val="0"/>
          <w:numId w:val="53"/>
        </w:numPr>
        <w:tabs>
          <w:tab w:val="left" w:pos="720"/>
        </w:tabs>
        <w:autoSpaceDE/>
        <w:autoSpaceDN/>
        <w:spacing w:line="235" w:lineRule="auto"/>
        <w:ind w:left="720" w:right="440" w:hanging="362"/>
        <w:rPr>
          <w:rFonts w:eastAsia="Symbol"/>
          <w:szCs w:val="24"/>
          <w:lang w:eastAsia="fr-FR"/>
        </w:rPr>
      </w:pPr>
      <w:r>
        <w:rPr>
          <w:rFonts w:eastAsia="Century Gothic"/>
          <w:szCs w:val="24"/>
          <w:lang w:eastAsia="fr-FR"/>
        </w:rPr>
        <w:t>Fonctionnalité d’analyse intelligente intégrée pour déclencher des alertes pertinentes et récupérer rapidement les données</w:t>
      </w:r>
    </w:p>
    <w:p w14:paraId="4CAC805D">
      <w:pPr>
        <w:widowControl/>
        <w:numPr>
          <w:ilvl w:val="0"/>
          <w:numId w:val="53"/>
        </w:numPr>
        <w:tabs>
          <w:tab w:val="left" w:pos="720"/>
        </w:tabs>
        <w:autoSpaceDE/>
        <w:autoSpaceDN/>
        <w:spacing w:line="0" w:lineRule="atLeast"/>
        <w:ind w:left="720" w:hanging="362"/>
        <w:rPr>
          <w:rFonts w:eastAsia="Symbol"/>
          <w:szCs w:val="24"/>
          <w:lang w:eastAsia="fr-FR"/>
        </w:rPr>
      </w:pPr>
      <w:r>
        <w:rPr>
          <w:rFonts w:eastAsia="Century Gothic"/>
          <w:szCs w:val="24"/>
          <w:lang w:eastAsia="fr-FR"/>
        </w:rPr>
        <w:t>Détection mouvements</w:t>
      </w:r>
    </w:p>
    <w:p w14:paraId="44465B75">
      <w:pPr>
        <w:widowControl/>
        <w:autoSpaceDE/>
        <w:autoSpaceDN/>
        <w:spacing w:line="1" w:lineRule="exact"/>
        <w:rPr>
          <w:rFonts w:eastAsia="Symbol"/>
          <w:szCs w:val="24"/>
          <w:lang w:eastAsia="fr-FR"/>
        </w:rPr>
      </w:pPr>
    </w:p>
    <w:p w14:paraId="06F0C8FD">
      <w:pPr>
        <w:widowControl/>
        <w:numPr>
          <w:ilvl w:val="0"/>
          <w:numId w:val="53"/>
        </w:numPr>
        <w:tabs>
          <w:tab w:val="left" w:pos="720"/>
        </w:tabs>
        <w:autoSpaceDE/>
        <w:autoSpaceDN/>
        <w:spacing w:line="0" w:lineRule="atLeast"/>
        <w:ind w:left="720" w:hanging="362"/>
        <w:rPr>
          <w:rFonts w:eastAsia="Symbol"/>
          <w:szCs w:val="24"/>
          <w:lang w:eastAsia="fr-FR"/>
        </w:rPr>
      </w:pPr>
      <w:r>
        <w:rPr>
          <w:rFonts w:eastAsia="Century Gothic"/>
          <w:szCs w:val="24"/>
          <w:lang w:eastAsia="fr-FR"/>
        </w:rPr>
        <w:t>Détection visage</w:t>
      </w:r>
    </w:p>
    <w:p w14:paraId="1C0C6A68">
      <w:pPr>
        <w:widowControl/>
        <w:autoSpaceDE/>
        <w:autoSpaceDN/>
        <w:spacing w:line="1" w:lineRule="exact"/>
        <w:rPr>
          <w:rFonts w:eastAsia="Symbol"/>
          <w:szCs w:val="24"/>
          <w:lang w:eastAsia="fr-FR"/>
        </w:rPr>
      </w:pPr>
    </w:p>
    <w:p w14:paraId="0CB08494">
      <w:pPr>
        <w:widowControl/>
        <w:numPr>
          <w:ilvl w:val="0"/>
          <w:numId w:val="53"/>
        </w:numPr>
        <w:tabs>
          <w:tab w:val="left" w:pos="720"/>
        </w:tabs>
        <w:autoSpaceDE/>
        <w:autoSpaceDN/>
        <w:spacing w:line="235" w:lineRule="auto"/>
        <w:ind w:left="720" w:hanging="362"/>
        <w:rPr>
          <w:rFonts w:eastAsia="Symbol"/>
          <w:szCs w:val="24"/>
          <w:lang w:eastAsia="fr-FR"/>
        </w:rPr>
      </w:pPr>
      <w:r>
        <w:rPr>
          <w:rFonts w:eastAsia="Century Gothic"/>
          <w:szCs w:val="24"/>
          <w:lang w:eastAsia="fr-FR"/>
        </w:rPr>
        <w:t>Détection objet abandonné : perdu</w:t>
      </w:r>
    </w:p>
    <w:p w14:paraId="10424227">
      <w:pPr>
        <w:widowControl/>
        <w:autoSpaceDE/>
        <w:autoSpaceDN/>
        <w:spacing w:line="2" w:lineRule="exact"/>
        <w:rPr>
          <w:rFonts w:eastAsia="Symbol"/>
          <w:szCs w:val="24"/>
          <w:lang w:eastAsia="fr-FR"/>
        </w:rPr>
      </w:pPr>
    </w:p>
    <w:p w14:paraId="588D3AE2">
      <w:pPr>
        <w:widowControl/>
        <w:numPr>
          <w:ilvl w:val="0"/>
          <w:numId w:val="53"/>
        </w:numPr>
        <w:tabs>
          <w:tab w:val="left" w:pos="720"/>
        </w:tabs>
        <w:autoSpaceDE/>
        <w:autoSpaceDN/>
        <w:spacing w:line="0" w:lineRule="atLeast"/>
        <w:ind w:left="720" w:hanging="362"/>
        <w:rPr>
          <w:rFonts w:eastAsia="Symbol"/>
          <w:szCs w:val="24"/>
          <w:lang w:eastAsia="fr-FR"/>
        </w:rPr>
      </w:pPr>
      <w:r>
        <w:rPr>
          <w:rFonts w:eastAsia="Century Gothic"/>
          <w:szCs w:val="24"/>
          <w:lang w:eastAsia="fr-FR"/>
        </w:rPr>
        <w:t>Plage dynamique : 120 dB WDR.</w:t>
      </w:r>
    </w:p>
    <w:p w14:paraId="07F11722">
      <w:pPr>
        <w:widowControl/>
        <w:autoSpaceDE/>
        <w:autoSpaceDN/>
        <w:spacing w:line="1" w:lineRule="exact"/>
        <w:rPr>
          <w:rFonts w:eastAsia="Symbol"/>
          <w:szCs w:val="24"/>
          <w:lang w:eastAsia="fr-FR"/>
        </w:rPr>
      </w:pPr>
    </w:p>
    <w:p w14:paraId="76AC1AB2">
      <w:pPr>
        <w:widowControl/>
        <w:numPr>
          <w:ilvl w:val="0"/>
          <w:numId w:val="53"/>
        </w:numPr>
        <w:tabs>
          <w:tab w:val="left" w:pos="720"/>
        </w:tabs>
        <w:autoSpaceDE/>
        <w:autoSpaceDN/>
        <w:spacing w:line="235" w:lineRule="auto"/>
        <w:ind w:left="720" w:hanging="362"/>
        <w:rPr>
          <w:rFonts w:eastAsia="Symbol"/>
          <w:szCs w:val="24"/>
          <w:lang w:eastAsia="fr-FR"/>
        </w:rPr>
      </w:pPr>
      <w:r>
        <w:rPr>
          <w:rFonts w:eastAsia="Century Gothic"/>
          <w:szCs w:val="24"/>
          <w:lang w:eastAsia="fr-FR"/>
        </w:rPr>
        <w:t>Fonctionnalités jour/nuit</w:t>
      </w:r>
    </w:p>
    <w:p w14:paraId="7680823D">
      <w:pPr>
        <w:widowControl/>
        <w:autoSpaceDE/>
        <w:autoSpaceDN/>
        <w:spacing w:line="2" w:lineRule="exact"/>
        <w:rPr>
          <w:rFonts w:eastAsia="Symbol"/>
          <w:szCs w:val="24"/>
          <w:lang w:eastAsia="fr-FR"/>
        </w:rPr>
      </w:pPr>
    </w:p>
    <w:p w14:paraId="40320163">
      <w:pPr>
        <w:widowControl/>
        <w:numPr>
          <w:ilvl w:val="0"/>
          <w:numId w:val="53"/>
        </w:numPr>
        <w:tabs>
          <w:tab w:val="left" w:pos="720"/>
        </w:tabs>
        <w:autoSpaceDE/>
        <w:autoSpaceDN/>
        <w:spacing w:line="235" w:lineRule="auto"/>
        <w:ind w:left="720" w:hanging="362"/>
        <w:rPr>
          <w:rFonts w:eastAsia="Symbol"/>
          <w:szCs w:val="24"/>
          <w:lang w:eastAsia="fr-FR"/>
        </w:rPr>
      </w:pPr>
      <w:r>
        <w:rPr>
          <w:rFonts w:eastAsia="Century Gothic"/>
          <w:szCs w:val="24"/>
          <w:lang w:eastAsia="fr-FR"/>
        </w:rPr>
        <w:t>Compression vidéo H.265+ (ou Smart H265) H.265 ; H.264 ; M- JPEG</w:t>
      </w:r>
    </w:p>
    <w:p w14:paraId="0A816469">
      <w:pPr>
        <w:widowControl/>
        <w:autoSpaceDE/>
        <w:autoSpaceDN/>
        <w:spacing w:line="3" w:lineRule="exact"/>
        <w:rPr>
          <w:rFonts w:eastAsia="Symbol"/>
          <w:szCs w:val="24"/>
          <w:lang w:eastAsia="fr-FR"/>
        </w:rPr>
      </w:pPr>
    </w:p>
    <w:p w14:paraId="2636E2D3">
      <w:pPr>
        <w:widowControl/>
        <w:numPr>
          <w:ilvl w:val="0"/>
          <w:numId w:val="53"/>
        </w:numPr>
        <w:tabs>
          <w:tab w:val="left" w:pos="720"/>
        </w:tabs>
        <w:autoSpaceDE/>
        <w:autoSpaceDN/>
        <w:spacing w:line="0" w:lineRule="atLeast"/>
        <w:ind w:left="720" w:hanging="362"/>
        <w:rPr>
          <w:rFonts w:eastAsia="Symbol"/>
          <w:szCs w:val="24"/>
          <w:lang w:eastAsia="fr-FR"/>
        </w:rPr>
      </w:pPr>
      <w:r>
        <w:rPr>
          <w:rFonts w:eastAsia="Century Gothic"/>
          <w:szCs w:val="24"/>
          <w:lang w:eastAsia="fr-FR"/>
        </w:rPr>
        <w:t>Connecteur réseau RJ45, POE+</w:t>
      </w:r>
    </w:p>
    <w:p w14:paraId="563E5E2C">
      <w:pPr>
        <w:widowControl/>
        <w:autoSpaceDE/>
        <w:autoSpaceDN/>
        <w:spacing w:line="1" w:lineRule="exact"/>
        <w:rPr>
          <w:rFonts w:eastAsia="Symbol"/>
          <w:szCs w:val="24"/>
          <w:lang w:eastAsia="fr-FR"/>
        </w:rPr>
      </w:pPr>
    </w:p>
    <w:p w14:paraId="65D43A24">
      <w:pPr>
        <w:widowControl/>
        <w:numPr>
          <w:ilvl w:val="0"/>
          <w:numId w:val="53"/>
        </w:numPr>
        <w:tabs>
          <w:tab w:val="left" w:pos="720"/>
        </w:tabs>
        <w:autoSpaceDE/>
        <w:autoSpaceDN/>
        <w:spacing w:line="235" w:lineRule="auto"/>
        <w:ind w:left="720" w:hanging="362"/>
        <w:rPr>
          <w:rFonts w:eastAsia="Symbol"/>
          <w:szCs w:val="24"/>
          <w:lang w:eastAsia="fr-FR"/>
        </w:rPr>
      </w:pPr>
      <w:r>
        <w:rPr>
          <w:rFonts w:eastAsia="Century Gothic"/>
          <w:szCs w:val="24"/>
          <w:lang w:eastAsia="fr-FR"/>
        </w:rPr>
        <w:t>Température de fonctionnement : -30 ºC à +60 ºC pour un fonctionnement continu ;</w:t>
      </w:r>
    </w:p>
    <w:p w14:paraId="6C098A13">
      <w:pPr>
        <w:widowControl/>
        <w:autoSpaceDE/>
        <w:autoSpaceDN/>
        <w:spacing w:line="2" w:lineRule="exact"/>
        <w:rPr>
          <w:rFonts w:eastAsia="Symbol"/>
          <w:szCs w:val="24"/>
          <w:lang w:eastAsia="fr-FR"/>
        </w:rPr>
      </w:pPr>
    </w:p>
    <w:p w14:paraId="442CC732">
      <w:pPr>
        <w:widowControl/>
        <w:numPr>
          <w:ilvl w:val="0"/>
          <w:numId w:val="53"/>
        </w:numPr>
        <w:tabs>
          <w:tab w:val="left" w:pos="720"/>
        </w:tabs>
        <w:autoSpaceDE/>
        <w:autoSpaceDN/>
        <w:spacing w:line="235" w:lineRule="auto"/>
        <w:ind w:left="720" w:hanging="362"/>
        <w:rPr>
          <w:rFonts w:eastAsia="Symbol"/>
          <w:szCs w:val="24"/>
          <w:lang w:eastAsia="fr-FR"/>
        </w:rPr>
      </w:pPr>
      <w:r>
        <w:rPr>
          <w:rFonts w:eastAsia="Century Gothic"/>
          <w:szCs w:val="24"/>
          <w:lang w:eastAsia="fr-FR"/>
        </w:rPr>
        <w:t>Fonction intelligente de réduction de bruit : DNR, OSD.</w:t>
      </w:r>
    </w:p>
    <w:p w14:paraId="2BACE92F">
      <w:pPr>
        <w:widowControl/>
        <w:autoSpaceDE/>
        <w:autoSpaceDN/>
        <w:spacing w:line="2" w:lineRule="exact"/>
        <w:rPr>
          <w:rFonts w:eastAsia="Symbol"/>
          <w:szCs w:val="24"/>
          <w:lang w:eastAsia="fr-FR"/>
        </w:rPr>
      </w:pPr>
    </w:p>
    <w:p w14:paraId="4E5A39FF">
      <w:pPr>
        <w:widowControl/>
        <w:numPr>
          <w:ilvl w:val="0"/>
          <w:numId w:val="53"/>
        </w:numPr>
        <w:tabs>
          <w:tab w:val="left" w:pos="720"/>
        </w:tabs>
        <w:autoSpaceDE/>
        <w:autoSpaceDN/>
        <w:spacing w:line="0" w:lineRule="atLeast"/>
        <w:ind w:left="720" w:hanging="362"/>
        <w:rPr>
          <w:rFonts w:eastAsia="Symbol"/>
          <w:szCs w:val="24"/>
          <w:lang w:eastAsia="fr-FR"/>
        </w:rPr>
      </w:pPr>
      <w:r>
        <w:rPr>
          <w:rFonts w:eastAsia="Century Gothic"/>
          <w:szCs w:val="24"/>
          <w:lang w:eastAsia="fr-FR"/>
        </w:rPr>
        <w:t>Fonction Defog optique et numérique pour supprimer l’effet de voile</w:t>
      </w:r>
    </w:p>
    <w:p w14:paraId="4E16B370">
      <w:pPr>
        <w:widowControl/>
        <w:autoSpaceDE/>
        <w:autoSpaceDN/>
        <w:spacing w:line="1" w:lineRule="exact"/>
        <w:rPr>
          <w:rFonts w:eastAsia="Symbol"/>
          <w:szCs w:val="24"/>
          <w:lang w:eastAsia="fr-FR"/>
        </w:rPr>
      </w:pPr>
    </w:p>
    <w:p w14:paraId="5C3C67A2">
      <w:pPr>
        <w:widowControl/>
        <w:numPr>
          <w:ilvl w:val="0"/>
          <w:numId w:val="53"/>
        </w:numPr>
        <w:tabs>
          <w:tab w:val="left" w:pos="720"/>
        </w:tabs>
        <w:autoSpaceDE/>
        <w:autoSpaceDN/>
        <w:spacing w:line="235" w:lineRule="auto"/>
        <w:ind w:left="720" w:hanging="362"/>
        <w:rPr>
          <w:rFonts w:eastAsia="Symbol"/>
          <w:szCs w:val="24"/>
          <w:lang w:eastAsia="fr-FR"/>
        </w:rPr>
      </w:pPr>
      <w:r>
        <w:rPr>
          <w:rFonts w:eastAsia="Century Gothic"/>
          <w:szCs w:val="24"/>
          <w:lang w:eastAsia="fr-FR"/>
        </w:rPr>
        <w:t>Trois flux (triple streaming)</w:t>
      </w:r>
    </w:p>
    <w:p w14:paraId="3D06F26A">
      <w:pPr>
        <w:widowControl/>
        <w:autoSpaceDE/>
        <w:autoSpaceDN/>
        <w:spacing w:line="2" w:lineRule="exact"/>
        <w:rPr>
          <w:rFonts w:eastAsia="Symbol"/>
          <w:szCs w:val="24"/>
          <w:lang w:eastAsia="fr-FR"/>
        </w:rPr>
      </w:pPr>
    </w:p>
    <w:p w14:paraId="7366D0BF">
      <w:pPr>
        <w:widowControl/>
        <w:numPr>
          <w:ilvl w:val="0"/>
          <w:numId w:val="53"/>
        </w:numPr>
        <w:tabs>
          <w:tab w:val="left" w:pos="720"/>
        </w:tabs>
        <w:autoSpaceDE/>
        <w:autoSpaceDN/>
        <w:spacing w:line="0" w:lineRule="atLeast"/>
        <w:ind w:left="720" w:hanging="362"/>
        <w:rPr>
          <w:rFonts w:eastAsia="Symbol"/>
          <w:szCs w:val="24"/>
          <w:lang w:eastAsia="fr-FR"/>
        </w:rPr>
      </w:pPr>
      <w:r>
        <w:rPr>
          <w:rFonts w:eastAsia="Century Gothic"/>
          <w:szCs w:val="24"/>
          <w:lang w:eastAsia="fr-FR"/>
        </w:rPr>
        <w:t>Emplacement de la carte mémoire SD pour l'enregistrement des alarmes et des horaires</w:t>
      </w:r>
    </w:p>
    <w:p w14:paraId="42D4971D">
      <w:pPr>
        <w:widowControl/>
        <w:autoSpaceDE/>
        <w:autoSpaceDN/>
        <w:spacing w:line="1" w:lineRule="exact"/>
        <w:rPr>
          <w:rFonts w:eastAsia="Symbol"/>
          <w:szCs w:val="24"/>
          <w:lang w:eastAsia="fr-FR"/>
        </w:rPr>
      </w:pPr>
    </w:p>
    <w:p w14:paraId="77011DB1">
      <w:pPr>
        <w:widowControl/>
        <w:numPr>
          <w:ilvl w:val="0"/>
          <w:numId w:val="53"/>
        </w:numPr>
        <w:tabs>
          <w:tab w:val="left" w:pos="720"/>
        </w:tabs>
        <w:autoSpaceDE/>
        <w:autoSpaceDN/>
        <w:spacing w:line="235" w:lineRule="auto"/>
        <w:ind w:left="720" w:hanging="362"/>
        <w:rPr>
          <w:rFonts w:eastAsia="Symbol"/>
          <w:szCs w:val="24"/>
          <w:lang w:eastAsia="fr-FR"/>
        </w:rPr>
      </w:pPr>
      <w:r>
        <w:rPr>
          <w:rFonts w:eastAsia="Century Gothic"/>
          <w:szCs w:val="24"/>
          <w:lang w:eastAsia="fr-FR"/>
        </w:rPr>
        <w:t>Dôme résistant aux vandales (IK10)</w:t>
      </w:r>
    </w:p>
    <w:p w14:paraId="2C635123">
      <w:pPr>
        <w:widowControl/>
        <w:autoSpaceDE/>
        <w:autoSpaceDN/>
        <w:spacing w:line="2" w:lineRule="exact"/>
        <w:rPr>
          <w:rFonts w:eastAsia="Symbol"/>
          <w:szCs w:val="24"/>
          <w:lang w:eastAsia="fr-FR"/>
        </w:rPr>
      </w:pPr>
    </w:p>
    <w:p w14:paraId="6A983AEE">
      <w:pPr>
        <w:widowControl/>
        <w:numPr>
          <w:ilvl w:val="0"/>
          <w:numId w:val="53"/>
        </w:numPr>
        <w:tabs>
          <w:tab w:val="left" w:pos="720"/>
        </w:tabs>
        <w:autoSpaceDE/>
        <w:autoSpaceDN/>
        <w:spacing w:line="235" w:lineRule="auto"/>
        <w:ind w:left="720" w:hanging="362"/>
        <w:rPr>
          <w:rFonts w:eastAsia="Symbol"/>
          <w:szCs w:val="24"/>
          <w:lang w:eastAsia="fr-FR"/>
        </w:rPr>
      </w:pPr>
      <w:r>
        <w:rPr>
          <w:rFonts w:eastAsia="Century Gothic"/>
          <w:szCs w:val="24"/>
          <w:lang w:eastAsia="fr-FR"/>
        </w:rPr>
        <w:t>Installation extérieure étanche (IP67)</w:t>
      </w:r>
    </w:p>
    <w:p w14:paraId="2F0C2729">
      <w:pPr>
        <w:widowControl/>
        <w:autoSpaceDE/>
        <w:autoSpaceDN/>
        <w:spacing w:line="2" w:lineRule="exact"/>
        <w:rPr>
          <w:rFonts w:eastAsia="Symbol"/>
          <w:szCs w:val="24"/>
          <w:lang w:eastAsia="fr-FR"/>
        </w:rPr>
      </w:pPr>
    </w:p>
    <w:p w14:paraId="0400A090">
      <w:pPr>
        <w:widowControl/>
        <w:numPr>
          <w:ilvl w:val="0"/>
          <w:numId w:val="53"/>
        </w:numPr>
        <w:tabs>
          <w:tab w:val="left" w:pos="720"/>
        </w:tabs>
        <w:autoSpaceDE/>
        <w:autoSpaceDN/>
        <w:spacing w:line="0" w:lineRule="atLeast"/>
        <w:ind w:left="720" w:hanging="362"/>
        <w:rPr>
          <w:rFonts w:eastAsia="Symbol"/>
          <w:szCs w:val="24"/>
          <w:lang w:eastAsia="fr-FR"/>
        </w:rPr>
      </w:pPr>
      <w:r>
        <w:rPr>
          <w:rFonts w:eastAsia="Century Gothic"/>
          <w:szCs w:val="24"/>
          <w:lang w:eastAsia="fr-FR"/>
        </w:rPr>
        <w:t>Conformité à la norme ONVIF</w:t>
      </w:r>
    </w:p>
    <w:p w14:paraId="50F4B122">
      <w:pPr>
        <w:widowControl/>
        <w:autoSpaceDE/>
        <w:autoSpaceDN/>
        <w:spacing w:line="1" w:lineRule="exact"/>
        <w:rPr>
          <w:rFonts w:eastAsia="Symbol"/>
          <w:szCs w:val="24"/>
          <w:lang w:eastAsia="fr-FR"/>
        </w:rPr>
      </w:pPr>
    </w:p>
    <w:p w14:paraId="03F12636">
      <w:pPr>
        <w:widowControl/>
        <w:numPr>
          <w:ilvl w:val="0"/>
          <w:numId w:val="53"/>
        </w:numPr>
        <w:tabs>
          <w:tab w:val="left" w:pos="720"/>
        </w:tabs>
        <w:autoSpaceDE/>
        <w:autoSpaceDN/>
        <w:spacing w:line="235" w:lineRule="auto"/>
        <w:ind w:left="720" w:hanging="362"/>
        <w:rPr>
          <w:rFonts w:eastAsia="Symbol"/>
          <w:szCs w:val="24"/>
          <w:lang w:eastAsia="fr-FR"/>
        </w:rPr>
      </w:pPr>
      <w:r>
        <w:rPr>
          <w:rFonts w:eastAsia="Century Gothic"/>
          <w:szCs w:val="24"/>
          <w:lang w:eastAsia="fr-FR"/>
        </w:rPr>
        <w:t>Masquage de confidentialité jusqu’à 8 zones</w:t>
      </w:r>
    </w:p>
    <w:p w14:paraId="41B4D55B">
      <w:pPr>
        <w:widowControl/>
        <w:numPr>
          <w:ilvl w:val="0"/>
          <w:numId w:val="53"/>
        </w:numPr>
        <w:tabs>
          <w:tab w:val="left" w:pos="720"/>
        </w:tabs>
        <w:autoSpaceDE/>
        <w:autoSpaceDN/>
        <w:spacing w:line="0" w:lineRule="atLeast"/>
        <w:ind w:left="720" w:hanging="362"/>
        <w:rPr>
          <w:rFonts w:eastAsia="Symbol"/>
          <w:szCs w:val="24"/>
          <w:lang w:eastAsia="fr-FR"/>
        </w:rPr>
      </w:pPr>
      <w:r>
        <w:rPr>
          <w:rFonts w:eastAsia="Century Gothic"/>
          <w:szCs w:val="24"/>
          <w:lang w:eastAsia="fr-FR"/>
        </w:rPr>
        <w:t>Région d’intérêt 4 zones</w:t>
      </w:r>
    </w:p>
    <w:p w14:paraId="20E6EC2F">
      <w:pPr>
        <w:widowControl/>
        <w:autoSpaceDE/>
        <w:autoSpaceDN/>
        <w:spacing w:line="1" w:lineRule="exact"/>
        <w:rPr>
          <w:rFonts w:eastAsia="Symbol"/>
          <w:szCs w:val="24"/>
          <w:lang w:eastAsia="fr-FR"/>
        </w:rPr>
      </w:pPr>
    </w:p>
    <w:p w14:paraId="592423F7">
      <w:pPr>
        <w:widowControl/>
        <w:numPr>
          <w:ilvl w:val="0"/>
          <w:numId w:val="53"/>
        </w:numPr>
        <w:tabs>
          <w:tab w:val="left" w:pos="720"/>
        </w:tabs>
        <w:autoSpaceDE/>
        <w:autoSpaceDN/>
        <w:spacing w:line="235" w:lineRule="auto"/>
        <w:ind w:left="720" w:hanging="362"/>
        <w:rPr>
          <w:rFonts w:eastAsia="Symbol"/>
          <w:szCs w:val="24"/>
          <w:lang w:eastAsia="fr-FR"/>
        </w:rPr>
      </w:pPr>
      <w:r>
        <w:rPr>
          <w:rFonts w:eastAsia="Century Gothic"/>
          <w:szCs w:val="24"/>
          <w:lang w:eastAsia="fr-FR"/>
        </w:rPr>
        <w:t>Alimentation par PoE+ (IEEE 802.3af) classe 3 et tension d’alimentation de 12 Vca</w:t>
      </w:r>
      <w:r>
        <w:rPr>
          <w:rFonts w:eastAsia="SimSun"/>
          <w:color w:val="FFFFFF"/>
          <w:sz w:val="24"/>
          <w:szCs w:val="24"/>
          <w:lang w:eastAsia="fr-FR"/>
        </w:rPr>
        <w:tab/>
      </w:r>
      <w:r>
        <w:rPr>
          <w:rFonts w:eastAsia="SimSun"/>
          <w:color w:val="FFFFFF"/>
          <w:sz w:val="24"/>
          <w:szCs w:val="24"/>
          <w:lang w:eastAsia="fr-FR"/>
        </w:rPr>
        <w:t>17</w:t>
      </w:r>
    </w:p>
    <w:p w14:paraId="56E55702">
      <w:pPr>
        <w:widowControl/>
        <w:numPr>
          <w:ilvl w:val="0"/>
          <w:numId w:val="53"/>
        </w:numPr>
        <w:tabs>
          <w:tab w:val="left" w:pos="720"/>
        </w:tabs>
        <w:autoSpaceDE/>
        <w:autoSpaceDN/>
        <w:spacing w:line="235" w:lineRule="auto"/>
        <w:ind w:left="720" w:right="160" w:hanging="362"/>
        <w:rPr>
          <w:rFonts w:eastAsia="Symbol"/>
          <w:szCs w:val="24"/>
          <w:lang w:eastAsia="fr-FR"/>
        </w:rPr>
      </w:pPr>
      <w:r>
        <w:rPr>
          <w:rFonts w:eastAsia="Century Gothic"/>
          <w:szCs w:val="24"/>
          <w:lang w:eastAsia="fr-FR"/>
        </w:rPr>
        <w:t>Protocoles pris en charge TCP/IP, UDP, ICMP, IPv4, SNMP v2c/v3, HTTP, HTTPS, SSL, SSH, SMTP, FTP, RTSP, UPnP, DNS, NTP, RTP, RTCP et LDAP</w:t>
      </w:r>
    </w:p>
    <w:p w14:paraId="650CD5E3">
      <w:pPr>
        <w:widowControl/>
        <w:numPr>
          <w:ilvl w:val="0"/>
          <w:numId w:val="53"/>
        </w:numPr>
        <w:tabs>
          <w:tab w:val="left" w:pos="720"/>
        </w:tabs>
        <w:autoSpaceDE/>
        <w:autoSpaceDN/>
        <w:spacing w:line="0" w:lineRule="atLeast"/>
        <w:ind w:left="720" w:hanging="362"/>
        <w:rPr>
          <w:rFonts w:eastAsia="Symbol"/>
          <w:szCs w:val="24"/>
          <w:lang w:eastAsia="fr-FR"/>
        </w:rPr>
      </w:pPr>
      <w:r>
        <w:rPr>
          <w:rFonts w:eastAsia="Century Gothic"/>
          <w:szCs w:val="24"/>
          <w:lang w:eastAsia="fr-FR"/>
        </w:rPr>
        <w:t>Support de fixation inclut.</w:t>
      </w:r>
    </w:p>
    <w:p w14:paraId="296D3734">
      <w:pPr>
        <w:widowControl/>
        <w:autoSpaceDE/>
        <w:autoSpaceDN/>
        <w:spacing w:line="1" w:lineRule="exact"/>
        <w:rPr>
          <w:rFonts w:eastAsia="Symbol"/>
          <w:szCs w:val="24"/>
          <w:lang w:eastAsia="fr-FR"/>
        </w:rPr>
      </w:pPr>
    </w:p>
    <w:p w14:paraId="7536DC81">
      <w:pPr>
        <w:widowControl/>
        <w:numPr>
          <w:ilvl w:val="0"/>
          <w:numId w:val="53"/>
        </w:numPr>
        <w:tabs>
          <w:tab w:val="left" w:pos="720"/>
        </w:tabs>
        <w:autoSpaceDE/>
        <w:autoSpaceDN/>
        <w:spacing w:line="0" w:lineRule="atLeast"/>
        <w:ind w:left="720" w:hanging="362"/>
        <w:rPr>
          <w:rFonts w:eastAsia="Symbol"/>
          <w:szCs w:val="24"/>
          <w:lang w:eastAsia="fr-FR"/>
        </w:rPr>
      </w:pPr>
      <w:r>
        <w:rPr>
          <w:rFonts w:eastAsia="Century Gothic"/>
          <w:szCs w:val="24"/>
          <w:lang w:eastAsia="fr-FR"/>
        </w:rPr>
        <w:t>3 ans de garantie et d’assistance</w:t>
      </w:r>
    </w:p>
    <w:p w14:paraId="5878ABDA">
      <w:pPr>
        <w:widowControl/>
        <w:autoSpaceDE/>
        <w:autoSpaceDN/>
        <w:spacing w:line="235" w:lineRule="auto"/>
        <w:ind w:right="120"/>
        <w:rPr>
          <w:rFonts w:eastAsia="Century Gothic"/>
          <w:szCs w:val="24"/>
          <w:lang w:eastAsia="fr-FR"/>
        </w:rPr>
      </w:pPr>
      <w:r>
        <w:rPr>
          <w:rFonts w:eastAsia="Century Gothic"/>
          <w:szCs w:val="24"/>
          <w:lang w:eastAsia="fr-FR"/>
        </w:rPr>
        <w:t>Les caméras seront de marque reconnue mondialement.</w:t>
      </w:r>
    </w:p>
    <w:p w14:paraId="6F66C06E">
      <w:pPr>
        <w:widowControl/>
        <w:autoSpaceDE/>
        <w:autoSpaceDN/>
        <w:spacing w:line="6" w:lineRule="exact"/>
        <w:rPr>
          <w:rFonts w:eastAsia="SimSun"/>
          <w:sz w:val="20"/>
          <w:szCs w:val="24"/>
          <w:lang w:eastAsia="fr-FR"/>
        </w:rPr>
      </w:pPr>
    </w:p>
    <w:p w14:paraId="18ECDF93">
      <w:pPr>
        <w:widowControl/>
        <w:autoSpaceDE/>
        <w:autoSpaceDN/>
        <w:rPr>
          <w:rFonts w:eastAsia="Century Gothic"/>
          <w:szCs w:val="24"/>
          <w:lang w:eastAsia="fr-FR"/>
        </w:rPr>
      </w:pPr>
      <w:r>
        <w:rPr>
          <w:rFonts w:eastAsia="Century Gothic"/>
          <w:szCs w:val="24"/>
          <w:lang w:eastAsia="fr-FR"/>
        </w:rPr>
        <w:t>Ouvrage payé à l'unité de la caméra extérieure Jour et Nuit, en ordre du marché y compris toutes sujétions de fourniture, de mise en œuvre de raccordement et d’essais</w:t>
      </w:r>
    </w:p>
    <w:p w14:paraId="732805E1">
      <w:pPr>
        <w:widowControl/>
        <w:autoSpaceDE/>
        <w:autoSpaceDN/>
        <w:jc w:val="right"/>
        <w:rPr>
          <w:rFonts w:eastAsia="Times New Roman" w:asciiTheme="majorBidi" w:hAnsiTheme="majorBidi" w:cstheme="majorBidi"/>
          <w:b/>
          <w:bCs/>
          <w:i/>
          <w:iCs/>
          <w:sz w:val="20"/>
          <w:szCs w:val="20"/>
          <w:u w:val="single"/>
          <w:lang w:eastAsia="fr-FR"/>
        </w:rPr>
      </w:pPr>
      <w:r>
        <w:rPr>
          <w:rFonts w:eastAsia="Times New Roman" w:asciiTheme="majorBidi" w:hAnsiTheme="majorBidi" w:cstheme="majorBidi"/>
          <w:b/>
          <w:bCs/>
          <w:i/>
          <w:iCs/>
          <w:sz w:val="20"/>
          <w:szCs w:val="20"/>
          <w:u w:val="single"/>
          <w:lang w:eastAsia="fr-FR"/>
        </w:rPr>
        <w:t>Ouvrage payé à l’unité</w:t>
      </w:r>
    </w:p>
    <w:p w14:paraId="23F3C3DE">
      <w:pPr>
        <w:widowControl/>
        <w:autoSpaceDE/>
        <w:autoSpaceDN/>
        <w:jc w:val="right"/>
        <w:rPr>
          <w:rFonts w:eastAsia="Times New Roman" w:asciiTheme="majorBidi" w:hAnsiTheme="majorBidi" w:cstheme="majorBidi"/>
          <w:b/>
          <w:bCs/>
          <w:i/>
          <w:iCs/>
          <w:sz w:val="20"/>
          <w:szCs w:val="20"/>
          <w:u w:val="single"/>
          <w:lang w:eastAsia="fr-FR"/>
        </w:rPr>
      </w:pPr>
    </w:p>
    <w:p w14:paraId="409D4A3F">
      <w:pPr>
        <w:widowControl/>
        <w:autoSpaceDE/>
        <w:autoSpaceDN/>
        <w:jc w:val="right"/>
        <w:rPr>
          <w:rFonts w:eastAsia="Times New Roman" w:asciiTheme="majorBidi" w:hAnsiTheme="majorBidi" w:cstheme="majorBidi"/>
          <w:b/>
          <w:bCs/>
          <w:i/>
          <w:iCs/>
          <w:sz w:val="20"/>
          <w:szCs w:val="20"/>
          <w:u w:val="single"/>
          <w:lang w:eastAsia="fr-FR"/>
        </w:rPr>
      </w:pPr>
    </w:p>
    <w:p w14:paraId="6CE589DB">
      <w:pPr>
        <w:widowControl/>
        <w:autoSpaceDE/>
        <w:autoSpaceDN/>
        <w:jc w:val="right"/>
        <w:rPr>
          <w:rFonts w:eastAsia="Times New Roman" w:asciiTheme="majorBidi" w:hAnsiTheme="majorBidi" w:cstheme="majorBidi"/>
          <w:sz w:val="20"/>
          <w:szCs w:val="20"/>
          <w:lang w:eastAsia="fr-FR"/>
        </w:rPr>
      </w:pPr>
    </w:p>
    <w:p w14:paraId="1F91BAF6">
      <w:pPr>
        <w:widowControl/>
        <w:tabs>
          <w:tab w:val="left" w:pos="0"/>
        </w:tabs>
        <w:autoSpaceDE/>
        <w:autoSpaceDN/>
        <w:contextualSpacing/>
        <w:outlineLvl w:val="2"/>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bookmarkStart w:id="20" w:name="_Toc55203397"/>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 xml:space="preserve">ARTICLE N° </w:t>
      </w:r>
      <w:bookmarkEnd w:id="20"/>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62- FOURNITURE, POSE ET INSTALLATION CAMERA INTERIEUR IP</w:t>
      </w:r>
    </w:p>
    <w:p w14:paraId="06CF4A06">
      <w:pPr>
        <w:widowControl/>
        <w:autoSpaceDE/>
        <w:autoSpaceDN/>
        <w:spacing w:line="0" w:lineRule="atLeast"/>
        <w:rPr>
          <w:rFonts w:eastAsia="Century Gothic"/>
          <w:szCs w:val="24"/>
          <w:lang w:eastAsia="fr-FR"/>
        </w:rPr>
      </w:pPr>
      <w:r>
        <w:rPr>
          <w:rFonts w:eastAsia="Century Gothic"/>
          <w:szCs w:val="24"/>
          <w:lang w:eastAsia="fr-FR"/>
        </w:rPr>
        <w:t>Ce prix rémunère la fourniture, la pose et le raccordement d’une caméra fixe IP à usage intérieur.</w:t>
      </w:r>
    </w:p>
    <w:p w14:paraId="3471CE08">
      <w:pPr>
        <w:widowControl/>
        <w:autoSpaceDE/>
        <w:autoSpaceDN/>
        <w:spacing w:line="0" w:lineRule="atLeast"/>
        <w:rPr>
          <w:rFonts w:eastAsia="Century Gothic"/>
          <w:szCs w:val="24"/>
          <w:lang w:eastAsia="fr-FR"/>
        </w:rPr>
      </w:pPr>
      <w:r>
        <w:rPr>
          <w:rFonts w:eastAsia="Century Gothic"/>
          <w:szCs w:val="24"/>
          <w:lang w:eastAsia="fr-FR"/>
        </w:rPr>
        <w:t>Caractéristiques techniques minimales :</w:t>
      </w:r>
    </w:p>
    <w:p w14:paraId="7E05F78B">
      <w:pPr>
        <w:widowControl/>
        <w:autoSpaceDE/>
        <w:autoSpaceDN/>
        <w:spacing w:line="0" w:lineRule="atLeast"/>
        <w:rPr>
          <w:rFonts w:eastAsia="Century Gothic"/>
          <w:szCs w:val="24"/>
          <w:lang w:eastAsia="fr-FR"/>
        </w:rPr>
      </w:pPr>
      <w:r>
        <w:rPr>
          <w:rFonts w:eastAsia="Century Gothic"/>
          <w:szCs w:val="24"/>
          <w:lang w:eastAsia="fr-FR"/>
        </w:rPr>
        <w:t>Au nombre de 3, une sur la face avant des baies et l’autre sur la face arrière, et un fixe sur la porte d’accès.</w:t>
      </w:r>
    </w:p>
    <w:p w14:paraId="75C18651">
      <w:pPr>
        <w:widowControl/>
        <w:autoSpaceDE/>
        <w:autoSpaceDN/>
        <w:spacing w:line="1" w:lineRule="exact"/>
        <w:rPr>
          <w:rFonts w:eastAsia="SimSun"/>
          <w:sz w:val="20"/>
          <w:szCs w:val="24"/>
          <w:lang w:eastAsia="fr-FR"/>
        </w:rPr>
      </w:pPr>
    </w:p>
    <w:p w14:paraId="4A1A1894">
      <w:pPr>
        <w:widowControl/>
        <w:numPr>
          <w:ilvl w:val="0"/>
          <w:numId w:val="53"/>
        </w:numPr>
        <w:tabs>
          <w:tab w:val="left" w:pos="720"/>
        </w:tabs>
        <w:autoSpaceDE/>
        <w:autoSpaceDN/>
        <w:spacing w:line="0" w:lineRule="atLeast"/>
        <w:ind w:left="720" w:hanging="360"/>
        <w:rPr>
          <w:rFonts w:eastAsia="Symbol"/>
          <w:szCs w:val="24"/>
          <w:lang w:eastAsia="fr-FR"/>
        </w:rPr>
      </w:pPr>
      <w:r>
        <w:rPr>
          <w:rFonts w:eastAsia="Century Gothic"/>
          <w:szCs w:val="24"/>
          <w:lang w:eastAsia="fr-FR"/>
        </w:rPr>
        <w:t>Type de capteur 1/2.5" CMOS</w:t>
      </w:r>
    </w:p>
    <w:p w14:paraId="61887D0C">
      <w:pPr>
        <w:widowControl/>
        <w:autoSpaceDE/>
        <w:autoSpaceDN/>
        <w:spacing w:line="1" w:lineRule="exact"/>
        <w:rPr>
          <w:rFonts w:eastAsia="Symbol"/>
          <w:szCs w:val="24"/>
          <w:lang w:eastAsia="fr-FR"/>
        </w:rPr>
      </w:pPr>
    </w:p>
    <w:p w14:paraId="3857C742">
      <w:pPr>
        <w:widowControl/>
        <w:numPr>
          <w:ilvl w:val="0"/>
          <w:numId w:val="53"/>
        </w:numPr>
        <w:tabs>
          <w:tab w:val="left" w:pos="720"/>
        </w:tabs>
        <w:autoSpaceDE/>
        <w:autoSpaceDN/>
        <w:spacing w:line="235" w:lineRule="auto"/>
        <w:ind w:left="720" w:hanging="360"/>
        <w:rPr>
          <w:rFonts w:eastAsia="Symbol"/>
          <w:szCs w:val="24"/>
          <w:lang w:eastAsia="fr-FR"/>
        </w:rPr>
      </w:pPr>
      <w:r>
        <w:rPr>
          <w:rFonts w:eastAsia="Century Gothic"/>
          <w:szCs w:val="24"/>
          <w:lang w:eastAsia="fr-FR"/>
        </w:rPr>
        <w:t>Résolution 8MP, 4K (3840*2160) à 15 images par seconde.</w:t>
      </w:r>
    </w:p>
    <w:p w14:paraId="0CDC057F">
      <w:pPr>
        <w:widowControl/>
        <w:autoSpaceDE/>
        <w:autoSpaceDN/>
        <w:spacing w:line="2" w:lineRule="exact"/>
        <w:rPr>
          <w:rFonts w:eastAsia="Symbol"/>
          <w:szCs w:val="24"/>
          <w:lang w:eastAsia="fr-FR"/>
        </w:rPr>
      </w:pPr>
    </w:p>
    <w:p w14:paraId="12E2F5D8">
      <w:pPr>
        <w:widowControl/>
        <w:numPr>
          <w:ilvl w:val="0"/>
          <w:numId w:val="53"/>
        </w:numPr>
        <w:tabs>
          <w:tab w:val="left" w:pos="720"/>
        </w:tabs>
        <w:autoSpaceDE/>
        <w:autoSpaceDN/>
        <w:spacing w:line="235" w:lineRule="auto"/>
        <w:ind w:left="720" w:hanging="360"/>
        <w:rPr>
          <w:rFonts w:eastAsia="Symbol"/>
          <w:szCs w:val="24"/>
          <w:lang w:eastAsia="fr-FR"/>
        </w:rPr>
      </w:pPr>
      <w:r>
        <w:rPr>
          <w:rFonts w:eastAsia="Century Gothic"/>
          <w:szCs w:val="24"/>
          <w:lang w:eastAsia="fr-FR"/>
        </w:rPr>
        <w:t>RAM / ROM : 512Mo /32Mo</w:t>
      </w:r>
    </w:p>
    <w:p w14:paraId="1251F8B2">
      <w:pPr>
        <w:widowControl/>
        <w:autoSpaceDE/>
        <w:autoSpaceDN/>
        <w:spacing w:line="2" w:lineRule="exact"/>
        <w:rPr>
          <w:rFonts w:eastAsia="Symbol"/>
          <w:szCs w:val="24"/>
          <w:lang w:eastAsia="fr-FR"/>
        </w:rPr>
      </w:pPr>
    </w:p>
    <w:p w14:paraId="2282FBC4">
      <w:pPr>
        <w:widowControl/>
        <w:numPr>
          <w:ilvl w:val="0"/>
          <w:numId w:val="53"/>
        </w:numPr>
        <w:tabs>
          <w:tab w:val="left" w:pos="720"/>
        </w:tabs>
        <w:autoSpaceDE/>
        <w:autoSpaceDN/>
        <w:spacing w:line="0" w:lineRule="atLeast"/>
        <w:ind w:left="720" w:hanging="360"/>
        <w:rPr>
          <w:rFonts w:eastAsia="Symbol"/>
          <w:szCs w:val="24"/>
          <w:lang w:eastAsia="fr-FR"/>
        </w:rPr>
      </w:pPr>
      <w:r>
        <w:rPr>
          <w:rFonts w:eastAsia="Century Gothic"/>
          <w:szCs w:val="24"/>
          <w:lang w:eastAsia="fr-FR"/>
        </w:rPr>
        <w:t>Sensibilité : 0.05 lux couleur, 0 lux avec IR activé.</w:t>
      </w:r>
    </w:p>
    <w:p w14:paraId="64D1ACE8">
      <w:pPr>
        <w:widowControl/>
        <w:autoSpaceDE/>
        <w:autoSpaceDN/>
        <w:spacing w:line="1" w:lineRule="exact"/>
        <w:rPr>
          <w:rFonts w:eastAsia="Symbol"/>
          <w:szCs w:val="24"/>
          <w:lang w:eastAsia="fr-FR"/>
        </w:rPr>
      </w:pPr>
    </w:p>
    <w:p w14:paraId="44FE441E">
      <w:pPr>
        <w:widowControl/>
        <w:numPr>
          <w:ilvl w:val="0"/>
          <w:numId w:val="53"/>
        </w:numPr>
        <w:tabs>
          <w:tab w:val="left" w:pos="720"/>
        </w:tabs>
        <w:autoSpaceDE/>
        <w:autoSpaceDN/>
        <w:spacing w:line="235" w:lineRule="auto"/>
        <w:ind w:left="720" w:hanging="360"/>
        <w:rPr>
          <w:rFonts w:eastAsia="Symbol"/>
          <w:szCs w:val="24"/>
          <w:lang w:eastAsia="fr-FR"/>
        </w:rPr>
      </w:pPr>
      <w:r>
        <w:rPr>
          <w:rFonts w:eastAsia="Century Gothic"/>
          <w:szCs w:val="24"/>
          <w:lang w:eastAsia="fr-FR"/>
        </w:rPr>
        <w:t>Vision nocturne : 20 m</w:t>
      </w:r>
    </w:p>
    <w:p w14:paraId="75EFA02E">
      <w:pPr>
        <w:widowControl/>
        <w:autoSpaceDE/>
        <w:autoSpaceDN/>
        <w:spacing w:line="2" w:lineRule="exact"/>
        <w:rPr>
          <w:rFonts w:eastAsia="Symbol"/>
          <w:szCs w:val="24"/>
          <w:lang w:eastAsia="fr-FR"/>
        </w:rPr>
      </w:pPr>
    </w:p>
    <w:p w14:paraId="5C07A714">
      <w:pPr>
        <w:widowControl/>
        <w:numPr>
          <w:ilvl w:val="0"/>
          <w:numId w:val="53"/>
        </w:numPr>
        <w:tabs>
          <w:tab w:val="left" w:pos="720"/>
        </w:tabs>
        <w:autoSpaceDE/>
        <w:autoSpaceDN/>
        <w:spacing w:line="0" w:lineRule="atLeast"/>
        <w:ind w:left="720" w:hanging="360"/>
        <w:rPr>
          <w:rFonts w:eastAsia="Symbol"/>
          <w:szCs w:val="24"/>
          <w:lang w:eastAsia="fr-FR"/>
        </w:rPr>
      </w:pPr>
      <w:r>
        <w:rPr>
          <w:rFonts w:eastAsia="Century Gothic"/>
          <w:szCs w:val="24"/>
          <w:lang w:eastAsia="fr-FR"/>
        </w:rPr>
        <w:t>Objectif autofocus motorisé de 7-35 mm</w:t>
      </w:r>
    </w:p>
    <w:p w14:paraId="7B94EA34">
      <w:pPr>
        <w:widowControl/>
        <w:autoSpaceDE/>
        <w:autoSpaceDN/>
        <w:spacing w:line="1" w:lineRule="exact"/>
        <w:rPr>
          <w:rFonts w:eastAsia="Symbol"/>
          <w:szCs w:val="24"/>
          <w:lang w:eastAsia="fr-FR"/>
        </w:rPr>
      </w:pPr>
    </w:p>
    <w:p w14:paraId="1043004E">
      <w:pPr>
        <w:widowControl/>
        <w:autoSpaceDE/>
        <w:autoSpaceDN/>
        <w:spacing w:line="2" w:lineRule="exact"/>
        <w:rPr>
          <w:rFonts w:eastAsia="Symbol"/>
          <w:szCs w:val="24"/>
          <w:lang w:eastAsia="fr-FR"/>
        </w:rPr>
      </w:pPr>
    </w:p>
    <w:p w14:paraId="437B23ED">
      <w:pPr>
        <w:widowControl/>
        <w:autoSpaceDE/>
        <w:autoSpaceDN/>
        <w:spacing w:line="2" w:lineRule="exact"/>
        <w:rPr>
          <w:rFonts w:eastAsia="Symbol"/>
          <w:szCs w:val="24"/>
          <w:lang w:eastAsia="fr-FR"/>
        </w:rPr>
      </w:pPr>
    </w:p>
    <w:p w14:paraId="4D01A9FC">
      <w:pPr>
        <w:widowControl/>
        <w:numPr>
          <w:ilvl w:val="0"/>
          <w:numId w:val="53"/>
        </w:numPr>
        <w:tabs>
          <w:tab w:val="left" w:pos="720"/>
        </w:tabs>
        <w:autoSpaceDE/>
        <w:autoSpaceDN/>
        <w:spacing w:line="0" w:lineRule="atLeast"/>
        <w:ind w:left="720" w:hanging="360"/>
        <w:rPr>
          <w:rFonts w:eastAsia="Symbol"/>
          <w:szCs w:val="24"/>
          <w:lang w:eastAsia="fr-FR"/>
        </w:rPr>
      </w:pPr>
      <w:r>
        <w:rPr>
          <w:rFonts w:eastAsia="Century Gothic"/>
          <w:szCs w:val="24"/>
          <w:lang w:eastAsia="fr-FR"/>
        </w:rPr>
        <w:t>Possibilité de connexion longue distance (jusqu’à 300 mètres) entre la caméra et le</w:t>
      </w:r>
    </w:p>
    <w:p w14:paraId="6567A438">
      <w:pPr>
        <w:widowControl/>
        <w:autoSpaceDE/>
        <w:autoSpaceDN/>
        <w:spacing w:line="1" w:lineRule="exact"/>
        <w:rPr>
          <w:rFonts w:eastAsia="Symbol"/>
          <w:szCs w:val="24"/>
          <w:lang w:eastAsia="fr-FR"/>
        </w:rPr>
      </w:pPr>
    </w:p>
    <w:p w14:paraId="0FA5D6A5">
      <w:pPr>
        <w:widowControl/>
        <w:numPr>
          <w:ilvl w:val="0"/>
          <w:numId w:val="53"/>
        </w:numPr>
        <w:tabs>
          <w:tab w:val="left" w:pos="720"/>
        </w:tabs>
        <w:autoSpaceDE/>
        <w:autoSpaceDN/>
        <w:spacing w:line="235" w:lineRule="auto"/>
        <w:ind w:left="720" w:hanging="360"/>
        <w:rPr>
          <w:rFonts w:eastAsia="Symbol"/>
          <w:szCs w:val="24"/>
          <w:lang w:eastAsia="fr-FR"/>
        </w:rPr>
      </w:pPr>
      <w:r>
        <w:rPr>
          <w:rFonts w:eastAsia="Century Gothic"/>
          <w:szCs w:val="24"/>
          <w:lang w:eastAsia="fr-FR"/>
        </w:rPr>
        <w:t>Switch (ou NVR) avec un câble RJ45 F/FTP 6a</w:t>
      </w:r>
    </w:p>
    <w:p w14:paraId="7EE769C6">
      <w:pPr>
        <w:widowControl/>
        <w:autoSpaceDE/>
        <w:autoSpaceDN/>
        <w:spacing w:line="2" w:lineRule="exact"/>
        <w:rPr>
          <w:rFonts w:eastAsia="Symbol"/>
          <w:szCs w:val="24"/>
          <w:lang w:eastAsia="fr-FR"/>
        </w:rPr>
      </w:pPr>
    </w:p>
    <w:p w14:paraId="023A632E">
      <w:pPr>
        <w:widowControl/>
        <w:numPr>
          <w:ilvl w:val="0"/>
          <w:numId w:val="53"/>
        </w:numPr>
        <w:tabs>
          <w:tab w:val="left" w:pos="720"/>
        </w:tabs>
        <w:autoSpaceDE/>
        <w:autoSpaceDN/>
        <w:spacing w:line="235" w:lineRule="auto"/>
        <w:ind w:left="720" w:hanging="360"/>
        <w:rPr>
          <w:rFonts w:eastAsia="Symbol"/>
          <w:szCs w:val="24"/>
          <w:lang w:eastAsia="fr-FR"/>
        </w:rPr>
      </w:pPr>
      <w:r>
        <w:rPr>
          <w:rFonts w:eastAsia="Century Gothic"/>
          <w:szCs w:val="24"/>
          <w:lang w:eastAsia="fr-FR"/>
        </w:rPr>
        <w:t>Distance de mise au point proche : 0,6M</w:t>
      </w:r>
    </w:p>
    <w:p w14:paraId="446A56E6">
      <w:pPr>
        <w:widowControl/>
        <w:autoSpaceDE/>
        <w:autoSpaceDN/>
        <w:spacing w:line="2" w:lineRule="exact"/>
        <w:rPr>
          <w:rFonts w:eastAsia="Symbol"/>
          <w:szCs w:val="24"/>
          <w:lang w:eastAsia="fr-FR"/>
        </w:rPr>
      </w:pPr>
    </w:p>
    <w:p w14:paraId="7C0DCD8A">
      <w:pPr>
        <w:widowControl/>
        <w:numPr>
          <w:ilvl w:val="0"/>
          <w:numId w:val="53"/>
        </w:numPr>
        <w:tabs>
          <w:tab w:val="left" w:pos="720"/>
        </w:tabs>
        <w:autoSpaceDE/>
        <w:autoSpaceDN/>
        <w:spacing w:line="0" w:lineRule="atLeast"/>
        <w:ind w:left="720" w:hanging="360"/>
        <w:rPr>
          <w:rFonts w:eastAsia="Symbol"/>
          <w:szCs w:val="24"/>
          <w:lang w:eastAsia="fr-FR"/>
        </w:rPr>
      </w:pPr>
      <w:r>
        <w:rPr>
          <w:rFonts w:eastAsia="Century Gothic"/>
          <w:szCs w:val="24"/>
          <w:lang w:eastAsia="fr-FR"/>
        </w:rPr>
        <w:t>Entrée et sortie audio</w:t>
      </w:r>
    </w:p>
    <w:p w14:paraId="423AA38A">
      <w:pPr>
        <w:widowControl/>
        <w:autoSpaceDE/>
        <w:autoSpaceDN/>
        <w:spacing w:line="4" w:lineRule="exact"/>
        <w:rPr>
          <w:rFonts w:eastAsia="Symbol"/>
          <w:szCs w:val="24"/>
          <w:lang w:eastAsia="fr-FR"/>
        </w:rPr>
      </w:pPr>
    </w:p>
    <w:p w14:paraId="29815974">
      <w:pPr>
        <w:widowControl/>
        <w:numPr>
          <w:ilvl w:val="0"/>
          <w:numId w:val="53"/>
        </w:numPr>
        <w:tabs>
          <w:tab w:val="left" w:pos="720"/>
        </w:tabs>
        <w:autoSpaceDE/>
        <w:autoSpaceDN/>
        <w:spacing w:line="237" w:lineRule="auto"/>
        <w:ind w:left="720" w:right="100" w:hanging="360"/>
        <w:rPr>
          <w:rFonts w:eastAsia="Symbol"/>
          <w:szCs w:val="24"/>
          <w:lang w:eastAsia="fr-FR"/>
        </w:rPr>
      </w:pPr>
      <w:r>
        <w:rPr>
          <w:rFonts w:eastAsia="Century Gothic"/>
          <w:szCs w:val="24"/>
          <w:lang w:eastAsia="fr-FR"/>
        </w:rPr>
        <w:t>Fonctionnalité d’analyse intelligente intégrée pour déclencher des alertes pertinentes et récupérer rapidement les données</w:t>
      </w:r>
    </w:p>
    <w:p w14:paraId="6868A7B2">
      <w:pPr>
        <w:widowControl/>
        <w:numPr>
          <w:ilvl w:val="0"/>
          <w:numId w:val="53"/>
        </w:numPr>
        <w:tabs>
          <w:tab w:val="left" w:pos="720"/>
        </w:tabs>
        <w:autoSpaceDE/>
        <w:autoSpaceDN/>
        <w:spacing w:line="0" w:lineRule="atLeast"/>
        <w:ind w:left="720" w:hanging="360"/>
        <w:rPr>
          <w:rFonts w:eastAsia="Symbol"/>
          <w:szCs w:val="24"/>
          <w:lang w:eastAsia="fr-FR"/>
        </w:rPr>
      </w:pPr>
      <w:r>
        <w:rPr>
          <w:rFonts w:eastAsia="Century Gothic"/>
          <w:szCs w:val="24"/>
          <w:lang w:eastAsia="fr-FR"/>
        </w:rPr>
        <w:t>Détection mouvements</w:t>
      </w:r>
    </w:p>
    <w:p w14:paraId="608CE84D">
      <w:pPr>
        <w:widowControl/>
        <w:autoSpaceDE/>
        <w:autoSpaceDN/>
        <w:spacing w:line="1" w:lineRule="exact"/>
        <w:rPr>
          <w:rFonts w:eastAsia="Symbol"/>
          <w:szCs w:val="24"/>
          <w:lang w:eastAsia="fr-FR"/>
        </w:rPr>
      </w:pPr>
    </w:p>
    <w:p w14:paraId="2182B14E">
      <w:pPr>
        <w:widowControl/>
        <w:numPr>
          <w:ilvl w:val="0"/>
          <w:numId w:val="53"/>
        </w:numPr>
        <w:tabs>
          <w:tab w:val="left" w:pos="720"/>
        </w:tabs>
        <w:autoSpaceDE/>
        <w:autoSpaceDN/>
        <w:spacing w:line="235" w:lineRule="auto"/>
        <w:ind w:left="720" w:hanging="360"/>
        <w:rPr>
          <w:rFonts w:eastAsia="Symbol"/>
          <w:szCs w:val="24"/>
          <w:lang w:eastAsia="fr-FR"/>
        </w:rPr>
      </w:pPr>
      <w:r>
        <w:rPr>
          <w:rFonts w:eastAsia="Century Gothic"/>
          <w:szCs w:val="24"/>
          <w:lang w:eastAsia="fr-FR"/>
        </w:rPr>
        <w:t>Détection visage</w:t>
      </w:r>
    </w:p>
    <w:p w14:paraId="3A8B1D02">
      <w:pPr>
        <w:widowControl/>
        <w:autoSpaceDE/>
        <w:autoSpaceDN/>
        <w:spacing w:line="2" w:lineRule="exact"/>
        <w:rPr>
          <w:rFonts w:eastAsia="Symbol"/>
          <w:szCs w:val="24"/>
          <w:lang w:eastAsia="fr-FR"/>
        </w:rPr>
      </w:pPr>
    </w:p>
    <w:p w14:paraId="294A341D">
      <w:pPr>
        <w:widowControl/>
        <w:numPr>
          <w:ilvl w:val="0"/>
          <w:numId w:val="53"/>
        </w:numPr>
        <w:tabs>
          <w:tab w:val="left" w:pos="720"/>
        </w:tabs>
        <w:autoSpaceDE/>
        <w:autoSpaceDN/>
        <w:spacing w:line="0" w:lineRule="atLeast"/>
        <w:ind w:left="720" w:hanging="360"/>
        <w:rPr>
          <w:rFonts w:eastAsia="Symbol"/>
          <w:szCs w:val="24"/>
          <w:lang w:eastAsia="fr-FR"/>
        </w:rPr>
      </w:pPr>
      <w:r>
        <w:rPr>
          <w:rFonts w:eastAsia="Century Gothic"/>
          <w:szCs w:val="24"/>
          <w:lang w:eastAsia="fr-FR"/>
        </w:rPr>
        <w:t>Détection objet abandonné : perdu</w:t>
      </w:r>
    </w:p>
    <w:p w14:paraId="23C20A14">
      <w:pPr>
        <w:widowControl/>
        <w:autoSpaceDE/>
        <w:autoSpaceDN/>
        <w:spacing w:line="1" w:lineRule="exact"/>
        <w:rPr>
          <w:rFonts w:eastAsia="Symbol"/>
          <w:szCs w:val="24"/>
          <w:lang w:eastAsia="fr-FR"/>
        </w:rPr>
      </w:pPr>
    </w:p>
    <w:p w14:paraId="6869D43A">
      <w:pPr>
        <w:widowControl/>
        <w:numPr>
          <w:ilvl w:val="0"/>
          <w:numId w:val="53"/>
        </w:numPr>
        <w:tabs>
          <w:tab w:val="left" w:pos="720"/>
        </w:tabs>
        <w:autoSpaceDE/>
        <w:autoSpaceDN/>
        <w:spacing w:line="235" w:lineRule="auto"/>
        <w:ind w:left="720" w:hanging="360"/>
        <w:rPr>
          <w:rFonts w:eastAsia="Symbol"/>
          <w:szCs w:val="24"/>
          <w:lang w:eastAsia="fr-FR"/>
        </w:rPr>
      </w:pPr>
      <w:r>
        <w:rPr>
          <w:rFonts w:eastAsia="Century Gothic"/>
          <w:szCs w:val="24"/>
          <w:lang w:eastAsia="fr-FR"/>
        </w:rPr>
        <w:t>Plage dynamique : 120 dB WDR.</w:t>
      </w:r>
    </w:p>
    <w:p w14:paraId="3F7EF1DB">
      <w:pPr>
        <w:widowControl/>
        <w:autoSpaceDE/>
        <w:autoSpaceDN/>
        <w:spacing w:line="2" w:lineRule="exact"/>
        <w:rPr>
          <w:rFonts w:eastAsia="Symbol"/>
          <w:szCs w:val="24"/>
          <w:lang w:eastAsia="fr-FR"/>
        </w:rPr>
      </w:pPr>
    </w:p>
    <w:p w14:paraId="102AE82F">
      <w:pPr>
        <w:widowControl/>
        <w:numPr>
          <w:ilvl w:val="0"/>
          <w:numId w:val="53"/>
        </w:numPr>
        <w:tabs>
          <w:tab w:val="left" w:pos="720"/>
        </w:tabs>
        <w:autoSpaceDE/>
        <w:autoSpaceDN/>
        <w:spacing w:line="0" w:lineRule="atLeast"/>
        <w:ind w:left="720" w:hanging="360"/>
        <w:rPr>
          <w:rFonts w:eastAsia="Symbol"/>
          <w:szCs w:val="24"/>
          <w:lang w:eastAsia="fr-FR"/>
        </w:rPr>
      </w:pPr>
      <w:r>
        <w:rPr>
          <w:rFonts w:eastAsia="Century Gothic"/>
          <w:szCs w:val="24"/>
          <w:lang w:eastAsia="fr-FR"/>
        </w:rPr>
        <w:t>Fonctionnalités jour/nuit</w:t>
      </w:r>
    </w:p>
    <w:p w14:paraId="48943844">
      <w:pPr>
        <w:widowControl/>
        <w:autoSpaceDE/>
        <w:autoSpaceDN/>
        <w:spacing w:line="1" w:lineRule="exact"/>
        <w:rPr>
          <w:rFonts w:eastAsia="Symbol"/>
          <w:szCs w:val="24"/>
          <w:lang w:eastAsia="fr-FR"/>
        </w:rPr>
      </w:pPr>
    </w:p>
    <w:p w14:paraId="1E5A358A">
      <w:pPr>
        <w:widowControl/>
        <w:numPr>
          <w:ilvl w:val="0"/>
          <w:numId w:val="53"/>
        </w:numPr>
        <w:tabs>
          <w:tab w:val="left" w:pos="720"/>
        </w:tabs>
        <w:autoSpaceDE/>
        <w:autoSpaceDN/>
        <w:spacing w:line="235" w:lineRule="auto"/>
        <w:ind w:left="720" w:hanging="360"/>
        <w:rPr>
          <w:rFonts w:eastAsia="Symbol"/>
          <w:szCs w:val="24"/>
          <w:lang w:eastAsia="fr-FR"/>
        </w:rPr>
      </w:pPr>
      <w:r>
        <w:rPr>
          <w:rFonts w:eastAsia="Century Gothic"/>
          <w:szCs w:val="24"/>
          <w:lang w:eastAsia="fr-FR"/>
        </w:rPr>
        <w:t>Compression vidéo H.265+ (ou Smart H265) H.265 ; H.264 ; M- JPEG</w:t>
      </w:r>
    </w:p>
    <w:p w14:paraId="2F36ACF2">
      <w:pPr>
        <w:widowControl/>
        <w:autoSpaceDE/>
        <w:autoSpaceDN/>
        <w:spacing w:line="2" w:lineRule="exact"/>
        <w:rPr>
          <w:rFonts w:eastAsia="Symbol"/>
          <w:szCs w:val="24"/>
          <w:lang w:eastAsia="fr-FR"/>
        </w:rPr>
      </w:pPr>
    </w:p>
    <w:p w14:paraId="0D7C9811">
      <w:pPr>
        <w:widowControl/>
        <w:numPr>
          <w:ilvl w:val="0"/>
          <w:numId w:val="53"/>
        </w:numPr>
        <w:tabs>
          <w:tab w:val="left" w:pos="720"/>
        </w:tabs>
        <w:autoSpaceDE/>
        <w:autoSpaceDN/>
        <w:spacing w:line="235" w:lineRule="auto"/>
        <w:ind w:left="720" w:hanging="360"/>
        <w:rPr>
          <w:rFonts w:eastAsia="Symbol"/>
          <w:szCs w:val="24"/>
          <w:lang w:eastAsia="fr-FR"/>
        </w:rPr>
      </w:pPr>
      <w:r>
        <w:rPr>
          <w:rFonts w:eastAsia="Century Gothic"/>
          <w:szCs w:val="24"/>
          <w:lang w:eastAsia="fr-FR"/>
        </w:rPr>
        <w:t>Connecteur réseau RJ45, POE+</w:t>
      </w:r>
    </w:p>
    <w:p w14:paraId="68F89C52">
      <w:pPr>
        <w:widowControl/>
        <w:autoSpaceDE/>
        <w:autoSpaceDN/>
        <w:spacing w:line="2" w:lineRule="exact"/>
        <w:rPr>
          <w:rFonts w:eastAsia="Symbol"/>
          <w:szCs w:val="24"/>
          <w:lang w:eastAsia="fr-FR"/>
        </w:rPr>
      </w:pPr>
    </w:p>
    <w:p w14:paraId="4A445164">
      <w:pPr>
        <w:widowControl/>
        <w:numPr>
          <w:ilvl w:val="0"/>
          <w:numId w:val="53"/>
        </w:numPr>
        <w:tabs>
          <w:tab w:val="left" w:pos="720"/>
        </w:tabs>
        <w:autoSpaceDE/>
        <w:autoSpaceDN/>
        <w:spacing w:line="0" w:lineRule="atLeast"/>
        <w:ind w:left="720" w:hanging="360"/>
        <w:rPr>
          <w:rFonts w:eastAsia="Symbol"/>
          <w:szCs w:val="24"/>
          <w:lang w:eastAsia="fr-FR"/>
        </w:rPr>
      </w:pPr>
      <w:r>
        <w:rPr>
          <w:rFonts w:eastAsia="Century Gothic"/>
          <w:szCs w:val="24"/>
          <w:lang w:eastAsia="fr-FR"/>
        </w:rPr>
        <w:t>Température de fonctionnement : -30 ºC à +60 ºC pour un fonctionnement continu ;</w:t>
      </w:r>
    </w:p>
    <w:p w14:paraId="3105F883">
      <w:pPr>
        <w:widowControl/>
        <w:autoSpaceDE/>
        <w:autoSpaceDN/>
        <w:spacing w:line="1" w:lineRule="exact"/>
        <w:rPr>
          <w:rFonts w:eastAsia="Symbol"/>
          <w:szCs w:val="24"/>
          <w:lang w:eastAsia="fr-FR"/>
        </w:rPr>
      </w:pPr>
    </w:p>
    <w:p w14:paraId="73F191FC">
      <w:pPr>
        <w:widowControl/>
        <w:numPr>
          <w:ilvl w:val="0"/>
          <w:numId w:val="53"/>
        </w:numPr>
        <w:tabs>
          <w:tab w:val="left" w:pos="720"/>
        </w:tabs>
        <w:autoSpaceDE/>
        <w:autoSpaceDN/>
        <w:spacing w:line="235" w:lineRule="auto"/>
        <w:ind w:left="720" w:hanging="360"/>
        <w:rPr>
          <w:rFonts w:eastAsia="Symbol"/>
          <w:szCs w:val="24"/>
          <w:lang w:eastAsia="fr-FR"/>
        </w:rPr>
      </w:pPr>
      <w:r>
        <w:rPr>
          <w:rFonts w:eastAsia="Century Gothic"/>
          <w:szCs w:val="24"/>
          <w:lang w:eastAsia="fr-FR"/>
        </w:rPr>
        <w:t>Fonction intelligente de réduction de bruit : DNR, OSD.</w:t>
      </w:r>
    </w:p>
    <w:p w14:paraId="0FCE9BA8">
      <w:pPr>
        <w:widowControl/>
        <w:autoSpaceDE/>
        <w:autoSpaceDN/>
        <w:spacing w:line="2" w:lineRule="exact"/>
        <w:rPr>
          <w:rFonts w:eastAsia="Symbol"/>
          <w:szCs w:val="24"/>
          <w:lang w:eastAsia="fr-FR"/>
        </w:rPr>
      </w:pPr>
    </w:p>
    <w:p w14:paraId="4DC011EE">
      <w:pPr>
        <w:widowControl/>
        <w:numPr>
          <w:ilvl w:val="0"/>
          <w:numId w:val="53"/>
        </w:numPr>
        <w:tabs>
          <w:tab w:val="left" w:pos="720"/>
        </w:tabs>
        <w:autoSpaceDE/>
        <w:autoSpaceDN/>
        <w:spacing w:line="0" w:lineRule="atLeast"/>
        <w:ind w:left="720" w:hanging="360"/>
        <w:rPr>
          <w:rFonts w:eastAsia="Symbol"/>
          <w:szCs w:val="24"/>
          <w:lang w:eastAsia="fr-FR"/>
        </w:rPr>
      </w:pPr>
      <w:r>
        <w:rPr>
          <w:rFonts w:eastAsia="Century Gothic"/>
          <w:szCs w:val="24"/>
          <w:lang w:eastAsia="fr-FR"/>
        </w:rPr>
        <w:t>Fonction Defog optique et numérique pour supprimer l’effet de voile</w:t>
      </w:r>
    </w:p>
    <w:p w14:paraId="7F6D588E">
      <w:pPr>
        <w:widowControl/>
        <w:autoSpaceDE/>
        <w:autoSpaceDN/>
        <w:spacing w:line="1" w:lineRule="exact"/>
        <w:rPr>
          <w:rFonts w:eastAsia="Symbol"/>
          <w:szCs w:val="24"/>
          <w:lang w:eastAsia="fr-FR"/>
        </w:rPr>
      </w:pPr>
    </w:p>
    <w:p w14:paraId="50039296">
      <w:pPr>
        <w:widowControl/>
        <w:numPr>
          <w:ilvl w:val="0"/>
          <w:numId w:val="53"/>
        </w:numPr>
        <w:tabs>
          <w:tab w:val="left" w:pos="720"/>
        </w:tabs>
        <w:autoSpaceDE/>
        <w:autoSpaceDN/>
        <w:spacing w:line="235" w:lineRule="auto"/>
        <w:ind w:left="720" w:hanging="360"/>
        <w:rPr>
          <w:rFonts w:eastAsia="Symbol"/>
          <w:szCs w:val="24"/>
          <w:lang w:eastAsia="fr-FR"/>
        </w:rPr>
      </w:pPr>
      <w:r>
        <w:rPr>
          <w:rFonts w:eastAsia="Century Gothic"/>
          <w:szCs w:val="24"/>
          <w:lang w:eastAsia="fr-FR"/>
        </w:rPr>
        <w:t>Trois flux (triple streaming)</w:t>
      </w:r>
    </w:p>
    <w:p w14:paraId="5CA3C623">
      <w:pPr>
        <w:widowControl/>
        <w:autoSpaceDE/>
        <w:autoSpaceDN/>
        <w:spacing w:line="2" w:lineRule="exact"/>
        <w:rPr>
          <w:rFonts w:eastAsia="Symbol"/>
          <w:szCs w:val="24"/>
          <w:lang w:eastAsia="fr-FR"/>
        </w:rPr>
      </w:pPr>
    </w:p>
    <w:p w14:paraId="04AF290E">
      <w:pPr>
        <w:widowControl/>
        <w:numPr>
          <w:ilvl w:val="0"/>
          <w:numId w:val="53"/>
        </w:numPr>
        <w:tabs>
          <w:tab w:val="left" w:pos="720"/>
        </w:tabs>
        <w:autoSpaceDE/>
        <w:autoSpaceDN/>
        <w:spacing w:line="235" w:lineRule="auto"/>
        <w:ind w:left="720" w:hanging="360"/>
        <w:rPr>
          <w:rFonts w:eastAsia="Symbol"/>
          <w:szCs w:val="24"/>
          <w:lang w:eastAsia="fr-FR"/>
        </w:rPr>
      </w:pPr>
      <w:r>
        <w:rPr>
          <w:rFonts w:eastAsia="Century Gothic"/>
          <w:szCs w:val="24"/>
          <w:lang w:eastAsia="fr-FR"/>
        </w:rPr>
        <w:t>Emplacement de la carte mémoire SD pour l'enregistrement des alarmes et des horaires</w:t>
      </w:r>
    </w:p>
    <w:p w14:paraId="148AF8FF">
      <w:pPr>
        <w:widowControl/>
        <w:autoSpaceDE/>
        <w:autoSpaceDN/>
        <w:spacing w:line="3" w:lineRule="exact"/>
        <w:rPr>
          <w:rFonts w:eastAsia="Symbol"/>
          <w:szCs w:val="24"/>
          <w:lang w:eastAsia="fr-FR"/>
        </w:rPr>
      </w:pPr>
    </w:p>
    <w:p w14:paraId="59A192C6">
      <w:pPr>
        <w:widowControl/>
        <w:numPr>
          <w:ilvl w:val="0"/>
          <w:numId w:val="53"/>
        </w:numPr>
        <w:tabs>
          <w:tab w:val="left" w:pos="720"/>
        </w:tabs>
        <w:autoSpaceDE/>
        <w:autoSpaceDN/>
        <w:spacing w:line="0" w:lineRule="atLeast"/>
        <w:ind w:left="720" w:hanging="360"/>
        <w:rPr>
          <w:rFonts w:eastAsia="Symbol"/>
          <w:szCs w:val="24"/>
          <w:lang w:eastAsia="fr-FR"/>
        </w:rPr>
      </w:pPr>
      <w:r>
        <w:rPr>
          <w:rFonts w:eastAsia="Century Gothic"/>
          <w:szCs w:val="24"/>
          <w:lang w:eastAsia="fr-FR"/>
        </w:rPr>
        <w:t>Dôme résistant aux vandales (IK10)</w:t>
      </w:r>
    </w:p>
    <w:p w14:paraId="526D462A">
      <w:pPr>
        <w:widowControl/>
        <w:autoSpaceDE/>
        <w:autoSpaceDN/>
        <w:spacing w:line="1" w:lineRule="exact"/>
        <w:rPr>
          <w:rFonts w:eastAsia="Symbol"/>
          <w:szCs w:val="24"/>
          <w:lang w:eastAsia="fr-FR"/>
        </w:rPr>
      </w:pPr>
    </w:p>
    <w:p w14:paraId="7C59E15A">
      <w:pPr>
        <w:widowControl/>
        <w:numPr>
          <w:ilvl w:val="0"/>
          <w:numId w:val="53"/>
        </w:numPr>
        <w:tabs>
          <w:tab w:val="left" w:pos="720"/>
        </w:tabs>
        <w:autoSpaceDE/>
        <w:autoSpaceDN/>
        <w:spacing w:line="235" w:lineRule="auto"/>
        <w:ind w:left="720" w:hanging="360"/>
        <w:rPr>
          <w:rFonts w:eastAsia="Symbol"/>
          <w:szCs w:val="24"/>
          <w:lang w:eastAsia="fr-FR"/>
        </w:rPr>
      </w:pPr>
      <w:r>
        <w:rPr>
          <w:rFonts w:eastAsia="Century Gothic"/>
          <w:szCs w:val="24"/>
          <w:lang w:eastAsia="fr-FR"/>
        </w:rPr>
        <w:t>Installation extérieure étanche (IP67)</w:t>
      </w:r>
    </w:p>
    <w:p w14:paraId="54E33D4F">
      <w:pPr>
        <w:widowControl/>
        <w:autoSpaceDE/>
        <w:autoSpaceDN/>
        <w:spacing w:line="2" w:lineRule="exact"/>
        <w:rPr>
          <w:rFonts w:eastAsia="Symbol"/>
          <w:szCs w:val="24"/>
          <w:lang w:eastAsia="fr-FR"/>
        </w:rPr>
      </w:pPr>
    </w:p>
    <w:p w14:paraId="592941DD">
      <w:pPr>
        <w:widowControl/>
        <w:numPr>
          <w:ilvl w:val="0"/>
          <w:numId w:val="53"/>
        </w:numPr>
        <w:tabs>
          <w:tab w:val="left" w:pos="720"/>
        </w:tabs>
        <w:autoSpaceDE/>
        <w:autoSpaceDN/>
        <w:spacing w:line="235" w:lineRule="auto"/>
        <w:ind w:left="720" w:hanging="360"/>
        <w:rPr>
          <w:rFonts w:eastAsia="Symbol"/>
          <w:szCs w:val="24"/>
          <w:lang w:eastAsia="fr-FR"/>
        </w:rPr>
      </w:pPr>
      <w:r>
        <w:rPr>
          <w:rFonts w:eastAsia="Century Gothic"/>
          <w:szCs w:val="24"/>
          <w:lang w:eastAsia="fr-FR"/>
        </w:rPr>
        <w:t>Conformité à la norme ONVIF</w:t>
      </w:r>
    </w:p>
    <w:p w14:paraId="2B1BF9EF">
      <w:pPr>
        <w:widowControl/>
        <w:autoSpaceDE/>
        <w:autoSpaceDN/>
        <w:spacing w:line="2" w:lineRule="exact"/>
        <w:rPr>
          <w:rFonts w:eastAsia="Symbol"/>
          <w:szCs w:val="24"/>
          <w:lang w:eastAsia="fr-FR"/>
        </w:rPr>
      </w:pPr>
    </w:p>
    <w:p w14:paraId="7DB6C41B">
      <w:pPr>
        <w:widowControl/>
        <w:numPr>
          <w:ilvl w:val="0"/>
          <w:numId w:val="53"/>
        </w:numPr>
        <w:tabs>
          <w:tab w:val="left" w:pos="720"/>
        </w:tabs>
        <w:autoSpaceDE/>
        <w:autoSpaceDN/>
        <w:spacing w:line="0" w:lineRule="atLeast"/>
        <w:ind w:left="720" w:hanging="360"/>
        <w:rPr>
          <w:rFonts w:eastAsia="Symbol"/>
          <w:szCs w:val="24"/>
          <w:lang w:eastAsia="fr-FR"/>
        </w:rPr>
      </w:pPr>
      <w:r>
        <w:rPr>
          <w:rFonts w:eastAsia="Century Gothic"/>
          <w:szCs w:val="24"/>
          <w:lang w:eastAsia="fr-FR"/>
        </w:rPr>
        <w:t>Masquage de confidentialité jusqu’à 8 zones</w:t>
      </w:r>
    </w:p>
    <w:p w14:paraId="556C97A3">
      <w:pPr>
        <w:widowControl/>
        <w:autoSpaceDE/>
        <w:autoSpaceDN/>
        <w:spacing w:line="1" w:lineRule="exact"/>
        <w:rPr>
          <w:rFonts w:eastAsia="Symbol"/>
          <w:szCs w:val="24"/>
          <w:lang w:eastAsia="fr-FR"/>
        </w:rPr>
      </w:pPr>
    </w:p>
    <w:p w14:paraId="368ED749">
      <w:pPr>
        <w:widowControl/>
        <w:numPr>
          <w:ilvl w:val="0"/>
          <w:numId w:val="53"/>
        </w:numPr>
        <w:tabs>
          <w:tab w:val="left" w:pos="720"/>
        </w:tabs>
        <w:autoSpaceDE/>
        <w:autoSpaceDN/>
        <w:spacing w:line="235" w:lineRule="auto"/>
        <w:ind w:left="720" w:hanging="360"/>
        <w:rPr>
          <w:rFonts w:eastAsia="Symbol"/>
          <w:szCs w:val="24"/>
          <w:lang w:eastAsia="fr-FR"/>
        </w:rPr>
      </w:pPr>
      <w:r>
        <w:rPr>
          <w:rFonts w:eastAsia="Century Gothic"/>
          <w:szCs w:val="24"/>
          <w:lang w:eastAsia="fr-FR"/>
        </w:rPr>
        <w:t>Région d’intérêt 4 zones</w:t>
      </w:r>
    </w:p>
    <w:p w14:paraId="652614C4">
      <w:pPr>
        <w:widowControl/>
        <w:autoSpaceDE/>
        <w:autoSpaceDN/>
        <w:spacing w:line="2" w:lineRule="exact"/>
        <w:rPr>
          <w:rFonts w:eastAsia="Symbol"/>
          <w:szCs w:val="24"/>
          <w:lang w:eastAsia="fr-FR"/>
        </w:rPr>
      </w:pPr>
    </w:p>
    <w:p w14:paraId="67DCE7DA">
      <w:pPr>
        <w:widowControl/>
        <w:numPr>
          <w:ilvl w:val="0"/>
          <w:numId w:val="53"/>
        </w:numPr>
        <w:tabs>
          <w:tab w:val="left" w:pos="720"/>
        </w:tabs>
        <w:autoSpaceDE/>
        <w:autoSpaceDN/>
        <w:spacing w:line="0" w:lineRule="atLeast"/>
        <w:ind w:left="720" w:hanging="360"/>
        <w:rPr>
          <w:rFonts w:eastAsia="Symbol"/>
          <w:szCs w:val="24"/>
          <w:lang w:eastAsia="fr-FR"/>
        </w:rPr>
      </w:pPr>
      <w:r>
        <w:rPr>
          <w:rFonts w:eastAsia="Century Gothic"/>
          <w:szCs w:val="24"/>
          <w:lang w:eastAsia="fr-FR"/>
        </w:rPr>
        <w:t>Alimentation par PoE+ (IEEE 802.3af) classe 3 et tension d’alimentation de 12 Vca</w:t>
      </w:r>
    </w:p>
    <w:p w14:paraId="773A4D43">
      <w:pPr>
        <w:widowControl/>
        <w:autoSpaceDE/>
        <w:autoSpaceDN/>
        <w:spacing w:line="3" w:lineRule="exact"/>
        <w:rPr>
          <w:rFonts w:eastAsia="Symbol"/>
          <w:szCs w:val="24"/>
          <w:lang w:eastAsia="fr-FR"/>
        </w:rPr>
      </w:pPr>
    </w:p>
    <w:p w14:paraId="72649DFF">
      <w:pPr>
        <w:widowControl/>
        <w:numPr>
          <w:ilvl w:val="0"/>
          <w:numId w:val="53"/>
        </w:numPr>
        <w:tabs>
          <w:tab w:val="left" w:pos="720"/>
        </w:tabs>
        <w:autoSpaceDE/>
        <w:autoSpaceDN/>
        <w:spacing w:line="235" w:lineRule="auto"/>
        <w:ind w:left="720" w:right="100" w:hanging="360"/>
        <w:rPr>
          <w:rFonts w:eastAsia="Symbol"/>
          <w:szCs w:val="24"/>
          <w:lang w:eastAsia="fr-FR"/>
        </w:rPr>
      </w:pPr>
      <w:r>
        <w:rPr>
          <w:rFonts w:eastAsia="Century Gothic"/>
          <w:szCs w:val="24"/>
          <w:lang w:eastAsia="fr-FR"/>
        </w:rPr>
        <w:t>Protocoles pris en charge TCP/IP, UDP, ICMP, IPv4, SNMP v2c/v3, HTTP, HTTPS, SSL, SSH, SMTP, FTP, RTSP, UPnP, DNS, NTP, RTP, RTCP et LDAP</w:t>
      </w:r>
    </w:p>
    <w:p w14:paraId="4EC00AE4">
      <w:pPr>
        <w:widowControl/>
        <w:autoSpaceDE/>
        <w:autoSpaceDN/>
        <w:spacing w:line="1" w:lineRule="exact"/>
        <w:rPr>
          <w:rFonts w:eastAsia="Symbol"/>
          <w:szCs w:val="24"/>
          <w:lang w:eastAsia="fr-FR"/>
        </w:rPr>
      </w:pPr>
    </w:p>
    <w:p w14:paraId="7DDFAA5C">
      <w:pPr>
        <w:widowControl/>
        <w:numPr>
          <w:ilvl w:val="0"/>
          <w:numId w:val="53"/>
        </w:numPr>
        <w:tabs>
          <w:tab w:val="left" w:pos="720"/>
        </w:tabs>
        <w:autoSpaceDE/>
        <w:autoSpaceDN/>
        <w:spacing w:line="0" w:lineRule="atLeast"/>
        <w:ind w:left="720" w:hanging="360"/>
        <w:rPr>
          <w:rFonts w:eastAsia="Symbol"/>
          <w:szCs w:val="24"/>
          <w:lang w:eastAsia="fr-FR"/>
        </w:rPr>
      </w:pPr>
      <w:r>
        <w:rPr>
          <w:rFonts w:eastAsia="Century Gothic"/>
          <w:szCs w:val="24"/>
          <w:lang w:eastAsia="fr-FR"/>
        </w:rPr>
        <w:t>Support de fixation inclut.</w:t>
      </w:r>
    </w:p>
    <w:p w14:paraId="160793D1">
      <w:pPr>
        <w:widowControl/>
        <w:autoSpaceDE/>
        <w:autoSpaceDN/>
        <w:spacing w:line="2" w:lineRule="exact"/>
        <w:rPr>
          <w:rFonts w:eastAsia="Symbol"/>
          <w:szCs w:val="24"/>
          <w:lang w:eastAsia="fr-FR"/>
        </w:rPr>
      </w:pPr>
    </w:p>
    <w:p w14:paraId="7CD61F25">
      <w:pPr>
        <w:widowControl/>
        <w:numPr>
          <w:ilvl w:val="0"/>
          <w:numId w:val="53"/>
        </w:numPr>
        <w:tabs>
          <w:tab w:val="left" w:pos="720"/>
        </w:tabs>
        <w:autoSpaceDE/>
        <w:autoSpaceDN/>
        <w:spacing w:line="235" w:lineRule="auto"/>
        <w:ind w:left="720" w:hanging="360"/>
        <w:rPr>
          <w:rFonts w:eastAsia="Symbol"/>
          <w:szCs w:val="24"/>
          <w:lang w:eastAsia="fr-FR"/>
        </w:rPr>
      </w:pPr>
      <w:r>
        <w:rPr>
          <w:rFonts w:eastAsia="Century Gothic"/>
          <w:szCs w:val="24"/>
          <w:lang w:eastAsia="fr-FR"/>
        </w:rPr>
        <w:t>3 ans de garantie et d’assistance</w:t>
      </w:r>
    </w:p>
    <w:p w14:paraId="15D54037">
      <w:pPr>
        <w:widowControl/>
        <w:autoSpaceDE/>
        <w:autoSpaceDN/>
        <w:spacing w:line="7" w:lineRule="exact"/>
        <w:rPr>
          <w:rFonts w:eastAsia="SimSun"/>
          <w:sz w:val="20"/>
          <w:szCs w:val="24"/>
          <w:lang w:eastAsia="fr-FR"/>
        </w:rPr>
      </w:pPr>
    </w:p>
    <w:p w14:paraId="0ADC845E">
      <w:pPr>
        <w:widowControl/>
        <w:autoSpaceDE/>
        <w:autoSpaceDN/>
        <w:spacing w:line="235" w:lineRule="auto"/>
        <w:ind w:right="100"/>
        <w:rPr>
          <w:rFonts w:eastAsia="Century Gothic"/>
          <w:szCs w:val="24"/>
          <w:lang w:eastAsia="fr-FR"/>
        </w:rPr>
      </w:pPr>
      <w:r>
        <w:rPr>
          <w:rFonts w:eastAsia="Century Gothic"/>
          <w:szCs w:val="24"/>
          <w:lang w:eastAsia="fr-FR"/>
        </w:rPr>
        <w:t>Les caméras seront de marque reconnue mondialement.</w:t>
      </w:r>
      <w:r>
        <w:rPr>
          <w:rFonts w:eastAsia="SimSun"/>
          <w:color w:val="FFFFFF"/>
          <w:sz w:val="24"/>
          <w:szCs w:val="24"/>
          <w:lang w:eastAsia="fr-FR"/>
        </w:rPr>
        <w:t>18</w:t>
      </w:r>
    </w:p>
    <w:p w14:paraId="52DD3257">
      <w:pPr>
        <w:widowControl/>
        <w:autoSpaceDE/>
        <w:autoSpaceDN/>
        <w:rPr>
          <w:rFonts w:eastAsia="Century Gothic"/>
          <w:szCs w:val="24"/>
          <w:lang w:eastAsia="fr-FR"/>
        </w:rPr>
      </w:pPr>
      <w:r>
        <w:rPr>
          <w:rFonts w:eastAsia="Century Gothic"/>
          <w:szCs w:val="24"/>
          <w:lang w:eastAsia="fr-FR"/>
        </w:rPr>
        <w:t>Ouvrages payés à l'unité de la caméra intérieure, en ordre du marché y compris toutes sujétions de fourniture, de mise en œuvre de raccordement et d’essais</w:t>
      </w:r>
    </w:p>
    <w:p w14:paraId="4F2C7E81">
      <w:pPr>
        <w:widowControl/>
        <w:autoSpaceDE/>
        <w:autoSpaceDN/>
        <w:jc w:val="right"/>
        <w:rPr>
          <w:rFonts w:eastAsia="Times New Roman" w:asciiTheme="majorBidi" w:hAnsiTheme="majorBidi" w:cstheme="majorBidi"/>
          <w:b/>
          <w:bCs/>
          <w:i/>
          <w:iCs/>
          <w:sz w:val="20"/>
          <w:szCs w:val="20"/>
          <w:u w:val="single"/>
          <w:lang w:eastAsia="fr-FR"/>
        </w:rPr>
      </w:pPr>
      <w:r>
        <w:rPr>
          <w:rFonts w:eastAsia="Times New Roman" w:asciiTheme="majorBidi" w:hAnsiTheme="majorBidi" w:cstheme="majorBidi"/>
          <w:b/>
          <w:bCs/>
          <w:i/>
          <w:iCs/>
          <w:sz w:val="20"/>
          <w:szCs w:val="20"/>
          <w:u w:val="single"/>
          <w:lang w:eastAsia="fr-FR"/>
        </w:rPr>
        <w:t>Ouvrage payé à l’unité</w:t>
      </w:r>
    </w:p>
    <w:p w14:paraId="4BB82C7C">
      <w:pPr>
        <w:widowControl/>
        <w:tabs>
          <w:tab w:val="left" w:pos="0"/>
        </w:tabs>
        <w:autoSpaceDE/>
        <w:autoSpaceDN/>
        <w:contextualSpacing/>
        <w:outlineLvl w:val="2"/>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 xml:space="preserve">ARTICLE N° 63- FOURNITURE, POSE, INSTALLATION ET MISE EN SERVICE SERVEUR D’ENREGISTREMENT VIDEO  </w:t>
      </w:r>
    </w:p>
    <w:p w14:paraId="2D170616">
      <w:pPr>
        <w:widowControl/>
        <w:autoSpaceDE/>
        <w:autoSpaceDN/>
        <w:spacing w:line="235" w:lineRule="auto"/>
        <w:ind w:right="100"/>
        <w:rPr>
          <w:rFonts w:eastAsia="Century Gothic"/>
          <w:szCs w:val="24"/>
          <w:lang w:eastAsia="fr-FR"/>
        </w:rPr>
      </w:pPr>
      <w:r>
        <w:rPr>
          <w:rFonts w:eastAsia="Century Gothic"/>
          <w:szCs w:val="24"/>
          <w:lang w:eastAsia="fr-FR"/>
        </w:rPr>
        <w:t>Ce prix rémunère la fourniture, pose, raccordement et mise en service d’un enregistreur vidéo réseau, à base d’un système de surveillance vidéo, rentable et plug and Play conçue pour une utilisation facile dans des installations de sécurité avec jusqu’à 8 caméras IP.</w:t>
      </w:r>
    </w:p>
    <w:p w14:paraId="286C05B1">
      <w:pPr>
        <w:widowControl/>
        <w:autoSpaceDE/>
        <w:autoSpaceDN/>
        <w:spacing w:line="235" w:lineRule="auto"/>
        <w:ind w:right="100"/>
        <w:rPr>
          <w:rFonts w:eastAsia="Century Gothic"/>
          <w:b/>
          <w:bCs/>
          <w:szCs w:val="24"/>
          <w:lang w:eastAsia="fr-FR"/>
        </w:rPr>
      </w:pPr>
      <w:r>
        <w:rPr>
          <w:rFonts w:eastAsia="Century Gothic"/>
          <w:b/>
          <w:bCs/>
          <w:szCs w:val="24"/>
          <w:lang w:eastAsia="fr-FR"/>
        </w:rPr>
        <w:t xml:space="preserve">Avec un enregistrement en continue de 3 mois pour l’ensemble des caméras installé sur site </w:t>
      </w:r>
    </w:p>
    <w:p w14:paraId="09BAFEF5">
      <w:pPr>
        <w:widowControl/>
        <w:autoSpaceDE/>
        <w:autoSpaceDN/>
        <w:spacing w:line="237" w:lineRule="auto"/>
        <w:ind w:right="100"/>
        <w:rPr>
          <w:rFonts w:eastAsia="Century Gothic"/>
          <w:szCs w:val="24"/>
          <w:lang w:eastAsia="fr-FR"/>
        </w:rPr>
      </w:pPr>
      <w:r>
        <w:rPr>
          <w:rFonts w:eastAsia="Century Gothic"/>
          <w:szCs w:val="24"/>
          <w:lang w:eastAsia="fr-FR"/>
        </w:rPr>
        <w:t>Plusieurs unités peuvent être mise en place au sein d'un réseau pour construire un grand système sur de longues distances.</w:t>
      </w:r>
    </w:p>
    <w:p w14:paraId="294439CC">
      <w:pPr>
        <w:widowControl/>
        <w:autoSpaceDE/>
        <w:autoSpaceDN/>
        <w:spacing w:line="237" w:lineRule="auto"/>
        <w:ind w:right="100"/>
        <w:rPr>
          <w:rFonts w:eastAsia="Century Gothic"/>
          <w:szCs w:val="24"/>
          <w:lang w:eastAsia="fr-FR"/>
        </w:rPr>
      </w:pPr>
      <w:r>
        <w:rPr>
          <w:rFonts w:eastAsia="Century Gothic"/>
          <w:szCs w:val="24"/>
          <w:lang w:eastAsia="fr-FR"/>
        </w:rPr>
        <w:t>L’enregistreur doit être un système d’enregistrement et de gestion de vidéosurveillance sur IP, capable d’enregistrer simultanément les images de toutes les caméras installées. Sa capacité d’enregistrement devra être bien dimensionnée avec possibilité d’extension largement suffisante. La mise en marche de l’enregistrement doit être automatique ou manuelle.</w:t>
      </w:r>
    </w:p>
    <w:p w14:paraId="40C4A1ED">
      <w:pPr>
        <w:widowControl/>
        <w:autoSpaceDE/>
        <w:autoSpaceDN/>
        <w:spacing w:line="0" w:lineRule="atLeast"/>
        <w:rPr>
          <w:rFonts w:eastAsia="Century Gothic"/>
          <w:szCs w:val="24"/>
          <w:lang w:eastAsia="fr-FR"/>
        </w:rPr>
      </w:pPr>
      <w:r>
        <w:rPr>
          <w:rFonts w:eastAsia="Century Gothic"/>
          <w:szCs w:val="24"/>
          <w:lang w:eastAsia="fr-FR"/>
        </w:rPr>
        <w:t>Il doit avoir les caractéristiques suivantes :</w:t>
      </w:r>
    </w:p>
    <w:p w14:paraId="63A3CDF7">
      <w:pPr>
        <w:widowControl/>
        <w:numPr>
          <w:ilvl w:val="0"/>
          <w:numId w:val="53"/>
        </w:numPr>
        <w:tabs>
          <w:tab w:val="left" w:pos="720"/>
        </w:tabs>
        <w:autoSpaceDE/>
        <w:autoSpaceDN/>
        <w:spacing w:line="0" w:lineRule="atLeast"/>
        <w:ind w:left="720" w:hanging="360"/>
        <w:rPr>
          <w:rFonts w:eastAsia="Symbol"/>
          <w:szCs w:val="24"/>
          <w:lang w:eastAsia="fr-FR"/>
        </w:rPr>
      </w:pPr>
      <w:r>
        <w:rPr>
          <w:rFonts w:eastAsia="Century Gothic"/>
          <w:szCs w:val="24"/>
          <w:lang w:eastAsia="fr-FR"/>
        </w:rPr>
        <w:t>8 Canaux d’entrée de caméras IP avec POE ;</w:t>
      </w:r>
    </w:p>
    <w:p w14:paraId="65AD4A31">
      <w:pPr>
        <w:widowControl/>
        <w:autoSpaceDE/>
        <w:autoSpaceDN/>
        <w:spacing w:line="1" w:lineRule="exact"/>
        <w:rPr>
          <w:rFonts w:eastAsia="Symbol"/>
          <w:szCs w:val="24"/>
          <w:lang w:eastAsia="fr-FR"/>
        </w:rPr>
      </w:pPr>
    </w:p>
    <w:p w14:paraId="07ECA309">
      <w:pPr>
        <w:widowControl/>
        <w:numPr>
          <w:ilvl w:val="0"/>
          <w:numId w:val="53"/>
        </w:numPr>
        <w:tabs>
          <w:tab w:val="left" w:pos="720"/>
        </w:tabs>
        <w:autoSpaceDE/>
        <w:autoSpaceDN/>
        <w:spacing w:line="0" w:lineRule="atLeast"/>
        <w:ind w:left="720" w:hanging="360"/>
        <w:rPr>
          <w:rFonts w:eastAsia="Symbol"/>
          <w:szCs w:val="24"/>
          <w:lang w:eastAsia="fr-FR"/>
        </w:rPr>
      </w:pPr>
      <w:r>
        <w:rPr>
          <w:rFonts w:eastAsia="Century Gothic"/>
          <w:szCs w:val="24"/>
          <w:lang w:eastAsia="fr-FR"/>
        </w:rPr>
        <w:t>Support 3 HDMI, 1 VGA canal ;</w:t>
      </w:r>
    </w:p>
    <w:p w14:paraId="685235CE">
      <w:pPr>
        <w:widowControl/>
        <w:autoSpaceDE/>
        <w:autoSpaceDN/>
        <w:spacing w:line="1" w:lineRule="exact"/>
        <w:rPr>
          <w:rFonts w:eastAsia="Symbol"/>
          <w:szCs w:val="24"/>
          <w:lang w:eastAsia="fr-FR"/>
        </w:rPr>
      </w:pPr>
    </w:p>
    <w:p w14:paraId="4C9855A2">
      <w:pPr>
        <w:widowControl/>
        <w:numPr>
          <w:ilvl w:val="0"/>
          <w:numId w:val="53"/>
        </w:numPr>
        <w:tabs>
          <w:tab w:val="left" w:pos="720"/>
        </w:tabs>
        <w:autoSpaceDE/>
        <w:autoSpaceDN/>
        <w:spacing w:line="235" w:lineRule="auto"/>
        <w:ind w:left="720" w:hanging="360"/>
        <w:rPr>
          <w:rFonts w:eastAsia="Symbol"/>
          <w:szCs w:val="24"/>
          <w:lang w:eastAsia="fr-FR"/>
        </w:rPr>
      </w:pPr>
      <w:r>
        <w:rPr>
          <w:rFonts w:eastAsia="Century Gothic"/>
          <w:szCs w:val="24"/>
          <w:lang w:eastAsia="fr-FR"/>
        </w:rPr>
        <w:t>Voies d’entrée audio ;</w:t>
      </w:r>
    </w:p>
    <w:p w14:paraId="51FFBCF1">
      <w:pPr>
        <w:widowControl/>
        <w:autoSpaceDE/>
        <w:autoSpaceDN/>
        <w:spacing w:line="2" w:lineRule="exact"/>
        <w:rPr>
          <w:rFonts w:eastAsia="Symbol"/>
          <w:szCs w:val="24"/>
          <w:lang w:eastAsia="fr-FR"/>
        </w:rPr>
      </w:pPr>
    </w:p>
    <w:p w14:paraId="6BCC042D">
      <w:pPr>
        <w:widowControl/>
        <w:numPr>
          <w:ilvl w:val="0"/>
          <w:numId w:val="53"/>
        </w:numPr>
        <w:tabs>
          <w:tab w:val="left" w:pos="720"/>
        </w:tabs>
        <w:autoSpaceDE/>
        <w:autoSpaceDN/>
        <w:spacing w:line="235" w:lineRule="auto"/>
        <w:ind w:left="720" w:hanging="360"/>
        <w:rPr>
          <w:rFonts w:eastAsia="Symbol"/>
          <w:szCs w:val="24"/>
          <w:lang w:eastAsia="fr-FR"/>
        </w:rPr>
      </w:pPr>
      <w:r>
        <w:rPr>
          <w:rFonts w:eastAsia="Century Gothic"/>
          <w:szCs w:val="24"/>
          <w:lang w:eastAsia="fr-FR"/>
        </w:rPr>
        <w:t>Bande passante : 512MbpsRaid 0/1/5/6 ;</w:t>
      </w:r>
    </w:p>
    <w:p w14:paraId="3B0FFA67">
      <w:pPr>
        <w:widowControl/>
        <w:autoSpaceDE/>
        <w:autoSpaceDN/>
        <w:spacing w:line="2" w:lineRule="exact"/>
        <w:rPr>
          <w:rFonts w:eastAsia="Symbol"/>
          <w:szCs w:val="24"/>
          <w:lang w:eastAsia="fr-FR"/>
        </w:rPr>
      </w:pPr>
    </w:p>
    <w:p w14:paraId="6C743CE1">
      <w:pPr>
        <w:widowControl/>
        <w:numPr>
          <w:ilvl w:val="0"/>
          <w:numId w:val="53"/>
        </w:numPr>
        <w:tabs>
          <w:tab w:val="left" w:pos="720"/>
        </w:tabs>
        <w:autoSpaceDE/>
        <w:autoSpaceDN/>
        <w:spacing w:line="0" w:lineRule="atLeast"/>
        <w:ind w:left="720" w:hanging="360"/>
        <w:rPr>
          <w:rFonts w:eastAsia="Symbol"/>
          <w:szCs w:val="24"/>
          <w:lang w:eastAsia="fr-FR"/>
        </w:rPr>
      </w:pPr>
      <w:r>
        <w:rPr>
          <w:rFonts w:eastAsia="Century Gothic"/>
          <w:szCs w:val="24"/>
          <w:lang w:eastAsia="fr-FR"/>
        </w:rPr>
        <w:t>Interface USB : 2*USB3.0, 2*USB2.0 ;</w:t>
      </w:r>
    </w:p>
    <w:p w14:paraId="2057E997">
      <w:pPr>
        <w:widowControl/>
        <w:autoSpaceDE/>
        <w:autoSpaceDN/>
        <w:spacing w:line="1" w:lineRule="exact"/>
        <w:rPr>
          <w:rFonts w:eastAsia="Symbol"/>
          <w:szCs w:val="24"/>
          <w:lang w:eastAsia="fr-FR"/>
        </w:rPr>
      </w:pPr>
    </w:p>
    <w:p w14:paraId="298C4C58">
      <w:pPr>
        <w:widowControl/>
        <w:numPr>
          <w:ilvl w:val="0"/>
          <w:numId w:val="53"/>
        </w:numPr>
        <w:tabs>
          <w:tab w:val="left" w:pos="720"/>
        </w:tabs>
        <w:autoSpaceDE/>
        <w:autoSpaceDN/>
        <w:spacing w:line="235" w:lineRule="auto"/>
        <w:ind w:left="720" w:hanging="360"/>
        <w:rPr>
          <w:rFonts w:eastAsia="Symbol"/>
          <w:szCs w:val="24"/>
          <w:lang w:eastAsia="fr-FR"/>
        </w:rPr>
      </w:pPr>
      <w:r>
        <w:rPr>
          <w:rFonts w:eastAsia="Century Gothic"/>
          <w:szCs w:val="24"/>
          <w:lang w:eastAsia="fr-FR"/>
        </w:rPr>
        <w:t>2 interfaces SATA ;</w:t>
      </w:r>
    </w:p>
    <w:p w14:paraId="1B943EFF">
      <w:pPr>
        <w:widowControl/>
        <w:autoSpaceDE/>
        <w:autoSpaceDN/>
        <w:spacing w:line="2" w:lineRule="exact"/>
        <w:rPr>
          <w:rFonts w:eastAsia="Symbol"/>
          <w:szCs w:val="24"/>
          <w:lang w:eastAsia="fr-FR"/>
        </w:rPr>
      </w:pPr>
    </w:p>
    <w:p w14:paraId="5A9D42E3">
      <w:pPr>
        <w:widowControl/>
        <w:numPr>
          <w:ilvl w:val="0"/>
          <w:numId w:val="53"/>
        </w:numPr>
        <w:tabs>
          <w:tab w:val="left" w:pos="720"/>
        </w:tabs>
        <w:autoSpaceDE/>
        <w:autoSpaceDN/>
        <w:spacing w:line="235" w:lineRule="auto"/>
        <w:ind w:left="720" w:hanging="360"/>
        <w:rPr>
          <w:rFonts w:eastAsia="Symbol"/>
          <w:szCs w:val="24"/>
          <w:lang w:eastAsia="fr-FR"/>
        </w:rPr>
      </w:pPr>
      <w:r>
        <w:rPr>
          <w:rFonts w:eastAsia="Century Gothic"/>
          <w:szCs w:val="24"/>
          <w:lang w:eastAsia="fr-FR"/>
        </w:rPr>
        <w:t>Contrôle PTZ ;</w:t>
      </w:r>
    </w:p>
    <w:p w14:paraId="08A288CC">
      <w:pPr>
        <w:widowControl/>
        <w:autoSpaceDE/>
        <w:autoSpaceDN/>
        <w:spacing w:line="2" w:lineRule="exact"/>
        <w:rPr>
          <w:rFonts w:eastAsia="Symbol"/>
          <w:szCs w:val="24"/>
          <w:lang w:eastAsia="fr-FR"/>
        </w:rPr>
      </w:pPr>
    </w:p>
    <w:p w14:paraId="1DD84794">
      <w:pPr>
        <w:widowControl/>
        <w:numPr>
          <w:ilvl w:val="0"/>
          <w:numId w:val="53"/>
        </w:numPr>
        <w:tabs>
          <w:tab w:val="left" w:pos="720"/>
        </w:tabs>
        <w:autoSpaceDE/>
        <w:autoSpaceDN/>
        <w:spacing w:line="0" w:lineRule="atLeast"/>
        <w:ind w:left="720" w:hanging="360"/>
        <w:rPr>
          <w:rFonts w:eastAsia="Symbol"/>
          <w:szCs w:val="24"/>
          <w:lang w:eastAsia="fr-FR"/>
        </w:rPr>
      </w:pPr>
      <w:r>
        <w:rPr>
          <w:rFonts w:eastAsia="Century Gothic"/>
          <w:szCs w:val="24"/>
          <w:lang w:eastAsia="fr-FR"/>
        </w:rPr>
        <w:t>Compression audio : G.711A/G.711U/PCM/G726 ;</w:t>
      </w:r>
    </w:p>
    <w:p w14:paraId="60C66A30">
      <w:pPr>
        <w:widowControl/>
        <w:autoSpaceDE/>
        <w:autoSpaceDN/>
        <w:spacing w:line="1" w:lineRule="exact"/>
        <w:rPr>
          <w:rFonts w:eastAsia="Symbol"/>
          <w:szCs w:val="24"/>
          <w:lang w:eastAsia="fr-FR"/>
        </w:rPr>
      </w:pPr>
    </w:p>
    <w:p w14:paraId="59D16EF0">
      <w:pPr>
        <w:widowControl/>
        <w:numPr>
          <w:ilvl w:val="0"/>
          <w:numId w:val="53"/>
        </w:numPr>
        <w:tabs>
          <w:tab w:val="left" w:pos="720"/>
        </w:tabs>
        <w:autoSpaceDE/>
        <w:autoSpaceDN/>
        <w:spacing w:line="235" w:lineRule="auto"/>
        <w:ind w:left="720" w:hanging="360"/>
        <w:rPr>
          <w:rFonts w:eastAsia="Symbol"/>
          <w:szCs w:val="24"/>
          <w:lang w:eastAsia="fr-FR"/>
        </w:rPr>
      </w:pPr>
      <w:r>
        <w:rPr>
          <w:rFonts w:eastAsia="Century Gothic"/>
          <w:szCs w:val="24"/>
          <w:lang w:eastAsia="fr-FR"/>
        </w:rPr>
        <w:t>2 Canaux d’entrée d’alarme ;</w:t>
      </w:r>
    </w:p>
    <w:p w14:paraId="35BAD8BD">
      <w:pPr>
        <w:widowControl/>
        <w:autoSpaceDE/>
        <w:autoSpaceDN/>
        <w:spacing w:line="2" w:lineRule="exact"/>
        <w:rPr>
          <w:rFonts w:eastAsia="Symbol"/>
          <w:szCs w:val="24"/>
          <w:lang w:eastAsia="fr-FR"/>
        </w:rPr>
      </w:pPr>
    </w:p>
    <w:p w14:paraId="376C9BDD">
      <w:pPr>
        <w:widowControl/>
        <w:numPr>
          <w:ilvl w:val="0"/>
          <w:numId w:val="53"/>
        </w:numPr>
        <w:tabs>
          <w:tab w:val="left" w:pos="720"/>
        </w:tabs>
        <w:autoSpaceDE/>
        <w:autoSpaceDN/>
        <w:spacing w:line="0" w:lineRule="atLeast"/>
        <w:ind w:left="720" w:hanging="360"/>
        <w:rPr>
          <w:rFonts w:eastAsia="Symbol"/>
          <w:szCs w:val="24"/>
          <w:lang w:eastAsia="fr-FR"/>
        </w:rPr>
      </w:pPr>
      <w:r>
        <w:rPr>
          <w:rFonts w:eastAsia="Century Gothic"/>
          <w:szCs w:val="24"/>
          <w:lang w:eastAsia="fr-FR"/>
        </w:rPr>
        <w:t>6 Canaux de sortie d’alarme ;</w:t>
      </w:r>
    </w:p>
    <w:p w14:paraId="0463C12B">
      <w:pPr>
        <w:widowControl/>
        <w:autoSpaceDE/>
        <w:autoSpaceDN/>
        <w:spacing w:line="1" w:lineRule="exact"/>
        <w:rPr>
          <w:rFonts w:eastAsia="Symbol"/>
          <w:szCs w:val="24"/>
          <w:lang w:eastAsia="fr-FR"/>
        </w:rPr>
      </w:pPr>
    </w:p>
    <w:p w14:paraId="1A8F5723">
      <w:pPr>
        <w:widowControl/>
        <w:numPr>
          <w:ilvl w:val="0"/>
          <w:numId w:val="53"/>
        </w:numPr>
        <w:tabs>
          <w:tab w:val="left" w:pos="720"/>
        </w:tabs>
        <w:autoSpaceDE/>
        <w:autoSpaceDN/>
        <w:spacing w:line="235" w:lineRule="auto"/>
        <w:ind w:left="720" w:hanging="360"/>
        <w:rPr>
          <w:rFonts w:eastAsia="Symbol"/>
          <w:szCs w:val="24"/>
          <w:lang w:eastAsia="fr-FR"/>
        </w:rPr>
      </w:pPr>
      <w:r>
        <w:rPr>
          <w:rFonts w:eastAsia="Century Gothic"/>
          <w:szCs w:val="24"/>
          <w:lang w:eastAsia="fr-FR"/>
        </w:rPr>
        <w:t>Fonction intelligente ;</w:t>
      </w:r>
    </w:p>
    <w:p w14:paraId="51C14F92">
      <w:pPr>
        <w:widowControl/>
        <w:autoSpaceDE/>
        <w:autoSpaceDN/>
        <w:spacing w:line="2" w:lineRule="exact"/>
        <w:rPr>
          <w:rFonts w:eastAsia="Symbol"/>
          <w:szCs w:val="24"/>
          <w:lang w:eastAsia="fr-FR"/>
        </w:rPr>
      </w:pPr>
    </w:p>
    <w:p w14:paraId="3020E037">
      <w:pPr>
        <w:widowControl/>
        <w:numPr>
          <w:ilvl w:val="0"/>
          <w:numId w:val="53"/>
        </w:numPr>
        <w:tabs>
          <w:tab w:val="left" w:pos="720"/>
        </w:tabs>
        <w:autoSpaceDE/>
        <w:autoSpaceDN/>
        <w:spacing w:line="235" w:lineRule="auto"/>
        <w:ind w:left="720" w:hanging="360"/>
        <w:rPr>
          <w:rFonts w:eastAsia="Symbol"/>
          <w:szCs w:val="24"/>
          <w:lang w:eastAsia="fr-FR"/>
        </w:rPr>
      </w:pPr>
      <w:r>
        <w:rPr>
          <w:rFonts w:eastAsia="Century Gothic"/>
          <w:szCs w:val="24"/>
          <w:lang w:eastAsia="fr-FR"/>
        </w:rPr>
        <w:t>Protection de périmètre ;</w:t>
      </w:r>
    </w:p>
    <w:p w14:paraId="7DEA436B">
      <w:pPr>
        <w:widowControl/>
        <w:autoSpaceDE/>
        <w:autoSpaceDN/>
        <w:spacing w:line="2" w:lineRule="exact"/>
        <w:rPr>
          <w:rFonts w:eastAsia="Symbol"/>
          <w:szCs w:val="24"/>
          <w:lang w:eastAsia="fr-FR"/>
        </w:rPr>
      </w:pPr>
    </w:p>
    <w:p w14:paraId="0DF833D5">
      <w:pPr>
        <w:widowControl/>
        <w:numPr>
          <w:ilvl w:val="0"/>
          <w:numId w:val="53"/>
        </w:numPr>
        <w:tabs>
          <w:tab w:val="left" w:pos="720"/>
        </w:tabs>
        <w:autoSpaceDE/>
        <w:autoSpaceDN/>
        <w:spacing w:line="0" w:lineRule="atLeast"/>
        <w:ind w:left="720" w:hanging="360"/>
        <w:rPr>
          <w:rFonts w:eastAsia="Symbol"/>
          <w:szCs w:val="24"/>
          <w:lang w:eastAsia="fr-FR"/>
        </w:rPr>
      </w:pPr>
      <w:r>
        <w:rPr>
          <w:rFonts w:eastAsia="Century Gothic"/>
          <w:szCs w:val="24"/>
          <w:lang w:eastAsia="fr-FR"/>
        </w:rPr>
        <w:t>Détection faciale ;</w:t>
      </w:r>
    </w:p>
    <w:p w14:paraId="7E14D0CC">
      <w:pPr>
        <w:widowControl/>
        <w:autoSpaceDE/>
        <w:autoSpaceDN/>
        <w:spacing w:line="1" w:lineRule="exact"/>
        <w:rPr>
          <w:rFonts w:eastAsia="Symbol"/>
          <w:szCs w:val="24"/>
          <w:lang w:eastAsia="fr-FR"/>
        </w:rPr>
      </w:pPr>
    </w:p>
    <w:p w14:paraId="2A554B1F">
      <w:pPr>
        <w:widowControl/>
        <w:numPr>
          <w:ilvl w:val="0"/>
          <w:numId w:val="53"/>
        </w:numPr>
        <w:tabs>
          <w:tab w:val="left" w:pos="720"/>
        </w:tabs>
        <w:autoSpaceDE/>
        <w:autoSpaceDN/>
        <w:spacing w:line="235" w:lineRule="auto"/>
        <w:ind w:left="720" w:hanging="360"/>
        <w:rPr>
          <w:rFonts w:eastAsia="Symbol"/>
          <w:szCs w:val="24"/>
          <w:lang w:eastAsia="fr-FR"/>
        </w:rPr>
      </w:pPr>
      <w:r>
        <w:rPr>
          <w:rFonts w:eastAsia="Century Gothic"/>
          <w:szCs w:val="24"/>
          <w:lang w:eastAsia="fr-FR"/>
        </w:rPr>
        <w:t>Reconnaissance faciale ;</w:t>
      </w:r>
    </w:p>
    <w:p w14:paraId="5019C403">
      <w:pPr>
        <w:widowControl/>
        <w:autoSpaceDE/>
        <w:autoSpaceDN/>
        <w:spacing w:line="2" w:lineRule="exact"/>
        <w:rPr>
          <w:rFonts w:eastAsia="Symbol"/>
          <w:szCs w:val="24"/>
          <w:lang w:eastAsia="fr-FR"/>
        </w:rPr>
      </w:pPr>
    </w:p>
    <w:p w14:paraId="31018401">
      <w:pPr>
        <w:widowControl/>
        <w:numPr>
          <w:ilvl w:val="0"/>
          <w:numId w:val="53"/>
        </w:numPr>
        <w:tabs>
          <w:tab w:val="left" w:pos="720"/>
        </w:tabs>
        <w:autoSpaceDE/>
        <w:autoSpaceDN/>
        <w:spacing w:line="0" w:lineRule="atLeast"/>
        <w:ind w:left="720" w:hanging="360"/>
        <w:rPr>
          <w:rFonts w:eastAsia="Symbol"/>
          <w:szCs w:val="24"/>
          <w:lang w:eastAsia="fr-FR"/>
        </w:rPr>
      </w:pPr>
      <w:r>
        <w:rPr>
          <w:rFonts w:eastAsia="Century Gothic"/>
          <w:szCs w:val="24"/>
          <w:lang w:eastAsia="fr-FR"/>
        </w:rPr>
        <w:t>Reconnaissance de la plaque d’immatriculation ;</w:t>
      </w:r>
    </w:p>
    <w:p w14:paraId="6003A5C1">
      <w:pPr>
        <w:widowControl/>
        <w:autoSpaceDE/>
        <w:autoSpaceDN/>
        <w:spacing w:line="1" w:lineRule="exact"/>
        <w:rPr>
          <w:rFonts w:eastAsia="Symbol"/>
          <w:szCs w:val="24"/>
          <w:lang w:eastAsia="fr-FR"/>
        </w:rPr>
      </w:pPr>
    </w:p>
    <w:p w14:paraId="59918131">
      <w:pPr>
        <w:widowControl/>
        <w:numPr>
          <w:ilvl w:val="0"/>
          <w:numId w:val="53"/>
        </w:numPr>
        <w:tabs>
          <w:tab w:val="left" w:pos="720"/>
        </w:tabs>
        <w:autoSpaceDE/>
        <w:autoSpaceDN/>
        <w:spacing w:line="235" w:lineRule="auto"/>
        <w:ind w:left="720" w:hanging="360"/>
        <w:rPr>
          <w:rFonts w:eastAsia="Symbol"/>
          <w:szCs w:val="24"/>
          <w:lang w:eastAsia="fr-FR"/>
        </w:rPr>
      </w:pPr>
      <w:r>
        <w:rPr>
          <w:rFonts w:eastAsia="Century Gothic"/>
          <w:szCs w:val="24"/>
          <w:lang w:eastAsia="fr-FR"/>
        </w:rPr>
        <w:t>Les métadonnées de l’humain, véhicule et non-véhicule motorisée ;</w:t>
      </w:r>
    </w:p>
    <w:p w14:paraId="7FD0E05F">
      <w:pPr>
        <w:widowControl/>
        <w:autoSpaceDE/>
        <w:autoSpaceDN/>
        <w:spacing w:line="2" w:lineRule="exact"/>
        <w:rPr>
          <w:rFonts w:eastAsia="Symbol"/>
          <w:szCs w:val="24"/>
          <w:lang w:eastAsia="fr-FR"/>
        </w:rPr>
      </w:pPr>
    </w:p>
    <w:p w14:paraId="34D21124">
      <w:pPr>
        <w:widowControl/>
        <w:numPr>
          <w:ilvl w:val="0"/>
          <w:numId w:val="53"/>
        </w:numPr>
        <w:tabs>
          <w:tab w:val="left" w:pos="720"/>
        </w:tabs>
        <w:autoSpaceDE/>
        <w:autoSpaceDN/>
        <w:spacing w:line="235" w:lineRule="auto"/>
        <w:ind w:left="720" w:hanging="360"/>
        <w:rPr>
          <w:rFonts w:eastAsia="Symbol"/>
          <w:szCs w:val="24"/>
          <w:lang w:eastAsia="fr-FR"/>
        </w:rPr>
      </w:pPr>
      <w:r>
        <w:rPr>
          <w:rFonts w:eastAsia="Century Gothic"/>
          <w:szCs w:val="24"/>
          <w:lang w:eastAsia="fr-FR"/>
        </w:rPr>
        <w:t>Alimentation redondante ;</w:t>
      </w:r>
    </w:p>
    <w:p w14:paraId="4D039AE9">
      <w:pPr>
        <w:widowControl/>
        <w:autoSpaceDE/>
        <w:autoSpaceDN/>
        <w:spacing w:line="2" w:lineRule="exact"/>
        <w:rPr>
          <w:rFonts w:eastAsia="Symbol"/>
          <w:szCs w:val="24"/>
          <w:lang w:eastAsia="fr-FR"/>
        </w:rPr>
      </w:pPr>
    </w:p>
    <w:p w14:paraId="6DA40DC3">
      <w:pPr>
        <w:widowControl/>
        <w:numPr>
          <w:ilvl w:val="0"/>
          <w:numId w:val="53"/>
        </w:numPr>
        <w:tabs>
          <w:tab w:val="left" w:pos="720"/>
        </w:tabs>
        <w:autoSpaceDE/>
        <w:autoSpaceDN/>
        <w:spacing w:line="0" w:lineRule="atLeast"/>
        <w:ind w:left="720" w:hanging="360"/>
        <w:rPr>
          <w:rFonts w:eastAsia="Symbol"/>
          <w:szCs w:val="24"/>
          <w:lang w:eastAsia="fr-FR"/>
        </w:rPr>
      </w:pPr>
      <w:r>
        <w:rPr>
          <w:rFonts w:eastAsia="Century Gothic"/>
          <w:szCs w:val="24"/>
          <w:lang w:eastAsia="fr-FR"/>
        </w:rPr>
        <w:t>Supporte les formats vidéo H.265+(ou Smart H265) H.265 / H.264 ;</w:t>
      </w:r>
    </w:p>
    <w:p w14:paraId="019A648B">
      <w:pPr>
        <w:widowControl/>
        <w:autoSpaceDE/>
        <w:autoSpaceDN/>
        <w:spacing w:line="3" w:lineRule="exact"/>
        <w:rPr>
          <w:rFonts w:eastAsia="Symbol"/>
          <w:szCs w:val="24"/>
          <w:lang w:eastAsia="fr-FR"/>
        </w:rPr>
      </w:pPr>
    </w:p>
    <w:p w14:paraId="1F9F8A2E">
      <w:pPr>
        <w:widowControl/>
        <w:numPr>
          <w:ilvl w:val="0"/>
          <w:numId w:val="53"/>
        </w:numPr>
        <w:tabs>
          <w:tab w:val="left" w:pos="720"/>
        </w:tabs>
        <w:autoSpaceDE/>
        <w:autoSpaceDN/>
        <w:spacing w:line="237" w:lineRule="auto"/>
        <w:ind w:left="720" w:right="100" w:hanging="360"/>
        <w:rPr>
          <w:rFonts w:eastAsia="Symbol"/>
          <w:szCs w:val="24"/>
          <w:lang w:eastAsia="fr-FR"/>
        </w:rPr>
      </w:pPr>
      <w:r>
        <w:rPr>
          <w:rFonts w:eastAsia="Century Gothic"/>
          <w:szCs w:val="24"/>
          <w:lang w:eastAsia="fr-FR"/>
        </w:rPr>
        <w:t>Fonction d'analyse intégrée, détection de mouvement, détection de visage, comptage de personne, franchissement de ligne, détection de sabotage ;</w:t>
      </w:r>
    </w:p>
    <w:p w14:paraId="3BE44F13">
      <w:pPr>
        <w:widowControl/>
        <w:numPr>
          <w:ilvl w:val="0"/>
          <w:numId w:val="53"/>
        </w:numPr>
        <w:tabs>
          <w:tab w:val="left" w:pos="720"/>
        </w:tabs>
        <w:autoSpaceDE/>
        <w:autoSpaceDN/>
        <w:spacing w:line="0" w:lineRule="atLeast"/>
        <w:ind w:left="720" w:hanging="360"/>
        <w:rPr>
          <w:rFonts w:eastAsia="Symbol"/>
          <w:szCs w:val="24"/>
          <w:lang w:eastAsia="fr-FR"/>
        </w:rPr>
      </w:pPr>
      <w:r>
        <w:rPr>
          <w:rFonts w:eastAsia="Century Gothic"/>
          <w:szCs w:val="24"/>
          <w:lang w:eastAsia="fr-FR"/>
        </w:rPr>
        <w:t>Cloud Upgrade : Mise à jour automatique des produits ;</w:t>
      </w:r>
    </w:p>
    <w:p w14:paraId="6DFB8018">
      <w:pPr>
        <w:widowControl/>
        <w:autoSpaceDE/>
        <w:autoSpaceDN/>
        <w:spacing w:line="1" w:lineRule="exact"/>
        <w:rPr>
          <w:rFonts w:eastAsia="Symbol"/>
          <w:szCs w:val="24"/>
          <w:lang w:eastAsia="fr-FR"/>
        </w:rPr>
      </w:pPr>
    </w:p>
    <w:p w14:paraId="0D43015A">
      <w:pPr>
        <w:widowControl/>
        <w:numPr>
          <w:ilvl w:val="0"/>
          <w:numId w:val="53"/>
        </w:numPr>
        <w:tabs>
          <w:tab w:val="left" w:pos="720"/>
        </w:tabs>
        <w:autoSpaceDE/>
        <w:autoSpaceDN/>
        <w:spacing w:line="235" w:lineRule="auto"/>
        <w:ind w:left="720" w:hanging="360"/>
        <w:rPr>
          <w:rFonts w:eastAsia="Symbol"/>
          <w:szCs w:val="24"/>
          <w:lang w:eastAsia="fr-FR"/>
        </w:rPr>
      </w:pPr>
      <w:r>
        <w:rPr>
          <w:rFonts w:eastAsia="Century Gothic"/>
          <w:szCs w:val="24"/>
          <w:lang w:eastAsia="fr-FR"/>
        </w:rPr>
        <w:t>Résolution en sortie : 1920x1080 en HDMI 4K et en VGA ;</w:t>
      </w:r>
    </w:p>
    <w:p w14:paraId="0617D7DA">
      <w:pPr>
        <w:widowControl/>
        <w:autoSpaceDE/>
        <w:autoSpaceDN/>
        <w:spacing w:line="3" w:lineRule="exact"/>
        <w:rPr>
          <w:rFonts w:eastAsia="Symbol"/>
          <w:szCs w:val="24"/>
          <w:lang w:eastAsia="fr-FR"/>
        </w:rPr>
      </w:pPr>
    </w:p>
    <w:p w14:paraId="2F754028">
      <w:pPr>
        <w:widowControl/>
        <w:numPr>
          <w:ilvl w:val="0"/>
          <w:numId w:val="53"/>
        </w:numPr>
        <w:tabs>
          <w:tab w:val="left" w:pos="720"/>
        </w:tabs>
        <w:autoSpaceDE/>
        <w:autoSpaceDN/>
        <w:spacing w:line="0" w:lineRule="atLeast"/>
        <w:ind w:left="720" w:hanging="360"/>
        <w:rPr>
          <w:rFonts w:eastAsia="Symbol"/>
          <w:szCs w:val="24"/>
          <w:lang w:eastAsia="fr-FR"/>
        </w:rPr>
      </w:pPr>
      <w:r>
        <w:rPr>
          <w:rFonts w:eastAsia="Century Gothic"/>
          <w:szCs w:val="24"/>
          <w:lang w:eastAsia="fr-FR"/>
        </w:rPr>
        <w:t>Résolution de lecture/Enregistrement : 12MP / 8MP / 6MP / 5MP / 4MP / 3MP /</w:t>
      </w:r>
    </w:p>
    <w:p w14:paraId="5537529B">
      <w:pPr>
        <w:widowControl/>
        <w:autoSpaceDE/>
        <w:autoSpaceDN/>
        <w:spacing w:line="1" w:lineRule="exact"/>
        <w:rPr>
          <w:rFonts w:eastAsia="Symbol"/>
          <w:szCs w:val="24"/>
          <w:lang w:eastAsia="fr-FR"/>
        </w:rPr>
      </w:pPr>
    </w:p>
    <w:p w14:paraId="142912CA">
      <w:pPr>
        <w:widowControl/>
        <w:numPr>
          <w:ilvl w:val="0"/>
          <w:numId w:val="53"/>
        </w:numPr>
        <w:tabs>
          <w:tab w:val="left" w:pos="720"/>
        </w:tabs>
        <w:autoSpaceDE/>
        <w:autoSpaceDN/>
        <w:spacing w:line="235" w:lineRule="auto"/>
        <w:ind w:left="720" w:hanging="360"/>
        <w:rPr>
          <w:rFonts w:eastAsia="Symbol"/>
          <w:szCs w:val="24"/>
          <w:lang w:val="en-US" w:eastAsia="fr-FR"/>
        </w:rPr>
      </w:pPr>
      <w:r>
        <w:rPr>
          <w:rFonts w:eastAsia="Century Gothic"/>
          <w:szCs w:val="24"/>
          <w:lang w:val="en-US" w:eastAsia="fr-FR"/>
        </w:rPr>
        <w:t>1080p / 960p / 720p / D1 / 2CIF / CIF ;</w:t>
      </w:r>
    </w:p>
    <w:p w14:paraId="39AB89E3">
      <w:pPr>
        <w:widowControl/>
        <w:autoSpaceDE/>
        <w:autoSpaceDN/>
        <w:spacing w:line="2" w:lineRule="exact"/>
        <w:rPr>
          <w:rFonts w:eastAsia="Symbol"/>
          <w:szCs w:val="24"/>
          <w:lang w:val="en-US" w:eastAsia="fr-FR"/>
        </w:rPr>
      </w:pPr>
    </w:p>
    <w:p w14:paraId="2BA66C62">
      <w:pPr>
        <w:widowControl/>
        <w:numPr>
          <w:ilvl w:val="0"/>
          <w:numId w:val="53"/>
        </w:numPr>
        <w:tabs>
          <w:tab w:val="left" w:pos="720"/>
        </w:tabs>
        <w:autoSpaceDE/>
        <w:autoSpaceDN/>
        <w:spacing w:line="235" w:lineRule="auto"/>
        <w:ind w:left="720" w:hanging="360"/>
        <w:rPr>
          <w:rFonts w:eastAsia="Symbol"/>
          <w:szCs w:val="24"/>
          <w:lang w:eastAsia="fr-FR"/>
        </w:rPr>
      </w:pPr>
      <w:r>
        <w:rPr>
          <w:rFonts w:eastAsia="Century Gothic"/>
          <w:szCs w:val="24"/>
          <w:lang w:eastAsia="fr-FR"/>
        </w:rPr>
        <w:t>Interface série : 1xRS232, 1xRS485 ;</w:t>
      </w:r>
    </w:p>
    <w:p w14:paraId="0495510C">
      <w:pPr>
        <w:widowControl/>
        <w:autoSpaceDE/>
        <w:autoSpaceDN/>
        <w:spacing w:line="2" w:lineRule="exact"/>
        <w:rPr>
          <w:rFonts w:eastAsia="Symbol"/>
          <w:szCs w:val="24"/>
          <w:lang w:eastAsia="fr-FR"/>
        </w:rPr>
      </w:pPr>
    </w:p>
    <w:p w14:paraId="47117A3A">
      <w:pPr>
        <w:widowControl/>
        <w:numPr>
          <w:ilvl w:val="0"/>
          <w:numId w:val="53"/>
        </w:numPr>
        <w:tabs>
          <w:tab w:val="left" w:pos="720"/>
        </w:tabs>
        <w:autoSpaceDE/>
        <w:autoSpaceDN/>
        <w:spacing w:line="0" w:lineRule="atLeast"/>
        <w:ind w:left="720" w:hanging="360"/>
        <w:rPr>
          <w:rFonts w:eastAsia="Symbol"/>
          <w:szCs w:val="24"/>
          <w:lang w:eastAsia="fr-FR"/>
        </w:rPr>
      </w:pPr>
      <w:r>
        <w:rPr>
          <w:rFonts w:eastAsia="Century Gothic"/>
          <w:szCs w:val="24"/>
          <w:lang w:eastAsia="fr-FR"/>
        </w:rPr>
        <w:t>Tension : 100-240V AC ;</w:t>
      </w:r>
    </w:p>
    <w:p w14:paraId="030EE3AB">
      <w:pPr>
        <w:widowControl/>
        <w:autoSpaceDE/>
        <w:autoSpaceDN/>
        <w:spacing w:line="1" w:lineRule="exact"/>
        <w:rPr>
          <w:rFonts w:eastAsia="Symbol"/>
          <w:szCs w:val="24"/>
          <w:lang w:eastAsia="fr-FR"/>
        </w:rPr>
      </w:pPr>
    </w:p>
    <w:p w14:paraId="18116582">
      <w:pPr>
        <w:widowControl/>
        <w:numPr>
          <w:ilvl w:val="0"/>
          <w:numId w:val="53"/>
        </w:numPr>
        <w:tabs>
          <w:tab w:val="left" w:pos="720"/>
        </w:tabs>
        <w:autoSpaceDE/>
        <w:autoSpaceDN/>
        <w:spacing w:line="235" w:lineRule="auto"/>
        <w:ind w:left="720" w:hanging="360"/>
        <w:rPr>
          <w:rFonts w:eastAsia="Symbol"/>
          <w:szCs w:val="24"/>
          <w:lang w:eastAsia="fr-FR"/>
        </w:rPr>
      </w:pPr>
      <w:r>
        <w:rPr>
          <w:rFonts w:eastAsia="Century Gothic"/>
          <w:szCs w:val="24"/>
          <w:lang w:eastAsia="fr-FR"/>
        </w:rPr>
        <w:t>Température de fonctionnement : -0°C +40°C ( -14°F +131°F) ;</w:t>
      </w:r>
    </w:p>
    <w:p w14:paraId="6238D833">
      <w:pPr>
        <w:widowControl/>
        <w:autoSpaceDE/>
        <w:autoSpaceDN/>
        <w:spacing w:line="2" w:lineRule="exact"/>
        <w:rPr>
          <w:rFonts w:eastAsia="Symbol"/>
          <w:szCs w:val="24"/>
          <w:lang w:eastAsia="fr-FR"/>
        </w:rPr>
      </w:pPr>
    </w:p>
    <w:p w14:paraId="625F6995">
      <w:pPr>
        <w:widowControl/>
        <w:numPr>
          <w:ilvl w:val="0"/>
          <w:numId w:val="53"/>
        </w:numPr>
        <w:tabs>
          <w:tab w:val="left" w:pos="720"/>
        </w:tabs>
        <w:autoSpaceDE/>
        <w:autoSpaceDN/>
        <w:spacing w:line="0" w:lineRule="atLeast"/>
        <w:ind w:left="720" w:hanging="360"/>
        <w:rPr>
          <w:rFonts w:eastAsia="Symbol"/>
          <w:szCs w:val="24"/>
          <w:lang w:eastAsia="fr-FR"/>
        </w:rPr>
      </w:pPr>
      <w:r>
        <w:rPr>
          <w:rFonts w:eastAsia="Century Gothic"/>
          <w:szCs w:val="24"/>
          <w:lang w:eastAsia="fr-FR"/>
        </w:rPr>
        <w:t>Interfaces réseau : 4 RJ-45 10M/100M/1000M interfaces Ethernet auto-adaptatifs ;</w:t>
      </w:r>
    </w:p>
    <w:p w14:paraId="77D2144E">
      <w:pPr>
        <w:widowControl/>
        <w:autoSpaceDE/>
        <w:autoSpaceDN/>
        <w:spacing w:line="3" w:lineRule="exact"/>
        <w:rPr>
          <w:rFonts w:eastAsia="Symbol"/>
          <w:szCs w:val="24"/>
          <w:lang w:eastAsia="fr-FR"/>
        </w:rPr>
      </w:pPr>
    </w:p>
    <w:p w14:paraId="6EAD1A9A">
      <w:pPr>
        <w:widowControl/>
        <w:numPr>
          <w:ilvl w:val="0"/>
          <w:numId w:val="53"/>
        </w:numPr>
        <w:tabs>
          <w:tab w:val="left" w:pos="426"/>
          <w:tab w:val="clear" w:pos="360"/>
        </w:tabs>
        <w:autoSpaceDE/>
        <w:autoSpaceDN/>
        <w:spacing w:line="235" w:lineRule="auto"/>
        <w:ind w:left="426" w:right="100"/>
        <w:jc w:val="both"/>
        <w:rPr>
          <w:rFonts w:eastAsia="Symbol"/>
          <w:szCs w:val="24"/>
          <w:lang w:eastAsia="fr-FR"/>
        </w:rPr>
      </w:pPr>
      <w:r>
        <w:rPr>
          <w:rFonts w:eastAsia="Century Gothic"/>
          <w:szCs w:val="24"/>
          <w:lang w:eastAsia="fr-FR"/>
        </w:rPr>
        <w:t>Le soumissionnaire doit justifier la capacité de stockage nécessaire pour tous les flux d’images en provenance des caméras en fournissant une note de calcul basée sur les critères suivants :</w:t>
      </w:r>
    </w:p>
    <w:p w14:paraId="19AB6F03">
      <w:pPr>
        <w:widowControl/>
        <w:autoSpaceDE/>
        <w:autoSpaceDN/>
        <w:spacing w:line="4" w:lineRule="exact"/>
        <w:rPr>
          <w:rFonts w:eastAsia="Symbol"/>
          <w:szCs w:val="24"/>
          <w:lang w:eastAsia="fr-FR"/>
        </w:rPr>
      </w:pPr>
    </w:p>
    <w:p w14:paraId="1418518A">
      <w:pPr>
        <w:widowControl/>
        <w:numPr>
          <w:ilvl w:val="0"/>
          <w:numId w:val="53"/>
        </w:numPr>
        <w:tabs>
          <w:tab w:val="left" w:pos="1134"/>
          <w:tab w:val="clear" w:pos="360"/>
        </w:tabs>
        <w:autoSpaceDE/>
        <w:autoSpaceDN/>
        <w:spacing w:line="237" w:lineRule="auto"/>
        <w:ind w:left="567" w:right="100" w:hanging="141"/>
        <w:rPr>
          <w:rFonts w:eastAsia="Symbol"/>
          <w:szCs w:val="24"/>
          <w:lang w:eastAsia="fr-FR"/>
        </w:rPr>
      </w:pPr>
      <w:r>
        <w:rPr>
          <w:rFonts w:eastAsia="Century Gothic"/>
          <w:szCs w:val="24"/>
          <w:lang w:eastAsia="fr-FR"/>
        </w:rPr>
        <w:t xml:space="preserve">- Enregistrement avec détection de mouvement de toutes les caméras sur 30 jours à partir de 25 images par     </w:t>
      </w:r>
    </w:p>
    <w:p w14:paraId="49CC0444">
      <w:pPr>
        <w:widowControl/>
        <w:numPr>
          <w:ilvl w:val="0"/>
          <w:numId w:val="53"/>
        </w:numPr>
        <w:tabs>
          <w:tab w:val="left" w:pos="1134"/>
          <w:tab w:val="clear" w:pos="360"/>
        </w:tabs>
        <w:autoSpaceDE/>
        <w:autoSpaceDN/>
        <w:spacing w:line="237" w:lineRule="auto"/>
        <w:ind w:left="567" w:right="100" w:hanging="141"/>
        <w:rPr>
          <w:rFonts w:eastAsia="Symbol"/>
          <w:szCs w:val="24"/>
          <w:lang w:eastAsia="fr-FR"/>
        </w:rPr>
      </w:pPr>
      <w:r>
        <w:rPr>
          <w:rFonts w:eastAsia="Century Gothic"/>
          <w:szCs w:val="24"/>
          <w:lang w:eastAsia="fr-FR"/>
        </w:rPr>
        <w:t>Seconde en plein résolution 8MP.</w:t>
      </w:r>
    </w:p>
    <w:p w14:paraId="03DA52EA">
      <w:pPr>
        <w:widowControl/>
        <w:numPr>
          <w:ilvl w:val="0"/>
          <w:numId w:val="53"/>
        </w:numPr>
        <w:tabs>
          <w:tab w:val="left" w:pos="720"/>
        </w:tabs>
        <w:autoSpaceDE/>
        <w:autoSpaceDN/>
        <w:spacing w:line="0" w:lineRule="atLeast"/>
        <w:ind w:left="720" w:hanging="360"/>
        <w:rPr>
          <w:rFonts w:eastAsia="Symbol"/>
          <w:szCs w:val="24"/>
          <w:lang w:eastAsia="fr-FR"/>
        </w:rPr>
      </w:pPr>
      <w:r>
        <w:rPr>
          <w:rFonts w:eastAsia="Century Gothic"/>
          <w:szCs w:val="24"/>
          <w:lang w:eastAsia="fr-FR"/>
        </w:rPr>
        <w:t xml:space="preserve">    - Format de compression H265+(ou Smart H265) / H265 /H264/MPEG4.</w:t>
      </w:r>
    </w:p>
    <w:p w14:paraId="76A3F3AD">
      <w:pPr>
        <w:widowControl/>
        <w:autoSpaceDE/>
        <w:autoSpaceDN/>
        <w:spacing w:line="237" w:lineRule="auto"/>
        <w:ind w:right="100"/>
        <w:rPr>
          <w:rFonts w:eastAsia="Century Gothic"/>
          <w:szCs w:val="24"/>
          <w:lang w:eastAsia="fr-FR"/>
        </w:rPr>
      </w:pPr>
      <w:r>
        <w:rPr>
          <w:rFonts w:eastAsia="Century Gothic"/>
          <w:szCs w:val="24"/>
          <w:lang w:eastAsia="fr-FR"/>
        </w:rPr>
        <w:t>L’ensemble de l’ouvrage, fourni, installé et paramétré en ordre du marché y compris toutes les Licences nécessaires.</w:t>
      </w:r>
    </w:p>
    <w:p w14:paraId="5C16B173">
      <w:pPr>
        <w:widowControl/>
        <w:autoSpaceDE/>
        <w:autoSpaceDN/>
        <w:rPr>
          <w:rFonts w:eastAsia="Century Gothic"/>
          <w:szCs w:val="24"/>
          <w:lang w:eastAsia="fr-FR"/>
        </w:rPr>
      </w:pPr>
      <w:r>
        <w:rPr>
          <w:rFonts w:eastAsia="Century Gothic"/>
          <w:szCs w:val="24"/>
          <w:lang w:eastAsia="fr-FR"/>
        </w:rPr>
        <w:t>Ouvrages payés à l'unité, en ordre du marché y compris toutes sujétions de fourniture, de mise en œuvre de raccordement et d’essais</w:t>
      </w:r>
    </w:p>
    <w:p w14:paraId="3F66F417">
      <w:pPr>
        <w:widowControl/>
        <w:autoSpaceDE/>
        <w:autoSpaceDN/>
        <w:jc w:val="right"/>
        <w:rPr>
          <w:rFonts w:eastAsia="Times New Roman" w:asciiTheme="majorBidi" w:hAnsiTheme="majorBidi" w:cstheme="majorBidi"/>
          <w:sz w:val="20"/>
          <w:szCs w:val="20"/>
          <w:lang w:eastAsia="fr-FR"/>
        </w:rPr>
      </w:pPr>
      <w:r>
        <w:rPr>
          <w:rFonts w:eastAsia="Times New Roman" w:asciiTheme="majorBidi" w:hAnsiTheme="majorBidi" w:cstheme="majorBidi"/>
          <w:b/>
          <w:bCs/>
          <w:i/>
          <w:iCs/>
          <w:sz w:val="20"/>
          <w:szCs w:val="20"/>
          <w:u w:val="single"/>
          <w:lang w:eastAsia="fr-FR"/>
        </w:rPr>
        <w:t>Ouvrage payé à l’unité</w:t>
      </w:r>
    </w:p>
    <w:p w14:paraId="4F53E9B5">
      <w:pPr>
        <w:widowControl/>
        <w:numPr>
          <w:ilvl w:val="0"/>
          <w:numId w:val="56"/>
        </w:numPr>
        <w:tabs>
          <w:tab w:val="left" w:pos="-720"/>
        </w:tabs>
        <w:suppressAutoHyphens/>
        <w:autoSpaceDE/>
        <w:autoSpaceDN/>
        <w:spacing w:after="240"/>
        <w:jc w:val="both"/>
        <w:rPr>
          <w:rFonts w:eastAsia="Tahoma"/>
          <w:b/>
          <w:u w:val="single"/>
        </w:rPr>
      </w:pPr>
      <w:r>
        <w:rPr>
          <w:b/>
          <w:u w:val="single"/>
        </w:rPr>
        <w:t xml:space="preserve">PEINTURE </w:t>
      </w:r>
    </w:p>
    <w:p w14:paraId="6C608B61">
      <w:pPr>
        <w:widowControl/>
        <w:autoSpaceDE/>
        <w:autoSpaceDN/>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ARTICLE N°  64-PEINTURE VERNIS DES MENUISERIES EN BOIS EXISTENT Y COMPRIS DECAPAGE DE LA VERNIS EXISTANT</w:t>
      </w:r>
    </w:p>
    <w:p w14:paraId="396AD4B9">
      <w:pPr>
        <w:widowControl/>
        <w:tabs>
          <w:tab w:val="left" w:pos="-720"/>
        </w:tabs>
        <w:suppressAutoHyphens/>
        <w:autoSpaceDE/>
        <w:autoSpaceDN/>
        <w:jc w:val="both"/>
        <w:rPr>
          <w:rFonts w:eastAsia="SimSun"/>
          <w:bCs/>
          <w:sz w:val="24"/>
          <w:szCs w:val="24"/>
          <w:lang w:eastAsia="fr-FR"/>
        </w:rPr>
      </w:pPr>
      <w:r>
        <w:rPr>
          <w:rFonts w:eastAsia="SimSun"/>
          <w:bCs/>
          <w:sz w:val="24"/>
          <w:szCs w:val="24"/>
          <w:lang w:eastAsia="fr-FR"/>
        </w:rPr>
        <w:t xml:space="preserve">Comprenant : </w:t>
      </w:r>
    </w:p>
    <w:p w14:paraId="02CA0C0D">
      <w:pPr>
        <w:widowControl/>
        <w:tabs>
          <w:tab w:val="left" w:pos="-720"/>
        </w:tabs>
        <w:suppressAutoHyphens/>
        <w:autoSpaceDE/>
        <w:autoSpaceDN/>
        <w:jc w:val="both"/>
        <w:rPr>
          <w:rFonts w:eastAsia="SimSun"/>
          <w:bCs/>
          <w:sz w:val="24"/>
          <w:szCs w:val="24"/>
          <w:lang w:eastAsia="fr-FR"/>
        </w:rPr>
      </w:pPr>
      <w:r>
        <w:rPr>
          <w:rFonts w:eastAsia="SimSun"/>
          <w:bCs/>
          <w:sz w:val="24"/>
          <w:szCs w:val="24"/>
          <w:lang w:eastAsia="fr-FR"/>
        </w:rPr>
        <w:t xml:space="preserve">Et </w:t>
      </w:r>
      <w:r>
        <w:rPr>
          <w:rFonts w:eastAsia="SimSun"/>
          <w:sz w:val="24"/>
          <w:szCs w:val="24"/>
          <w:lang w:eastAsia="fr-FR"/>
        </w:rPr>
        <w:t>suivant indications et prescriptions du BET et approbation du maître d’ouvrage.</w:t>
      </w:r>
    </w:p>
    <w:p w14:paraId="64B21E80">
      <w:pPr>
        <w:widowControl/>
        <w:numPr>
          <w:ilvl w:val="0"/>
          <w:numId w:val="57"/>
        </w:numPr>
        <w:autoSpaceDE/>
        <w:autoSpaceDN/>
        <w:spacing w:before="100" w:beforeAutospacing="1" w:after="100" w:afterAutospacing="1"/>
        <w:rPr>
          <w:rFonts w:eastAsia="Times New Roman"/>
          <w:sz w:val="24"/>
          <w:szCs w:val="24"/>
          <w:lang w:eastAsia="fr-FR"/>
        </w:rPr>
      </w:pPr>
      <w:r>
        <w:rPr>
          <w:rFonts w:eastAsia="Times New Roman"/>
          <w:b/>
          <w:bCs/>
          <w:sz w:val="24"/>
          <w:szCs w:val="24"/>
          <w:lang w:eastAsia="fr-FR"/>
        </w:rPr>
        <w:t>Ponçage léger</w:t>
      </w:r>
      <w:r>
        <w:rPr>
          <w:rFonts w:eastAsia="Times New Roman"/>
          <w:sz w:val="24"/>
          <w:szCs w:val="24"/>
          <w:lang w:eastAsia="fr-FR"/>
        </w:rPr>
        <w:t xml:space="preserve"> des menuiseries existantes pour enlever les irrégularités et préparer la surface.</w:t>
      </w:r>
    </w:p>
    <w:p w14:paraId="787FAAB6">
      <w:pPr>
        <w:widowControl/>
        <w:numPr>
          <w:ilvl w:val="0"/>
          <w:numId w:val="57"/>
        </w:numPr>
        <w:autoSpaceDE/>
        <w:autoSpaceDN/>
        <w:spacing w:before="100" w:beforeAutospacing="1" w:after="100" w:afterAutospacing="1"/>
        <w:rPr>
          <w:rFonts w:eastAsia="Times New Roman"/>
          <w:sz w:val="24"/>
          <w:szCs w:val="24"/>
          <w:lang w:eastAsia="fr-FR"/>
        </w:rPr>
      </w:pPr>
      <w:r>
        <w:rPr>
          <w:rFonts w:eastAsia="Times New Roman"/>
          <w:b/>
          <w:bCs/>
          <w:sz w:val="24"/>
          <w:szCs w:val="24"/>
          <w:lang w:eastAsia="fr-FR"/>
        </w:rPr>
        <w:t>Application d'une couche de vernis</w:t>
      </w:r>
      <w:r>
        <w:rPr>
          <w:rFonts w:eastAsia="Times New Roman"/>
          <w:sz w:val="24"/>
          <w:szCs w:val="24"/>
          <w:lang w:eastAsia="fr-FR"/>
        </w:rPr>
        <w:t xml:space="preserve"> (mat, satiné ou brillant), selon les prescriptions et le choix du maître d'ouvrage.</w:t>
      </w:r>
    </w:p>
    <w:p w14:paraId="7DF6F597">
      <w:pPr>
        <w:widowControl/>
        <w:numPr>
          <w:ilvl w:val="0"/>
          <w:numId w:val="57"/>
        </w:numPr>
        <w:autoSpaceDE/>
        <w:autoSpaceDN/>
        <w:spacing w:before="100" w:beforeAutospacing="1" w:after="100" w:afterAutospacing="1"/>
        <w:rPr>
          <w:rFonts w:eastAsia="Times New Roman"/>
          <w:sz w:val="24"/>
          <w:szCs w:val="24"/>
          <w:lang w:eastAsia="fr-FR"/>
        </w:rPr>
      </w:pPr>
      <w:r>
        <w:rPr>
          <w:rFonts w:eastAsia="Times New Roman"/>
          <w:b/>
          <w:bCs/>
          <w:sz w:val="24"/>
          <w:szCs w:val="24"/>
          <w:lang w:eastAsia="fr-FR"/>
        </w:rPr>
        <w:t>Ponçage intermédiaire</w:t>
      </w:r>
      <w:r>
        <w:rPr>
          <w:rFonts w:eastAsia="Times New Roman"/>
          <w:sz w:val="24"/>
          <w:szCs w:val="24"/>
          <w:lang w:eastAsia="fr-FR"/>
        </w:rPr>
        <w:t xml:space="preserve"> entre les couches pour obtenir une surface lisse.</w:t>
      </w:r>
    </w:p>
    <w:p w14:paraId="27F7986A">
      <w:pPr>
        <w:widowControl/>
        <w:numPr>
          <w:ilvl w:val="0"/>
          <w:numId w:val="57"/>
        </w:numPr>
        <w:autoSpaceDE/>
        <w:autoSpaceDN/>
        <w:spacing w:before="100" w:beforeAutospacing="1" w:after="100" w:afterAutospacing="1"/>
        <w:rPr>
          <w:rFonts w:eastAsia="Times New Roman"/>
          <w:sz w:val="24"/>
          <w:szCs w:val="24"/>
          <w:lang w:eastAsia="fr-FR"/>
        </w:rPr>
      </w:pPr>
      <w:r>
        <w:rPr>
          <w:rFonts w:eastAsia="Times New Roman"/>
          <w:b/>
          <w:bCs/>
          <w:sz w:val="24"/>
          <w:szCs w:val="24"/>
          <w:lang w:eastAsia="fr-FR"/>
        </w:rPr>
        <w:t>Application d'une deuxième couche de vernis</w:t>
      </w:r>
      <w:r>
        <w:rPr>
          <w:rFonts w:eastAsia="Times New Roman"/>
          <w:sz w:val="24"/>
          <w:szCs w:val="24"/>
          <w:lang w:eastAsia="fr-FR"/>
        </w:rPr>
        <w:t xml:space="preserve"> pour renforcer la protection et l'esthétique.</w:t>
      </w:r>
    </w:p>
    <w:p w14:paraId="50B7AF43">
      <w:pPr>
        <w:widowControl/>
        <w:autoSpaceDE/>
        <w:autoSpaceDN/>
        <w:spacing w:before="100" w:beforeAutospacing="1" w:after="100" w:afterAutospacing="1"/>
        <w:rPr>
          <w:rFonts w:eastAsia="Times New Roman"/>
          <w:sz w:val="24"/>
          <w:szCs w:val="24"/>
          <w:lang w:eastAsia="fr-FR"/>
        </w:rPr>
      </w:pPr>
      <w:r>
        <w:rPr>
          <w:rFonts w:eastAsia="Times New Roman"/>
          <w:sz w:val="24"/>
          <w:szCs w:val="24"/>
          <w:lang w:eastAsia="fr-FR"/>
        </w:rPr>
        <w:t xml:space="preserve">Le prix comprend le </w:t>
      </w:r>
      <w:r>
        <w:rPr>
          <w:rFonts w:eastAsia="Times New Roman"/>
          <w:b/>
          <w:bCs/>
          <w:sz w:val="24"/>
          <w:szCs w:val="24"/>
          <w:lang w:eastAsia="fr-FR"/>
        </w:rPr>
        <w:t>nettoyage préalable</w:t>
      </w:r>
      <w:r>
        <w:rPr>
          <w:rFonts w:eastAsia="Times New Roman"/>
          <w:sz w:val="24"/>
          <w:szCs w:val="24"/>
          <w:lang w:eastAsia="fr-FR"/>
        </w:rPr>
        <w:t xml:space="preserve">, ainsi que l’évacuation des déchets générés par le ponçage ou autres opérations préparatoires </w:t>
      </w:r>
    </w:p>
    <w:p w14:paraId="556C975F">
      <w:pPr>
        <w:widowControl/>
        <w:autoSpaceDE/>
        <w:autoSpaceDN/>
        <w:spacing w:before="100" w:beforeAutospacing="1" w:after="100" w:afterAutospacing="1"/>
        <w:rPr>
          <w:rFonts w:eastAsia="Times New Roman"/>
          <w:sz w:val="24"/>
          <w:szCs w:val="24"/>
          <w:lang w:eastAsia="fr-FR"/>
        </w:rPr>
      </w:pPr>
      <w:r>
        <w:rPr>
          <w:rFonts w:eastAsia="Times New Roman"/>
          <w:sz w:val="24"/>
          <w:szCs w:val="24"/>
          <w:lang w:eastAsia="fr-FR"/>
        </w:rPr>
        <w:t xml:space="preserve"> Le prix comprend aussi décapage de la peinture vernis existant, suivant indications et prescriptions du BET et approbation du maître d’ouvrage. </w:t>
      </w:r>
    </w:p>
    <w:p w14:paraId="3360AFEE">
      <w:pPr>
        <w:widowControl/>
        <w:autoSpaceDE/>
        <w:autoSpaceDN/>
        <w:rPr>
          <w:rFonts w:eastAsia="Times New Roman"/>
          <w:sz w:val="24"/>
          <w:szCs w:val="24"/>
          <w:lang w:eastAsia="fr-FR"/>
        </w:rPr>
      </w:pPr>
      <w:r>
        <w:rPr>
          <w:rFonts w:eastAsia="Times New Roman"/>
          <w:sz w:val="24"/>
          <w:szCs w:val="24"/>
          <w:lang w:eastAsia="fr-FR"/>
        </w:rPr>
        <w:t xml:space="preserve">Ouvrage payé </w:t>
      </w:r>
      <w:bookmarkStart w:id="21" w:name="_Hlk200364114"/>
      <w:r>
        <w:rPr>
          <w:rFonts w:eastAsia="Times New Roman"/>
          <w:sz w:val="24"/>
          <w:szCs w:val="24"/>
          <w:lang w:eastAsia="fr-FR"/>
        </w:rPr>
        <w:t>au mètre carré</w:t>
      </w:r>
      <w:bookmarkEnd w:id="21"/>
      <w:r>
        <w:rPr>
          <w:rFonts w:eastAsia="Times New Roman"/>
          <w:sz w:val="24"/>
          <w:szCs w:val="24"/>
          <w:lang w:eastAsia="fr-FR"/>
        </w:rPr>
        <w:t xml:space="preserve">, sans plus-value pour enduit rustique ou tyrolien </w:t>
      </w:r>
    </w:p>
    <w:p w14:paraId="710D2AFB">
      <w:pPr>
        <w:widowControl/>
        <w:autoSpaceDE/>
        <w:autoSpaceDN/>
        <w:jc w:val="right"/>
        <w:rPr>
          <w:rFonts w:eastAsia="Times New Roman" w:asciiTheme="majorBidi" w:hAnsiTheme="majorBidi" w:cstheme="majorBidi"/>
          <w:b/>
          <w:bCs/>
          <w:i/>
          <w:iCs/>
          <w:sz w:val="20"/>
          <w:szCs w:val="20"/>
          <w:u w:val="single"/>
          <w:lang w:eastAsia="fr-FR"/>
        </w:rPr>
      </w:pPr>
      <w:r>
        <w:rPr>
          <w:rFonts w:eastAsia="Times New Roman" w:asciiTheme="majorBidi" w:hAnsiTheme="majorBidi" w:cstheme="majorBidi"/>
          <w:b/>
          <w:bCs/>
          <w:i/>
          <w:iCs/>
          <w:sz w:val="20"/>
          <w:szCs w:val="20"/>
          <w:u w:val="single"/>
          <w:lang w:eastAsia="fr-FR"/>
        </w:rPr>
        <w:t>Ouvrage payé au mètre carré</w:t>
      </w:r>
    </w:p>
    <w:p w14:paraId="1F1F12B1">
      <w:pPr>
        <w:widowControl/>
        <w:autoSpaceDE/>
        <w:autoSpaceDN/>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 xml:space="preserve">ARTICLE N° 65-   PEINTURE VINYLIQUE MATE SUR MUR ET PLAFOND Y COMPRIS DECAPAGE DE LA PEINTURE EXISTANT </w:t>
      </w:r>
    </w:p>
    <w:p w14:paraId="6A5765C7">
      <w:pPr>
        <w:widowControl/>
        <w:tabs>
          <w:tab w:val="left" w:pos="-720"/>
        </w:tabs>
        <w:suppressAutoHyphens/>
        <w:autoSpaceDE/>
        <w:autoSpaceDN/>
        <w:jc w:val="both"/>
        <w:rPr>
          <w:rFonts w:eastAsia="SimSun"/>
          <w:bCs/>
          <w:sz w:val="24"/>
          <w:szCs w:val="24"/>
          <w:lang w:eastAsia="fr-FR"/>
        </w:rPr>
      </w:pPr>
      <w:r>
        <w:rPr>
          <w:rFonts w:eastAsia="SimSun"/>
          <w:bCs/>
          <w:sz w:val="24"/>
          <w:szCs w:val="24"/>
          <w:lang w:eastAsia="fr-FR"/>
        </w:rPr>
        <w:t>Comprenant :</w:t>
      </w:r>
    </w:p>
    <w:p w14:paraId="65FA9D29">
      <w:pPr>
        <w:widowControl/>
        <w:tabs>
          <w:tab w:val="left" w:pos="-720"/>
        </w:tabs>
        <w:suppressAutoHyphens/>
        <w:autoSpaceDE/>
        <w:autoSpaceDN/>
        <w:jc w:val="both"/>
        <w:rPr>
          <w:rFonts w:eastAsia="SimSun"/>
          <w:sz w:val="24"/>
          <w:szCs w:val="24"/>
          <w:lang w:eastAsia="fr-FR"/>
        </w:rPr>
      </w:pPr>
      <w:r>
        <w:rPr>
          <w:rFonts w:eastAsia="SimSun"/>
          <w:sz w:val="24"/>
          <w:szCs w:val="24"/>
          <w:lang w:eastAsia="fr-FR"/>
        </w:rPr>
        <w:t>1 ponçage général, 1 couche d’impression,2 couches d’enduit, ponçage, 2 couches de peinture vinylique mate pour obtenir un résultat satisfaisant couleur au choix de MO et B.E.T.</w:t>
      </w:r>
    </w:p>
    <w:p w14:paraId="2C2DC1D2">
      <w:pPr>
        <w:widowControl/>
        <w:autoSpaceDE/>
        <w:autoSpaceDN/>
        <w:rPr>
          <w:rFonts w:eastAsia="SimSun"/>
          <w:sz w:val="24"/>
          <w:szCs w:val="24"/>
          <w:lang w:eastAsia="fr-FR"/>
        </w:rPr>
      </w:pPr>
      <w:r>
        <w:rPr>
          <w:rFonts w:eastAsia="SimSun"/>
          <w:sz w:val="24"/>
          <w:szCs w:val="24"/>
          <w:lang w:eastAsia="fr-FR"/>
        </w:rPr>
        <w:t>Ouvrage payé au mètre carré, tous vides déduits</w:t>
      </w:r>
    </w:p>
    <w:p w14:paraId="5AE7A2A9">
      <w:pPr>
        <w:widowControl/>
        <w:autoSpaceDE/>
        <w:autoSpaceDN/>
        <w:jc w:val="right"/>
        <w:rPr>
          <w:rFonts w:ascii="Times New Roman" w:hAnsi="Times New Roman" w:eastAsia="Times New Roman" w:cs="Times New Roman"/>
          <w:b/>
          <w:bCs/>
          <w:i/>
          <w:iCs/>
          <w:sz w:val="20"/>
          <w:szCs w:val="20"/>
          <w:u w:val="single"/>
          <w:lang w:eastAsia="fr-FR"/>
        </w:rPr>
      </w:pPr>
      <w:r>
        <w:rPr>
          <w:rFonts w:ascii="Times New Roman" w:hAnsi="Times New Roman" w:eastAsia="Times New Roman" w:cs="Times New Roman"/>
          <w:b/>
          <w:bCs/>
          <w:i/>
          <w:iCs/>
          <w:sz w:val="20"/>
          <w:szCs w:val="20"/>
          <w:u w:val="single"/>
          <w:lang w:eastAsia="fr-FR"/>
        </w:rPr>
        <w:t>Ouvrage payé au mètre carré</w:t>
      </w:r>
      <w:bookmarkStart w:id="22" w:name="_Toc55203402"/>
    </w:p>
    <w:p w14:paraId="07DBC624">
      <w:pPr>
        <w:widowControl/>
        <w:tabs>
          <w:tab w:val="left" w:pos="0"/>
        </w:tabs>
        <w:autoSpaceDE/>
        <w:autoSpaceDN/>
        <w:contextualSpacing/>
        <w:outlineLvl w:val="2"/>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 xml:space="preserve">ARTICLE N° </w:t>
      </w:r>
      <w:bookmarkEnd w:id="22"/>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 xml:space="preserve">66-   PEINTURE GLYCEROPHTALIQUE LAQUEE SUR MUR ET PLAFOND Y COMPRIS DECAPAGE DE LA PEINTURE EXISTANT </w:t>
      </w:r>
    </w:p>
    <w:p w14:paraId="4FF5FB49">
      <w:pPr>
        <w:widowControl/>
        <w:tabs>
          <w:tab w:val="left" w:pos="-720"/>
        </w:tabs>
        <w:suppressAutoHyphens/>
        <w:autoSpaceDE/>
        <w:autoSpaceDN/>
        <w:jc w:val="both"/>
        <w:rPr>
          <w:rFonts w:eastAsia="SimSun"/>
          <w:bCs/>
          <w:sz w:val="24"/>
          <w:szCs w:val="24"/>
          <w:lang w:eastAsia="fr-FR"/>
        </w:rPr>
      </w:pPr>
      <w:r>
        <w:rPr>
          <w:rFonts w:eastAsia="SimSun"/>
          <w:bCs/>
          <w:sz w:val="24"/>
          <w:szCs w:val="24"/>
          <w:lang w:eastAsia="fr-FR"/>
        </w:rPr>
        <w:t>Comprenant :</w:t>
      </w:r>
    </w:p>
    <w:p w14:paraId="2D5975A0">
      <w:pPr>
        <w:widowControl/>
        <w:tabs>
          <w:tab w:val="left" w:pos="-720"/>
        </w:tabs>
        <w:suppressAutoHyphens/>
        <w:autoSpaceDE/>
        <w:autoSpaceDN/>
        <w:jc w:val="both"/>
        <w:rPr>
          <w:rFonts w:eastAsia="SimSun"/>
          <w:sz w:val="24"/>
          <w:szCs w:val="24"/>
          <w:lang w:eastAsia="fr-FR"/>
        </w:rPr>
      </w:pPr>
      <w:r>
        <w:rPr>
          <w:rFonts w:eastAsia="SimSun"/>
          <w:sz w:val="24"/>
          <w:szCs w:val="24"/>
          <w:lang w:eastAsia="fr-FR"/>
        </w:rPr>
        <w:t>1 ponçage général, 1 couche d’impression, 2 couches d’enduit, ponçage, 2 couches de peinture glycérophtalique laquée pour obtenir un résultat satisfaisant couleur au choix de MO et B.E.T.</w:t>
      </w:r>
    </w:p>
    <w:p w14:paraId="234A33F5">
      <w:pPr>
        <w:widowControl/>
        <w:adjustRightInd w:val="0"/>
        <w:contextualSpacing/>
        <w:rPr>
          <w:rFonts w:eastAsia="Times New Roman" w:asciiTheme="majorBidi" w:hAnsiTheme="majorBidi" w:cstheme="majorBidi"/>
          <w:b/>
          <w:sz w:val="20"/>
          <w:szCs w:val="20"/>
          <w:lang w:val="es-ES" w:eastAsia="zh-CN"/>
        </w:rPr>
      </w:pPr>
      <w:r>
        <w:rPr>
          <w:rFonts w:eastAsia="SimSun"/>
          <w:sz w:val="24"/>
          <w:szCs w:val="24"/>
          <w:lang w:eastAsia="fr-FR"/>
        </w:rPr>
        <w:t xml:space="preserve">Ouvrage payé au mètre carré, tous vides déduits, </w:t>
      </w:r>
      <w:r>
        <w:rPr>
          <w:rFonts w:eastAsia="Times New Roman" w:asciiTheme="majorBidi" w:hAnsiTheme="majorBidi" w:cstheme="majorBidi"/>
          <w:b/>
          <w:sz w:val="20"/>
          <w:szCs w:val="20"/>
          <w:lang w:val="es-ES" w:eastAsia="zh-CN"/>
        </w:rPr>
        <w:t xml:space="preserve"> </w:t>
      </w:r>
    </w:p>
    <w:p w14:paraId="61DCC9A2">
      <w:pPr>
        <w:widowControl/>
        <w:autoSpaceDE/>
        <w:autoSpaceDN/>
        <w:jc w:val="right"/>
        <w:rPr>
          <w:rFonts w:ascii="Times New Roman" w:hAnsi="Times New Roman" w:eastAsia="Times New Roman" w:cs="Times New Roman"/>
          <w:b/>
          <w:bCs/>
          <w:i/>
          <w:iCs/>
          <w:sz w:val="20"/>
          <w:szCs w:val="20"/>
          <w:u w:val="single"/>
          <w:lang w:eastAsia="fr-FR"/>
        </w:rPr>
      </w:pPr>
      <w:r>
        <w:rPr>
          <w:rFonts w:ascii="Times New Roman" w:hAnsi="Times New Roman" w:eastAsia="Times New Roman" w:cs="Times New Roman"/>
          <w:b/>
          <w:bCs/>
          <w:i/>
          <w:iCs/>
          <w:sz w:val="20"/>
          <w:szCs w:val="20"/>
          <w:u w:val="single"/>
          <w:lang w:eastAsia="fr-FR"/>
        </w:rPr>
        <w:t>Ouvrage payé au mètre carré</w:t>
      </w:r>
    </w:p>
    <w:p w14:paraId="62DFB792">
      <w:pPr>
        <w:widowControl/>
        <w:tabs>
          <w:tab w:val="left" w:pos="0"/>
        </w:tabs>
        <w:autoSpaceDE/>
        <w:autoSpaceDN/>
        <w:contextualSpacing/>
        <w:outlineLvl w:val="2"/>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pPr>
      <w:bookmarkStart w:id="23" w:name="_Toc55203403"/>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 xml:space="preserve">ARTICLE N° </w:t>
      </w:r>
      <w:bookmarkEnd w:id="23"/>
      <w:r>
        <w:rPr>
          <w:rFonts w:ascii="Times New Roman" w:hAnsi="Times New Roman" w:eastAsia="Times New Roman" w:cs="Times New Roman"/>
          <w:b/>
          <w:bCs/>
          <w:color w:val="1F497D" w:themeColor="text2"/>
          <w:sz w:val="24"/>
          <w:szCs w:val="24"/>
          <w:u w:val="single"/>
          <w:lang w:eastAsia="fr-FR"/>
          <w14:textFill>
            <w14:solidFill>
              <w14:schemeClr w14:val="tx2"/>
            </w14:solidFill>
          </w14:textFill>
        </w:rPr>
        <w:t>67-   PEINTURE GLYCEROPHTALIQUE LAQUEE SUR MENUISERIE BOIS ET FERRONNERIES Y COMPRIS DECAPAGE DE LA PEINTURE EXISTANT</w:t>
      </w:r>
    </w:p>
    <w:p w14:paraId="10F56253">
      <w:pPr>
        <w:widowControl/>
        <w:tabs>
          <w:tab w:val="left" w:pos="-720"/>
        </w:tabs>
        <w:suppressAutoHyphens/>
        <w:autoSpaceDE/>
        <w:autoSpaceDN/>
        <w:jc w:val="both"/>
        <w:rPr>
          <w:rFonts w:eastAsia="SimSun"/>
          <w:sz w:val="24"/>
          <w:szCs w:val="24"/>
          <w:lang w:eastAsia="fr-FR"/>
        </w:rPr>
      </w:pPr>
      <w:r>
        <w:rPr>
          <w:rFonts w:eastAsia="SimSun"/>
          <w:sz w:val="24"/>
          <w:szCs w:val="24"/>
          <w:lang w:eastAsia="fr-FR"/>
        </w:rPr>
        <w:t>Après isolation des pièces métalliques (tête de clous, serrures, etc.…)</w:t>
      </w:r>
    </w:p>
    <w:p w14:paraId="13EB3C9C">
      <w:pPr>
        <w:widowControl/>
        <w:tabs>
          <w:tab w:val="left" w:pos="-720"/>
        </w:tabs>
        <w:suppressAutoHyphens/>
        <w:autoSpaceDE/>
        <w:autoSpaceDN/>
        <w:jc w:val="both"/>
        <w:rPr>
          <w:rFonts w:eastAsia="SimSun"/>
          <w:sz w:val="24"/>
          <w:szCs w:val="24"/>
          <w:lang w:eastAsia="fr-FR"/>
        </w:rPr>
      </w:pPr>
      <w:r>
        <w:rPr>
          <w:rFonts w:eastAsia="SimSun"/>
          <w:sz w:val="24"/>
          <w:szCs w:val="24"/>
          <w:lang w:eastAsia="fr-FR"/>
        </w:rPr>
        <w:t>1 couche d’impression diluée à 10% d’eau, 1 couche de sous couche GLYCEROPHTALIQUE V 779, 1 couche d’EMAIL CELLUC, 24 heures doivent s’écouler entre l’application de la sous-couche et l’émail celluc y compris brûlage et isolation des nœuds, ratissage aux couteaux à l’enduit (2 couches) ponçage d’enduit suivi de deux couches d’émail glycérophtalique. Tous les produits de couleur au choix de MO et B.E.T.</w:t>
      </w:r>
    </w:p>
    <w:p w14:paraId="0463DC39">
      <w:pPr>
        <w:widowControl/>
        <w:autoSpaceDE/>
        <w:autoSpaceDN/>
        <w:rPr>
          <w:rFonts w:eastAsia="Times New Roman" w:asciiTheme="majorBidi" w:hAnsiTheme="majorBidi" w:cstheme="majorBidi"/>
          <w:lang w:eastAsia="fr-FR"/>
        </w:rPr>
      </w:pPr>
      <w:r>
        <w:rPr>
          <w:rFonts w:eastAsia="Times New Roman" w:asciiTheme="majorBidi" w:hAnsiTheme="majorBidi" w:cstheme="majorBidi"/>
          <w:lang w:eastAsia="fr-FR"/>
        </w:rPr>
        <w:t xml:space="preserve">. </w:t>
      </w:r>
    </w:p>
    <w:p w14:paraId="4D189749">
      <w:pPr>
        <w:widowControl/>
        <w:autoSpaceDE/>
        <w:autoSpaceDN/>
        <w:jc w:val="right"/>
        <w:rPr>
          <w:rFonts w:ascii="Times New Roman" w:hAnsi="Times New Roman" w:eastAsia="Times New Roman" w:cs="Times New Roman"/>
          <w:b/>
          <w:bCs/>
          <w:i/>
          <w:iCs/>
          <w:sz w:val="20"/>
          <w:szCs w:val="20"/>
          <w:u w:val="single"/>
          <w:lang w:eastAsia="fr-FR"/>
        </w:rPr>
      </w:pPr>
      <w:r>
        <w:rPr>
          <w:rFonts w:ascii="Times New Roman" w:hAnsi="Times New Roman" w:eastAsia="Times New Roman" w:cs="Times New Roman"/>
          <w:b/>
          <w:bCs/>
          <w:i/>
          <w:iCs/>
          <w:sz w:val="20"/>
          <w:szCs w:val="20"/>
          <w:u w:val="single"/>
          <w:lang w:eastAsia="fr-FR"/>
        </w:rPr>
        <w:t>Ouvrage payé au mètre carré</w:t>
      </w:r>
    </w:p>
    <w:p w14:paraId="37D6F8A8">
      <w:pPr>
        <w:widowControl/>
        <w:autoSpaceDE/>
        <w:autoSpaceDN/>
        <w:jc w:val="right"/>
        <w:rPr>
          <w:rFonts w:eastAsia="Times New Roman" w:asciiTheme="majorBidi" w:hAnsiTheme="majorBidi" w:cstheme="majorBidi"/>
          <w:b/>
          <w:bCs/>
          <w:i/>
          <w:iCs/>
          <w:sz w:val="20"/>
          <w:szCs w:val="20"/>
          <w:u w:val="single"/>
          <w:lang w:eastAsia="fr-FR"/>
        </w:rPr>
      </w:pPr>
    </w:p>
    <w:p w14:paraId="7C4986CA">
      <w:pPr>
        <w:pStyle w:val="15"/>
        <w:ind w:left="1076"/>
        <w:rPr>
          <w:rFonts w:ascii="Times New Roman"/>
          <w:sz w:val="20"/>
        </w:rPr>
      </w:pPr>
    </w:p>
    <w:p w14:paraId="368D6F72">
      <w:pPr>
        <w:pStyle w:val="15"/>
        <w:ind w:left="1076"/>
        <w:rPr>
          <w:rFonts w:ascii="Times New Roman"/>
          <w:sz w:val="20"/>
        </w:rPr>
      </w:pPr>
    </w:p>
    <w:p w14:paraId="610A871C">
      <w:pPr>
        <w:pStyle w:val="15"/>
        <w:ind w:left="1076"/>
        <w:rPr>
          <w:rFonts w:ascii="Times New Roman"/>
          <w:sz w:val="20"/>
        </w:rPr>
      </w:pPr>
    </w:p>
    <w:p w14:paraId="7DD3CC49">
      <w:pPr>
        <w:pStyle w:val="15"/>
        <w:ind w:left="1076"/>
        <w:rPr>
          <w:rFonts w:ascii="Times New Roman"/>
          <w:sz w:val="20"/>
        </w:rPr>
      </w:pPr>
    </w:p>
    <w:p w14:paraId="797B0E0C">
      <w:pPr>
        <w:pStyle w:val="15"/>
        <w:ind w:left="1076"/>
        <w:rPr>
          <w:rFonts w:ascii="Times New Roman"/>
          <w:sz w:val="20"/>
        </w:rPr>
      </w:pPr>
    </w:p>
    <w:p w14:paraId="445B40E1">
      <w:pPr>
        <w:pStyle w:val="15"/>
        <w:ind w:left="1076"/>
        <w:rPr>
          <w:rFonts w:ascii="Times New Roman"/>
          <w:sz w:val="20"/>
        </w:rPr>
      </w:pPr>
    </w:p>
    <w:p w14:paraId="66B8B13D">
      <w:pPr>
        <w:pStyle w:val="15"/>
        <w:ind w:left="1076"/>
        <w:rPr>
          <w:rFonts w:ascii="Times New Roman"/>
          <w:sz w:val="20"/>
        </w:rPr>
      </w:pPr>
    </w:p>
    <w:p w14:paraId="740C6512">
      <w:pPr>
        <w:pStyle w:val="15"/>
        <w:ind w:left="1076"/>
        <w:rPr>
          <w:rFonts w:ascii="Times New Roman"/>
          <w:sz w:val="20"/>
        </w:rPr>
      </w:pPr>
    </w:p>
    <w:p w14:paraId="788FE88D">
      <w:pPr>
        <w:pStyle w:val="15"/>
        <w:ind w:left="1076"/>
        <w:rPr>
          <w:rFonts w:ascii="Times New Roman"/>
          <w:sz w:val="20"/>
        </w:rPr>
      </w:pPr>
    </w:p>
    <w:p w14:paraId="3E378BE0">
      <w:pPr>
        <w:pStyle w:val="15"/>
        <w:ind w:left="1076"/>
        <w:rPr>
          <w:rFonts w:ascii="Times New Roman"/>
          <w:sz w:val="20"/>
        </w:rPr>
      </w:pPr>
    </w:p>
    <w:p w14:paraId="7B14ECEC">
      <w:pPr>
        <w:pStyle w:val="15"/>
        <w:ind w:left="1076"/>
        <w:rPr>
          <w:rFonts w:ascii="Times New Roman"/>
          <w:sz w:val="20"/>
        </w:rPr>
      </w:pPr>
    </w:p>
    <w:p w14:paraId="450CD31C">
      <w:pPr>
        <w:pStyle w:val="15"/>
        <w:ind w:left="1076"/>
        <w:rPr>
          <w:rFonts w:ascii="Times New Roman"/>
          <w:sz w:val="20"/>
        </w:rPr>
      </w:pPr>
    </w:p>
    <w:p w14:paraId="3EB82F8B">
      <w:pPr>
        <w:pStyle w:val="15"/>
        <w:ind w:left="1076"/>
        <w:rPr>
          <w:rFonts w:ascii="Times New Roman"/>
          <w:sz w:val="20"/>
        </w:rPr>
      </w:pPr>
    </w:p>
    <w:p w14:paraId="35F1645F">
      <w:pPr>
        <w:pStyle w:val="15"/>
        <w:ind w:left="1076"/>
        <w:rPr>
          <w:rFonts w:ascii="Times New Roman"/>
          <w:sz w:val="20"/>
        </w:rPr>
      </w:pPr>
    </w:p>
    <w:p w14:paraId="1E7F4F26">
      <w:pPr>
        <w:pStyle w:val="15"/>
        <w:ind w:left="1076"/>
        <w:rPr>
          <w:rFonts w:ascii="Times New Roman"/>
          <w:sz w:val="20"/>
        </w:rPr>
      </w:pPr>
    </w:p>
    <w:p w14:paraId="7B237AF7">
      <w:pPr>
        <w:pStyle w:val="15"/>
        <w:ind w:left="1076"/>
        <w:rPr>
          <w:rFonts w:ascii="Times New Roman"/>
          <w:sz w:val="20"/>
        </w:rPr>
      </w:pPr>
    </w:p>
    <w:p w14:paraId="4AFF139A">
      <w:pPr>
        <w:pStyle w:val="15"/>
        <w:ind w:left="1076"/>
        <w:rPr>
          <w:rFonts w:ascii="Times New Roman"/>
          <w:sz w:val="20"/>
        </w:rPr>
      </w:pPr>
    </w:p>
    <w:p w14:paraId="4685828D">
      <w:pPr>
        <w:pStyle w:val="15"/>
        <w:ind w:left="1076"/>
        <w:rPr>
          <w:rFonts w:ascii="Times New Roman"/>
          <w:sz w:val="20"/>
        </w:rPr>
      </w:pPr>
    </w:p>
    <w:p w14:paraId="4BB388CA">
      <w:pPr>
        <w:pStyle w:val="15"/>
        <w:ind w:left="1076"/>
        <w:rPr>
          <w:rFonts w:ascii="Times New Roman"/>
          <w:sz w:val="20"/>
        </w:rPr>
      </w:pPr>
    </w:p>
    <w:p w14:paraId="7BF0F24D">
      <w:pPr>
        <w:pStyle w:val="15"/>
        <w:ind w:left="1076"/>
        <w:rPr>
          <w:rFonts w:ascii="Times New Roman"/>
          <w:sz w:val="20"/>
        </w:rPr>
      </w:pPr>
    </w:p>
    <w:p w14:paraId="1ECEA09A">
      <w:pPr>
        <w:pStyle w:val="15"/>
        <w:ind w:left="1076"/>
        <w:rPr>
          <w:rFonts w:ascii="Times New Roman"/>
          <w:sz w:val="20"/>
        </w:rPr>
      </w:pPr>
    </w:p>
    <w:p w14:paraId="54C7668C">
      <w:pPr>
        <w:pStyle w:val="15"/>
        <w:ind w:left="1076"/>
        <w:rPr>
          <w:rFonts w:ascii="Times New Roman"/>
          <w:sz w:val="20"/>
        </w:rPr>
      </w:pPr>
    </w:p>
    <w:p w14:paraId="5387112F">
      <w:pPr>
        <w:pStyle w:val="15"/>
        <w:ind w:left="1076"/>
        <w:rPr>
          <w:rFonts w:ascii="Times New Roman"/>
          <w:sz w:val="20"/>
        </w:rPr>
      </w:pPr>
    </w:p>
    <w:p w14:paraId="56E14CE6">
      <w:pPr>
        <w:tabs>
          <w:tab w:val="left" w:leader="dot" w:pos="2837"/>
        </w:tabs>
        <w:spacing w:before="15" w:line="341" w:lineRule="exact"/>
        <w:ind w:left="266"/>
        <w:jc w:val="center"/>
        <w:rPr>
          <w:b/>
          <w:sz w:val="28"/>
          <w:u w:val="single"/>
        </w:rPr>
      </w:pPr>
    </w:p>
    <w:p w14:paraId="3295D70C">
      <w:pPr>
        <w:tabs>
          <w:tab w:val="left" w:leader="dot" w:pos="2837"/>
        </w:tabs>
        <w:spacing w:before="15" w:line="341" w:lineRule="exact"/>
        <w:ind w:left="266"/>
        <w:jc w:val="center"/>
        <w:rPr>
          <w:b/>
          <w:sz w:val="28"/>
          <w:u w:val="single"/>
        </w:rPr>
      </w:pPr>
    </w:p>
    <w:p w14:paraId="16AC9D90">
      <w:pPr>
        <w:tabs>
          <w:tab w:val="left" w:leader="dot" w:pos="2837"/>
        </w:tabs>
        <w:spacing w:before="15" w:line="341" w:lineRule="exact"/>
        <w:ind w:left="266"/>
        <w:jc w:val="center"/>
        <w:rPr>
          <w:b/>
          <w:sz w:val="28"/>
          <w:u w:val="single"/>
        </w:rPr>
      </w:pPr>
    </w:p>
    <w:p w14:paraId="72A0C1CD">
      <w:pPr>
        <w:tabs>
          <w:tab w:val="left" w:leader="dot" w:pos="2837"/>
        </w:tabs>
        <w:spacing w:before="15" w:line="341" w:lineRule="exact"/>
        <w:ind w:left="266"/>
        <w:jc w:val="center"/>
        <w:rPr>
          <w:b/>
          <w:sz w:val="28"/>
          <w:u w:val="single"/>
        </w:rPr>
      </w:pPr>
    </w:p>
    <w:p w14:paraId="0310172A">
      <w:pPr>
        <w:tabs>
          <w:tab w:val="left" w:leader="dot" w:pos="2837"/>
        </w:tabs>
        <w:spacing w:before="15" w:line="341" w:lineRule="exact"/>
        <w:ind w:left="266"/>
        <w:jc w:val="center"/>
        <w:rPr>
          <w:b/>
          <w:sz w:val="28"/>
          <w:u w:val="single"/>
        </w:rPr>
      </w:pPr>
    </w:p>
    <w:p w14:paraId="38A2F0A4">
      <w:pPr>
        <w:tabs>
          <w:tab w:val="left" w:leader="dot" w:pos="2837"/>
        </w:tabs>
        <w:spacing w:before="15" w:line="341" w:lineRule="exact"/>
        <w:ind w:left="266"/>
        <w:jc w:val="center"/>
        <w:rPr>
          <w:b/>
          <w:sz w:val="28"/>
          <w:u w:val="single"/>
        </w:rPr>
      </w:pPr>
    </w:p>
    <w:p w14:paraId="62F60352">
      <w:pPr>
        <w:tabs>
          <w:tab w:val="left" w:leader="dot" w:pos="2837"/>
        </w:tabs>
        <w:spacing w:before="15" w:line="341" w:lineRule="exact"/>
        <w:ind w:left="266"/>
        <w:jc w:val="center"/>
        <w:rPr>
          <w:b/>
          <w:sz w:val="28"/>
          <w:u w:val="single"/>
        </w:rPr>
      </w:pPr>
    </w:p>
    <w:p w14:paraId="7D01C783">
      <w:pPr>
        <w:tabs>
          <w:tab w:val="left" w:leader="dot" w:pos="2837"/>
        </w:tabs>
        <w:spacing w:before="15" w:line="341" w:lineRule="exact"/>
        <w:ind w:left="266"/>
        <w:jc w:val="center"/>
        <w:rPr>
          <w:b/>
          <w:sz w:val="28"/>
          <w:u w:val="single"/>
        </w:rPr>
      </w:pPr>
    </w:p>
    <w:p w14:paraId="48062478">
      <w:pPr>
        <w:tabs>
          <w:tab w:val="left" w:leader="dot" w:pos="2837"/>
        </w:tabs>
        <w:spacing w:before="15" w:line="341" w:lineRule="exact"/>
        <w:ind w:left="266"/>
        <w:jc w:val="center"/>
        <w:rPr>
          <w:b/>
          <w:sz w:val="28"/>
          <w:u w:val="single"/>
        </w:rPr>
      </w:pPr>
    </w:p>
    <w:p w14:paraId="74450F56">
      <w:pPr>
        <w:tabs>
          <w:tab w:val="left" w:leader="dot" w:pos="2837"/>
        </w:tabs>
        <w:spacing w:before="15" w:line="341" w:lineRule="exact"/>
        <w:rPr>
          <w:b/>
          <w:sz w:val="28"/>
          <w:u w:val="single"/>
        </w:rPr>
      </w:pPr>
    </w:p>
    <w:p w14:paraId="2C854256">
      <w:pPr>
        <w:tabs>
          <w:tab w:val="left" w:leader="dot" w:pos="2837"/>
        </w:tabs>
        <w:spacing w:before="15" w:line="341" w:lineRule="exact"/>
        <w:rPr>
          <w:b/>
          <w:sz w:val="28"/>
          <w:u w:val="single"/>
        </w:rPr>
      </w:pPr>
    </w:p>
    <w:p w14:paraId="35FB0EFF">
      <w:pPr>
        <w:tabs>
          <w:tab w:val="left" w:leader="dot" w:pos="2837"/>
        </w:tabs>
        <w:spacing w:before="15" w:line="341" w:lineRule="exact"/>
        <w:rPr>
          <w:b/>
          <w:sz w:val="28"/>
          <w:u w:val="single"/>
        </w:rPr>
      </w:pPr>
    </w:p>
    <w:p w14:paraId="2B3B629D">
      <w:pPr>
        <w:tabs>
          <w:tab w:val="left" w:leader="dot" w:pos="2837"/>
        </w:tabs>
        <w:spacing w:before="15" w:line="341" w:lineRule="exact"/>
        <w:rPr>
          <w:b/>
          <w:sz w:val="28"/>
          <w:u w:val="single"/>
        </w:rPr>
      </w:pPr>
    </w:p>
    <w:p w14:paraId="2B532183">
      <w:pPr>
        <w:tabs>
          <w:tab w:val="left" w:leader="dot" w:pos="2837"/>
        </w:tabs>
        <w:spacing w:before="15" w:line="341" w:lineRule="exact"/>
        <w:ind w:left="266"/>
        <w:jc w:val="center"/>
        <w:rPr>
          <w:b/>
          <w:sz w:val="28"/>
          <w:u w:val="single"/>
        </w:rPr>
      </w:pPr>
    </w:p>
    <w:p w14:paraId="1BE6768B">
      <w:pPr>
        <w:tabs>
          <w:tab w:val="left" w:leader="dot" w:pos="2837"/>
        </w:tabs>
        <w:spacing w:before="15" w:line="341" w:lineRule="exact"/>
        <w:ind w:left="266"/>
        <w:jc w:val="center"/>
        <w:rPr>
          <w:b/>
          <w:sz w:val="28"/>
          <w:u w:val="single"/>
        </w:rPr>
      </w:pPr>
    </w:p>
    <w:p w14:paraId="2ECD3E49">
      <w:pPr>
        <w:tabs>
          <w:tab w:val="left" w:leader="dot" w:pos="2837"/>
        </w:tabs>
        <w:spacing w:before="15" w:line="341" w:lineRule="exact"/>
        <w:ind w:left="266"/>
        <w:jc w:val="center"/>
        <w:rPr>
          <w:b/>
          <w:sz w:val="28"/>
        </w:rPr>
      </w:pPr>
      <w:r>
        <w:rPr>
          <w:rFonts w:hint="default"/>
          <w:b/>
          <w:sz w:val="28"/>
          <w:u w:val="single"/>
          <w:lang w:val="fr-FR"/>
        </w:rPr>
        <w:t xml:space="preserve">Appel d’offres </w:t>
      </w:r>
      <w:r>
        <w:rPr>
          <w:b/>
          <w:sz w:val="28"/>
          <w:u w:val="single"/>
        </w:rPr>
        <w:t>N°</w:t>
      </w:r>
      <w:r>
        <w:rPr>
          <w:rFonts w:ascii="Times New Roman" w:hAnsi="Times New Roman"/>
          <w:b/>
          <w:sz w:val="28"/>
        </w:rPr>
        <w:t>01</w:t>
      </w:r>
      <w:r>
        <w:rPr>
          <w:b/>
          <w:sz w:val="28"/>
          <w:u w:val="single"/>
        </w:rPr>
        <w:t>/2025</w:t>
      </w:r>
    </w:p>
    <w:p w14:paraId="447FE9D5">
      <w:pPr>
        <w:spacing w:before="47"/>
        <w:ind w:left="1933" w:right="2191"/>
        <w:jc w:val="center"/>
        <w:rPr>
          <w:b/>
          <w:bCs/>
          <w:sz w:val="28"/>
          <w:szCs w:val="20"/>
        </w:rPr>
      </w:pPr>
      <w:r>
        <w:rPr>
          <w:b/>
          <w:sz w:val="32"/>
        </w:rPr>
        <w:t xml:space="preserve">OBJET : </w:t>
      </w:r>
      <w:r>
        <w:rPr>
          <w:b/>
          <w:sz w:val="28"/>
          <w:szCs w:val="20"/>
        </w:rPr>
        <w:t>Travaux d’aménagement d’un data center, d’une infirmerie, des espaces sanitaires et de la signalétique à l’École Nationale de Commerce et de Gestion de Fès – en lot unique</w:t>
      </w:r>
    </w:p>
    <w:p w14:paraId="38FF73AE">
      <w:pPr>
        <w:spacing w:before="47"/>
        <w:ind w:left="1933" w:right="2191"/>
        <w:jc w:val="center"/>
        <w:rPr>
          <w:b/>
          <w:i/>
          <w:sz w:val="36"/>
        </w:rPr>
      </w:pPr>
    </w:p>
    <w:p w14:paraId="53CDEC53">
      <w:pPr>
        <w:ind w:left="565" w:right="302"/>
        <w:jc w:val="center"/>
        <w:rPr>
          <w:b/>
          <w:sz w:val="32"/>
        </w:rPr>
      </w:pPr>
    </w:p>
    <w:p w14:paraId="64AD283B">
      <w:pPr>
        <w:ind w:left="565" w:right="302"/>
        <w:jc w:val="center"/>
        <w:rPr>
          <w:b/>
          <w:i/>
        </w:rPr>
      </w:pPr>
      <w:r>
        <w:rPr>
          <w:b/>
          <w:i/>
        </w:rPr>
        <w:t xml:space="preserve"> </w:t>
      </w:r>
      <w:r>
        <w:rPr>
          <w:rFonts w:hint="default"/>
          <w:b/>
          <w:i/>
          <w:lang w:val="fr-FR"/>
        </w:rPr>
        <w:t>Passé suite à l’</w:t>
      </w:r>
      <w:r>
        <w:rPr>
          <w:b/>
          <w:i/>
        </w:rPr>
        <w:t>appel d'offres ouvert national</w:t>
      </w:r>
      <w:r>
        <w:rPr>
          <w:rFonts w:hint="default"/>
          <w:b/>
          <w:i/>
          <w:lang w:val="fr-FR"/>
        </w:rPr>
        <w:t xml:space="preserve"> N°01/2025</w:t>
      </w:r>
      <w:bookmarkStart w:id="24" w:name="_GoBack"/>
      <w:bookmarkEnd w:id="24"/>
      <w:r>
        <w:rPr>
          <w:b/>
          <w:i/>
        </w:rPr>
        <w:t>, sur offre de prix, en vertu des dispositions du</w:t>
      </w:r>
      <w:r>
        <w:rPr>
          <w:b/>
          <w:i/>
          <w:spacing w:val="-48"/>
        </w:rPr>
        <w:t xml:space="preserve"> </w:t>
      </w:r>
      <w:r>
        <w:rPr>
          <w:b/>
          <w:i/>
        </w:rPr>
        <w:t>décret</w:t>
      </w:r>
      <w:r>
        <w:rPr>
          <w:b/>
          <w:i/>
          <w:spacing w:val="-1"/>
        </w:rPr>
        <w:t xml:space="preserve"> </w:t>
      </w:r>
      <w:r>
        <w:rPr>
          <w:b/>
          <w:i/>
        </w:rPr>
        <w:t>N°</w:t>
      </w:r>
      <w:r>
        <w:rPr>
          <w:b/>
          <w:i/>
          <w:spacing w:val="-2"/>
        </w:rPr>
        <w:t xml:space="preserve"> </w:t>
      </w:r>
      <w:r>
        <w:rPr>
          <w:b/>
          <w:i/>
        </w:rPr>
        <w:t>2-22-431</w:t>
      </w:r>
      <w:r>
        <w:rPr>
          <w:b/>
          <w:i/>
          <w:spacing w:val="-3"/>
        </w:rPr>
        <w:t xml:space="preserve"> </w:t>
      </w:r>
      <w:r>
        <w:rPr>
          <w:b/>
          <w:i/>
        </w:rPr>
        <w:t>du</w:t>
      </w:r>
      <w:r>
        <w:rPr>
          <w:b/>
          <w:i/>
          <w:spacing w:val="-2"/>
        </w:rPr>
        <w:t xml:space="preserve"> </w:t>
      </w:r>
      <w:r>
        <w:rPr>
          <w:b/>
          <w:i/>
        </w:rPr>
        <w:t>15 chaabane</w:t>
      </w:r>
      <w:r>
        <w:rPr>
          <w:b/>
          <w:i/>
          <w:spacing w:val="-4"/>
        </w:rPr>
        <w:t xml:space="preserve"> </w:t>
      </w:r>
      <w:r>
        <w:rPr>
          <w:b/>
          <w:i/>
        </w:rPr>
        <w:t>1444</w:t>
      </w:r>
      <w:r>
        <w:rPr>
          <w:b/>
          <w:i/>
          <w:spacing w:val="-2"/>
        </w:rPr>
        <w:t xml:space="preserve"> </w:t>
      </w:r>
      <w:r>
        <w:rPr>
          <w:b/>
          <w:i/>
        </w:rPr>
        <w:t>(08 MARS</w:t>
      </w:r>
      <w:r>
        <w:rPr>
          <w:b/>
          <w:i/>
          <w:spacing w:val="-3"/>
        </w:rPr>
        <w:t xml:space="preserve"> </w:t>
      </w:r>
      <w:r>
        <w:rPr>
          <w:b/>
          <w:i/>
        </w:rPr>
        <w:t>2023) relatif</w:t>
      </w:r>
      <w:r>
        <w:rPr>
          <w:b/>
          <w:i/>
          <w:spacing w:val="-2"/>
        </w:rPr>
        <w:t xml:space="preserve"> </w:t>
      </w:r>
      <w:r>
        <w:rPr>
          <w:b/>
          <w:i/>
        </w:rPr>
        <w:t>aux</w:t>
      </w:r>
      <w:r>
        <w:rPr>
          <w:b/>
          <w:i/>
          <w:spacing w:val="-4"/>
        </w:rPr>
        <w:t xml:space="preserve"> </w:t>
      </w:r>
      <w:r>
        <w:rPr>
          <w:b/>
          <w:i/>
        </w:rPr>
        <w:t>marchés</w:t>
      </w:r>
      <w:r>
        <w:rPr>
          <w:b/>
          <w:i/>
          <w:spacing w:val="-3"/>
        </w:rPr>
        <w:t xml:space="preserve"> </w:t>
      </w:r>
      <w:r>
        <w:rPr>
          <w:b/>
          <w:i/>
        </w:rPr>
        <w:t>publics</w:t>
      </w:r>
    </w:p>
    <w:p w14:paraId="2E0B40DC">
      <w:pPr>
        <w:pStyle w:val="15"/>
        <w:ind w:left="0"/>
        <w:rPr>
          <w:b/>
          <w:i/>
          <w:sz w:val="24"/>
        </w:rPr>
      </w:pPr>
    </w:p>
    <w:p w14:paraId="2BA03D5F">
      <w:pPr>
        <w:ind w:left="264"/>
        <w:jc w:val="center"/>
        <w:rPr>
          <w:b/>
          <w:sz w:val="20"/>
        </w:rPr>
      </w:pPr>
      <w:r>
        <w:rPr>
          <w:b/>
          <w:sz w:val="20"/>
        </w:rPr>
        <w:t>Montant</w:t>
      </w:r>
      <w:r>
        <w:rPr>
          <w:b/>
          <w:spacing w:val="-2"/>
          <w:sz w:val="20"/>
        </w:rPr>
        <w:t xml:space="preserve"> </w:t>
      </w:r>
      <w:r>
        <w:rPr>
          <w:b/>
          <w:sz w:val="20"/>
        </w:rPr>
        <w:t>du</w:t>
      </w:r>
      <w:r>
        <w:rPr>
          <w:b/>
          <w:spacing w:val="-2"/>
          <w:sz w:val="20"/>
        </w:rPr>
        <w:t xml:space="preserve"> </w:t>
      </w:r>
      <w:r>
        <w:rPr>
          <w:b/>
          <w:sz w:val="20"/>
        </w:rPr>
        <w:t>marché</w:t>
      </w:r>
      <w:r>
        <w:rPr>
          <w:b/>
          <w:spacing w:val="-1"/>
          <w:sz w:val="20"/>
        </w:rPr>
        <w:t xml:space="preserve"> </w:t>
      </w:r>
      <w:r>
        <w:rPr>
          <w:sz w:val="20"/>
        </w:rPr>
        <w:t>(en</w:t>
      </w:r>
      <w:r>
        <w:rPr>
          <w:spacing w:val="-2"/>
          <w:sz w:val="20"/>
        </w:rPr>
        <w:t xml:space="preserve"> </w:t>
      </w:r>
      <w:r>
        <w:rPr>
          <w:sz w:val="20"/>
        </w:rPr>
        <w:t>chiffres</w:t>
      </w:r>
      <w:r>
        <w:rPr>
          <w:spacing w:val="-3"/>
          <w:sz w:val="20"/>
        </w:rPr>
        <w:t xml:space="preserve"> </w:t>
      </w:r>
      <w:r>
        <w:rPr>
          <w:sz w:val="20"/>
        </w:rPr>
        <w:t>et en</w:t>
      </w:r>
      <w:r>
        <w:rPr>
          <w:spacing w:val="-2"/>
          <w:sz w:val="20"/>
        </w:rPr>
        <w:t xml:space="preserve"> </w:t>
      </w:r>
      <w:r>
        <w:rPr>
          <w:sz w:val="20"/>
        </w:rPr>
        <w:t>lettres</w:t>
      </w:r>
      <w:r>
        <w:rPr>
          <w:b/>
          <w:sz w:val="20"/>
        </w:rPr>
        <w:t>) :</w:t>
      </w:r>
    </w:p>
    <w:p w14:paraId="069D31FE">
      <w:pPr>
        <w:spacing w:before="6"/>
        <w:ind w:left="252"/>
        <w:jc w:val="center"/>
        <w:rPr>
          <w:b/>
          <w:sz w:val="20"/>
        </w:rPr>
      </w:pPr>
      <w:r>
        <w:rPr>
          <w:b/>
          <w:w w:val="105"/>
          <w:sz w:val="20"/>
        </w:rPr>
        <w:t>…………………………………………………………………………………………………..………….……………………………………………………………………</w:t>
      </w:r>
    </w:p>
    <w:p w14:paraId="3FB89770">
      <w:pPr>
        <w:spacing w:before="3"/>
        <w:ind w:left="261"/>
        <w:jc w:val="center"/>
        <w:rPr>
          <w:b/>
          <w:sz w:val="20"/>
        </w:rPr>
      </w:pPr>
      <w:r>
        <w:rPr>
          <w:b/>
          <w:w w:val="105"/>
          <w:sz w:val="20"/>
        </w:rPr>
        <w:t>…………………………………………TTC.</w:t>
      </w:r>
    </w:p>
    <w:p w14:paraId="59BC8DCA">
      <w:pPr>
        <w:pStyle w:val="15"/>
        <w:ind w:left="0"/>
        <w:rPr>
          <w:b/>
          <w:sz w:val="21"/>
        </w:rPr>
      </w:pPr>
    </w:p>
    <w:tbl>
      <w:tblPr>
        <w:tblStyle w:val="22"/>
        <w:tblW w:w="0" w:type="auto"/>
        <w:tblInd w:w="55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091"/>
        <w:gridCol w:w="5000"/>
      </w:tblGrid>
      <w:tr w14:paraId="39876F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0" w:hRule="atLeast"/>
        </w:trPr>
        <w:tc>
          <w:tcPr>
            <w:tcW w:w="5091" w:type="dxa"/>
          </w:tcPr>
          <w:p w14:paraId="047DEB3A">
            <w:pPr>
              <w:pStyle w:val="24"/>
              <w:spacing w:before="6"/>
              <w:ind w:left="1343"/>
              <w:rPr>
                <w:b/>
                <w:sz w:val="20"/>
              </w:rPr>
            </w:pPr>
            <w:r>
              <w:rPr>
                <w:b/>
                <w:sz w:val="20"/>
                <w:u w:val="thick"/>
              </w:rPr>
              <w:t>LU ET ACCEPTE PAR L’ENTREPRENEUR</w:t>
            </w:r>
          </w:p>
          <w:p w14:paraId="21364285">
            <w:pPr>
              <w:pStyle w:val="24"/>
              <w:rPr>
                <w:b/>
                <w:sz w:val="20"/>
              </w:rPr>
            </w:pPr>
          </w:p>
          <w:p w14:paraId="50A6C8BF">
            <w:pPr>
              <w:pStyle w:val="24"/>
              <w:rPr>
                <w:b/>
                <w:sz w:val="20"/>
              </w:rPr>
            </w:pPr>
          </w:p>
          <w:p w14:paraId="2775337C">
            <w:pPr>
              <w:pStyle w:val="24"/>
              <w:rPr>
                <w:b/>
                <w:sz w:val="20"/>
              </w:rPr>
            </w:pPr>
          </w:p>
          <w:p w14:paraId="2DB6427A">
            <w:pPr>
              <w:pStyle w:val="24"/>
              <w:rPr>
                <w:b/>
                <w:sz w:val="20"/>
              </w:rPr>
            </w:pPr>
          </w:p>
          <w:p w14:paraId="716C298D">
            <w:pPr>
              <w:pStyle w:val="24"/>
              <w:rPr>
                <w:b/>
                <w:sz w:val="20"/>
              </w:rPr>
            </w:pPr>
          </w:p>
          <w:p w14:paraId="108664DF">
            <w:pPr>
              <w:pStyle w:val="24"/>
              <w:rPr>
                <w:b/>
                <w:sz w:val="20"/>
              </w:rPr>
            </w:pPr>
          </w:p>
          <w:p w14:paraId="78034FE4">
            <w:pPr>
              <w:pStyle w:val="24"/>
              <w:rPr>
                <w:b/>
                <w:sz w:val="20"/>
              </w:rPr>
            </w:pPr>
          </w:p>
          <w:p w14:paraId="5C563DF9">
            <w:pPr>
              <w:pStyle w:val="24"/>
              <w:spacing w:before="5"/>
              <w:rPr>
                <w:b/>
                <w:sz w:val="24"/>
              </w:rPr>
            </w:pPr>
          </w:p>
          <w:p w14:paraId="45D34B04">
            <w:pPr>
              <w:pStyle w:val="24"/>
              <w:spacing w:line="223" w:lineRule="exact"/>
              <w:ind w:left="933"/>
              <w:rPr>
                <w:sz w:val="20"/>
              </w:rPr>
            </w:pPr>
            <w:r>
              <w:rPr>
                <w:sz w:val="20"/>
              </w:rPr>
              <w:t>………….</w:t>
            </w:r>
            <w:r>
              <w:rPr>
                <w:spacing w:val="-5"/>
                <w:sz w:val="20"/>
              </w:rPr>
              <w:t xml:space="preserve"> </w:t>
            </w:r>
            <w:r>
              <w:rPr>
                <w:sz w:val="20"/>
              </w:rPr>
              <w:t>le…………………………………….……</w:t>
            </w:r>
          </w:p>
        </w:tc>
        <w:tc>
          <w:tcPr>
            <w:tcW w:w="5000" w:type="dxa"/>
          </w:tcPr>
          <w:p w14:paraId="3318E4CB">
            <w:pPr>
              <w:pStyle w:val="24"/>
              <w:spacing w:before="6"/>
              <w:ind w:left="585" w:right="573"/>
              <w:jc w:val="center"/>
              <w:rPr>
                <w:b/>
                <w:sz w:val="20"/>
              </w:rPr>
            </w:pPr>
            <w:r>
              <w:rPr>
                <w:b/>
                <w:sz w:val="20"/>
                <w:u w:val="thick"/>
              </w:rPr>
              <w:t>SIGNEPAR</w:t>
            </w:r>
            <w:r>
              <w:rPr>
                <w:b/>
                <w:spacing w:val="-3"/>
                <w:sz w:val="20"/>
                <w:u w:val="thick"/>
              </w:rPr>
              <w:t xml:space="preserve"> </w:t>
            </w:r>
            <w:r>
              <w:rPr>
                <w:b/>
                <w:sz w:val="20"/>
                <w:u w:val="thick"/>
              </w:rPr>
              <w:t>:</w:t>
            </w:r>
          </w:p>
          <w:p w14:paraId="6E9AE16C">
            <w:pPr>
              <w:pStyle w:val="24"/>
              <w:spacing w:before="8"/>
              <w:ind w:left="588" w:right="573"/>
              <w:jc w:val="center"/>
              <w:rPr>
                <w:b/>
                <w:sz w:val="20"/>
              </w:rPr>
            </w:pPr>
            <w:r>
              <w:rPr>
                <w:b/>
                <w:sz w:val="20"/>
              </w:rPr>
              <w:t>MONSIEUR</w:t>
            </w:r>
            <w:r>
              <w:rPr>
                <w:b/>
                <w:spacing w:val="-2"/>
                <w:sz w:val="20"/>
              </w:rPr>
              <w:t xml:space="preserve"> </w:t>
            </w:r>
            <w:r>
              <w:rPr>
                <w:b/>
                <w:sz w:val="20"/>
              </w:rPr>
              <w:t>LE</w:t>
            </w:r>
            <w:r>
              <w:rPr>
                <w:b/>
                <w:spacing w:val="-2"/>
                <w:sz w:val="20"/>
              </w:rPr>
              <w:t xml:space="preserve"> </w:t>
            </w:r>
            <w:r>
              <w:rPr>
                <w:b/>
                <w:sz w:val="20"/>
              </w:rPr>
              <w:t>DIRECTEUR</w:t>
            </w:r>
            <w:r>
              <w:rPr>
                <w:b/>
                <w:spacing w:val="-4"/>
                <w:sz w:val="20"/>
              </w:rPr>
              <w:t xml:space="preserve"> </w:t>
            </w:r>
            <w:r>
              <w:rPr>
                <w:b/>
                <w:sz w:val="20"/>
              </w:rPr>
              <w:t xml:space="preserve">DE </w:t>
            </w:r>
            <w:r>
              <w:rPr>
                <w:rFonts w:hint="default"/>
                <w:b/>
                <w:sz w:val="20"/>
                <w:lang w:val="fr-FR"/>
              </w:rPr>
              <w:t xml:space="preserve">L’ENCG </w:t>
            </w:r>
            <w:r>
              <w:rPr>
                <w:b/>
                <w:spacing w:val="-4"/>
                <w:sz w:val="20"/>
              </w:rPr>
              <w:t>FES</w:t>
            </w:r>
          </w:p>
          <w:p w14:paraId="008C48FE">
            <w:pPr>
              <w:pStyle w:val="24"/>
              <w:rPr>
                <w:b/>
                <w:sz w:val="20"/>
              </w:rPr>
            </w:pPr>
          </w:p>
          <w:p w14:paraId="5FDAAB39">
            <w:pPr>
              <w:pStyle w:val="24"/>
              <w:rPr>
                <w:b/>
                <w:sz w:val="20"/>
              </w:rPr>
            </w:pPr>
          </w:p>
          <w:p w14:paraId="00190C1B">
            <w:pPr>
              <w:pStyle w:val="24"/>
              <w:rPr>
                <w:b/>
                <w:sz w:val="20"/>
              </w:rPr>
            </w:pPr>
          </w:p>
          <w:p w14:paraId="2F837D76">
            <w:pPr>
              <w:pStyle w:val="24"/>
              <w:rPr>
                <w:b/>
                <w:sz w:val="20"/>
              </w:rPr>
            </w:pPr>
          </w:p>
          <w:p w14:paraId="252863DC">
            <w:pPr>
              <w:pStyle w:val="24"/>
              <w:rPr>
                <w:b/>
                <w:sz w:val="20"/>
              </w:rPr>
            </w:pPr>
          </w:p>
          <w:p w14:paraId="6DF736BD">
            <w:pPr>
              <w:pStyle w:val="24"/>
              <w:rPr>
                <w:b/>
                <w:sz w:val="20"/>
              </w:rPr>
            </w:pPr>
          </w:p>
          <w:p w14:paraId="613A7BAE">
            <w:pPr>
              <w:pStyle w:val="24"/>
              <w:spacing w:before="7"/>
              <w:rPr>
                <w:b/>
                <w:sz w:val="19"/>
              </w:rPr>
            </w:pPr>
          </w:p>
          <w:p w14:paraId="64281468">
            <w:pPr>
              <w:pStyle w:val="24"/>
              <w:spacing w:before="1"/>
              <w:ind w:left="818"/>
              <w:rPr>
                <w:sz w:val="20"/>
              </w:rPr>
            </w:pPr>
            <w:r>
              <w:rPr>
                <w:sz w:val="20"/>
              </w:rPr>
              <w:t>…………………..le…………………………………….……</w:t>
            </w:r>
          </w:p>
        </w:tc>
      </w:tr>
      <w:tr w14:paraId="4C47D3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36" w:hRule="atLeast"/>
        </w:trPr>
        <w:tc>
          <w:tcPr>
            <w:tcW w:w="10091" w:type="dxa"/>
            <w:gridSpan w:val="2"/>
          </w:tcPr>
          <w:p w14:paraId="09F74636">
            <w:pPr>
              <w:pStyle w:val="24"/>
              <w:spacing w:before="6" w:line="249" w:lineRule="auto"/>
              <w:ind w:left="3709" w:right="3696"/>
              <w:jc w:val="center"/>
              <w:rPr>
                <w:b/>
                <w:sz w:val="20"/>
                <w:u w:val="thick"/>
              </w:rPr>
            </w:pPr>
            <w:r>
              <w:rPr>
                <w:b/>
                <w:sz w:val="20"/>
                <w:u w:val="thick"/>
              </w:rPr>
              <w:t xml:space="preserve">Le bureau D’études Techniques </w:t>
            </w:r>
          </w:p>
          <w:p w14:paraId="7BDAF521">
            <w:pPr>
              <w:pStyle w:val="24"/>
              <w:spacing w:before="6" w:line="249" w:lineRule="auto"/>
              <w:ind w:left="3709" w:right="3696"/>
              <w:jc w:val="center"/>
              <w:rPr>
                <w:b/>
                <w:sz w:val="20"/>
                <w:u w:val="thick"/>
              </w:rPr>
            </w:pPr>
            <w:r>
              <w:rPr>
                <w:b/>
                <w:sz w:val="20"/>
                <w:u w:val="thick"/>
              </w:rPr>
              <w:t xml:space="preserve"> GDE CONSULTING</w:t>
            </w:r>
          </w:p>
          <w:p w14:paraId="165E7D55">
            <w:pPr>
              <w:pStyle w:val="24"/>
              <w:rPr>
                <w:b/>
                <w:sz w:val="20"/>
              </w:rPr>
            </w:pPr>
          </w:p>
          <w:p w14:paraId="1EC5D8F9">
            <w:pPr>
              <w:pStyle w:val="24"/>
              <w:rPr>
                <w:b/>
                <w:sz w:val="20"/>
              </w:rPr>
            </w:pPr>
          </w:p>
          <w:p w14:paraId="5D01577B">
            <w:pPr>
              <w:pStyle w:val="24"/>
              <w:rPr>
                <w:b/>
                <w:sz w:val="20"/>
              </w:rPr>
            </w:pPr>
          </w:p>
          <w:p w14:paraId="378AFD36">
            <w:pPr>
              <w:pStyle w:val="24"/>
              <w:rPr>
                <w:b/>
                <w:sz w:val="20"/>
              </w:rPr>
            </w:pPr>
          </w:p>
          <w:p w14:paraId="5C5010E6">
            <w:pPr>
              <w:pStyle w:val="24"/>
              <w:rPr>
                <w:b/>
                <w:sz w:val="20"/>
              </w:rPr>
            </w:pPr>
          </w:p>
          <w:p w14:paraId="613BF61D">
            <w:pPr>
              <w:pStyle w:val="24"/>
              <w:spacing w:before="151" w:line="230" w:lineRule="exact"/>
              <w:ind w:left="3909"/>
              <w:rPr>
                <w:sz w:val="20"/>
              </w:rPr>
            </w:pPr>
            <w:r>
              <w:rPr>
                <w:sz w:val="20"/>
              </w:rPr>
              <w:t>Fès</w:t>
            </w:r>
            <w:r>
              <w:rPr>
                <w:spacing w:val="-5"/>
                <w:sz w:val="20"/>
              </w:rPr>
              <w:t xml:space="preserve"> </w:t>
            </w:r>
            <w:r>
              <w:rPr>
                <w:sz w:val="20"/>
              </w:rPr>
              <w:t>le</w:t>
            </w:r>
            <w:r>
              <w:rPr>
                <w:spacing w:val="-5"/>
                <w:sz w:val="20"/>
              </w:rPr>
              <w:t xml:space="preserve"> </w:t>
            </w:r>
            <w:r>
              <w:rPr>
                <w:sz w:val="20"/>
              </w:rPr>
              <w:t>…………………………………………..</w:t>
            </w:r>
          </w:p>
        </w:tc>
      </w:tr>
      <w:tr w14:paraId="4FB5C6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80" w:hRule="atLeast"/>
        </w:trPr>
        <w:tc>
          <w:tcPr>
            <w:tcW w:w="10091" w:type="dxa"/>
            <w:gridSpan w:val="2"/>
          </w:tcPr>
          <w:p w14:paraId="64107659">
            <w:pPr>
              <w:pStyle w:val="24"/>
              <w:spacing w:before="6" w:line="244" w:lineRule="auto"/>
              <w:ind w:left="1440"/>
              <w:rPr>
                <w:b/>
                <w:sz w:val="20"/>
              </w:rPr>
            </w:pPr>
            <w:r>
              <w:rPr>
                <w:b/>
                <w:sz w:val="20"/>
                <w:u w:val="thick"/>
              </w:rPr>
              <w:t>APPROUVE PAR MONSIEUR LE PRESIDENT</w:t>
            </w:r>
            <w:r>
              <w:rPr>
                <w:b/>
                <w:spacing w:val="1"/>
                <w:sz w:val="20"/>
              </w:rPr>
              <w:t xml:space="preserve"> </w:t>
            </w:r>
            <w:r>
              <w:rPr>
                <w:b/>
                <w:spacing w:val="-1"/>
                <w:sz w:val="20"/>
                <w:u w:val="thick"/>
              </w:rPr>
              <w:t>DE L’UNIVERSITE SIDI MOHAMED BEN ABDELLAH</w:t>
            </w:r>
          </w:p>
          <w:p w14:paraId="5FDE3D8A">
            <w:pPr>
              <w:pStyle w:val="24"/>
              <w:rPr>
                <w:b/>
                <w:sz w:val="20"/>
              </w:rPr>
            </w:pPr>
          </w:p>
          <w:p w14:paraId="66AA4E45">
            <w:pPr>
              <w:pStyle w:val="24"/>
              <w:rPr>
                <w:b/>
                <w:sz w:val="20"/>
              </w:rPr>
            </w:pPr>
          </w:p>
          <w:p w14:paraId="5FFC9179">
            <w:pPr>
              <w:pStyle w:val="24"/>
              <w:rPr>
                <w:b/>
                <w:sz w:val="20"/>
              </w:rPr>
            </w:pPr>
          </w:p>
          <w:p w14:paraId="20C42121">
            <w:pPr>
              <w:pStyle w:val="24"/>
              <w:rPr>
                <w:b/>
                <w:sz w:val="20"/>
              </w:rPr>
            </w:pPr>
          </w:p>
          <w:p w14:paraId="0DE0CBD1">
            <w:pPr>
              <w:pStyle w:val="24"/>
              <w:rPr>
                <w:b/>
                <w:sz w:val="20"/>
              </w:rPr>
            </w:pPr>
          </w:p>
          <w:p w14:paraId="5D65F1CA">
            <w:pPr>
              <w:pStyle w:val="24"/>
              <w:spacing w:before="7"/>
              <w:rPr>
                <w:b/>
                <w:sz w:val="25"/>
              </w:rPr>
            </w:pPr>
          </w:p>
          <w:p w14:paraId="13CF2367">
            <w:pPr>
              <w:pStyle w:val="24"/>
              <w:spacing w:line="223" w:lineRule="exact"/>
              <w:ind w:left="4"/>
              <w:rPr>
                <w:sz w:val="20"/>
              </w:rPr>
            </w:pPr>
            <w:r>
              <w:rPr>
                <w:sz w:val="20"/>
              </w:rPr>
              <w:t>Fès</w:t>
            </w:r>
            <w:r>
              <w:rPr>
                <w:spacing w:val="-8"/>
                <w:sz w:val="20"/>
              </w:rPr>
              <w:t xml:space="preserve"> </w:t>
            </w:r>
            <w:r>
              <w:rPr>
                <w:sz w:val="20"/>
              </w:rPr>
              <w:t>le</w:t>
            </w:r>
            <w:r>
              <w:rPr>
                <w:spacing w:val="-8"/>
                <w:sz w:val="20"/>
              </w:rPr>
              <w:t xml:space="preserve"> </w:t>
            </w:r>
            <w:r>
              <w:rPr>
                <w:sz w:val="20"/>
              </w:rPr>
              <w:t>………………………............................</w:t>
            </w:r>
          </w:p>
        </w:tc>
      </w:tr>
      <w:tr w14:paraId="22E865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88" w:hRule="atLeast"/>
        </w:trPr>
        <w:tc>
          <w:tcPr>
            <w:tcW w:w="10091" w:type="dxa"/>
            <w:gridSpan w:val="2"/>
          </w:tcPr>
          <w:p w14:paraId="5E87F406">
            <w:pPr>
              <w:pStyle w:val="24"/>
              <w:spacing w:before="6"/>
              <w:ind w:left="16" w:right="152"/>
              <w:jc w:val="center"/>
              <w:rPr>
                <w:b/>
                <w:sz w:val="20"/>
              </w:rPr>
            </w:pPr>
            <w:r>
              <w:rPr>
                <w:b/>
                <w:sz w:val="20"/>
                <w:u w:val="thick"/>
              </w:rPr>
              <w:t>VISE PAR LE CONTROLEUR D’ETAT</w:t>
            </w:r>
          </w:p>
          <w:p w14:paraId="138598CD">
            <w:pPr>
              <w:pStyle w:val="24"/>
              <w:rPr>
                <w:b/>
                <w:sz w:val="20"/>
              </w:rPr>
            </w:pPr>
          </w:p>
          <w:p w14:paraId="122BEBDB">
            <w:pPr>
              <w:pStyle w:val="24"/>
              <w:rPr>
                <w:b/>
                <w:sz w:val="20"/>
              </w:rPr>
            </w:pPr>
          </w:p>
          <w:p w14:paraId="181C80C2">
            <w:pPr>
              <w:pStyle w:val="24"/>
              <w:rPr>
                <w:b/>
                <w:sz w:val="20"/>
              </w:rPr>
            </w:pPr>
          </w:p>
          <w:p w14:paraId="7888ADC7">
            <w:pPr>
              <w:pStyle w:val="24"/>
              <w:rPr>
                <w:b/>
                <w:sz w:val="20"/>
              </w:rPr>
            </w:pPr>
          </w:p>
          <w:p w14:paraId="6D84A65F">
            <w:pPr>
              <w:pStyle w:val="24"/>
              <w:rPr>
                <w:b/>
                <w:sz w:val="20"/>
              </w:rPr>
            </w:pPr>
          </w:p>
          <w:p w14:paraId="7BB1D0E4">
            <w:pPr>
              <w:pStyle w:val="24"/>
              <w:spacing w:before="1"/>
              <w:rPr>
                <w:b/>
                <w:sz w:val="25"/>
              </w:rPr>
            </w:pPr>
          </w:p>
          <w:p w14:paraId="7B0DA9BF">
            <w:pPr>
              <w:pStyle w:val="24"/>
              <w:ind w:left="4"/>
              <w:rPr>
                <w:sz w:val="20"/>
              </w:rPr>
            </w:pPr>
            <w:r>
              <w:rPr>
                <w:sz w:val="20"/>
              </w:rPr>
              <w:t>FES-le</w:t>
            </w:r>
            <w:r>
              <w:rPr>
                <w:spacing w:val="-6"/>
                <w:sz w:val="20"/>
              </w:rPr>
              <w:t xml:space="preserve"> </w:t>
            </w:r>
            <w:r>
              <w:rPr>
                <w:sz w:val="20"/>
              </w:rPr>
              <w:t>……………………………………………………….</w:t>
            </w:r>
          </w:p>
        </w:tc>
      </w:tr>
    </w:tbl>
    <w:p w14:paraId="040D7777">
      <w:pPr>
        <w:pStyle w:val="15"/>
        <w:ind w:left="0"/>
        <w:rPr>
          <w:b/>
          <w:sz w:val="20"/>
        </w:rPr>
      </w:pPr>
    </w:p>
    <w:sectPr>
      <w:headerReference r:id="rId3" w:type="default"/>
      <w:footerReference r:id="rId4" w:type="default"/>
      <w:pgSz w:w="11910" w:h="16850"/>
      <w:pgMar w:top="1599" w:right="737" w:bottom="1134" w:left="641" w:header="720" w:footer="57"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MT">
    <w:altName w:val="Arial"/>
    <w:panose1 w:val="00000000000000000000"/>
    <w:charset w:val="01"/>
    <w:family w:val="swiss"/>
    <w:pitch w:val="default"/>
    <w:sig w:usb0="00000000" w:usb1="00000000" w:usb2="00000000" w:usb3="00000000" w:csb0="00000000" w:csb1="00000000"/>
  </w:font>
  <w:font w:name="Cambria">
    <w:panose1 w:val="02040503050406030204"/>
    <w:charset w:val="00"/>
    <w:family w:val="roman"/>
    <w:pitch w:val="default"/>
    <w:sig w:usb0="E00006FF" w:usb1="420024FF" w:usb2="02000000" w:usb3="00000000" w:csb0="2000019F" w:csb1="00000000"/>
  </w:font>
  <w:font w:name="Noto Sans Symbols">
    <w:altName w:val="Segoe Print"/>
    <w:panose1 w:val="00000000000000000000"/>
    <w:charset w:val="00"/>
    <w:family w:val="swiss"/>
    <w:pitch w:val="default"/>
    <w:sig w:usb0="00000000" w:usb1="00000000" w:usb2="00000000" w:usb3="00000000" w:csb0="00000001" w:csb1="00000000"/>
  </w:font>
  <w:font w:name="Technic">
    <w:altName w:val="Segoe Print"/>
    <w:panose1 w:val="00000000000000000000"/>
    <w:charset w:val="02"/>
    <w:family w:val="auto"/>
    <w:pitch w:val="default"/>
    <w:sig w:usb0="00000000" w:usb1="00000000" w:usb2="00000000" w:usb3="00000000" w:csb0="80000000" w:csb1="00000000"/>
  </w:font>
  <w:font w:name="DejaVu Sans">
    <w:altName w:val="Arial"/>
    <w:panose1 w:val="00000000000000000000"/>
    <w:charset w:val="00"/>
    <w:family w:val="swiss"/>
    <w:pitch w:val="default"/>
    <w:sig w:usb0="00000000" w:usb1="00000000" w:usb2="00000000" w:usb3="00000000" w:csb0="00000000" w:csb1="00000000"/>
  </w:font>
  <w:font w:name="Arial Narrow">
    <w:panose1 w:val="020B0606020202030204"/>
    <w:charset w:val="00"/>
    <w:family w:val="swiss"/>
    <w:pitch w:val="default"/>
    <w:sig w:usb0="00000287" w:usb1="00000800" w:usb2="00000000" w:usb3="00000000" w:csb0="2000009F" w:csb1="DFD70000"/>
  </w:font>
  <w:font w:name="Cambria Math">
    <w:panose1 w:val="02040503050406030204"/>
    <w:charset w:val="00"/>
    <w:family w:val="roman"/>
    <w:pitch w:val="default"/>
    <w:sig w:usb0="E00006FF" w:usb1="420024FF" w:usb2="02000000" w:usb3="00000000" w:csb0="2000019F" w:csb1="00000000"/>
  </w:font>
  <w:font w:name="Century Gothic">
    <w:panose1 w:val="020B0502020202020204"/>
    <w:charset w:val="00"/>
    <w:family w:val="swiss"/>
    <w:pitch w:val="default"/>
    <w:sig w:usb0="00000287" w:usb1="00000000" w:usb2="00000000" w:usb3="00000000" w:csb0="2000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BDBE23">
    <w:pPr>
      <w:pStyle w:val="18"/>
      <w:tabs>
        <w:tab w:val="left" w:pos="8552"/>
        <w:tab w:val="clear" w:pos="9072"/>
      </w:tabs>
      <w:bidi/>
      <w:jc w:val="center"/>
      <w:rPr>
        <w:b/>
        <w:bCs/>
        <w:lang w:bidi="ar-M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00CD84">
    <w:pPr>
      <w:pStyle w:val="19"/>
    </w:pPr>
    <w:r>
      <w:rPr>
        <w:lang w:eastAsia="fr-FR"/>
      </w:rPr>
      <w:drawing>
        <wp:anchor distT="0" distB="0" distL="114300" distR="114300" simplePos="0" relativeHeight="251664384" behindDoc="0" locked="0" layoutInCell="1" allowOverlap="1">
          <wp:simplePos x="0" y="0"/>
          <wp:positionH relativeFrom="column">
            <wp:posOffset>459740</wp:posOffset>
          </wp:positionH>
          <wp:positionV relativeFrom="paragraph">
            <wp:posOffset>-225425</wp:posOffset>
          </wp:positionV>
          <wp:extent cx="5476240" cy="709295"/>
          <wp:effectExtent l="0" t="0" r="10160" b="14605"/>
          <wp:wrapSquare wrapText="bothSides"/>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76240" cy="709295"/>
                  </a:xfrm>
                  <a:prstGeom prst="rect">
                    <a:avLst/>
                  </a:prstGeom>
                </pic:spPr>
              </pic:pic>
            </a:graphicData>
          </a:graphic>
        </wp:anchor>
      </w:drawing>
    </w:r>
  </w:p>
  <w:p w14:paraId="7D9D8A7B">
    <w:pPr>
      <w:pStyle w:val="1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0"/>
      <w:numFmt w:val="none"/>
      <w:lvlText w:val=""/>
      <w:lvlJc w:val="left"/>
      <w:pPr>
        <w:tabs>
          <w:tab w:val="left" w:pos="360"/>
        </w:tabs>
        <w:ind w:left="0" w:firstLine="0"/>
      </w:pPr>
    </w:lvl>
    <w:lvl w:ilvl="1" w:tentative="0">
      <w:start w:val="0"/>
      <w:numFmt w:val="decimal"/>
      <w:lvlText w:val=""/>
      <w:lvlJc w:val="left"/>
      <w:pPr>
        <w:ind w:left="0" w:firstLine="0"/>
      </w:pPr>
    </w:lvl>
    <w:lvl w:ilvl="2" w:tentative="0">
      <w:start w:val="0"/>
      <w:numFmt w:val="decimal"/>
      <w:lvlText w:val=""/>
      <w:lvlJc w:val="left"/>
      <w:pPr>
        <w:ind w:left="0" w:firstLine="0"/>
      </w:pPr>
    </w:lvl>
    <w:lvl w:ilvl="3" w:tentative="0">
      <w:start w:val="0"/>
      <w:numFmt w:val="decimal"/>
      <w:lvlText w:val=""/>
      <w:lvlJc w:val="left"/>
      <w:pPr>
        <w:ind w:left="0" w:firstLine="0"/>
      </w:pPr>
    </w:lvl>
    <w:lvl w:ilvl="4" w:tentative="0">
      <w:start w:val="0"/>
      <w:numFmt w:val="decimal"/>
      <w:lvlText w:val=""/>
      <w:lvlJc w:val="left"/>
      <w:pPr>
        <w:ind w:left="0" w:firstLine="0"/>
      </w:pPr>
    </w:lvl>
    <w:lvl w:ilvl="5" w:tentative="0">
      <w:start w:val="0"/>
      <w:numFmt w:val="decimal"/>
      <w:lvlText w:val=""/>
      <w:lvlJc w:val="left"/>
      <w:pPr>
        <w:ind w:left="0" w:firstLine="0"/>
      </w:pPr>
    </w:lvl>
    <w:lvl w:ilvl="6" w:tentative="0">
      <w:start w:val="0"/>
      <w:numFmt w:val="decimal"/>
      <w:lvlText w:val=""/>
      <w:lvlJc w:val="left"/>
      <w:pPr>
        <w:ind w:left="0" w:firstLine="0"/>
      </w:pPr>
    </w:lvl>
    <w:lvl w:ilvl="7" w:tentative="0">
      <w:start w:val="0"/>
      <w:numFmt w:val="decimal"/>
      <w:lvlText w:val=""/>
      <w:lvlJc w:val="left"/>
      <w:pPr>
        <w:ind w:left="0" w:firstLine="0"/>
      </w:pPr>
    </w:lvl>
    <w:lvl w:ilvl="8" w:tentative="0">
      <w:start w:val="0"/>
      <w:numFmt w:val="decimal"/>
      <w:lvlText w:val=""/>
      <w:lvlJc w:val="left"/>
      <w:pPr>
        <w:ind w:left="0" w:firstLine="0"/>
      </w:pPr>
    </w:lvl>
  </w:abstractNum>
  <w:abstractNum w:abstractNumId="1">
    <w:nsid w:val="015C64B8"/>
    <w:multiLevelType w:val="multilevel"/>
    <w:tmpl w:val="015C64B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03EB02B6"/>
    <w:multiLevelType w:val="multilevel"/>
    <w:tmpl w:val="03EB02B6"/>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04FC54DD"/>
    <w:multiLevelType w:val="multilevel"/>
    <w:tmpl w:val="04FC54DD"/>
    <w:lvl w:ilvl="0" w:tentative="0">
      <w:start w:val="0"/>
      <w:numFmt w:val="bullet"/>
      <w:lvlText w:val="-"/>
      <w:lvlJc w:val="left"/>
      <w:pPr>
        <w:ind w:left="1213" w:hanging="360"/>
      </w:pPr>
      <w:rPr>
        <w:rFonts w:hint="default" w:ascii="Arial MT" w:hAnsi="Arial MT" w:eastAsia="Arial MT" w:cs="Arial MT"/>
        <w:w w:val="100"/>
        <w:sz w:val="22"/>
        <w:szCs w:val="22"/>
        <w:lang w:val="fr-FR" w:eastAsia="en-US" w:bidi="ar-SA"/>
      </w:rPr>
    </w:lvl>
    <w:lvl w:ilvl="1" w:tentative="0">
      <w:start w:val="0"/>
      <w:numFmt w:val="bullet"/>
      <w:lvlText w:val="•"/>
      <w:lvlJc w:val="left"/>
      <w:pPr>
        <w:ind w:left="2190" w:hanging="360"/>
      </w:pPr>
      <w:rPr>
        <w:rFonts w:hint="default"/>
        <w:lang w:val="fr-FR" w:eastAsia="en-US" w:bidi="ar-SA"/>
      </w:rPr>
    </w:lvl>
    <w:lvl w:ilvl="2" w:tentative="0">
      <w:start w:val="0"/>
      <w:numFmt w:val="bullet"/>
      <w:lvlText w:val="•"/>
      <w:lvlJc w:val="left"/>
      <w:pPr>
        <w:ind w:left="3161" w:hanging="360"/>
      </w:pPr>
      <w:rPr>
        <w:rFonts w:hint="default"/>
        <w:lang w:val="fr-FR" w:eastAsia="en-US" w:bidi="ar-SA"/>
      </w:rPr>
    </w:lvl>
    <w:lvl w:ilvl="3" w:tentative="0">
      <w:start w:val="0"/>
      <w:numFmt w:val="bullet"/>
      <w:lvlText w:val="•"/>
      <w:lvlJc w:val="left"/>
      <w:pPr>
        <w:ind w:left="4131" w:hanging="360"/>
      </w:pPr>
      <w:rPr>
        <w:rFonts w:hint="default"/>
        <w:lang w:val="fr-FR" w:eastAsia="en-US" w:bidi="ar-SA"/>
      </w:rPr>
    </w:lvl>
    <w:lvl w:ilvl="4" w:tentative="0">
      <w:start w:val="0"/>
      <w:numFmt w:val="bullet"/>
      <w:lvlText w:val="•"/>
      <w:lvlJc w:val="left"/>
      <w:pPr>
        <w:ind w:left="5102" w:hanging="360"/>
      </w:pPr>
      <w:rPr>
        <w:rFonts w:hint="default"/>
        <w:lang w:val="fr-FR" w:eastAsia="en-US" w:bidi="ar-SA"/>
      </w:rPr>
    </w:lvl>
    <w:lvl w:ilvl="5" w:tentative="0">
      <w:start w:val="0"/>
      <w:numFmt w:val="bullet"/>
      <w:lvlText w:val="•"/>
      <w:lvlJc w:val="left"/>
      <w:pPr>
        <w:ind w:left="6073" w:hanging="360"/>
      </w:pPr>
      <w:rPr>
        <w:rFonts w:hint="default"/>
        <w:lang w:val="fr-FR" w:eastAsia="en-US" w:bidi="ar-SA"/>
      </w:rPr>
    </w:lvl>
    <w:lvl w:ilvl="6" w:tentative="0">
      <w:start w:val="0"/>
      <w:numFmt w:val="bullet"/>
      <w:lvlText w:val="•"/>
      <w:lvlJc w:val="left"/>
      <w:pPr>
        <w:ind w:left="7043" w:hanging="360"/>
      </w:pPr>
      <w:rPr>
        <w:rFonts w:hint="default"/>
        <w:lang w:val="fr-FR" w:eastAsia="en-US" w:bidi="ar-SA"/>
      </w:rPr>
    </w:lvl>
    <w:lvl w:ilvl="7" w:tentative="0">
      <w:start w:val="0"/>
      <w:numFmt w:val="bullet"/>
      <w:lvlText w:val="•"/>
      <w:lvlJc w:val="left"/>
      <w:pPr>
        <w:ind w:left="8014" w:hanging="360"/>
      </w:pPr>
      <w:rPr>
        <w:rFonts w:hint="default"/>
        <w:lang w:val="fr-FR" w:eastAsia="en-US" w:bidi="ar-SA"/>
      </w:rPr>
    </w:lvl>
    <w:lvl w:ilvl="8" w:tentative="0">
      <w:start w:val="0"/>
      <w:numFmt w:val="bullet"/>
      <w:lvlText w:val="•"/>
      <w:lvlJc w:val="left"/>
      <w:pPr>
        <w:ind w:left="8985" w:hanging="360"/>
      </w:pPr>
      <w:rPr>
        <w:rFonts w:hint="default"/>
        <w:lang w:val="fr-FR" w:eastAsia="en-US" w:bidi="ar-SA"/>
      </w:rPr>
    </w:lvl>
  </w:abstractNum>
  <w:abstractNum w:abstractNumId="4">
    <w:nsid w:val="08E27047"/>
    <w:multiLevelType w:val="multilevel"/>
    <w:tmpl w:val="08E27047"/>
    <w:lvl w:ilvl="0" w:tentative="0">
      <w:start w:val="1"/>
      <w:numFmt w:val="bullet"/>
      <w:lvlText w:val=""/>
      <w:lvlJc w:val="left"/>
      <w:pPr>
        <w:ind w:left="1020" w:hanging="360"/>
      </w:pPr>
      <w:rPr>
        <w:rFonts w:hint="default" w:ascii="Symbol" w:hAnsi="Symbol"/>
      </w:rPr>
    </w:lvl>
    <w:lvl w:ilvl="1" w:tentative="0">
      <w:start w:val="1"/>
      <w:numFmt w:val="bullet"/>
      <w:lvlText w:val="o"/>
      <w:lvlJc w:val="left"/>
      <w:pPr>
        <w:ind w:left="1740" w:hanging="360"/>
      </w:pPr>
      <w:rPr>
        <w:rFonts w:hint="default" w:ascii="Courier New" w:hAnsi="Courier New" w:cs="Courier New"/>
      </w:rPr>
    </w:lvl>
    <w:lvl w:ilvl="2" w:tentative="0">
      <w:start w:val="1"/>
      <w:numFmt w:val="bullet"/>
      <w:lvlText w:val=""/>
      <w:lvlJc w:val="left"/>
      <w:pPr>
        <w:ind w:left="2460" w:hanging="360"/>
      </w:pPr>
      <w:rPr>
        <w:rFonts w:hint="default" w:ascii="Wingdings" w:hAnsi="Wingdings"/>
      </w:rPr>
    </w:lvl>
    <w:lvl w:ilvl="3" w:tentative="0">
      <w:start w:val="1"/>
      <w:numFmt w:val="bullet"/>
      <w:lvlText w:val=""/>
      <w:lvlJc w:val="left"/>
      <w:pPr>
        <w:ind w:left="3180" w:hanging="360"/>
      </w:pPr>
      <w:rPr>
        <w:rFonts w:hint="default" w:ascii="Symbol" w:hAnsi="Symbol"/>
      </w:rPr>
    </w:lvl>
    <w:lvl w:ilvl="4" w:tentative="0">
      <w:start w:val="1"/>
      <w:numFmt w:val="bullet"/>
      <w:lvlText w:val="o"/>
      <w:lvlJc w:val="left"/>
      <w:pPr>
        <w:ind w:left="3900" w:hanging="360"/>
      </w:pPr>
      <w:rPr>
        <w:rFonts w:hint="default" w:ascii="Courier New" w:hAnsi="Courier New" w:cs="Courier New"/>
      </w:rPr>
    </w:lvl>
    <w:lvl w:ilvl="5" w:tentative="0">
      <w:start w:val="1"/>
      <w:numFmt w:val="bullet"/>
      <w:lvlText w:val=""/>
      <w:lvlJc w:val="left"/>
      <w:pPr>
        <w:ind w:left="4620" w:hanging="360"/>
      </w:pPr>
      <w:rPr>
        <w:rFonts w:hint="default" w:ascii="Wingdings" w:hAnsi="Wingdings"/>
      </w:rPr>
    </w:lvl>
    <w:lvl w:ilvl="6" w:tentative="0">
      <w:start w:val="1"/>
      <w:numFmt w:val="bullet"/>
      <w:lvlText w:val=""/>
      <w:lvlJc w:val="left"/>
      <w:pPr>
        <w:ind w:left="5340" w:hanging="360"/>
      </w:pPr>
      <w:rPr>
        <w:rFonts w:hint="default" w:ascii="Symbol" w:hAnsi="Symbol"/>
      </w:rPr>
    </w:lvl>
    <w:lvl w:ilvl="7" w:tentative="0">
      <w:start w:val="1"/>
      <w:numFmt w:val="bullet"/>
      <w:lvlText w:val="o"/>
      <w:lvlJc w:val="left"/>
      <w:pPr>
        <w:ind w:left="6060" w:hanging="360"/>
      </w:pPr>
      <w:rPr>
        <w:rFonts w:hint="default" w:ascii="Courier New" w:hAnsi="Courier New" w:cs="Courier New"/>
      </w:rPr>
    </w:lvl>
    <w:lvl w:ilvl="8" w:tentative="0">
      <w:start w:val="1"/>
      <w:numFmt w:val="bullet"/>
      <w:lvlText w:val=""/>
      <w:lvlJc w:val="left"/>
      <w:pPr>
        <w:ind w:left="6780" w:hanging="360"/>
      </w:pPr>
      <w:rPr>
        <w:rFonts w:hint="default" w:ascii="Wingdings" w:hAnsi="Wingdings"/>
      </w:rPr>
    </w:lvl>
  </w:abstractNum>
  <w:abstractNum w:abstractNumId="5">
    <w:nsid w:val="090832A6"/>
    <w:multiLevelType w:val="multilevel"/>
    <w:tmpl w:val="090832A6"/>
    <w:lvl w:ilvl="0" w:tentative="0">
      <w:start w:val="1"/>
      <w:numFmt w:val="bullet"/>
      <w:lvlText w:val=""/>
      <w:lvlJc w:val="left"/>
      <w:pPr>
        <w:tabs>
          <w:tab w:val="left" w:pos="360"/>
        </w:tabs>
        <w:ind w:left="360" w:hanging="360"/>
      </w:pPr>
      <w:rPr>
        <w:rFonts w:hint="default" w:ascii="Wingdings" w:hAnsi="Wingdings"/>
      </w:rPr>
    </w:lvl>
    <w:lvl w:ilvl="1" w:tentative="0">
      <w:start w:val="1"/>
      <w:numFmt w:val="bullet"/>
      <w:lvlText w:val=""/>
      <w:lvlJc w:val="left"/>
      <w:pPr>
        <w:tabs>
          <w:tab w:val="left" w:pos="1080"/>
        </w:tabs>
        <w:ind w:left="1080" w:hanging="360"/>
      </w:pPr>
      <w:rPr>
        <w:rFonts w:hint="default" w:ascii="Symbol" w:hAnsi="Symbol"/>
      </w:rPr>
    </w:lvl>
    <w:lvl w:ilvl="2" w:tentative="0">
      <w:start w:val="1"/>
      <w:numFmt w:val="lowerRoman"/>
      <w:lvlText w:val="%3."/>
      <w:lvlJc w:val="right"/>
      <w:pPr>
        <w:tabs>
          <w:tab w:val="left" w:pos="1800"/>
        </w:tabs>
        <w:ind w:left="1800" w:hanging="180"/>
      </w:pPr>
      <w:rPr>
        <w:rFonts w:cs="Times New Roman"/>
      </w:rPr>
    </w:lvl>
    <w:lvl w:ilvl="3" w:tentative="0">
      <w:start w:val="1"/>
      <w:numFmt w:val="decimal"/>
      <w:lvlText w:val="%4."/>
      <w:lvlJc w:val="left"/>
      <w:pPr>
        <w:tabs>
          <w:tab w:val="left" w:pos="2520"/>
        </w:tabs>
        <w:ind w:left="2520" w:hanging="360"/>
      </w:pPr>
      <w:rPr>
        <w:rFonts w:cs="Times New Roman"/>
      </w:rPr>
    </w:lvl>
    <w:lvl w:ilvl="4" w:tentative="0">
      <w:start w:val="1"/>
      <w:numFmt w:val="lowerLetter"/>
      <w:lvlText w:val="%5."/>
      <w:lvlJc w:val="left"/>
      <w:pPr>
        <w:tabs>
          <w:tab w:val="left" w:pos="3240"/>
        </w:tabs>
        <w:ind w:left="3240" w:hanging="360"/>
      </w:pPr>
      <w:rPr>
        <w:rFonts w:cs="Times New Roman"/>
      </w:rPr>
    </w:lvl>
    <w:lvl w:ilvl="5" w:tentative="0">
      <w:start w:val="1"/>
      <w:numFmt w:val="lowerRoman"/>
      <w:lvlText w:val="%6."/>
      <w:lvlJc w:val="right"/>
      <w:pPr>
        <w:tabs>
          <w:tab w:val="left" w:pos="3960"/>
        </w:tabs>
        <w:ind w:left="3960" w:hanging="180"/>
      </w:pPr>
      <w:rPr>
        <w:rFonts w:cs="Times New Roman"/>
      </w:rPr>
    </w:lvl>
    <w:lvl w:ilvl="6" w:tentative="0">
      <w:start w:val="1"/>
      <w:numFmt w:val="decimal"/>
      <w:lvlText w:val="%7."/>
      <w:lvlJc w:val="left"/>
      <w:pPr>
        <w:tabs>
          <w:tab w:val="left" w:pos="4680"/>
        </w:tabs>
        <w:ind w:left="4680" w:hanging="360"/>
      </w:pPr>
      <w:rPr>
        <w:rFonts w:cs="Times New Roman"/>
      </w:rPr>
    </w:lvl>
    <w:lvl w:ilvl="7" w:tentative="0">
      <w:start w:val="1"/>
      <w:numFmt w:val="lowerLetter"/>
      <w:lvlText w:val="%8."/>
      <w:lvlJc w:val="left"/>
      <w:pPr>
        <w:tabs>
          <w:tab w:val="left" w:pos="5400"/>
        </w:tabs>
        <w:ind w:left="5400" w:hanging="360"/>
      </w:pPr>
      <w:rPr>
        <w:rFonts w:cs="Times New Roman"/>
      </w:rPr>
    </w:lvl>
    <w:lvl w:ilvl="8" w:tentative="0">
      <w:start w:val="1"/>
      <w:numFmt w:val="lowerRoman"/>
      <w:lvlText w:val="%9."/>
      <w:lvlJc w:val="right"/>
      <w:pPr>
        <w:tabs>
          <w:tab w:val="left" w:pos="6120"/>
        </w:tabs>
        <w:ind w:left="6120" w:hanging="180"/>
      </w:pPr>
      <w:rPr>
        <w:rFonts w:cs="Times New Roman"/>
      </w:rPr>
    </w:lvl>
  </w:abstractNum>
  <w:abstractNum w:abstractNumId="6">
    <w:nsid w:val="0AE82214"/>
    <w:multiLevelType w:val="multilevel"/>
    <w:tmpl w:val="0AE82214"/>
    <w:lvl w:ilvl="0" w:tentative="0">
      <w:start w:val="1"/>
      <w:numFmt w:val="decimal"/>
      <w:lvlText w:val="%1)"/>
      <w:lvlJc w:val="left"/>
      <w:pPr>
        <w:ind w:left="2113" w:hanging="360"/>
        <w:jc w:val="right"/>
      </w:pPr>
      <w:rPr>
        <w:rFonts w:hint="default" w:ascii="Calibri" w:hAnsi="Calibri" w:eastAsia="Calibri" w:cs="Calibri"/>
        <w:b/>
        <w:bCs/>
        <w:w w:val="100"/>
        <w:sz w:val="22"/>
        <w:szCs w:val="22"/>
        <w:lang w:val="fr-FR" w:eastAsia="en-US" w:bidi="ar-SA"/>
      </w:rPr>
    </w:lvl>
    <w:lvl w:ilvl="1" w:tentative="0">
      <w:start w:val="1"/>
      <w:numFmt w:val="lowerLetter"/>
      <w:lvlText w:val="%2)"/>
      <w:lvlJc w:val="left"/>
      <w:pPr>
        <w:ind w:left="2283" w:hanging="411"/>
      </w:pPr>
      <w:rPr>
        <w:rFonts w:hint="default" w:ascii="Calibri" w:hAnsi="Calibri" w:eastAsia="Calibri" w:cs="Calibri"/>
        <w:b/>
        <w:bCs/>
        <w:spacing w:val="-1"/>
        <w:w w:val="100"/>
        <w:sz w:val="22"/>
        <w:szCs w:val="22"/>
        <w:lang w:val="fr-FR" w:eastAsia="en-US" w:bidi="ar-SA"/>
      </w:rPr>
    </w:lvl>
    <w:lvl w:ilvl="2" w:tentative="0">
      <w:start w:val="0"/>
      <w:numFmt w:val="bullet"/>
      <w:lvlText w:val="•"/>
      <w:lvlJc w:val="left"/>
      <w:pPr>
        <w:ind w:left="3240" w:hanging="411"/>
      </w:pPr>
      <w:rPr>
        <w:rFonts w:hint="default"/>
        <w:lang w:val="fr-FR" w:eastAsia="en-US" w:bidi="ar-SA"/>
      </w:rPr>
    </w:lvl>
    <w:lvl w:ilvl="3" w:tentative="0">
      <w:start w:val="0"/>
      <w:numFmt w:val="bullet"/>
      <w:lvlText w:val="•"/>
      <w:lvlJc w:val="left"/>
      <w:pPr>
        <w:ind w:left="4201" w:hanging="411"/>
      </w:pPr>
      <w:rPr>
        <w:rFonts w:hint="default"/>
        <w:lang w:val="fr-FR" w:eastAsia="en-US" w:bidi="ar-SA"/>
      </w:rPr>
    </w:lvl>
    <w:lvl w:ilvl="4" w:tentative="0">
      <w:start w:val="0"/>
      <w:numFmt w:val="bullet"/>
      <w:lvlText w:val="•"/>
      <w:lvlJc w:val="left"/>
      <w:pPr>
        <w:ind w:left="5162" w:hanging="411"/>
      </w:pPr>
      <w:rPr>
        <w:rFonts w:hint="default"/>
        <w:lang w:val="fr-FR" w:eastAsia="en-US" w:bidi="ar-SA"/>
      </w:rPr>
    </w:lvl>
    <w:lvl w:ilvl="5" w:tentative="0">
      <w:start w:val="0"/>
      <w:numFmt w:val="bullet"/>
      <w:lvlText w:val="•"/>
      <w:lvlJc w:val="left"/>
      <w:pPr>
        <w:ind w:left="6122" w:hanging="411"/>
      </w:pPr>
      <w:rPr>
        <w:rFonts w:hint="default"/>
        <w:lang w:val="fr-FR" w:eastAsia="en-US" w:bidi="ar-SA"/>
      </w:rPr>
    </w:lvl>
    <w:lvl w:ilvl="6" w:tentative="0">
      <w:start w:val="0"/>
      <w:numFmt w:val="bullet"/>
      <w:lvlText w:val="•"/>
      <w:lvlJc w:val="left"/>
      <w:pPr>
        <w:ind w:left="7083" w:hanging="411"/>
      </w:pPr>
      <w:rPr>
        <w:rFonts w:hint="default"/>
        <w:lang w:val="fr-FR" w:eastAsia="en-US" w:bidi="ar-SA"/>
      </w:rPr>
    </w:lvl>
    <w:lvl w:ilvl="7" w:tentative="0">
      <w:start w:val="0"/>
      <w:numFmt w:val="bullet"/>
      <w:lvlText w:val="•"/>
      <w:lvlJc w:val="left"/>
      <w:pPr>
        <w:ind w:left="8044" w:hanging="411"/>
      </w:pPr>
      <w:rPr>
        <w:rFonts w:hint="default"/>
        <w:lang w:val="fr-FR" w:eastAsia="en-US" w:bidi="ar-SA"/>
      </w:rPr>
    </w:lvl>
    <w:lvl w:ilvl="8" w:tentative="0">
      <w:start w:val="0"/>
      <w:numFmt w:val="bullet"/>
      <w:lvlText w:val="•"/>
      <w:lvlJc w:val="left"/>
      <w:pPr>
        <w:ind w:left="9004" w:hanging="411"/>
      </w:pPr>
      <w:rPr>
        <w:rFonts w:hint="default"/>
        <w:lang w:val="fr-FR" w:eastAsia="en-US" w:bidi="ar-SA"/>
      </w:rPr>
    </w:lvl>
  </w:abstractNum>
  <w:abstractNum w:abstractNumId="7">
    <w:nsid w:val="0D470699"/>
    <w:multiLevelType w:val="multilevel"/>
    <w:tmpl w:val="0D470699"/>
    <w:lvl w:ilvl="0" w:tentative="0">
      <w:start w:val="1"/>
      <w:numFmt w:val="decimal"/>
      <w:lvlText w:val="%1-"/>
      <w:lvlJc w:val="left"/>
      <w:pPr>
        <w:ind w:left="674" w:hanging="182"/>
      </w:pPr>
      <w:rPr>
        <w:rFonts w:hint="default" w:ascii="Calibri" w:hAnsi="Calibri" w:eastAsia="Calibri" w:cs="Calibri"/>
        <w:spacing w:val="-1"/>
        <w:w w:val="100"/>
        <w:sz w:val="20"/>
        <w:szCs w:val="20"/>
        <w:lang w:val="fr-FR" w:eastAsia="en-US" w:bidi="ar-SA"/>
      </w:rPr>
    </w:lvl>
    <w:lvl w:ilvl="1" w:tentative="0">
      <w:start w:val="0"/>
      <w:numFmt w:val="bullet"/>
      <w:lvlText w:val="-"/>
      <w:lvlJc w:val="left"/>
      <w:pPr>
        <w:ind w:left="492" w:hanging="360"/>
      </w:pPr>
      <w:rPr>
        <w:rFonts w:hint="default" w:ascii="Arial MT" w:hAnsi="Arial MT" w:eastAsia="Arial MT" w:cs="Arial MT"/>
        <w:w w:val="100"/>
        <w:sz w:val="22"/>
        <w:szCs w:val="22"/>
        <w:lang w:val="fr-FR" w:eastAsia="en-US" w:bidi="ar-SA"/>
      </w:rPr>
    </w:lvl>
    <w:lvl w:ilvl="2" w:tentative="0">
      <w:start w:val="0"/>
      <w:numFmt w:val="bullet"/>
      <w:lvlText w:val="•"/>
      <w:lvlJc w:val="left"/>
      <w:pPr>
        <w:ind w:left="1818" w:hanging="360"/>
      </w:pPr>
      <w:rPr>
        <w:rFonts w:hint="default"/>
        <w:lang w:val="fr-FR" w:eastAsia="en-US" w:bidi="ar-SA"/>
      </w:rPr>
    </w:lvl>
    <w:lvl w:ilvl="3" w:tentative="0">
      <w:start w:val="0"/>
      <w:numFmt w:val="bullet"/>
      <w:lvlText w:val="•"/>
      <w:lvlJc w:val="left"/>
      <w:pPr>
        <w:ind w:left="2956" w:hanging="360"/>
      </w:pPr>
      <w:rPr>
        <w:rFonts w:hint="default"/>
        <w:lang w:val="fr-FR" w:eastAsia="en-US" w:bidi="ar-SA"/>
      </w:rPr>
    </w:lvl>
    <w:lvl w:ilvl="4" w:tentative="0">
      <w:start w:val="0"/>
      <w:numFmt w:val="bullet"/>
      <w:lvlText w:val="•"/>
      <w:lvlJc w:val="left"/>
      <w:pPr>
        <w:ind w:left="4095" w:hanging="360"/>
      </w:pPr>
      <w:rPr>
        <w:rFonts w:hint="default"/>
        <w:lang w:val="fr-FR" w:eastAsia="en-US" w:bidi="ar-SA"/>
      </w:rPr>
    </w:lvl>
    <w:lvl w:ilvl="5" w:tentative="0">
      <w:start w:val="0"/>
      <w:numFmt w:val="bullet"/>
      <w:lvlText w:val="•"/>
      <w:lvlJc w:val="left"/>
      <w:pPr>
        <w:ind w:left="5233" w:hanging="360"/>
      </w:pPr>
      <w:rPr>
        <w:rFonts w:hint="default"/>
        <w:lang w:val="fr-FR" w:eastAsia="en-US" w:bidi="ar-SA"/>
      </w:rPr>
    </w:lvl>
    <w:lvl w:ilvl="6" w:tentative="0">
      <w:start w:val="0"/>
      <w:numFmt w:val="bullet"/>
      <w:lvlText w:val="•"/>
      <w:lvlJc w:val="left"/>
      <w:pPr>
        <w:ind w:left="6372" w:hanging="360"/>
      </w:pPr>
      <w:rPr>
        <w:rFonts w:hint="default"/>
        <w:lang w:val="fr-FR" w:eastAsia="en-US" w:bidi="ar-SA"/>
      </w:rPr>
    </w:lvl>
    <w:lvl w:ilvl="7" w:tentative="0">
      <w:start w:val="0"/>
      <w:numFmt w:val="bullet"/>
      <w:lvlText w:val="•"/>
      <w:lvlJc w:val="left"/>
      <w:pPr>
        <w:ind w:left="7510" w:hanging="360"/>
      </w:pPr>
      <w:rPr>
        <w:rFonts w:hint="default"/>
        <w:lang w:val="fr-FR" w:eastAsia="en-US" w:bidi="ar-SA"/>
      </w:rPr>
    </w:lvl>
    <w:lvl w:ilvl="8" w:tentative="0">
      <w:start w:val="0"/>
      <w:numFmt w:val="bullet"/>
      <w:lvlText w:val="•"/>
      <w:lvlJc w:val="left"/>
      <w:pPr>
        <w:ind w:left="8649" w:hanging="360"/>
      </w:pPr>
      <w:rPr>
        <w:rFonts w:hint="default"/>
        <w:lang w:val="fr-FR" w:eastAsia="en-US" w:bidi="ar-SA"/>
      </w:rPr>
    </w:lvl>
  </w:abstractNum>
  <w:abstractNum w:abstractNumId="8">
    <w:nsid w:val="0D9C5967"/>
    <w:multiLevelType w:val="multilevel"/>
    <w:tmpl w:val="0D9C5967"/>
    <w:lvl w:ilvl="0" w:tentative="0">
      <w:start w:val="1"/>
      <w:numFmt w:val="bullet"/>
      <w:lvlText w:val="o"/>
      <w:lvlJc w:val="left"/>
      <w:pPr>
        <w:ind w:left="720" w:hanging="360"/>
      </w:pPr>
      <w:rPr>
        <w:rFonts w:hint="default" w:ascii="Courier New" w:hAnsi="Courier New" w:cs="Courier New"/>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10077F28"/>
    <w:multiLevelType w:val="multilevel"/>
    <w:tmpl w:val="10077F2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
    <w:nsid w:val="16667228"/>
    <w:multiLevelType w:val="multilevel"/>
    <w:tmpl w:val="16667228"/>
    <w:lvl w:ilvl="0" w:tentative="0">
      <w:start w:val="1"/>
      <w:numFmt w:val="bullet"/>
      <w:lvlText w:val=""/>
      <w:lvlJc w:val="left"/>
      <w:pPr>
        <w:ind w:left="912" w:hanging="552"/>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18F35534"/>
    <w:multiLevelType w:val="multilevel"/>
    <w:tmpl w:val="18F35534"/>
    <w:lvl w:ilvl="0" w:tentative="0">
      <w:start w:val="1"/>
      <w:numFmt w:val="bullet"/>
      <w:lvlText w:val=""/>
      <w:lvlJc w:val="left"/>
      <w:pPr>
        <w:ind w:left="765" w:hanging="360"/>
      </w:pPr>
      <w:rPr>
        <w:rFonts w:hint="default" w:ascii="Symbol" w:hAnsi="Symbol"/>
      </w:rPr>
    </w:lvl>
    <w:lvl w:ilvl="1" w:tentative="0">
      <w:start w:val="2"/>
      <w:numFmt w:val="bullet"/>
      <w:lvlText w:val="-"/>
      <w:lvlJc w:val="left"/>
      <w:pPr>
        <w:ind w:left="1485" w:hanging="360"/>
      </w:pPr>
      <w:rPr>
        <w:rFonts w:hint="default" w:ascii="Calibri" w:hAnsi="Calibri" w:eastAsia="Calibri" w:cs="Calibri"/>
      </w:rPr>
    </w:lvl>
    <w:lvl w:ilvl="2" w:tentative="0">
      <w:start w:val="1"/>
      <w:numFmt w:val="bullet"/>
      <w:lvlText w:val=""/>
      <w:lvlJc w:val="left"/>
      <w:pPr>
        <w:ind w:left="2205" w:hanging="360"/>
      </w:pPr>
      <w:rPr>
        <w:rFonts w:hint="default" w:ascii="Wingdings" w:hAnsi="Wingdings"/>
      </w:rPr>
    </w:lvl>
    <w:lvl w:ilvl="3" w:tentative="0">
      <w:start w:val="1"/>
      <w:numFmt w:val="bullet"/>
      <w:lvlText w:val=""/>
      <w:lvlJc w:val="left"/>
      <w:pPr>
        <w:ind w:left="2925" w:hanging="360"/>
      </w:pPr>
      <w:rPr>
        <w:rFonts w:hint="default" w:ascii="Symbol" w:hAnsi="Symbol"/>
      </w:rPr>
    </w:lvl>
    <w:lvl w:ilvl="4" w:tentative="0">
      <w:start w:val="1"/>
      <w:numFmt w:val="bullet"/>
      <w:lvlText w:val="o"/>
      <w:lvlJc w:val="left"/>
      <w:pPr>
        <w:ind w:left="3645" w:hanging="360"/>
      </w:pPr>
      <w:rPr>
        <w:rFonts w:hint="default" w:ascii="Courier New" w:hAnsi="Courier New" w:cs="Courier New"/>
      </w:rPr>
    </w:lvl>
    <w:lvl w:ilvl="5" w:tentative="0">
      <w:start w:val="1"/>
      <w:numFmt w:val="bullet"/>
      <w:lvlText w:val=""/>
      <w:lvlJc w:val="left"/>
      <w:pPr>
        <w:ind w:left="4365" w:hanging="360"/>
      </w:pPr>
      <w:rPr>
        <w:rFonts w:hint="default" w:ascii="Wingdings" w:hAnsi="Wingdings"/>
      </w:rPr>
    </w:lvl>
    <w:lvl w:ilvl="6" w:tentative="0">
      <w:start w:val="1"/>
      <w:numFmt w:val="bullet"/>
      <w:lvlText w:val=""/>
      <w:lvlJc w:val="left"/>
      <w:pPr>
        <w:ind w:left="5085" w:hanging="360"/>
      </w:pPr>
      <w:rPr>
        <w:rFonts w:hint="default" w:ascii="Symbol" w:hAnsi="Symbol"/>
      </w:rPr>
    </w:lvl>
    <w:lvl w:ilvl="7" w:tentative="0">
      <w:start w:val="1"/>
      <w:numFmt w:val="bullet"/>
      <w:lvlText w:val="o"/>
      <w:lvlJc w:val="left"/>
      <w:pPr>
        <w:ind w:left="5805" w:hanging="360"/>
      </w:pPr>
      <w:rPr>
        <w:rFonts w:hint="default" w:ascii="Courier New" w:hAnsi="Courier New" w:cs="Courier New"/>
      </w:rPr>
    </w:lvl>
    <w:lvl w:ilvl="8" w:tentative="0">
      <w:start w:val="1"/>
      <w:numFmt w:val="bullet"/>
      <w:lvlText w:val=""/>
      <w:lvlJc w:val="left"/>
      <w:pPr>
        <w:ind w:left="6525" w:hanging="360"/>
      </w:pPr>
      <w:rPr>
        <w:rFonts w:hint="default" w:ascii="Wingdings" w:hAnsi="Wingdings"/>
      </w:rPr>
    </w:lvl>
  </w:abstractNum>
  <w:abstractNum w:abstractNumId="12">
    <w:nsid w:val="191A3BF0"/>
    <w:multiLevelType w:val="multilevel"/>
    <w:tmpl w:val="191A3BF0"/>
    <w:lvl w:ilvl="0" w:tentative="0">
      <w:start w:val="0"/>
      <w:numFmt w:val="bullet"/>
      <w:lvlText w:val="-"/>
      <w:lvlJc w:val="left"/>
      <w:pPr>
        <w:ind w:left="492" w:hanging="360"/>
      </w:pPr>
      <w:rPr>
        <w:rFonts w:hint="default" w:ascii="Times New Roman" w:hAnsi="Times New Roman" w:eastAsia="Times New Roman" w:cs="Times New Roman"/>
        <w:w w:val="100"/>
        <w:sz w:val="22"/>
        <w:szCs w:val="22"/>
        <w:lang w:val="fr-FR" w:eastAsia="en-US" w:bidi="ar-SA"/>
      </w:rPr>
    </w:lvl>
    <w:lvl w:ilvl="1" w:tentative="0">
      <w:start w:val="0"/>
      <w:numFmt w:val="bullet"/>
      <w:lvlText w:val="•"/>
      <w:lvlJc w:val="left"/>
      <w:pPr>
        <w:ind w:left="1542" w:hanging="360"/>
      </w:pPr>
      <w:rPr>
        <w:rFonts w:hint="default"/>
        <w:lang w:val="fr-FR" w:eastAsia="en-US" w:bidi="ar-SA"/>
      </w:rPr>
    </w:lvl>
    <w:lvl w:ilvl="2" w:tentative="0">
      <w:start w:val="0"/>
      <w:numFmt w:val="bullet"/>
      <w:lvlText w:val="•"/>
      <w:lvlJc w:val="left"/>
      <w:pPr>
        <w:ind w:left="2585" w:hanging="360"/>
      </w:pPr>
      <w:rPr>
        <w:rFonts w:hint="default"/>
        <w:lang w:val="fr-FR" w:eastAsia="en-US" w:bidi="ar-SA"/>
      </w:rPr>
    </w:lvl>
    <w:lvl w:ilvl="3" w:tentative="0">
      <w:start w:val="0"/>
      <w:numFmt w:val="bullet"/>
      <w:lvlText w:val="•"/>
      <w:lvlJc w:val="left"/>
      <w:pPr>
        <w:ind w:left="3627" w:hanging="360"/>
      </w:pPr>
      <w:rPr>
        <w:rFonts w:hint="default"/>
        <w:lang w:val="fr-FR" w:eastAsia="en-US" w:bidi="ar-SA"/>
      </w:rPr>
    </w:lvl>
    <w:lvl w:ilvl="4" w:tentative="0">
      <w:start w:val="0"/>
      <w:numFmt w:val="bullet"/>
      <w:lvlText w:val="•"/>
      <w:lvlJc w:val="left"/>
      <w:pPr>
        <w:ind w:left="4670" w:hanging="360"/>
      </w:pPr>
      <w:rPr>
        <w:rFonts w:hint="default"/>
        <w:lang w:val="fr-FR" w:eastAsia="en-US" w:bidi="ar-SA"/>
      </w:rPr>
    </w:lvl>
    <w:lvl w:ilvl="5" w:tentative="0">
      <w:start w:val="0"/>
      <w:numFmt w:val="bullet"/>
      <w:lvlText w:val="•"/>
      <w:lvlJc w:val="left"/>
      <w:pPr>
        <w:ind w:left="5713" w:hanging="360"/>
      </w:pPr>
      <w:rPr>
        <w:rFonts w:hint="default"/>
        <w:lang w:val="fr-FR" w:eastAsia="en-US" w:bidi="ar-SA"/>
      </w:rPr>
    </w:lvl>
    <w:lvl w:ilvl="6" w:tentative="0">
      <w:start w:val="0"/>
      <w:numFmt w:val="bullet"/>
      <w:lvlText w:val="•"/>
      <w:lvlJc w:val="left"/>
      <w:pPr>
        <w:ind w:left="6755" w:hanging="360"/>
      </w:pPr>
      <w:rPr>
        <w:rFonts w:hint="default"/>
        <w:lang w:val="fr-FR" w:eastAsia="en-US" w:bidi="ar-SA"/>
      </w:rPr>
    </w:lvl>
    <w:lvl w:ilvl="7" w:tentative="0">
      <w:start w:val="0"/>
      <w:numFmt w:val="bullet"/>
      <w:lvlText w:val="•"/>
      <w:lvlJc w:val="left"/>
      <w:pPr>
        <w:ind w:left="7798" w:hanging="360"/>
      </w:pPr>
      <w:rPr>
        <w:rFonts w:hint="default"/>
        <w:lang w:val="fr-FR" w:eastAsia="en-US" w:bidi="ar-SA"/>
      </w:rPr>
    </w:lvl>
    <w:lvl w:ilvl="8" w:tentative="0">
      <w:start w:val="0"/>
      <w:numFmt w:val="bullet"/>
      <w:lvlText w:val="•"/>
      <w:lvlJc w:val="left"/>
      <w:pPr>
        <w:ind w:left="8841" w:hanging="360"/>
      </w:pPr>
      <w:rPr>
        <w:rFonts w:hint="default"/>
        <w:lang w:val="fr-FR" w:eastAsia="en-US" w:bidi="ar-SA"/>
      </w:rPr>
    </w:lvl>
  </w:abstractNum>
  <w:abstractNum w:abstractNumId="13">
    <w:nsid w:val="19DF3F34"/>
    <w:multiLevelType w:val="multilevel"/>
    <w:tmpl w:val="19DF3F34"/>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4">
    <w:nsid w:val="1B885966"/>
    <w:multiLevelType w:val="multilevel"/>
    <w:tmpl w:val="1B885966"/>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5">
    <w:nsid w:val="1E3512DB"/>
    <w:multiLevelType w:val="multilevel"/>
    <w:tmpl w:val="1E3512DB"/>
    <w:lvl w:ilvl="0" w:tentative="0">
      <w:start w:val="0"/>
      <w:numFmt w:val="bullet"/>
      <w:lvlText w:val="o"/>
      <w:lvlJc w:val="left"/>
      <w:pPr>
        <w:ind w:left="1069" w:hanging="577"/>
      </w:pPr>
      <w:rPr>
        <w:rFonts w:hint="default" w:ascii="Courier New" w:hAnsi="Courier New" w:eastAsia="Courier New" w:cs="Courier New"/>
        <w:color w:val="FF0000"/>
        <w:w w:val="100"/>
        <w:sz w:val="24"/>
        <w:szCs w:val="24"/>
        <w:lang w:val="fr-FR" w:eastAsia="en-US" w:bidi="ar-SA"/>
      </w:rPr>
    </w:lvl>
    <w:lvl w:ilvl="1" w:tentative="0">
      <w:start w:val="0"/>
      <w:numFmt w:val="bullet"/>
      <w:lvlText w:val="•"/>
      <w:lvlJc w:val="left"/>
      <w:pPr>
        <w:ind w:left="2046" w:hanging="577"/>
      </w:pPr>
      <w:rPr>
        <w:rFonts w:hint="default"/>
        <w:lang w:val="fr-FR" w:eastAsia="en-US" w:bidi="ar-SA"/>
      </w:rPr>
    </w:lvl>
    <w:lvl w:ilvl="2" w:tentative="0">
      <w:start w:val="0"/>
      <w:numFmt w:val="bullet"/>
      <w:lvlText w:val="•"/>
      <w:lvlJc w:val="left"/>
      <w:pPr>
        <w:ind w:left="3033" w:hanging="577"/>
      </w:pPr>
      <w:rPr>
        <w:rFonts w:hint="default"/>
        <w:lang w:val="fr-FR" w:eastAsia="en-US" w:bidi="ar-SA"/>
      </w:rPr>
    </w:lvl>
    <w:lvl w:ilvl="3" w:tentative="0">
      <w:start w:val="0"/>
      <w:numFmt w:val="bullet"/>
      <w:lvlText w:val="•"/>
      <w:lvlJc w:val="left"/>
      <w:pPr>
        <w:ind w:left="4019" w:hanging="577"/>
      </w:pPr>
      <w:rPr>
        <w:rFonts w:hint="default"/>
        <w:lang w:val="fr-FR" w:eastAsia="en-US" w:bidi="ar-SA"/>
      </w:rPr>
    </w:lvl>
    <w:lvl w:ilvl="4" w:tentative="0">
      <w:start w:val="0"/>
      <w:numFmt w:val="bullet"/>
      <w:lvlText w:val="•"/>
      <w:lvlJc w:val="left"/>
      <w:pPr>
        <w:ind w:left="5006" w:hanging="577"/>
      </w:pPr>
      <w:rPr>
        <w:rFonts w:hint="default"/>
        <w:lang w:val="fr-FR" w:eastAsia="en-US" w:bidi="ar-SA"/>
      </w:rPr>
    </w:lvl>
    <w:lvl w:ilvl="5" w:tentative="0">
      <w:start w:val="0"/>
      <w:numFmt w:val="bullet"/>
      <w:lvlText w:val="•"/>
      <w:lvlJc w:val="left"/>
      <w:pPr>
        <w:ind w:left="5993" w:hanging="577"/>
      </w:pPr>
      <w:rPr>
        <w:rFonts w:hint="default"/>
        <w:lang w:val="fr-FR" w:eastAsia="en-US" w:bidi="ar-SA"/>
      </w:rPr>
    </w:lvl>
    <w:lvl w:ilvl="6" w:tentative="0">
      <w:start w:val="0"/>
      <w:numFmt w:val="bullet"/>
      <w:lvlText w:val="•"/>
      <w:lvlJc w:val="left"/>
      <w:pPr>
        <w:ind w:left="6979" w:hanging="577"/>
      </w:pPr>
      <w:rPr>
        <w:rFonts w:hint="default"/>
        <w:lang w:val="fr-FR" w:eastAsia="en-US" w:bidi="ar-SA"/>
      </w:rPr>
    </w:lvl>
    <w:lvl w:ilvl="7" w:tentative="0">
      <w:start w:val="0"/>
      <w:numFmt w:val="bullet"/>
      <w:lvlText w:val="•"/>
      <w:lvlJc w:val="left"/>
      <w:pPr>
        <w:ind w:left="7966" w:hanging="577"/>
      </w:pPr>
      <w:rPr>
        <w:rFonts w:hint="default"/>
        <w:lang w:val="fr-FR" w:eastAsia="en-US" w:bidi="ar-SA"/>
      </w:rPr>
    </w:lvl>
    <w:lvl w:ilvl="8" w:tentative="0">
      <w:start w:val="0"/>
      <w:numFmt w:val="bullet"/>
      <w:lvlText w:val="•"/>
      <w:lvlJc w:val="left"/>
      <w:pPr>
        <w:ind w:left="8953" w:hanging="577"/>
      </w:pPr>
      <w:rPr>
        <w:rFonts w:hint="default"/>
        <w:lang w:val="fr-FR" w:eastAsia="en-US" w:bidi="ar-SA"/>
      </w:rPr>
    </w:lvl>
  </w:abstractNum>
  <w:abstractNum w:abstractNumId="16">
    <w:nsid w:val="218D4AE6"/>
    <w:multiLevelType w:val="multilevel"/>
    <w:tmpl w:val="218D4AE6"/>
    <w:lvl w:ilvl="0" w:tentative="0">
      <w:start w:val="0"/>
      <w:numFmt w:val="bullet"/>
      <w:lvlText w:val="o"/>
      <w:lvlJc w:val="left"/>
      <w:pPr>
        <w:ind w:left="1069" w:hanging="577"/>
      </w:pPr>
      <w:rPr>
        <w:rFonts w:hint="default" w:ascii="Courier New" w:hAnsi="Courier New" w:eastAsia="Courier New" w:cs="Courier New"/>
        <w:color w:val="FF0000"/>
        <w:w w:val="100"/>
        <w:sz w:val="24"/>
        <w:szCs w:val="24"/>
        <w:lang w:val="fr-FR" w:eastAsia="en-US" w:bidi="ar-SA"/>
      </w:rPr>
    </w:lvl>
    <w:lvl w:ilvl="1" w:tentative="0">
      <w:start w:val="0"/>
      <w:numFmt w:val="bullet"/>
      <w:lvlText w:val="•"/>
      <w:lvlJc w:val="left"/>
      <w:pPr>
        <w:ind w:left="2046" w:hanging="577"/>
      </w:pPr>
      <w:rPr>
        <w:rFonts w:hint="default"/>
        <w:lang w:val="fr-FR" w:eastAsia="en-US" w:bidi="ar-SA"/>
      </w:rPr>
    </w:lvl>
    <w:lvl w:ilvl="2" w:tentative="0">
      <w:start w:val="0"/>
      <w:numFmt w:val="bullet"/>
      <w:lvlText w:val="•"/>
      <w:lvlJc w:val="left"/>
      <w:pPr>
        <w:ind w:left="3033" w:hanging="577"/>
      </w:pPr>
      <w:rPr>
        <w:rFonts w:hint="default"/>
        <w:lang w:val="fr-FR" w:eastAsia="en-US" w:bidi="ar-SA"/>
      </w:rPr>
    </w:lvl>
    <w:lvl w:ilvl="3" w:tentative="0">
      <w:start w:val="0"/>
      <w:numFmt w:val="bullet"/>
      <w:lvlText w:val="•"/>
      <w:lvlJc w:val="left"/>
      <w:pPr>
        <w:ind w:left="4019" w:hanging="577"/>
      </w:pPr>
      <w:rPr>
        <w:rFonts w:hint="default"/>
        <w:lang w:val="fr-FR" w:eastAsia="en-US" w:bidi="ar-SA"/>
      </w:rPr>
    </w:lvl>
    <w:lvl w:ilvl="4" w:tentative="0">
      <w:start w:val="0"/>
      <w:numFmt w:val="bullet"/>
      <w:lvlText w:val="•"/>
      <w:lvlJc w:val="left"/>
      <w:pPr>
        <w:ind w:left="5006" w:hanging="577"/>
      </w:pPr>
      <w:rPr>
        <w:rFonts w:hint="default"/>
        <w:lang w:val="fr-FR" w:eastAsia="en-US" w:bidi="ar-SA"/>
      </w:rPr>
    </w:lvl>
    <w:lvl w:ilvl="5" w:tentative="0">
      <w:start w:val="0"/>
      <w:numFmt w:val="bullet"/>
      <w:lvlText w:val="•"/>
      <w:lvlJc w:val="left"/>
      <w:pPr>
        <w:ind w:left="5993" w:hanging="577"/>
      </w:pPr>
      <w:rPr>
        <w:rFonts w:hint="default"/>
        <w:lang w:val="fr-FR" w:eastAsia="en-US" w:bidi="ar-SA"/>
      </w:rPr>
    </w:lvl>
    <w:lvl w:ilvl="6" w:tentative="0">
      <w:start w:val="0"/>
      <w:numFmt w:val="bullet"/>
      <w:lvlText w:val="•"/>
      <w:lvlJc w:val="left"/>
      <w:pPr>
        <w:ind w:left="6979" w:hanging="577"/>
      </w:pPr>
      <w:rPr>
        <w:rFonts w:hint="default"/>
        <w:lang w:val="fr-FR" w:eastAsia="en-US" w:bidi="ar-SA"/>
      </w:rPr>
    </w:lvl>
    <w:lvl w:ilvl="7" w:tentative="0">
      <w:start w:val="0"/>
      <w:numFmt w:val="bullet"/>
      <w:lvlText w:val="•"/>
      <w:lvlJc w:val="left"/>
      <w:pPr>
        <w:ind w:left="7966" w:hanging="577"/>
      </w:pPr>
      <w:rPr>
        <w:rFonts w:hint="default"/>
        <w:lang w:val="fr-FR" w:eastAsia="en-US" w:bidi="ar-SA"/>
      </w:rPr>
    </w:lvl>
    <w:lvl w:ilvl="8" w:tentative="0">
      <w:start w:val="0"/>
      <w:numFmt w:val="bullet"/>
      <w:lvlText w:val="•"/>
      <w:lvlJc w:val="left"/>
      <w:pPr>
        <w:ind w:left="8953" w:hanging="577"/>
      </w:pPr>
      <w:rPr>
        <w:rFonts w:hint="default"/>
        <w:lang w:val="fr-FR" w:eastAsia="en-US" w:bidi="ar-SA"/>
      </w:rPr>
    </w:lvl>
  </w:abstractNum>
  <w:abstractNum w:abstractNumId="17">
    <w:nsid w:val="22B417D7"/>
    <w:multiLevelType w:val="multilevel"/>
    <w:tmpl w:val="22B417D7"/>
    <w:lvl w:ilvl="0" w:tentative="0">
      <w:start w:val="5"/>
      <w:numFmt w:val="decimal"/>
      <w:lvlText w:val="%1-"/>
      <w:lvlJc w:val="left"/>
      <w:pPr>
        <w:ind w:left="862" w:hanging="231"/>
      </w:pPr>
      <w:rPr>
        <w:rFonts w:hint="default" w:ascii="Calibri" w:hAnsi="Calibri" w:eastAsia="Calibri" w:cs="Calibri"/>
        <w:b/>
        <w:bCs/>
        <w:w w:val="100"/>
        <w:sz w:val="22"/>
        <w:szCs w:val="22"/>
        <w:u w:val="single" w:color="000000"/>
        <w:lang w:val="fr-FR" w:eastAsia="en-US" w:bidi="ar-SA"/>
      </w:rPr>
    </w:lvl>
    <w:lvl w:ilvl="1" w:tentative="0">
      <w:start w:val="1"/>
      <w:numFmt w:val="decimal"/>
      <w:lvlText w:val="%2-"/>
      <w:lvlJc w:val="left"/>
      <w:pPr>
        <w:ind w:left="1213" w:hanging="360"/>
      </w:pPr>
      <w:rPr>
        <w:rFonts w:hint="default" w:ascii="Calibri" w:hAnsi="Calibri" w:eastAsia="Calibri" w:cs="Calibri"/>
        <w:spacing w:val="-2"/>
        <w:w w:val="100"/>
        <w:sz w:val="22"/>
        <w:szCs w:val="22"/>
        <w:lang w:val="fr-FR" w:eastAsia="en-US" w:bidi="ar-SA"/>
      </w:rPr>
    </w:lvl>
    <w:lvl w:ilvl="2" w:tentative="0">
      <w:start w:val="1"/>
      <w:numFmt w:val="decimal"/>
      <w:lvlText w:val="%3-"/>
      <w:lvlJc w:val="left"/>
      <w:pPr>
        <w:ind w:left="492" w:hanging="243"/>
      </w:pPr>
      <w:rPr>
        <w:rFonts w:hint="default" w:ascii="Calibri" w:hAnsi="Calibri" w:eastAsia="Calibri" w:cs="Calibri"/>
        <w:w w:val="100"/>
        <w:sz w:val="22"/>
        <w:szCs w:val="22"/>
        <w:lang w:val="fr-FR" w:eastAsia="en-US" w:bidi="ar-SA"/>
      </w:rPr>
    </w:lvl>
    <w:lvl w:ilvl="3" w:tentative="0">
      <w:start w:val="0"/>
      <w:numFmt w:val="bullet"/>
      <w:lvlText w:val="•"/>
      <w:lvlJc w:val="left"/>
      <w:pPr>
        <w:ind w:left="2433" w:hanging="243"/>
      </w:pPr>
      <w:rPr>
        <w:rFonts w:hint="default"/>
        <w:lang w:val="fr-FR" w:eastAsia="en-US" w:bidi="ar-SA"/>
      </w:rPr>
    </w:lvl>
    <w:lvl w:ilvl="4" w:tentative="0">
      <w:start w:val="0"/>
      <w:numFmt w:val="bullet"/>
      <w:lvlText w:val="•"/>
      <w:lvlJc w:val="left"/>
      <w:pPr>
        <w:ind w:left="3646" w:hanging="243"/>
      </w:pPr>
      <w:rPr>
        <w:rFonts w:hint="default"/>
        <w:lang w:val="fr-FR" w:eastAsia="en-US" w:bidi="ar-SA"/>
      </w:rPr>
    </w:lvl>
    <w:lvl w:ilvl="5" w:tentative="0">
      <w:start w:val="0"/>
      <w:numFmt w:val="bullet"/>
      <w:lvlText w:val="•"/>
      <w:lvlJc w:val="left"/>
      <w:pPr>
        <w:ind w:left="4859" w:hanging="243"/>
      </w:pPr>
      <w:rPr>
        <w:rFonts w:hint="default"/>
        <w:lang w:val="fr-FR" w:eastAsia="en-US" w:bidi="ar-SA"/>
      </w:rPr>
    </w:lvl>
    <w:lvl w:ilvl="6" w:tentative="0">
      <w:start w:val="0"/>
      <w:numFmt w:val="bullet"/>
      <w:lvlText w:val="•"/>
      <w:lvlJc w:val="left"/>
      <w:pPr>
        <w:ind w:left="6073" w:hanging="243"/>
      </w:pPr>
      <w:rPr>
        <w:rFonts w:hint="default"/>
        <w:lang w:val="fr-FR" w:eastAsia="en-US" w:bidi="ar-SA"/>
      </w:rPr>
    </w:lvl>
    <w:lvl w:ilvl="7" w:tentative="0">
      <w:start w:val="0"/>
      <w:numFmt w:val="bullet"/>
      <w:lvlText w:val="•"/>
      <w:lvlJc w:val="left"/>
      <w:pPr>
        <w:ind w:left="7286" w:hanging="243"/>
      </w:pPr>
      <w:rPr>
        <w:rFonts w:hint="default"/>
        <w:lang w:val="fr-FR" w:eastAsia="en-US" w:bidi="ar-SA"/>
      </w:rPr>
    </w:lvl>
    <w:lvl w:ilvl="8" w:tentative="0">
      <w:start w:val="0"/>
      <w:numFmt w:val="bullet"/>
      <w:lvlText w:val="•"/>
      <w:lvlJc w:val="left"/>
      <w:pPr>
        <w:ind w:left="8499" w:hanging="243"/>
      </w:pPr>
      <w:rPr>
        <w:rFonts w:hint="default"/>
        <w:lang w:val="fr-FR" w:eastAsia="en-US" w:bidi="ar-SA"/>
      </w:rPr>
    </w:lvl>
  </w:abstractNum>
  <w:abstractNum w:abstractNumId="18">
    <w:nsid w:val="23313F98"/>
    <w:multiLevelType w:val="multilevel"/>
    <w:tmpl w:val="23313F98"/>
    <w:lvl w:ilvl="0" w:tentative="0">
      <w:start w:val="1"/>
      <w:numFmt w:val="bullet"/>
      <w:lvlText w:val=""/>
      <w:lvlJc w:val="left"/>
      <w:pPr>
        <w:ind w:left="837" w:hanging="360"/>
      </w:pPr>
      <w:rPr>
        <w:rFonts w:hint="default" w:ascii="Symbol" w:hAnsi="Symbol"/>
      </w:rPr>
    </w:lvl>
    <w:lvl w:ilvl="1" w:tentative="0">
      <w:start w:val="1"/>
      <w:numFmt w:val="bullet"/>
      <w:lvlText w:val="o"/>
      <w:lvlJc w:val="left"/>
      <w:pPr>
        <w:ind w:left="1557" w:hanging="360"/>
      </w:pPr>
      <w:rPr>
        <w:rFonts w:hint="default" w:ascii="Courier New" w:hAnsi="Courier New" w:cs="Courier New"/>
      </w:rPr>
    </w:lvl>
    <w:lvl w:ilvl="2" w:tentative="0">
      <w:start w:val="1"/>
      <w:numFmt w:val="bullet"/>
      <w:lvlText w:val=""/>
      <w:lvlJc w:val="left"/>
      <w:pPr>
        <w:ind w:left="2277" w:hanging="360"/>
      </w:pPr>
      <w:rPr>
        <w:rFonts w:hint="default" w:ascii="Wingdings" w:hAnsi="Wingdings"/>
      </w:rPr>
    </w:lvl>
    <w:lvl w:ilvl="3" w:tentative="0">
      <w:start w:val="1"/>
      <w:numFmt w:val="bullet"/>
      <w:lvlText w:val=""/>
      <w:lvlJc w:val="left"/>
      <w:pPr>
        <w:ind w:left="2997" w:hanging="360"/>
      </w:pPr>
      <w:rPr>
        <w:rFonts w:hint="default" w:ascii="Symbol" w:hAnsi="Symbol"/>
      </w:rPr>
    </w:lvl>
    <w:lvl w:ilvl="4" w:tentative="0">
      <w:start w:val="1"/>
      <w:numFmt w:val="bullet"/>
      <w:lvlText w:val="o"/>
      <w:lvlJc w:val="left"/>
      <w:pPr>
        <w:ind w:left="3717" w:hanging="360"/>
      </w:pPr>
      <w:rPr>
        <w:rFonts w:hint="default" w:ascii="Courier New" w:hAnsi="Courier New" w:cs="Courier New"/>
      </w:rPr>
    </w:lvl>
    <w:lvl w:ilvl="5" w:tentative="0">
      <w:start w:val="1"/>
      <w:numFmt w:val="bullet"/>
      <w:lvlText w:val=""/>
      <w:lvlJc w:val="left"/>
      <w:pPr>
        <w:ind w:left="4437" w:hanging="360"/>
      </w:pPr>
      <w:rPr>
        <w:rFonts w:hint="default" w:ascii="Wingdings" w:hAnsi="Wingdings"/>
      </w:rPr>
    </w:lvl>
    <w:lvl w:ilvl="6" w:tentative="0">
      <w:start w:val="1"/>
      <w:numFmt w:val="bullet"/>
      <w:lvlText w:val=""/>
      <w:lvlJc w:val="left"/>
      <w:pPr>
        <w:ind w:left="5157" w:hanging="360"/>
      </w:pPr>
      <w:rPr>
        <w:rFonts w:hint="default" w:ascii="Symbol" w:hAnsi="Symbol"/>
      </w:rPr>
    </w:lvl>
    <w:lvl w:ilvl="7" w:tentative="0">
      <w:start w:val="1"/>
      <w:numFmt w:val="bullet"/>
      <w:lvlText w:val="o"/>
      <w:lvlJc w:val="left"/>
      <w:pPr>
        <w:ind w:left="5877" w:hanging="360"/>
      </w:pPr>
      <w:rPr>
        <w:rFonts w:hint="default" w:ascii="Courier New" w:hAnsi="Courier New" w:cs="Courier New"/>
      </w:rPr>
    </w:lvl>
    <w:lvl w:ilvl="8" w:tentative="0">
      <w:start w:val="1"/>
      <w:numFmt w:val="bullet"/>
      <w:lvlText w:val=""/>
      <w:lvlJc w:val="left"/>
      <w:pPr>
        <w:ind w:left="6597" w:hanging="360"/>
      </w:pPr>
      <w:rPr>
        <w:rFonts w:hint="default" w:ascii="Wingdings" w:hAnsi="Wingdings"/>
      </w:rPr>
    </w:lvl>
  </w:abstractNum>
  <w:abstractNum w:abstractNumId="19">
    <w:nsid w:val="23D43F17"/>
    <w:multiLevelType w:val="multilevel"/>
    <w:tmpl w:val="23D43F17"/>
    <w:lvl w:ilvl="0" w:tentative="0">
      <w:start w:val="1"/>
      <w:numFmt w:val="decimal"/>
      <w:lvlText w:val="%1."/>
      <w:lvlJc w:val="left"/>
      <w:pPr>
        <w:ind w:left="492" w:hanging="360"/>
      </w:pPr>
      <w:rPr>
        <w:rFonts w:hint="default"/>
        <w:w w:val="100"/>
        <w:lang w:val="fr-FR" w:eastAsia="en-US" w:bidi="ar-SA"/>
      </w:rPr>
    </w:lvl>
    <w:lvl w:ilvl="1" w:tentative="0">
      <w:start w:val="1"/>
      <w:numFmt w:val="decimal"/>
      <w:lvlText w:val="%2."/>
      <w:lvlJc w:val="left"/>
      <w:pPr>
        <w:ind w:left="1201" w:hanging="851"/>
      </w:pPr>
      <w:rPr>
        <w:rFonts w:hint="default" w:ascii="Calibri" w:hAnsi="Calibri" w:eastAsia="Calibri" w:cs="Calibri"/>
        <w:w w:val="100"/>
        <w:sz w:val="22"/>
        <w:szCs w:val="22"/>
        <w:lang w:val="fr-FR" w:eastAsia="en-US" w:bidi="ar-SA"/>
      </w:rPr>
    </w:lvl>
    <w:lvl w:ilvl="2" w:tentative="0">
      <w:start w:val="0"/>
      <w:numFmt w:val="bullet"/>
      <w:lvlText w:val="•"/>
      <w:lvlJc w:val="left"/>
      <w:pPr>
        <w:ind w:left="1200" w:hanging="851"/>
      </w:pPr>
      <w:rPr>
        <w:rFonts w:hint="default"/>
        <w:lang w:val="fr-FR" w:eastAsia="en-US" w:bidi="ar-SA"/>
      </w:rPr>
    </w:lvl>
    <w:lvl w:ilvl="3" w:tentative="0">
      <w:start w:val="0"/>
      <w:numFmt w:val="bullet"/>
      <w:lvlText w:val="•"/>
      <w:lvlJc w:val="left"/>
      <w:pPr>
        <w:ind w:left="2415" w:hanging="851"/>
      </w:pPr>
      <w:rPr>
        <w:rFonts w:hint="default"/>
        <w:lang w:val="fr-FR" w:eastAsia="en-US" w:bidi="ar-SA"/>
      </w:rPr>
    </w:lvl>
    <w:lvl w:ilvl="4" w:tentative="0">
      <w:start w:val="0"/>
      <w:numFmt w:val="bullet"/>
      <w:lvlText w:val="•"/>
      <w:lvlJc w:val="left"/>
      <w:pPr>
        <w:ind w:left="3631" w:hanging="851"/>
      </w:pPr>
      <w:rPr>
        <w:rFonts w:hint="default"/>
        <w:lang w:val="fr-FR" w:eastAsia="en-US" w:bidi="ar-SA"/>
      </w:rPr>
    </w:lvl>
    <w:lvl w:ilvl="5" w:tentative="0">
      <w:start w:val="0"/>
      <w:numFmt w:val="bullet"/>
      <w:lvlText w:val="•"/>
      <w:lvlJc w:val="left"/>
      <w:pPr>
        <w:ind w:left="4847" w:hanging="851"/>
      </w:pPr>
      <w:rPr>
        <w:rFonts w:hint="default"/>
        <w:lang w:val="fr-FR" w:eastAsia="en-US" w:bidi="ar-SA"/>
      </w:rPr>
    </w:lvl>
    <w:lvl w:ilvl="6" w:tentative="0">
      <w:start w:val="0"/>
      <w:numFmt w:val="bullet"/>
      <w:lvlText w:val="•"/>
      <w:lvlJc w:val="left"/>
      <w:pPr>
        <w:ind w:left="6063" w:hanging="851"/>
      </w:pPr>
      <w:rPr>
        <w:rFonts w:hint="default"/>
        <w:lang w:val="fr-FR" w:eastAsia="en-US" w:bidi="ar-SA"/>
      </w:rPr>
    </w:lvl>
    <w:lvl w:ilvl="7" w:tentative="0">
      <w:start w:val="0"/>
      <w:numFmt w:val="bullet"/>
      <w:lvlText w:val="•"/>
      <w:lvlJc w:val="left"/>
      <w:pPr>
        <w:ind w:left="7279" w:hanging="851"/>
      </w:pPr>
      <w:rPr>
        <w:rFonts w:hint="default"/>
        <w:lang w:val="fr-FR" w:eastAsia="en-US" w:bidi="ar-SA"/>
      </w:rPr>
    </w:lvl>
    <w:lvl w:ilvl="8" w:tentative="0">
      <w:start w:val="0"/>
      <w:numFmt w:val="bullet"/>
      <w:lvlText w:val="•"/>
      <w:lvlJc w:val="left"/>
      <w:pPr>
        <w:ind w:left="8494" w:hanging="851"/>
      </w:pPr>
      <w:rPr>
        <w:rFonts w:hint="default"/>
        <w:lang w:val="fr-FR" w:eastAsia="en-US" w:bidi="ar-SA"/>
      </w:rPr>
    </w:lvl>
  </w:abstractNum>
  <w:abstractNum w:abstractNumId="20">
    <w:nsid w:val="240E73E1"/>
    <w:multiLevelType w:val="multilevel"/>
    <w:tmpl w:val="240E73E1"/>
    <w:lvl w:ilvl="0" w:tentative="0">
      <w:start w:val="0"/>
      <w:numFmt w:val="bullet"/>
      <w:lvlText w:val=""/>
      <w:lvlJc w:val="left"/>
      <w:pPr>
        <w:ind w:left="1068" w:hanging="360"/>
      </w:pPr>
      <w:rPr>
        <w:rFonts w:hint="default" w:ascii="Symbol" w:hAnsi="Symbol" w:eastAsia="Symbol" w:cs="Symbol"/>
        <w:w w:val="100"/>
        <w:sz w:val="22"/>
        <w:szCs w:val="22"/>
        <w:lang w:val="fr-FR" w:eastAsia="en-US" w:bidi="ar-SA"/>
      </w:rPr>
    </w:lvl>
    <w:lvl w:ilvl="1" w:tentative="0">
      <w:start w:val="0"/>
      <w:numFmt w:val="bullet"/>
      <w:lvlText w:val="•"/>
      <w:lvlJc w:val="left"/>
      <w:pPr>
        <w:ind w:left="1476" w:hanging="360"/>
      </w:pPr>
      <w:rPr>
        <w:rFonts w:hint="default"/>
        <w:lang w:val="fr-FR" w:eastAsia="en-US" w:bidi="ar-SA"/>
      </w:rPr>
    </w:lvl>
    <w:lvl w:ilvl="2" w:tentative="0">
      <w:start w:val="0"/>
      <w:numFmt w:val="bullet"/>
      <w:lvlText w:val="•"/>
      <w:lvlJc w:val="left"/>
      <w:pPr>
        <w:ind w:left="1893" w:hanging="360"/>
      </w:pPr>
      <w:rPr>
        <w:rFonts w:hint="default"/>
        <w:lang w:val="fr-FR" w:eastAsia="en-US" w:bidi="ar-SA"/>
      </w:rPr>
    </w:lvl>
    <w:lvl w:ilvl="3" w:tentative="0">
      <w:start w:val="0"/>
      <w:numFmt w:val="bullet"/>
      <w:lvlText w:val="•"/>
      <w:lvlJc w:val="left"/>
      <w:pPr>
        <w:ind w:left="2309" w:hanging="360"/>
      </w:pPr>
      <w:rPr>
        <w:rFonts w:hint="default"/>
        <w:lang w:val="fr-FR" w:eastAsia="en-US" w:bidi="ar-SA"/>
      </w:rPr>
    </w:lvl>
    <w:lvl w:ilvl="4" w:tentative="0">
      <w:start w:val="0"/>
      <w:numFmt w:val="bullet"/>
      <w:lvlText w:val="•"/>
      <w:lvlJc w:val="left"/>
      <w:pPr>
        <w:ind w:left="2726" w:hanging="360"/>
      </w:pPr>
      <w:rPr>
        <w:rFonts w:hint="default"/>
        <w:lang w:val="fr-FR" w:eastAsia="en-US" w:bidi="ar-SA"/>
      </w:rPr>
    </w:lvl>
    <w:lvl w:ilvl="5" w:tentative="0">
      <w:start w:val="0"/>
      <w:numFmt w:val="bullet"/>
      <w:lvlText w:val="•"/>
      <w:lvlJc w:val="left"/>
      <w:pPr>
        <w:ind w:left="3143" w:hanging="360"/>
      </w:pPr>
      <w:rPr>
        <w:rFonts w:hint="default"/>
        <w:lang w:val="fr-FR" w:eastAsia="en-US" w:bidi="ar-SA"/>
      </w:rPr>
    </w:lvl>
    <w:lvl w:ilvl="6" w:tentative="0">
      <w:start w:val="0"/>
      <w:numFmt w:val="bullet"/>
      <w:lvlText w:val="•"/>
      <w:lvlJc w:val="left"/>
      <w:pPr>
        <w:ind w:left="3559" w:hanging="360"/>
      </w:pPr>
      <w:rPr>
        <w:rFonts w:hint="default"/>
        <w:lang w:val="fr-FR" w:eastAsia="en-US" w:bidi="ar-SA"/>
      </w:rPr>
    </w:lvl>
    <w:lvl w:ilvl="7" w:tentative="0">
      <w:start w:val="0"/>
      <w:numFmt w:val="bullet"/>
      <w:lvlText w:val="•"/>
      <w:lvlJc w:val="left"/>
      <w:pPr>
        <w:ind w:left="3976" w:hanging="360"/>
      </w:pPr>
      <w:rPr>
        <w:rFonts w:hint="default"/>
        <w:lang w:val="fr-FR" w:eastAsia="en-US" w:bidi="ar-SA"/>
      </w:rPr>
    </w:lvl>
    <w:lvl w:ilvl="8" w:tentative="0">
      <w:start w:val="0"/>
      <w:numFmt w:val="bullet"/>
      <w:lvlText w:val="•"/>
      <w:lvlJc w:val="left"/>
      <w:pPr>
        <w:ind w:left="4392" w:hanging="360"/>
      </w:pPr>
      <w:rPr>
        <w:rFonts w:hint="default"/>
        <w:lang w:val="fr-FR" w:eastAsia="en-US" w:bidi="ar-SA"/>
      </w:rPr>
    </w:lvl>
  </w:abstractNum>
  <w:abstractNum w:abstractNumId="21">
    <w:nsid w:val="25916297"/>
    <w:multiLevelType w:val="multilevel"/>
    <w:tmpl w:val="25916297"/>
    <w:lvl w:ilvl="0" w:tentative="0">
      <w:start w:val="30"/>
      <w:numFmt w:val="decimal"/>
      <w:lvlText w:val="(%1)"/>
      <w:lvlJc w:val="left"/>
      <w:pPr>
        <w:ind w:left="899" w:hanging="407"/>
      </w:pPr>
      <w:rPr>
        <w:rFonts w:hint="default" w:ascii="Calibri" w:hAnsi="Calibri" w:eastAsia="Calibri" w:cs="Calibri"/>
        <w:spacing w:val="-1"/>
        <w:w w:val="100"/>
        <w:sz w:val="22"/>
        <w:szCs w:val="22"/>
        <w:lang w:val="fr-FR" w:eastAsia="en-US" w:bidi="ar-SA"/>
      </w:rPr>
    </w:lvl>
    <w:lvl w:ilvl="1" w:tentative="0">
      <w:start w:val="1"/>
      <w:numFmt w:val="decimal"/>
      <w:lvlText w:val="%2."/>
      <w:lvlJc w:val="left"/>
      <w:pPr>
        <w:ind w:left="1213" w:hanging="360"/>
        <w:jc w:val="right"/>
      </w:pPr>
      <w:rPr>
        <w:rFonts w:hint="default"/>
        <w:w w:val="100"/>
        <w:lang w:val="fr-FR" w:eastAsia="en-US" w:bidi="ar-SA"/>
      </w:rPr>
    </w:lvl>
    <w:lvl w:ilvl="2" w:tentative="0">
      <w:start w:val="0"/>
      <w:numFmt w:val="bullet"/>
      <w:lvlText w:val="•"/>
      <w:lvlJc w:val="left"/>
      <w:pPr>
        <w:ind w:left="2298" w:hanging="360"/>
      </w:pPr>
      <w:rPr>
        <w:rFonts w:hint="default"/>
        <w:lang w:val="fr-FR" w:eastAsia="en-US" w:bidi="ar-SA"/>
      </w:rPr>
    </w:lvl>
    <w:lvl w:ilvl="3" w:tentative="0">
      <w:start w:val="0"/>
      <w:numFmt w:val="bullet"/>
      <w:lvlText w:val="•"/>
      <w:lvlJc w:val="left"/>
      <w:pPr>
        <w:ind w:left="3376" w:hanging="360"/>
      </w:pPr>
      <w:rPr>
        <w:rFonts w:hint="default"/>
        <w:lang w:val="fr-FR" w:eastAsia="en-US" w:bidi="ar-SA"/>
      </w:rPr>
    </w:lvl>
    <w:lvl w:ilvl="4" w:tentative="0">
      <w:start w:val="0"/>
      <w:numFmt w:val="bullet"/>
      <w:lvlText w:val="•"/>
      <w:lvlJc w:val="left"/>
      <w:pPr>
        <w:ind w:left="4455" w:hanging="360"/>
      </w:pPr>
      <w:rPr>
        <w:rFonts w:hint="default"/>
        <w:lang w:val="fr-FR" w:eastAsia="en-US" w:bidi="ar-SA"/>
      </w:rPr>
    </w:lvl>
    <w:lvl w:ilvl="5" w:tentative="0">
      <w:start w:val="0"/>
      <w:numFmt w:val="bullet"/>
      <w:lvlText w:val="•"/>
      <w:lvlJc w:val="left"/>
      <w:pPr>
        <w:ind w:left="5533" w:hanging="360"/>
      </w:pPr>
      <w:rPr>
        <w:rFonts w:hint="default"/>
        <w:lang w:val="fr-FR" w:eastAsia="en-US" w:bidi="ar-SA"/>
      </w:rPr>
    </w:lvl>
    <w:lvl w:ilvl="6" w:tentative="0">
      <w:start w:val="0"/>
      <w:numFmt w:val="bullet"/>
      <w:lvlText w:val="•"/>
      <w:lvlJc w:val="left"/>
      <w:pPr>
        <w:ind w:left="6612" w:hanging="360"/>
      </w:pPr>
      <w:rPr>
        <w:rFonts w:hint="default"/>
        <w:lang w:val="fr-FR" w:eastAsia="en-US" w:bidi="ar-SA"/>
      </w:rPr>
    </w:lvl>
    <w:lvl w:ilvl="7" w:tentative="0">
      <w:start w:val="0"/>
      <w:numFmt w:val="bullet"/>
      <w:lvlText w:val="•"/>
      <w:lvlJc w:val="left"/>
      <w:pPr>
        <w:ind w:left="7690" w:hanging="360"/>
      </w:pPr>
      <w:rPr>
        <w:rFonts w:hint="default"/>
        <w:lang w:val="fr-FR" w:eastAsia="en-US" w:bidi="ar-SA"/>
      </w:rPr>
    </w:lvl>
    <w:lvl w:ilvl="8" w:tentative="0">
      <w:start w:val="0"/>
      <w:numFmt w:val="bullet"/>
      <w:lvlText w:val="•"/>
      <w:lvlJc w:val="left"/>
      <w:pPr>
        <w:ind w:left="8769" w:hanging="360"/>
      </w:pPr>
      <w:rPr>
        <w:rFonts w:hint="default"/>
        <w:lang w:val="fr-FR" w:eastAsia="en-US" w:bidi="ar-SA"/>
      </w:rPr>
    </w:lvl>
  </w:abstractNum>
  <w:abstractNum w:abstractNumId="22">
    <w:nsid w:val="2ACF1270"/>
    <w:multiLevelType w:val="multilevel"/>
    <w:tmpl w:val="2ACF1270"/>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3">
    <w:nsid w:val="2BF92233"/>
    <w:multiLevelType w:val="multilevel"/>
    <w:tmpl w:val="2BF92233"/>
    <w:lvl w:ilvl="0" w:tentative="0">
      <w:start w:val="1"/>
      <w:numFmt w:val="bullet"/>
      <w:lvlText w:val="o"/>
      <w:lvlJc w:val="left"/>
      <w:pPr>
        <w:ind w:left="1212" w:hanging="360"/>
      </w:pPr>
      <w:rPr>
        <w:rFonts w:hint="default" w:ascii="Courier New" w:hAnsi="Courier New" w:cs="Courier New"/>
      </w:rPr>
    </w:lvl>
    <w:lvl w:ilvl="1" w:tentative="0">
      <w:start w:val="1"/>
      <w:numFmt w:val="bullet"/>
      <w:lvlText w:val="o"/>
      <w:lvlJc w:val="left"/>
      <w:pPr>
        <w:ind w:left="1932" w:hanging="360"/>
      </w:pPr>
      <w:rPr>
        <w:rFonts w:hint="default" w:ascii="Courier New" w:hAnsi="Courier New" w:cs="Courier New"/>
      </w:rPr>
    </w:lvl>
    <w:lvl w:ilvl="2" w:tentative="0">
      <w:start w:val="1"/>
      <w:numFmt w:val="bullet"/>
      <w:lvlText w:val=""/>
      <w:lvlJc w:val="left"/>
      <w:pPr>
        <w:ind w:left="2652" w:hanging="360"/>
      </w:pPr>
      <w:rPr>
        <w:rFonts w:hint="default" w:ascii="Wingdings" w:hAnsi="Wingdings"/>
      </w:rPr>
    </w:lvl>
    <w:lvl w:ilvl="3" w:tentative="0">
      <w:start w:val="1"/>
      <w:numFmt w:val="bullet"/>
      <w:lvlText w:val=""/>
      <w:lvlJc w:val="left"/>
      <w:pPr>
        <w:ind w:left="3372" w:hanging="360"/>
      </w:pPr>
      <w:rPr>
        <w:rFonts w:hint="default" w:ascii="Symbol" w:hAnsi="Symbol"/>
      </w:rPr>
    </w:lvl>
    <w:lvl w:ilvl="4" w:tentative="0">
      <w:start w:val="1"/>
      <w:numFmt w:val="bullet"/>
      <w:lvlText w:val="o"/>
      <w:lvlJc w:val="left"/>
      <w:pPr>
        <w:ind w:left="4092" w:hanging="360"/>
      </w:pPr>
      <w:rPr>
        <w:rFonts w:hint="default" w:ascii="Courier New" w:hAnsi="Courier New" w:cs="Courier New"/>
      </w:rPr>
    </w:lvl>
    <w:lvl w:ilvl="5" w:tentative="0">
      <w:start w:val="1"/>
      <w:numFmt w:val="bullet"/>
      <w:lvlText w:val=""/>
      <w:lvlJc w:val="left"/>
      <w:pPr>
        <w:ind w:left="4812" w:hanging="360"/>
      </w:pPr>
      <w:rPr>
        <w:rFonts w:hint="default" w:ascii="Wingdings" w:hAnsi="Wingdings"/>
      </w:rPr>
    </w:lvl>
    <w:lvl w:ilvl="6" w:tentative="0">
      <w:start w:val="1"/>
      <w:numFmt w:val="bullet"/>
      <w:lvlText w:val=""/>
      <w:lvlJc w:val="left"/>
      <w:pPr>
        <w:ind w:left="5532" w:hanging="360"/>
      </w:pPr>
      <w:rPr>
        <w:rFonts w:hint="default" w:ascii="Symbol" w:hAnsi="Symbol"/>
      </w:rPr>
    </w:lvl>
    <w:lvl w:ilvl="7" w:tentative="0">
      <w:start w:val="1"/>
      <w:numFmt w:val="bullet"/>
      <w:lvlText w:val="o"/>
      <w:lvlJc w:val="left"/>
      <w:pPr>
        <w:ind w:left="6252" w:hanging="360"/>
      </w:pPr>
      <w:rPr>
        <w:rFonts w:hint="default" w:ascii="Courier New" w:hAnsi="Courier New" w:cs="Courier New"/>
      </w:rPr>
    </w:lvl>
    <w:lvl w:ilvl="8" w:tentative="0">
      <w:start w:val="1"/>
      <w:numFmt w:val="bullet"/>
      <w:lvlText w:val=""/>
      <w:lvlJc w:val="left"/>
      <w:pPr>
        <w:ind w:left="6972" w:hanging="360"/>
      </w:pPr>
      <w:rPr>
        <w:rFonts w:hint="default" w:ascii="Wingdings" w:hAnsi="Wingdings"/>
      </w:rPr>
    </w:lvl>
  </w:abstractNum>
  <w:abstractNum w:abstractNumId="24">
    <w:nsid w:val="30C8350B"/>
    <w:multiLevelType w:val="multilevel"/>
    <w:tmpl w:val="30C8350B"/>
    <w:lvl w:ilvl="0" w:tentative="0">
      <w:start w:val="9"/>
      <w:numFmt w:val="decimal"/>
      <w:lvlText w:val="%1."/>
      <w:lvlJc w:val="left"/>
      <w:pPr>
        <w:ind w:left="714" w:hanging="222"/>
      </w:pPr>
      <w:rPr>
        <w:rFonts w:hint="default" w:ascii="Calibri" w:hAnsi="Calibri" w:eastAsia="Calibri" w:cs="Calibri"/>
        <w:b/>
        <w:bCs/>
        <w:spacing w:val="0"/>
        <w:w w:val="100"/>
        <w:sz w:val="22"/>
        <w:szCs w:val="22"/>
        <w:lang w:val="fr-FR" w:eastAsia="en-US" w:bidi="ar-SA"/>
      </w:rPr>
    </w:lvl>
    <w:lvl w:ilvl="1" w:tentative="0">
      <w:start w:val="0"/>
      <w:numFmt w:val="bullet"/>
      <w:lvlText w:val="•"/>
      <w:lvlJc w:val="left"/>
      <w:pPr>
        <w:ind w:left="1740" w:hanging="222"/>
      </w:pPr>
      <w:rPr>
        <w:rFonts w:hint="default"/>
        <w:lang w:val="fr-FR" w:eastAsia="en-US" w:bidi="ar-SA"/>
      </w:rPr>
    </w:lvl>
    <w:lvl w:ilvl="2" w:tentative="0">
      <w:start w:val="0"/>
      <w:numFmt w:val="bullet"/>
      <w:lvlText w:val="•"/>
      <w:lvlJc w:val="left"/>
      <w:pPr>
        <w:ind w:left="2761" w:hanging="222"/>
      </w:pPr>
      <w:rPr>
        <w:rFonts w:hint="default"/>
        <w:lang w:val="fr-FR" w:eastAsia="en-US" w:bidi="ar-SA"/>
      </w:rPr>
    </w:lvl>
    <w:lvl w:ilvl="3" w:tentative="0">
      <w:start w:val="0"/>
      <w:numFmt w:val="bullet"/>
      <w:lvlText w:val="•"/>
      <w:lvlJc w:val="left"/>
      <w:pPr>
        <w:ind w:left="3781" w:hanging="222"/>
      </w:pPr>
      <w:rPr>
        <w:rFonts w:hint="default"/>
        <w:lang w:val="fr-FR" w:eastAsia="en-US" w:bidi="ar-SA"/>
      </w:rPr>
    </w:lvl>
    <w:lvl w:ilvl="4" w:tentative="0">
      <w:start w:val="0"/>
      <w:numFmt w:val="bullet"/>
      <w:lvlText w:val="•"/>
      <w:lvlJc w:val="left"/>
      <w:pPr>
        <w:ind w:left="4802" w:hanging="222"/>
      </w:pPr>
      <w:rPr>
        <w:rFonts w:hint="default"/>
        <w:lang w:val="fr-FR" w:eastAsia="en-US" w:bidi="ar-SA"/>
      </w:rPr>
    </w:lvl>
    <w:lvl w:ilvl="5" w:tentative="0">
      <w:start w:val="0"/>
      <w:numFmt w:val="bullet"/>
      <w:lvlText w:val="•"/>
      <w:lvlJc w:val="left"/>
      <w:pPr>
        <w:ind w:left="5823" w:hanging="222"/>
      </w:pPr>
      <w:rPr>
        <w:rFonts w:hint="default"/>
        <w:lang w:val="fr-FR" w:eastAsia="en-US" w:bidi="ar-SA"/>
      </w:rPr>
    </w:lvl>
    <w:lvl w:ilvl="6" w:tentative="0">
      <w:start w:val="0"/>
      <w:numFmt w:val="bullet"/>
      <w:lvlText w:val="•"/>
      <w:lvlJc w:val="left"/>
      <w:pPr>
        <w:ind w:left="6843" w:hanging="222"/>
      </w:pPr>
      <w:rPr>
        <w:rFonts w:hint="default"/>
        <w:lang w:val="fr-FR" w:eastAsia="en-US" w:bidi="ar-SA"/>
      </w:rPr>
    </w:lvl>
    <w:lvl w:ilvl="7" w:tentative="0">
      <w:start w:val="0"/>
      <w:numFmt w:val="bullet"/>
      <w:lvlText w:val="•"/>
      <w:lvlJc w:val="left"/>
      <w:pPr>
        <w:ind w:left="7864" w:hanging="222"/>
      </w:pPr>
      <w:rPr>
        <w:rFonts w:hint="default"/>
        <w:lang w:val="fr-FR" w:eastAsia="en-US" w:bidi="ar-SA"/>
      </w:rPr>
    </w:lvl>
    <w:lvl w:ilvl="8" w:tentative="0">
      <w:start w:val="0"/>
      <w:numFmt w:val="bullet"/>
      <w:lvlText w:val="•"/>
      <w:lvlJc w:val="left"/>
      <w:pPr>
        <w:ind w:left="8885" w:hanging="222"/>
      </w:pPr>
      <w:rPr>
        <w:rFonts w:hint="default"/>
        <w:lang w:val="fr-FR" w:eastAsia="en-US" w:bidi="ar-SA"/>
      </w:rPr>
    </w:lvl>
  </w:abstractNum>
  <w:abstractNum w:abstractNumId="25">
    <w:nsid w:val="3B903441"/>
    <w:multiLevelType w:val="multilevel"/>
    <w:tmpl w:val="3B903441"/>
    <w:lvl w:ilvl="0" w:tentative="0">
      <w:start w:val="0"/>
      <w:numFmt w:val="bullet"/>
      <w:lvlText w:val="-"/>
      <w:lvlJc w:val="left"/>
      <w:pPr>
        <w:ind w:left="492" w:hanging="284"/>
      </w:pPr>
      <w:rPr>
        <w:rFonts w:hint="default" w:ascii="Calibri" w:hAnsi="Calibri" w:eastAsia="Calibri" w:cs="Calibri"/>
        <w:w w:val="100"/>
        <w:sz w:val="22"/>
        <w:szCs w:val="22"/>
        <w:lang w:val="fr-FR" w:eastAsia="en-US" w:bidi="ar-SA"/>
      </w:rPr>
    </w:lvl>
    <w:lvl w:ilvl="1" w:tentative="0">
      <w:start w:val="0"/>
      <w:numFmt w:val="bullet"/>
      <w:lvlText w:val="-"/>
      <w:lvlJc w:val="left"/>
      <w:pPr>
        <w:ind w:left="492" w:hanging="128"/>
      </w:pPr>
      <w:rPr>
        <w:rFonts w:hint="default" w:ascii="Calibri" w:hAnsi="Calibri" w:eastAsia="Calibri" w:cs="Calibri"/>
        <w:w w:val="100"/>
        <w:sz w:val="22"/>
        <w:szCs w:val="22"/>
        <w:lang w:val="fr-FR" w:eastAsia="en-US" w:bidi="ar-SA"/>
      </w:rPr>
    </w:lvl>
    <w:lvl w:ilvl="2" w:tentative="0">
      <w:start w:val="0"/>
      <w:numFmt w:val="bullet"/>
      <w:lvlText w:val="•"/>
      <w:lvlJc w:val="left"/>
      <w:pPr>
        <w:ind w:left="2585" w:hanging="128"/>
      </w:pPr>
      <w:rPr>
        <w:rFonts w:hint="default"/>
        <w:lang w:val="fr-FR" w:eastAsia="en-US" w:bidi="ar-SA"/>
      </w:rPr>
    </w:lvl>
    <w:lvl w:ilvl="3" w:tentative="0">
      <w:start w:val="0"/>
      <w:numFmt w:val="bullet"/>
      <w:lvlText w:val="•"/>
      <w:lvlJc w:val="left"/>
      <w:pPr>
        <w:ind w:left="3627" w:hanging="128"/>
      </w:pPr>
      <w:rPr>
        <w:rFonts w:hint="default"/>
        <w:lang w:val="fr-FR" w:eastAsia="en-US" w:bidi="ar-SA"/>
      </w:rPr>
    </w:lvl>
    <w:lvl w:ilvl="4" w:tentative="0">
      <w:start w:val="0"/>
      <w:numFmt w:val="bullet"/>
      <w:lvlText w:val="•"/>
      <w:lvlJc w:val="left"/>
      <w:pPr>
        <w:ind w:left="4670" w:hanging="128"/>
      </w:pPr>
      <w:rPr>
        <w:rFonts w:hint="default"/>
        <w:lang w:val="fr-FR" w:eastAsia="en-US" w:bidi="ar-SA"/>
      </w:rPr>
    </w:lvl>
    <w:lvl w:ilvl="5" w:tentative="0">
      <w:start w:val="0"/>
      <w:numFmt w:val="bullet"/>
      <w:lvlText w:val="•"/>
      <w:lvlJc w:val="left"/>
      <w:pPr>
        <w:ind w:left="5713" w:hanging="128"/>
      </w:pPr>
      <w:rPr>
        <w:rFonts w:hint="default"/>
        <w:lang w:val="fr-FR" w:eastAsia="en-US" w:bidi="ar-SA"/>
      </w:rPr>
    </w:lvl>
    <w:lvl w:ilvl="6" w:tentative="0">
      <w:start w:val="0"/>
      <w:numFmt w:val="bullet"/>
      <w:lvlText w:val="•"/>
      <w:lvlJc w:val="left"/>
      <w:pPr>
        <w:ind w:left="6755" w:hanging="128"/>
      </w:pPr>
      <w:rPr>
        <w:rFonts w:hint="default"/>
        <w:lang w:val="fr-FR" w:eastAsia="en-US" w:bidi="ar-SA"/>
      </w:rPr>
    </w:lvl>
    <w:lvl w:ilvl="7" w:tentative="0">
      <w:start w:val="0"/>
      <w:numFmt w:val="bullet"/>
      <w:lvlText w:val="•"/>
      <w:lvlJc w:val="left"/>
      <w:pPr>
        <w:ind w:left="7798" w:hanging="128"/>
      </w:pPr>
      <w:rPr>
        <w:rFonts w:hint="default"/>
        <w:lang w:val="fr-FR" w:eastAsia="en-US" w:bidi="ar-SA"/>
      </w:rPr>
    </w:lvl>
    <w:lvl w:ilvl="8" w:tentative="0">
      <w:start w:val="0"/>
      <w:numFmt w:val="bullet"/>
      <w:lvlText w:val="•"/>
      <w:lvlJc w:val="left"/>
      <w:pPr>
        <w:ind w:left="8841" w:hanging="128"/>
      </w:pPr>
      <w:rPr>
        <w:rFonts w:hint="default"/>
        <w:lang w:val="fr-FR" w:eastAsia="en-US" w:bidi="ar-SA"/>
      </w:rPr>
    </w:lvl>
  </w:abstractNum>
  <w:abstractNum w:abstractNumId="26">
    <w:nsid w:val="3BF15D59"/>
    <w:multiLevelType w:val="multilevel"/>
    <w:tmpl w:val="3BF15D59"/>
    <w:lvl w:ilvl="0" w:tentative="0">
      <w:start w:val="15"/>
      <w:numFmt w:val="decimal"/>
      <w:lvlText w:val="%1"/>
      <w:lvlJc w:val="left"/>
      <w:pPr>
        <w:ind w:left="977" w:hanging="486"/>
      </w:pPr>
      <w:rPr>
        <w:rFonts w:hint="default"/>
        <w:lang w:val="fr-FR" w:eastAsia="en-US" w:bidi="ar-SA"/>
      </w:rPr>
    </w:lvl>
    <w:lvl w:ilvl="1" w:tentative="0">
      <w:start w:val="1"/>
      <w:numFmt w:val="decimal"/>
      <w:lvlText w:val="%1.%2"/>
      <w:lvlJc w:val="left"/>
      <w:pPr>
        <w:ind w:left="977" w:hanging="486"/>
      </w:pPr>
      <w:rPr>
        <w:rFonts w:hint="default" w:ascii="Calibri" w:hAnsi="Calibri" w:eastAsia="Calibri" w:cs="Calibri"/>
        <w:b/>
        <w:bCs/>
        <w:w w:val="100"/>
        <w:sz w:val="24"/>
        <w:szCs w:val="24"/>
        <w:u w:val="single" w:color="000000"/>
        <w:lang w:val="fr-FR" w:eastAsia="en-US" w:bidi="ar-SA"/>
      </w:rPr>
    </w:lvl>
    <w:lvl w:ilvl="2" w:tentative="0">
      <w:start w:val="0"/>
      <w:numFmt w:val="bullet"/>
      <w:lvlText w:val="•"/>
      <w:lvlJc w:val="left"/>
      <w:pPr>
        <w:ind w:left="2969" w:hanging="486"/>
      </w:pPr>
      <w:rPr>
        <w:rFonts w:hint="default"/>
        <w:lang w:val="fr-FR" w:eastAsia="en-US" w:bidi="ar-SA"/>
      </w:rPr>
    </w:lvl>
    <w:lvl w:ilvl="3" w:tentative="0">
      <w:start w:val="0"/>
      <w:numFmt w:val="bullet"/>
      <w:lvlText w:val="•"/>
      <w:lvlJc w:val="left"/>
      <w:pPr>
        <w:ind w:left="3963" w:hanging="486"/>
      </w:pPr>
      <w:rPr>
        <w:rFonts w:hint="default"/>
        <w:lang w:val="fr-FR" w:eastAsia="en-US" w:bidi="ar-SA"/>
      </w:rPr>
    </w:lvl>
    <w:lvl w:ilvl="4" w:tentative="0">
      <w:start w:val="0"/>
      <w:numFmt w:val="bullet"/>
      <w:lvlText w:val="•"/>
      <w:lvlJc w:val="left"/>
      <w:pPr>
        <w:ind w:left="4958" w:hanging="486"/>
      </w:pPr>
      <w:rPr>
        <w:rFonts w:hint="default"/>
        <w:lang w:val="fr-FR" w:eastAsia="en-US" w:bidi="ar-SA"/>
      </w:rPr>
    </w:lvl>
    <w:lvl w:ilvl="5" w:tentative="0">
      <w:start w:val="0"/>
      <w:numFmt w:val="bullet"/>
      <w:lvlText w:val="•"/>
      <w:lvlJc w:val="left"/>
      <w:pPr>
        <w:ind w:left="5953" w:hanging="486"/>
      </w:pPr>
      <w:rPr>
        <w:rFonts w:hint="default"/>
        <w:lang w:val="fr-FR" w:eastAsia="en-US" w:bidi="ar-SA"/>
      </w:rPr>
    </w:lvl>
    <w:lvl w:ilvl="6" w:tentative="0">
      <w:start w:val="0"/>
      <w:numFmt w:val="bullet"/>
      <w:lvlText w:val="•"/>
      <w:lvlJc w:val="left"/>
      <w:pPr>
        <w:ind w:left="6947" w:hanging="486"/>
      </w:pPr>
      <w:rPr>
        <w:rFonts w:hint="default"/>
        <w:lang w:val="fr-FR" w:eastAsia="en-US" w:bidi="ar-SA"/>
      </w:rPr>
    </w:lvl>
    <w:lvl w:ilvl="7" w:tentative="0">
      <w:start w:val="0"/>
      <w:numFmt w:val="bullet"/>
      <w:lvlText w:val="•"/>
      <w:lvlJc w:val="left"/>
      <w:pPr>
        <w:ind w:left="7942" w:hanging="486"/>
      </w:pPr>
      <w:rPr>
        <w:rFonts w:hint="default"/>
        <w:lang w:val="fr-FR" w:eastAsia="en-US" w:bidi="ar-SA"/>
      </w:rPr>
    </w:lvl>
    <w:lvl w:ilvl="8" w:tentative="0">
      <w:start w:val="0"/>
      <w:numFmt w:val="bullet"/>
      <w:lvlText w:val="•"/>
      <w:lvlJc w:val="left"/>
      <w:pPr>
        <w:ind w:left="8937" w:hanging="486"/>
      </w:pPr>
      <w:rPr>
        <w:rFonts w:hint="default"/>
        <w:lang w:val="fr-FR" w:eastAsia="en-US" w:bidi="ar-SA"/>
      </w:rPr>
    </w:lvl>
  </w:abstractNum>
  <w:abstractNum w:abstractNumId="27">
    <w:nsid w:val="3E8A76D7"/>
    <w:multiLevelType w:val="multilevel"/>
    <w:tmpl w:val="3E8A76D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8">
    <w:nsid w:val="400C4C99"/>
    <w:multiLevelType w:val="multilevel"/>
    <w:tmpl w:val="400C4C99"/>
    <w:lvl w:ilvl="0" w:tentative="0">
      <w:start w:val="0"/>
      <w:numFmt w:val="bullet"/>
      <w:lvlText w:val="-"/>
      <w:lvlJc w:val="left"/>
      <w:pPr>
        <w:ind w:left="853" w:hanging="361"/>
      </w:pPr>
      <w:rPr>
        <w:rFonts w:hint="default" w:ascii="Calibri" w:hAnsi="Calibri" w:eastAsia="Calibri" w:cs="Calibri"/>
        <w:w w:val="100"/>
        <w:sz w:val="22"/>
        <w:szCs w:val="22"/>
        <w:lang w:val="fr-FR" w:eastAsia="en-US" w:bidi="ar-SA"/>
      </w:rPr>
    </w:lvl>
    <w:lvl w:ilvl="1" w:tentative="0">
      <w:start w:val="0"/>
      <w:numFmt w:val="bullet"/>
      <w:lvlText w:val="-"/>
      <w:lvlJc w:val="left"/>
      <w:pPr>
        <w:ind w:left="970" w:hanging="118"/>
      </w:pPr>
      <w:rPr>
        <w:rFonts w:hint="default" w:ascii="Calibri" w:hAnsi="Calibri" w:eastAsia="Calibri" w:cs="Calibri"/>
        <w:w w:val="100"/>
        <w:sz w:val="22"/>
        <w:szCs w:val="22"/>
        <w:lang w:val="fr-FR" w:eastAsia="en-US" w:bidi="ar-SA"/>
      </w:rPr>
    </w:lvl>
    <w:lvl w:ilvl="2" w:tentative="0">
      <w:start w:val="0"/>
      <w:numFmt w:val="bullet"/>
      <w:lvlText w:val="•"/>
      <w:lvlJc w:val="left"/>
      <w:pPr>
        <w:ind w:left="2085" w:hanging="118"/>
      </w:pPr>
      <w:rPr>
        <w:rFonts w:hint="default"/>
        <w:lang w:val="fr-FR" w:eastAsia="en-US" w:bidi="ar-SA"/>
      </w:rPr>
    </w:lvl>
    <w:lvl w:ilvl="3" w:tentative="0">
      <w:start w:val="0"/>
      <w:numFmt w:val="bullet"/>
      <w:lvlText w:val="•"/>
      <w:lvlJc w:val="left"/>
      <w:pPr>
        <w:ind w:left="3190" w:hanging="118"/>
      </w:pPr>
      <w:rPr>
        <w:rFonts w:hint="default"/>
        <w:lang w:val="fr-FR" w:eastAsia="en-US" w:bidi="ar-SA"/>
      </w:rPr>
    </w:lvl>
    <w:lvl w:ilvl="4" w:tentative="0">
      <w:start w:val="0"/>
      <w:numFmt w:val="bullet"/>
      <w:lvlText w:val="•"/>
      <w:lvlJc w:val="left"/>
      <w:pPr>
        <w:ind w:left="4295" w:hanging="118"/>
      </w:pPr>
      <w:rPr>
        <w:rFonts w:hint="default"/>
        <w:lang w:val="fr-FR" w:eastAsia="en-US" w:bidi="ar-SA"/>
      </w:rPr>
    </w:lvl>
    <w:lvl w:ilvl="5" w:tentative="0">
      <w:start w:val="0"/>
      <w:numFmt w:val="bullet"/>
      <w:lvlText w:val="•"/>
      <w:lvlJc w:val="left"/>
      <w:pPr>
        <w:ind w:left="5400" w:hanging="118"/>
      </w:pPr>
      <w:rPr>
        <w:rFonts w:hint="default"/>
        <w:lang w:val="fr-FR" w:eastAsia="en-US" w:bidi="ar-SA"/>
      </w:rPr>
    </w:lvl>
    <w:lvl w:ilvl="6" w:tentative="0">
      <w:start w:val="0"/>
      <w:numFmt w:val="bullet"/>
      <w:lvlText w:val="•"/>
      <w:lvlJc w:val="left"/>
      <w:pPr>
        <w:ind w:left="6505" w:hanging="118"/>
      </w:pPr>
      <w:rPr>
        <w:rFonts w:hint="default"/>
        <w:lang w:val="fr-FR" w:eastAsia="en-US" w:bidi="ar-SA"/>
      </w:rPr>
    </w:lvl>
    <w:lvl w:ilvl="7" w:tentative="0">
      <w:start w:val="0"/>
      <w:numFmt w:val="bullet"/>
      <w:lvlText w:val="•"/>
      <w:lvlJc w:val="left"/>
      <w:pPr>
        <w:ind w:left="7610" w:hanging="118"/>
      </w:pPr>
      <w:rPr>
        <w:rFonts w:hint="default"/>
        <w:lang w:val="fr-FR" w:eastAsia="en-US" w:bidi="ar-SA"/>
      </w:rPr>
    </w:lvl>
    <w:lvl w:ilvl="8" w:tentative="0">
      <w:start w:val="0"/>
      <w:numFmt w:val="bullet"/>
      <w:lvlText w:val="•"/>
      <w:lvlJc w:val="left"/>
      <w:pPr>
        <w:ind w:left="8716" w:hanging="118"/>
      </w:pPr>
      <w:rPr>
        <w:rFonts w:hint="default"/>
        <w:lang w:val="fr-FR" w:eastAsia="en-US" w:bidi="ar-SA"/>
      </w:rPr>
    </w:lvl>
  </w:abstractNum>
  <w:abstractNum w:abstractNumId="29">
    <w:nsid w:val="42630881"/>
    <w:multiLevelType w:val="multilevel"/>
    <w:tmpl w:val="42630881"/>
    <w:lvl w:ilvl="0" w:tentative="0">
      <w:start w:val="0"/>
      <w:numFmt w:val="bullet"/>
      <w:lvlText w:val="-"/>
      <w:lvlJc w:val="left"/>
      <w:pPr>
        <w:tabs>
          <w:tab w:val="left" w:pos="720"/>
        </w:tabs>
        <w:ind w:left="720" w:hanging="360"/>
      </w:pPr>
      <w:rPr>
        <w:rFonts w:hint="default"/>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0">
    <w:nsid w:val="427E21D3"/>
    <w:multiLevelType w:val="multilevel"/>
    <w:tmpl w:val="427E21D3"/>
    <w:lvl w:ilvl="0" w:tentative="0">
      <w:start w:val="0"/>
      <w:numFmt w:val="bullet"/>
      <w:lvlText w:val=""/>
      <w:lvlJc w:val="left"/>
      <w:pPr>
        <w:ind w:left="1213" w:hanging="360"/>
      </w:pPr>
      <w:rPr>
        <w:rFonts w:hint="default" w:ascii="Wingdings" w:hAnsi="Wingdings" w:eastAsia="Wingdings" w:cs="Wingdings"/>
        <w:w w:val="99"/>
        <w:sz w:val="20"/>
        <w:szCs w:val="20"/>
        <w:lang w:val="fr-FR" w:eastAsia="en-US" w:bidi="ar-SA"/>
      </w:rPr>
    </w:lvl>
    <w:lvl w:ilvl="1" w:tentative="0">
      <w:start w:val="0"/>
      <w:numFmt w:val="bullet"/>
      <w:lvlText w:val="•"/>
      <w:lvlJc w:val="left"/>
      <w:pPr>
        <w:ind w:left="2190" w:hanging="360"/>
      </w:pPr>
      <w:rPr>
        <w:rFonts w:hint="default"/>
        <w:lang w:val="fr-FR" w:eastAsia="en-US" w:bidi="ar-SA"/>
      </w:rPr>
    </w:lvl>
    <w:lvl w:ilvl="2" w:tentative="0">
      <w:start w:val="0"/>
      <w:numFmt w:val="bullet"/>
      <w:lvlText w:val="•"/>
      <w:lvlJc w:val="left"/>
      <w:pPr>
        <w:ind w:left="3161" w:hanging="360"/>
      </w:pPr>
      <w:rPr>
        <w:rFonts w:hint="default"/>
        <w:lang w:val="fr-FR" w:eastAsia="en-US" w:bidi="ar-SA"/>
      </w:rPr>
    </w:lvl>
    <w:lvl w:ilvl="3" w:tentative="0">
      <w:start w:val="0"/>
      <w:numFmt w:val="bullet"/>
      <w:lvlText w:val="•"/>
      <w:lvlJc w:val="left"/>
      <w:pPr>
        <w:ind w:left="4131" w:hanging="360"/>
      </w:pPr>
      <w:rPr>
        <w:rFonts w:hint="default"/>
        <w:lang w:val="fr-FR" w:eastAsia="en-US" w:bidi="ar-SA"/>
      </w:rPr>
    </w:lvl>
    <w:lvl w:ilvl="4" w:tentative="0">
      <w:start w:val="0"/>
      <w:numFmt w:val="bullet"/>
      <w:lvlText w:val="•"/>
      <w:lvlJc w:val="left"/>
      <w:pPr>
        <w:ind w:left="5102" w:hanging="360"/>
      </w:pPr>
      <w:rPr>
        <w:rFonts w:hint="default"/>
        <w:lang w:val="fr-FR" w:eastAsia="en-US" w:bidi="ar-SA"/>
      </w:rPr>
    </w:lvl>
    <w:lvl w:ilvl="5" w:tentative="0">
      <w:start w:val="0"/>
      <w:numFmt w:val="bullet"/>
      <w:lvlText w:val="•"/>
      <w:lvlJc w:val="left"/>
      <w:pPr>
        <w:ind w:left="6073" w:hanging="360"/>
      </w:pPr>
      <w:rPr>
        <w:rFonts w:hint="default"/>
        <w:lang w:val="fr-FR" w:eastAsia="en-US" w:bidi="ar-SA"/>
      </w:rPr>
    </w:lvl>
    <w:lvl w:ilvl="6" w:tentative="0">
      <w:start w:val="0"/>
      <w:numFmt w:val="bullet"/>
      <w:lvlText w:val="•"/>
      <w:lvlJc w:val="left"/>
      <w:pPr>
        <w:ind w:left="7043" w:hanging="360"/>
      </w:pPr>
      <w:rPr>
        <w:rFonts w:hint="default"/>
        <w:lang w:val="fr-FR" w:eastAsia="en-US" w:bidi="ar-SA"/>
      </w:rPr>
    </w:lvl>
    <w:lvl w:ilvl="7" w:tentative="0">
      <w:start w:val="0"/>
      <w:numFmt w:val="bullet"/>
      <w:lvlText w:val="•"/>
      <w:lvlJc w:val="left"/>
      <w:pPr>
        <w:ind w:left="8014" w:hanging="360"/>
      </w:pPr>
      <w:rPr>
        <w:rFonts w:hint="default"/>
        <w:lang w:val="fr-FR" w:eastAsia="en-US" w:bidi="ar-SA"/>
      </w:rPr>
    </w:lvl>
    <w:lvl w:ilvl="8" w:tentative="0">
      <w:start w:val="0"/>
      <w:numFmt w:val="bullet"/>
      <w:lvlText w:val="•"/>
      <w:lvlJc w:val="left"/>
      <w:pPr>
        <w:ind w:left="8985" w:hanging="360"/>
      </w:pPr>
      <w:rPr>
        <w:rFonts w:hint="default"/>
        <w:lang w:val="fr-FR" w:eastAsia="en-US" w:bidi="ar-SA"/>
      </w:rPr>
    </w:lvl>
  </w:abstractNum>
  <w:abstractNum w:abstractNumId="31">
    <w:nsid w:val="44554222"/>
    <w:multiLevelType w:val="multilevel"/>
    <w:tmpl w:val="44554222"/>
    <w:lvl w:ilvl="0" w:tentative="0">
      <w:start w:val="0"/>
      <w:numFmt w:val="decimal"/>
      <w:pStyle w:val="25"/>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2">
    <w:nsid w:val="4458345A"/>
    <w:multiLevelType w:val="multilevel"/>
    <w:tmpl w:val="4458345A"/>
    <w:lvl w:ilvl="0" w:tentative="0">
      <w:start w:val="1"/>
      <w:numFmt w:val="lowerLetter"/>
      <w:lvlText w:val="%1)"/>
      <w:lvlJc w:val="left"/>
      <w:pPr>
        <w:ind w:left="766" w:hanging="274"/>
      </w:pPr>
      <w:rPr>
        <w:rFonts w:hint="default" w:ascii="Calibri" w:hAnsi="Calibri" w:eastAsia="Calibri" w:cs="Calibri"/>
        <w:w w:val="100"/>
        <w:sz w:val="22"/>
        <w:szCs w:val="22"/>
        <w:lang w:val="fr-FR" w:eastAsia="en-US" w:bidi="ar-SA"/>
      </w:rPr>
    </w:lvl>
    <w:lvl w:ilvl="1" w:tentative="0">
      <w:start w:val="1"/>
      <w:numFmt w:val="decimal"/>
      <w:lvlText w:val="%2)"/>
      <w:lvlJc w:val="left"/>
      <w:pPr>
        <w:ind w:left="2113" w:hanging="360"/>
      </w:pPr>
      <w:rPr>
        <w:rFonts w:hint="default" w:ascii="Calibri" w:hAnsi="Calibri" w:eastAsia="Calibri" w:cs="Calibri"/>
        <w:b/>
        <w:bCs/>
        <w:w w:val="100"/>
        <w:sz w:val="22"/>
        <w:szCs w:val="22"/>
        <w:lang w:val="fr-FR" w:eastAsia="en-US" w:bidi="ar-SA"/>
      </w:rPr>
    </w:lvl>
    <w:lvl w:ilvl="2" w:tentative="0">
      <w:start w:val="0"/>
      <w:numFmt w:val="bullet"/>
      <w:lvlText w:val="•"/>
      <w:lvlJc w:val="left"/>
      <w:pPr>
        <w:ind w:left="3098" w:hanging="360"/>
      </w:pPr>
      <w:rPr>
        <w:rFonts w:hint="default"/>
        <w:lang w:val="fr-FR" w:eastAsia="en-US" w:bidi="ar-SA"/>
      </w:rPr>
    </w:lvl>
    <w:lvl w:ilvl="3" w:tentative="0">
      <w:start w:val="0"/>
      <w:numFmt w:val="bullet"/>
      <w:lvlText w:val="•"/>
      <w:lvlJc w:val="left"/>
      <w:pPr>
        <w:ind w:left="4076" w:hanging="360"/>
      </w:pPr>
      <w:rPr>
        <w:rFonts w:hint="default"/>
        <w:lang w:val="fr-FR" w:eastAsia="en-US" w:bidi="ar-SA"/>
      </w:rPr>
    </w:lvl>
    <w:lvl w:ilvl="4" w:tentative="0">
      <w:start w:val="0"/>
      <w:numFmt w:val="bullet"/>
      <w:lvlText w:val="•"/>
      <w:lvlJc w:val="left"/>
      <w:pPr>
        <w:ind w:left="5055" w:hanging="360"/>
      </w:pPr>
      <w:rPr>
        <w:rFonts w:hint="default"/>
        <w:lang w:val="fr-FR" w:eastAsia="en-US" w:bidi="ar-SA"/>
      </w:rPr>
    </w:lvl>
    <w:lvl w:ilvl="5" w:tentative="0">
      <w:start w:val="0"/>
      <w:numFmt w:val="bullet"/>
      <w:lvlText w:val="•"/>
      <w:lvlJc w:val="left"/>
      <w:pPr>
        <w:ind w:left="6033" w:hanging="360"/>
      </w:pPr>
      <w:rPr>
        <w:rFonts w:hint="default"/>
        <w:lang w:val="fr-FR" w:eastAsia="en-US" w:bidi="ar-SA"/>
      </w:rPr>
    </w:lvl>
    <w:lvl w:ilvl="6" w:tentative="0">
      <w:start w:val="0"/>
      <w:numFmt w:val="bullet"/>
      <w:lvlText w:val="•"/>
      <w:lvlJc w:val="left"/>
      <w:pPr>
        <w:ind w:left="7012" w:hanging="360"/>
      </w:pPr>
      <w:rPr>
        <w:rFonts w:hint="default"/>
        <w:lang w:val="fr-FR" w:eastAsia="en-US" w:bidi="ar-SA"/>
      </w:rPr>
    </w:lvl>
    <w:lvl w:ilvl="7" w:tentative="0">
      <w:start w:val="0"/>
      <w:numFmt w:val="bullet"/>
      <w:lvlText w:val="•"/>
      <w:lvlJc w:val="left"/>
      <w:pPr>
        <w:ind w:left="7990" w:hanging="360"/>
      </w:pPr>
      <w:rPr>
        <w:rFonts w:hint="default"/>
        <w:lang w:val="fr-FR" w:eastAsia="en-US" w:bidi="ar-SA"/>
      </w:rPr>
    </w:lvl>
    <w:lvl w:ilvl="8" w:tentative="0">
      <w:start w:val="0"/>
      <w:numFmt w:val="bullet"/>
      <w:lvlText w:val="•"/>
      <w:lvlJc w:val="left"/>
      <w:pPr>
        <w:ind w:left="8969" w:hanging="360"/>
      </w:pPr>
      <w:rPr>
        <w:rFonts w:hint="default"/>
        <w:lang w:val="fr-FR" w:eastAsia="en-US" w:bidi="ar-SA"/>
      </w:rPr>
    </w:lvl>
  </w:abstractNum>
  <w:abstractNum w:abstractNumId="33">
    <w:nsid w:val="44AE1CA7"/>
    <w:multiLevelType w:val="multilevel"/>
    <w:tmpl w:val="44AE1CA7"/>
    <w:lvl w:ilvl="0" w:tentative="0">
      <w:start w:val="1"/>
      <w:numFmt w:val="decimal"/>
      <w:lvlText w:val="%1."/>
      <w:lvlJc w:val="left"/>
      <w:pPr>
        <w:ind w:left="492" w:hanging="228"/>
        <w:jc w:val="right"/>
      </w:pPr>
      <w:rPr>
        <w:rFonts w:hint="default" w:ascii="Calibri" w:hAnsi="Calibri" w:eastAsia="Calibri" w:cs="Calibri"/>
        <w:w w:val="81"/>
        <w:sz w:val="22"/>
        <w:szCs w:val="22"/>
        <w:lang w:val="fr-FR" w:eastAsia="en-US" w:bidi="ar-SA"/>
      </w:rPr>
    </w:lvl>
    <w:lvl w:ilvl="1" w:tentative="0">
      <w:start w:val="0"/>
      <w:numFmt w:val="bullet"/>
      <w:lvlText w:val=""/>
      <w:lvlJc w:val="left"/>
      <w:pPr>
        <w:ind w:left="492" w:hanging="294"/>
      </w:pPr>
      <w:rPr>
        <w:rFonts w:hint="default" w:ascii="Symbol" w:hAnsi="Symbol" w:eastAsia="Symbol" w:cs="Symbol"/>
        <w:w w:val="100"/>
        <w:sz w:val="22"/>
        <w:szCs w:val="22"/>
        <w:lang w:val="fr-FR" w:eastAsia="en-US" w:bidi="ar-SA"/>
      </w:rPr>
    </w:lvl>
    <w:lvl w:ilvl="2" w:tentative="0">
      <w:start w:val="0"/>
      <w:numFmt w:val="bullet"/>
      <w:lvlText w:val="•"/>
      <w:lvlJc w:val="left"/>
      <w:pPr>
        <w:ind w:left="2585" w:hanging="294"/>
      </w:pPr>
      <w:rPr>
        <w:rFonts w:hint="default"/>
        <w:lang w:val="fr-FR" w:eastAsia="en-US" w:bidi="ar-SA"/>
      </w:rPr>
    </w:lvl>
    <w:lvl w:ilvl="3" w:tentative="0">
      <w:start w:val="0"/>
      <w:numFmt w:val="bullet"/>
      <w:lvlText w:val="•"/>
      <w:lvlJc w:val="left"/>
      <w:pPr>
        <w:ind w:left="3627" w:hanging="294"/>
      </w:pPr>
      <w:rPr>
        <w:rFonts w:hint="default"/>
        <w:lang w:val="fr-FR" w:eastAsia="en-US" w:bidi="ar-SA"/>
      </w:rPr>
    </w:lvl>
    <w:lvl w:ilvl="4" w:tentative="0">
      <w:start w:val="0"/>
      <w:numFmt w:val="bullet"/>
      <w:lvlText w:val="•"/>
      <w:lvlJc w:val="left"/>
      <w:pPr>
        <w:ind w:left="4670" w:hanging="294"/>
      </w:pPr>
      <w:rPr>
        <w:rFonts w:hint="default"/>
        <w:lang w:val="fr-FR" w:eastAsia="en-US" w:bidi="ar-SA"/>
      </w:rPr>
    </w:lvl>
    <w:lvl w:ilvl="5" w:tentative="0">
      <w:start w:val="0"/>
      <w:numFmt w:val="bullet"/>
      <w:lvlText w:val="•"/>
      <w:lvlJc w:val="left"/>
      <w:pPr>
        <w:ind w:left="5713" w:hanging="294"/>
      </w:pPr>
      <w:rPr>
        <w:rFonts w:hint="default"/>
        <w:lang w:val="fr-FR" w:eastAsia="en-US" w:bidi="ar-SA"/>
      </w:rPr>
    </w:lvl>
    <w:lvl w:ilvl="6" w:tentative="0">
      <w:start w:val="0"/>
      <w:numFmt w:val="bullet"/>
      <w:lvlText w:val="•"/>
      <w:lvlJc w:val="left"/>
      <w:pPr>
        <w:ind w:left="6755" w:hanging="294"/>
      </w:pPr>
      <w:rPr>
        <w:rFonts w:hint="default"/>
        <w:lang w:val="fr-FR" w:eastAsia="en-US" w:bidi="ar-SA"/>
      </w:rPr>
    </w:lvl>
    <w:lvl w:ilvl="7" w:tentative="0">
      <w:start w:val="0"/>
      <w:numFmt w:val="bullet"/>
      <w:lvlText w:val="•"/>
      <w:lvlJc w:val="left"/>
      <w:pPr>
        <w:ind w:left="7798" w:hanging="294"/>
      </w:pPr>
      <w:rPr>
        <w:rFonts w:hint="default"/>
        <w:lang w:val="fr-FR" w:eastAsia="en-US" w:bidi="ar-SA"/>
      </w:rPr>
    </w:lvl>
    <w:lvl w:ilvl="8" w:tentative="0">
      <w:start w:val="0"/>
      <w:numFmt w:val="bullet"/>
      <w:lvlText w:val="•"/>
      <w:lvlJc w:val="left"/>
      <w:pPr>
        <w:ind w:left="8841" w:hanging="294"/>
      </w:pPr>
      <w:rPr>
        <w:rFonts w:hint="default"/>
        <w:lang w:val="fr-FR" w:eastAsia="en-US" w:bidi="ar-SA"/>
      </w:rPr>
    </w:lvl>
  </w:abstractNum>
  <w:abstractNum w:abstractNumId="34">
    <w:nsid w:val="4BE002AE"/>
    <w:multiLevelType w:val="multilevel"/>
    <w:tmpl w:val="4BE002AE"/>
    <w:lvl w:ilvl="0" w:tentative="0">
      <w:start w:val="1"/>
      <w:numFmt w:val="bullet"/>
      <w:lvlText w:val=""/>
      <w:lvlJc w:val="left"/>
      <w:pPr>
        <w:ind w:left="912" w:hanging="552"/>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5">
    <w:nsid w:val="4CF520A8"/>
    <w:multiLevelType w:val="multilevel"/>
    <w:tmpl w:val="4CF520A8"/>
    <w:lvl w:ilvl="0" w:tentative="0">
      <w:start w:val="0"/>
      <w:numFmt w:val="bullet"/>
      <w:lvlText w:val="-"/>
      <w:lvlJc w:val="left"/>
      <w:pPr>
        <w:ind w:left="203" w:hanging="118"/>
      </w:pPr>
      <w:rPr>
        <w:rFonts w:hint="default" w:ascii="Calibri" w:hAnsi="Calibri" w:eastAsia="Calibri" w:cs="Calibri"/>
        <w:w w:val="100"/>
        <w:sz w:val="22"/>
        <w:szCs w:val="22"/>
        <w:lang w:val="fr-FR" w:eastAsia="en-US" w:bidi="ar-SA"/>
      </w:rPr>
    </w:lvl>
    <w:lvl w:ilvl="1" w:tentative="0">
      <w:start w:val="0"/>
      <w:numFmt w:val="bullet"/>
      <w:lvlText w:val="•"/>
      <w:lvlJc w:val="left"/>
      <w:pPr>
        <w:ind w:left="430" w:hanging="118"/>
      </w:pPr>
      <w:rPr>
        <w:rFonts w:hint="default"/>
        <w:lang w:val="fr-FR" w:eastAsia="en-US" w:bidi="ar-SA"/>
      </w:rPr>
    </w:lvl>
    <w:lvl w:ilvl="2" w:tentative="0">
      <w:start w:val="0"/>
      <w:numFmt w:val="bullet"/>
      <w:lvlText w:val="•"/>
      <w:lvlJc w:val="left"/>
      <w:pPr>
        <w:ind w:left="661" w:hanging="118"/>
      </w:pPr>
      <w:rPr>
        <w:rFonts w:hint="default"/>
        <w:lang w:val="fr-FR" w:eastAsia="en-US" w:bidi="ar-SA"/>
      </w:rPr>
    </w:lvl>
    <w:lvl w:ilvl="3" w:tentative="0">
      <w:start w:val="0"/>
      <w:numFmt w:val="bullet"/>
      <w:lvlText w:val="•"/>
      <w:lvlJc w:val="left"/>
      <w:pPr>
        <w:ind w:left="891" w:hanging="118"/>
      </w:pPr>
      <w:rPr>
        <w:rFonts w:hint="default"/>
        <w:lang w:val="fr-FR" w:eastAsia="en-US" w:bidi="ar-SA"/>
      </w:rPr>
    </w:lvl>
    <w:lvl w:ilvl="4" w:tentative="0">
      <w:start w:val="0"/>
      <w:numFmt w:val="bullet"/>
      <w:lvlText w:val="•"/>
      <w:lvlJc w:val="left"/>
      <w:pPr>
        <w:ind w:left="1122" w:hanging="118"/>
      </w:pPr>
      <w:rPr>
        <w:rFonts w:hint="default"/>
        <w:lang w:val="fr-FR" w:eastAsia="en-US" w:bidi="ar-SA"/>
      </w:rPr>
    </w:lvl>
    <w:lvl w:ilvl="5" w:tentative="0">
      <w:start w:val="0"/>
      <w:numFmt w:val="bullet"/>
      <w:lvlText w:val="•"/>
      <w:lvlJc w:val="left"/>
      <w:pPr>
        <w:ind w:left="1352" w:hanging="118"/>
      </w:pPr>
      <w:rPr>
        <w:rFonts w:hint="default"/>
        <w:lang w:val="fr-FR" w:eastAsia="en-US" w:bidi="ar-SA"/>
      </w:rPr>
    </w:lvl>
    <w:lvl w:ilvl="6" w:tentative="0">
      <w:start w:val="0"/>
      <w:numFmt w:val="bullet"/>
      <w:lvlText w:val="•"/>
      <w:lvlJc w:val="left"/>
      <w:pPr>
        <w:ind w:left="1583" w:hanging="118"/>
      </w:pPr>
      <w:rPr>
        <w:rFonts w:hint="default"/>
        <w:lang w:val="fr-FR" w:eastAsia="en-US" w:bidi="ar-SA"/>
      </w:rPr>
    </w:lvl>
    <w:lvl w:ilvl="7" w:tentative="0">
      <w:start w:val="0"/>
      <w:numFmt w:val="bullet"/>
      <w:lvlText w:val="•"/>
      <w:lvlJc w:val="left"/>
      <w:pPr>
        <w:ind w:left="1813" w:hanging="118"/>
      </w:pPr>
      <w:rPr>
        <w:rFonts w:hint="default"/>
        <w:lang w:val="fr-FR" w:eastAsia="en-US" w:bidi="ar-SA"/>
      </w:rPr>
    </w:lvl>
    <w:lvl w:ilvl="8" w:tentative="0">
      <w:start w:val="0"/>
      <w:numFmt w:val="bullet"/>
      <w:lvlText w:val="•"/>
      <w:lvlJc w:val="left"/>
      <w:pPr>
        <w:ind w:left="2044" w:hanging="118"/>
      </w:pPr>
      <w:rPr>
        <w:rFonts w:hint="default"/>
        <w:lang w:val="fr-FR" w:eastAsia="en-US" w:bidi="ar-SA"/>
      </w:rPr>
    </w:lvl>
  </w:abstractNum>
  <w:abstractNum w:abstractNumId="36">
    <w:nsid w:val="4D4214E3"/>
    <w:multiLevelType w:val="multilevel"/>
    <w:tmpl w:val="4D4214E3"/>
    <w:lvl w:ilvl="0" w:tentative="0">
      <w:start w:val="1"/>
      <w:numFmt w:val="decimal"/>
      <w:lvlText w:val="%1."/>
      <w:lvlJc w:val="left"/>
      <w:pPr>
        <w:ind w:left="1345" w:hanging="209"/>
        <w:jc w:val="right"/>
      </w:pPr>
      <w:rPr>
        <w:rFonts w:hint="default" w:ascii="Calibri" w:hAnsi="Calibri" w:eastAsia="Calibri" w:cs="Calibri"/>
        <w:b/>
        <w:bCs/>
        <w:i/>
        <w:iCs/>
        <w:spacing w:val="-1"/>
        <w:w w:val="99"/>
        <w:sz w:val="20"/>
        <w:szCs w:val="20"/>
        <w:lang w:val="fr-FR" w:eastAsia="en-US" w:bidi="ar-SA"/>
      </w:rPr>
    </w:lvl>
    <w:lvl w:ilvl="1" w:tentative="0">
      <w:start w:val="0"/>
      <w:numFmt w:val="bullet"/>
      <w:lvlText w:val="•"/>
      <w:lvlJc w:val="left"/>
      <w:pPr>
        <w:ind w:left="1900" w:hanging="209"/>
      </w:pPr>
      <w:rPr>
        <w:rFonts w:hint="default"/>
        <w:lang w:val="fr-FR" w:eastAsia="en-US" w:bidi="ar-SA"/>
      </w:rPr>
    </w:lvl>
    <w:lvl w:ilvl="2" w:tentative="0">
      <w:start w:val="0"/>
      <w:numFmt w:val="bullet"/>
      <w:lvlText w:val="•"/>
      <w:lvlJc w:val="left"/>
      <w:pPr>
        <w:ind w:left="2902" w:hanging="209"/>
      </w:pPr>
      <w:rPr>
        <w:rFonts w:hint="default"/>
        <w:lang w:val="fr-FR" w:eastAsia="en-US" w:bidi="ar-SA"/>
      </w:rPr>
    </w:lvl>
    <w:lvl w:ilvl="3" w:tentative="0">
      <w:start w:val="0"/>
      <w:numFmt w:val="bullet"/>
      <w:lvlText w:val="•"/>
      <w:lvlJc w:val="left"/>
      <w:pPr>
        <w:ind w:left="3905" w:hanging="209"/>
      </w:pPr>
      <w:rPr>
        <w:rFonts w:hint="default"/>
        <w:lang w:val="fr-FR" w:eastAsia="en-US" w:bidi="ar-SA"/>
      </w:rPr>
    </w:lvl>
    <w:lvl w:ilvl="4" w:tentative="0">
      <w:start w:val="0"/>
      <w:numFmt w:val="bullet"/>
      <w:lvlText w:val="•"/>
      <w:lvlJc w:val="left"/>
      <w:pPr>
        <w:ind w:left="4908" w:hanging="209"/>
      </w:pPr>
      <w:rPr>
        <w:rFonts w:hint="default"/>
        <w:lang w:val="fr-FR" w:eastAsia="en-US" w:bidi="ar-SA"/>
      </w:rPr>
    </w:lvl>
    <w:lvl w:ilvl="5" w:tentative="0">
      <w:start w:val="0"/>
      <w:numFmt w:val="bullet"/>
      <w:lvlText w:val="•"/>
      <w:lvlJc w:val="left"/>
      <w:pPr>
        <w:ind w:left="5911" w:hanging="209"/>
      </w:pPr>
      <w:rPr>
        <w:rFonts w:hint="default"/>
        <w:lang w:val="fr-FR" w:eastAsia="en-US" w:bidi="ar-SA"/>
      </w:rPr>
    </w:lvl>
    <w:lvl w:ilvl="6" w:tentative="0">
      <w:start w:val="0"/>
      <w:numFmt w:val="bullet"/>
      <w:lvlText w:val="•"/>
      <w:lvlJc w:val="left"/>
      <w:pPr>
        <w:ind w:left="6914" w:hanging="209"/>
      </w:pPr>
      <w:rPr>
        <w:rFonts w:hint="default"/>
        <w:lang w:val="fr-FR" w:eastAsia="en-US" w:bidi="ar-SA"/>
      </w:rPr>
    </w:lvl>
    <w:lvl w:ilvl="7" w:tentative="0">
      <w:start w:val="0"/>
      <w:numFmt w:val="bullet"/>
      <w:lvlText w:val="•"/>
      <w:lvlJc w:val="left"/>
      <w:pPr>
        <w:ind w:left="7917" w:hanging="209"/>
      </w:pPr>
      <w:rPr>
        <w:rFonts w:hint="default"/>
        <w:lang w:val="fr-FR" w:eastAsia="en-US" w:bidi="ar-SA"/>
      </w:rPr>
    </w:lvl>
    <w:lvl w:ilvl="8" w:tentative="0">
      <w:start w:val="0"/>
      <w:numFmt w:val="bullet"/>
      <w:lvlText w:val="•"/>
      <w:lvlJc w:val="left"/>
      <w:pPr>
        <w:ind w:left="8920" w:hanging="209"/>
      </w:pPr>
      <w:rPr>
        <w:rFonts w:hint="default"/>
        <w:lang w:val="fr-FR" w:eastAsia="en-US" w:bidi="ar-SA"/>
      </w:rPr>
    </w:lvl>
  </w:abstractNum>
  <w:abstractNum w:abstractNumId="37">
    <w:nsid w:val="5028502D"/>
    <w:multiLevelType w:val="multilevel"/>
    <w:tmpl w:val="5028502D"/>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8">
    <w:nsid w:val="51F90034"/>
    <w:multiLevelType w:val="multilevel"/>
    <w:tmpl w:val="51F90034"/>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9">
    <w:nsid w:val="5B367A70"/>
    <w:multiLevelType w:val="multilevel"/>
    <w:tmpl w:val="5B367A70"/>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0">
    <w:nsid w:val="5B7615A8"/>
    <w:multiLevelType w:val="multilevel"/>
    <w:tmpl w:val="5B7615A8"/>
    <w:lvl w:ilvl="0" w:tentative="0">
      <w:start w:val="1"/>
      <w:numFmt w:val="bullet"/>
      <w:lvlText w:val="-"/>
      <w:lvlJc w:val="left"/>
      <w:pPr>
        <w:tabs>
          <w:tab w:val="left" w:pos="720"/>
        </w:tabs>
        <w:ind w:left="720" w:hanging="360"/>
      </w:pPr>
      <w:rPr>
        <w:rFonts w:hint="default"/>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1">
    <w:nsid w:val="5ED44835"/>
    <w:multiLevelType w:val="multilevel"/>
    <w:tmpl w:val="5ED44835"/>
    <w:lvl w:ilvl="0" w:tentative="0">
      <w:start w:val="0"/>
      <w:numFmt w:val="bullet"/>
      <w:lvlText w:val=""/>
      <w:lvlJc w:val="left"/>
      <w:pPr>
        <w:ind w:left="492" w:hanging="709"/>
      </w:pPr>
      <w:rPr>
        <w:rFonts w:hint="default" w:ascii="Symbol" w:hAnsi="Symbol" w:eastAsia="Symbol" w:cs="Symbol"/>
        <w:w w:val="100"/>
        <w:sz w:val="22"/>
        <w:szCs w:val="22"/>
        <w:lang w:val="fr-FR" w:eastAsia="en-US" w:bidi="ar-SA"/>
      </w:rPr>
    </w:lvl>
    <w:lvl w:ilvl="1" w:tentative="0">
      <w:start w:val="0"/>
      <w:numFmt w:val="bullet"/>
      <w:lvlText w:val="•"/>
      <w:lvlJc w:val="left"/>
      <w:pPr>
        <w:ind w:left="1542" w:hanging="709"/>
      </w:pPr>
      <w:rPr>
        <w:rFonts w:hint="default"/>
        <w:lang w:val="fr-FR" w:eastAsia="en-US" w:bidi="ar-SA"/>
      </w:rPr>
    </w:lvl>
    <w:lvl w:ilvl="2" w:tentative="0">
      <w:start w:val="0"/>
      <w:numFmt w:val="bullet"/>
      <w:lvlText w:val="•"/>
      <w:lvlJc w:val="left"/>
      <w:pPr>
        <w:ind w:left="2585" w:hanging="709"/>
      </w:pPr>
      <w:rPr>
        <w:rFonts w:hint="default"/>
        <w:lang w:val="fr-FR" w:eastAsia="en-US" w:bidi="ar-SA"/>
      </w:rPr>
    </w:lvl>
    <w:lvl w:ilvl="3" w:tentative="0">
      <w:start w:val="0"/>
      <w:numFmt w:val="bullet"/>
      <w:lvlText w:val="•"/>
      <w:lvlJc w:val="left"/>
      <w:pPr>
        <w:ind w:left="3627" w:hanging="709"/>
      </w:pPr>
      <w:rPr>
        <w:rFonts w:hint="default"/>
        <w:lang w:val="fr-FR" w:eastAsia="en-US" w:bidi="ar-SA"/>
      </w:rPr>
    </w:lvl>
    <w:lvl w:ilvl="4" w:tentative="0">
      <w:start w:val="0"/>
      <w:numFmt w:val="bullet"/>
      <w:lvlText w:val="•"/>
      <w:lvlJc w:val="left"/>
      <w:pPr>
        <w:ind w:left="4670" w:hanging="709"/>
      </w:pPr>
      <w:rPr>
        <w:rFonts w:hint="default"/>
        <w:lang w:val="fr-FR" w:eastAsia="en-US" w:bidi="ar-SA"/>
      </w:rPr>
    </w:lvl>
    <w:lvl w:ilvl="5" w:tentative="0">
      <w:start w:val="0"/>
      <w:numFmt w:val="bullet"/>
      <w:lvlText w:val="•"/>
      <w:lvlJc w:val="left"/>
      <w:pPr>
        <w:ind w:left="5713" w:hanging="709"/>
      </w:pPr>
      <w:rPr>
        <w:rFonts w:hint="default"/>
        <w:lang w:val="fr-FR" w:eastAsia="en-US" w:bidi="ar-SA"/>
      </w:rPr>
    </w:lvl>
    <w:lvl w:ilvl="6" w:tentative="0">
      <w:start w:val="0"/>
      <w:numFmt w:val="bullet"/>
      <w:lvlText w:val="•"/>
      <w:lvlJc w:val="left"/>
      <w:pPr>
        <w:ind w:left="6755" w:hanging="709"/>
      </w:pPr>
      <w:rPr>
        <w:rFonts w:hint="default"/>
        <w:lang w:val="fr-FR" w:eastAsia="en-US" w:bidi="ar-SA"/>
      </w:rPr>
    </w:lvl>
    <w:lvl w:ilvl="7" w:tentative="0">
      <w:start w:val="0"/>
      <w:numFmt w:val="bullet"/>
      <w:lvlText w:val="•"/>
      <w:lvlJc w:val="left"/>
      <w:pPr>
        <w:ind w:left="7798" w:hanging="709"/>
      </w:pPr>
      <w:rPr>
        <w:rFonts w:hint="default"/>
        <w:lang w:val="fr-FR" w:eastAsia="en-US" w:bidi="ar-SA"/>
      </w:rPr>
    </w:lvl>
    <w:lvl w:ilvl="8" w:tentative="0">
      <w:start w:val="0"/>
      <w:numFmt w:val="bullet"/>
      <w:lvlText w:val="•"/>
      <w:lvlJc w:val="left"/>
      <w:pPr>
        <w:ind w:left="8841" w:hanging="709"/>
      </w:pPr>
      <w:rPr>
        <w:rFonts w:hint="default"/>
        <w:lang w:val="fr-FR" w:eastAsia="en-US" w:bidi="ar-SA"/>
      </w:rPr>
    </w:lvl>
  </w:abstractNum>
  <w:abstractNum w:abstractNumId="42">
    <w:nsid w:val="614C5925"/>
    <w:multiLevelType w:val="multilevel"/>
    <w:tmpl w:val="614C5925"/>
    <w:lvl w:ilvl="0" w:tentative="0">
      <w:start w:val="1"/>
      <w:numFmt w:val="decimal"/>
      <w:lvlText w:val="%1)"/>
      <w:lvlJc w:val="left"/>
      <w:pPr>
        <w:ind w:left="726" w:hanging="234"/>
      </w:pPr>
      <w:rPr>
        <w:rFonts w:hint="default" w:ascii="Calibri" w:hAnsi="Calibri" w:eastAsia="Calibri" w:cs="Calibri"/>
        <w:b/>
        <w:bCs/>
        <w:w w:val="100"/>
        <w:sz w:val="22"/>
        <w:szCs w:val="22"/>
        <w:lang w:val="fr-FR" w:eastAsia="en-US" w:bidi="ar-SA"/>
      </w:rPr>
    </w:lvl>
    <w:lvl w:ilvl="1" w:tentative="0">
      <w:start w:val="1"/>
      <w:numFmt w:val="decimal"/>
      <w:lvlText w:val="%2-"/>
      <w:lvlJc w:val="left"/>
      <w:pPr>
        <w:ind w:left="1213" w:hanging="360"/>
      </w:pPr>
      <w:rPr>
        <w:rFonts w:hint="default" w:ascii="Calibri" w:hAnsi="Calibri" w:eastAsia="Calibri" w:cs="Calibri"/>
        <w:b/>
        <w:bCs/>
        <w:spacing w:val="-2"/>
        <w:w w:val="100"/>
        <w:sz w:val="22"/>
        <w:szCs w:val="22"/>
        <w:lang w:val="fr-FR" w:eastAsia="en-US" w:bidi="ar-SA"/>
      </w:rPr>
    </w:lvl>
    <w:lvl w:ilvl="2" w:tentative="0">
      <w:start w:val="0"/>
      <w:numFmt w:val="bullet"/>
      <w:lvlText w:val="•"/>
      <w:lvlJc w:val="left"/>
      <w:pPr>
        <w:ind w:left="2298" w:hanging="360"/>
      </w:pPr>
      <w:rPr>
        <w:rFonts w:hint="default"/>
        <w:lang w:val="fr-FR" w:eastAsia="en-US" w:bidi="ar-SA"/>
      </w:rPr>
    </w:lvl>
    <w:lvl w:ilvl="3" w:tentative="0">
      <w:start w:val="0"/>
      <w:numFmt w:val="bullet"/>
      <w:lvlText w:val="•"/>
      <w:lvlJc w:val="left"/>
      <w:pPr>
        <w:ind w:left="3376" w:hanging="360"/>
      </w:pPr>
      <w:rPr>
        <w:rFonts w:hint="default"/>
        <w:lang w:val="fr-FR" w:eastAsia="en-US" w:bidi="ar-SA"/>
      </w:rPr>
    </w:lvl>
    <w:lvl w:ilvl="4" w:tentative="0">
      <w:start w:val="0"/>
      <w:numFmt w:val="bullet"/>
      <w:lvlText w:val="•"/>
      <w:lvlJc w:val="left"/>
      <w:pPr>
        <w:ind w:left="4455" w:hanging="360"/>
      </w:pPr>
      <w:rPr>
        <w:rFonts w:hint="default"/>
        <w:lang w:val="fr-FR" w:eastAsia="en-US" w:bidi="ar-SA"/>
      </w:rPr>
    </w:lvl>
    <w:lvl w:ilvl="5" w:tentative="0">
      <w:start w:val="0"/>
      <w:numFmt w:val="bullet"/>
      <w:lvlText w:val="•"/>
      <w:lvlJc w:val="left"/>
      <w:pPr>
        <w:ind w:left="5533" w:hanging="360"/>
      </w:pPr>
      <w:rPr>
        <w:rFonts w:hint="default"/>
        <w:lang w:val="fr-FR" w:eastAsia="en-US" w:bidi="ar-SA"/>
      </w:rPr>
    </w:lvl>
    <w:lvl w:ilvl="6" w:tentative="0">
      <w:start w:val="0"/>
      <w:numFmt w:val="bullet"/>
      <w:lvlText w:val="•"/>
      <w:lvlJc w:val="left"/>
      <w:pPr>
        <w:ind w:left="6612" w:hanging="360"/>
      </w:pPr>
      <w:rPr>
        <w:rFonts w:hint="default"/>
        <w:lang w:val="fr-FR" w:eastAsia="en-US" w:bidi="ar-SA"/>
      </w:rPr>
    </w:lvl>
    <w:lvl w:ilvl="7" w:tentative="0">
      <w:start w:val="0"/>
      <w:numFmt w:val="bullet"/>
      <w:lvlText w:val="•"/>
      <w:lvlJc w:val="left"/>
      <w:pPr>
        <w:ind w:left="7690" w:hanging="360"/>
      </w:pPr>
      <w:rPr>
        <w:rFonts w:hint="default"/>
        <w:lang w:val="fr-FR" w:eastAsia="en-US" w:bidi="ar-SA"/>
      </w:rPr>
    </w:lvl>
    <w:lvl w:ilvl="8" w:tentative="0">
      <w:start w:val="0"/>
      <w:numFmt w:val="bullet"/>
      <w:lvlText w:val="•"/>
      <w:lvlJc w:val="left"/>
      <w:pPr>
        <w:ind w:left="8769" w:hanging="360"/>
      </w:pPr>
      <w:rPr>
        <w:rFonts w:hint="default"/>
        <w:lang w:val="fr-FR" w:eastAsia="en-US" w:bidi="ar-SA"/>
      </w:rPr>
    </w:lvl>
  </w:abstractNum>
  <w:abstractNum w:abstractNumId="43">
    <w:nsid w:val="620B1065"/>
    <w:multiLevelType w:val="multilevel"/>
    <w:tmpl w:val="620B1065"/>
    <w:lvl w:ilvl="0" w:tentative="0">
      <w:start w:val="3"/>
      <w:numFmt w:val="decimal"/>
      <w:lvlText w:val="%1-"/>
      <w:lvlJc w:val="left"/>
      <w:pPr>
        <w:ind w:left="674" w:hanging="182"/>
      </w:pPr>
      <w:rPr>
        <w:rFonts w:hint="default"/>
        <w:b/>
        <w:bCs/>
        <w:spacing w:val="-1"/>
        <w:w w:val="100"/>
        <w:lang w:val="fr-FR" w:eastAsia="en-US" w:bidi="ar-SA"/>
      </w:rPr>
    </w:lvl>
    <w:lvl w:ilvl="1" w:tentative="0">
      <w:start w:val="0"/>
      <w:numFmt w:val="bullet"/>
      <w:lvlText w:val="•"/>
      <w:lvlJc w:val="left"/>
      <w:pPr>
        <w:ind w:left="1100" w:hanging="182"/>
      </w:pPr>
      <w:rPr>
        <w:rFonts w:hint="default"/>
        <w:lang w:val="fr-FR" w:eastAsia="en-US" w:bidi="ar-SA"/>
      </w:rPr>
    </w:lvl>
    <w:lvl w:ilvl="2" w:tentative="0">
      <w:start w:val="0"/>
      <w:numFmt w:val="bullet"/>
      <w:lvlText w:val="•"/>
      <w:lvlJc w:val="left"/>
      <w:pPr>
        <w:ind w:left="1440" w:hanging="182"/>
      </w:pPr>
      <w:rPr>
        <w:rFonts w:hint="default"/>
        <w:lang w:val="fr-FR" w:eastAsia="en-US" w:bidi="ar-SA"/>
      </w:rPr>
    </w:lvl>
    <w:lvl w:ilvl="3" w:tentative="0">
      <w:start w:val="0"/>
      <w:numFmt w:val="bullet"/>
      <w:lvlText w:val="•"/>
      <w:lvlJc w:val="left"/>
      <w:pPr>
        <w:ind w:left="2625" w:hanging="182"/>
      </w:pPr>
      <w:rPr>
        <w:rFonts w:hint="default"/>
        <w:lang w:val="fr-FR" w:eastAsia="en-US" w:bidi="ar-SA"/>
      </w:rPr>
    </w:lvl>
    <w:lvl w:ilvl="4" w:tentative="0">
      <w:start w:val="0"/>
      <w:numFmt w:val="bullet"/>
      <w:lvlText w:val="•"/>
      <w:lvlJc w:val="left"/>
      <w:pPr>
        <w:ind w:left="3811" w:hanging="182"/>
      </w:pPr>
      <w:rPr>
        <w:rFonts w:hint="default"/>
        <w:lang w:val="fr-FR" w:eastAsia="en-US" w:bidi="ar-SA"/>
      </w:rPr>
    </w:lvl>
    <w:lvl w:ilvl="5" w:tentative="0">
      <w:start w:val="0"/>
      <w:numFmt w:val="bullet"/>
      <w:lvlText w:val="•"/>
      <w:lvlJc w:val="left"/>
      <w:pPr>
        <w:ind w:left="4997" w:hanging="182"/>
      </w:pPr>
      <w:rPr>
        <w:rFonts w:hint="default"/>
        <w:lang w:val="fr-FR" w:eastAsia="en-US" w:bidi="ar-SA"/>
      </w:rPr>
    </w:lvl>
    <w:lvl w:ilvl="6" w:tentative="0">
      <w:start w:val="0"/>
      <w:numFmt w:val="bullet"/>
      <w:lvlText w:val="•"/>
      <w:lvlJc w:val="left"/>
      <w:pPr>
        <w:ind w:left="6183" w:hanging="182"/>
      </w:pPr>
      <w:rPr>
        <w:rFonts w:hint="default"/>
        <w:lang w:val="fr-FR" w:eastAsia="en-US" w:bidi="ar-SA"/>
      </w:rPr>
    </w:lvl>
    <w:lvl w:ilvl="7" w:tentative="0">
      <w:start w:val="0"/>
      <w:numFmt w:val="bullet"/>
      <w:lvlText w:val="•"/>
      <w:lvlJc w:val="left"/>
      <w:pPr>
        <w:ind w:left="7369" w:hanging="182"/>
      </w:pPr>
      <w:rPr>
        <w:rFonts w:hint="default"/>
        <w:lang w:val="fr-FR" w:eastAsia="en-US" w:bidi="ar-SA"/>
      </w:rPr>
    </w:lvl>
    <w:lvl w:ilvl="8" w:tentative="0">
      <w:start w:val="0"/>
      <w:numFmt w:val="bullet"/>
      <w:lvlText w:val="•"/>
      <w:lvlJc w:val="left"/>
      <w:pPr>
        <w:ind w:left="8554" w:hanging="182"/>
      </w:pPr>
      <w:rPr>
        <w:rFonts w:hint="default"/>
        <w:lang w:val="fr-FR" w:eastAsia="en-US" w:bidi="ar-SA"/>
      </w:rPr>
    </w:lvl>
  </w:abstractNum>
  <w:abstractNum w:abstractNumId="44">
    <w:nsid w:val="62B32879"/>
    <w:multiLevelType w:val="multilevel"/>
    <w:tmpl w:val="62B32879"/>
    <w:lvl w:ilvl="0" w:tentative="0">
      <w:start w:val="0"/>
      <w:numFmt w:val="bullet"/>
      <w:lvlText w:val=""/>
      <w:lvlJc w:val="left"/>
      <w:pPr>
        <w:ind w:left="1068" w:hanging="360"/>
      </w:pPr>
      <w:rPr>
        <w:rFonts w:hint="default" w:ascii="Symbol" w:hAnsi="Symbol" w:eastAsia="Symbol" w:cs="Symbol"/>
        <w:w w:val="100"/>
        <w:sz w:val="22"/>
        <w:szCs w:val="22"/>
        <w:lang w:val="fr-FR" w:eastAsia="en-US" w:bidi="ar-SA"/>
      </w:rPr>
    </w:lvl>
    <w:lvl w:ilvl="1" w:tentative="0">
      <w:start w:val="0"/>
      <w:numFmt w:val="bullet"/>
      <w:lvlText w:val="•"/>
      <w:lvlJc w:val="left"/>
      <w:pPr>
        <w:ind w:left="1476" w:hanging="360"/>
      </w:pPr>
      <w:rPr>
        <w:rFonts w:hint="default"/>
        <w:lang w:val="fr-FR" w:eastAsia="en-US" w:bidi="ar-SA"/>
      </w:rPr>
    </w:lvl>
    <w:lvl w:ilvl="2" w:tentative="0">
      <w:start w:val="0"/>
      <w:numFmt w:val="bullet"/>
      <w:lvlText w:val="•"/>
      <w:lvlJc w:val="left"/>
      <w:pPr>
        <w:ind w:left="1892" w:hanging="360"/>
      </w:pPr>
      <w:rPr>
        <w:rFonts w:hint="default"/>
        <w:lang w:val="fr-FR" w:eastAsia="en-US" w:bidi="ar-SA"/>
      </w:rPr>
    </w:lvl>
    <w:lvl w:ilvl="3" w:tentative="0">
      <w:start w:val="0"/>
      <w:numFmt w:val="bullet"/>
      <w:lvlText w:val="•"/>
      <w:lvlJc w:val="left"/>
      <w:pPr>
        <w:ind w:left="2308" w:hanging="360"/>
      </w:pPr>
      <w:rPr>
        <w:rFonts w:hint="default"/>
        <w:lang w:val="fr-FR" w:eastAsia="en-US" w:bidi="ar-SA"/>
      </w:rPr>
    </w:lvl>
    <w:lvl w:ilvl="4" w:tentative="0">
      <w:start w:val="0"/>
      <w:numFmt w:val="bullet"/>
      <w:lvlText w:val="•"/>
      <w:lvlJc w:val="left"/>
      <w:pPr>
        <w:ind w:left="2725" w:hanging="360"/>
      </w:pPr>
      <w:rPr>
        <w:rFonts w:hint="default"/>
        <w:lang w:val="fr-FR" w:eastAsia="en-US" w:bidi="ar-SA"/>
      </w:rPr>
    </w:lvl>
    <w:lvl w:ilvl="5" w:tentative="0">
      <w:start w:val="0"/>
      <w:numFmt w:val="bullet"/>
      <w:lvlText w:val="•"/>
      <w:lvlJc w:val="left"/>
      <w:pPr>
        <w:ind w:left="3141" w:hanging="360"/>
      </w:pPr>
      <w:rPr>
        <w:rFonts w:hint="default"/>
        <w:lang w:val="fr-FR" w:eastAsia="en-US" w:bidi="ar-SA"/>
      </w:rPr>
    </w:lvl>
    <w:lvl w:ilvl="6" w:tentative="0">
      <w:start w:val="0"/>
      <w:numFmt w:val="bullet"/>
      <w:lvlText w:val="•"/>
      <w:lvlJc w:val="left"/>
      <w:pPr>
        <w:ind w:left="3557" w:hanging="360"/>
      </w:pPr>
      <w:rPr>
        <w:rFonts w:hint="default"/>
        <w:lang w:val="fr-FR" w:eastAsia="en-US" w:bidi="ar-SA"/>
      </w:rPr>
    </w:lvl>
    <w:lvl w:ilvl="7" w:tentative="0">
      <w:start w:val="0"/>
      <w:numFmt w:val="bullet"/>
      <w:lvlText w:val="•"/>
      <w:lvlJc w:val="left"/>
      <w:pPr>
        <w:ind w:left="3974" w:hanging="360"/>
      </w:pPr>
      <w:rPr>
        <w:rFonts w:hint="default"/>
        <w:lang w:val="fr-FR" w:eastAsia="en-US" w:bidi="ar-SA"/>
      </w:rPr>
    </w:lvl>
    <w:lvl w:ilvl="8" w:tentative="0">
      <w:start w:val="0"/>
      <w:numFmt w:val="bullet"/>
      <w:lvlText w:val="•"/>
      <w:lvlJc w:val="left"/>
      <w:pPr>
        <w:ind w:left="4390" w:hanging="360"/>
      </w:pPr>
      <w:rPr>
        <w:rFonts w:hint="default"/>
        <w:lang w:val="fr-FR" w:eastAsia="en-US" w:bidi="ar-SA"/>
      </w:rPr>
    </w:lvl>
  </w:abstractNum>
  <w:abstractNum w:abstractNumId="45">
    <w:nsid w:val="62C03517"/>
    <w:multiLevelType w:val="multilevel"/>
    <w:tmpl w:val="62C03517"/>
    <w:lvl w:ilvl="0" w:tentative="0">
      <w:start w:val="1"/>
      <w:numFmt w:val="bullet"/>
      <w:lvlText w:val=""/>
      <w:lvlJc w:val="left"/>
      <w:pPr>
        <w:ind w:left="1581" w:hanging="360"/>
      </w:pPr>
      <w:rPr>
        <w:rFonts w:hint="default" w:ascii="Symbol" w:hAnsi="Symbol"/>
        <w:color w:val="auto"/>
      </w:rPr>
    </w:lvl>
    <w:lvl w:ilvl="1" w:tentative="0">
      <w:start w:val="1"/>
      <w:numFmt w:val="bullet"/>
      <w:lvlText w:val="o"/>
      <w:lvlJc w:val="left"/>
      <w:pPr>
        <w:ind w:left="2301" w:hanging="360"/>
      </w:pPr>
      <w:rPr>
        <w:rFonts w:ascii="Courier New" w:hAnsi="Courier New" w:eastAsia="Courier New" w:cs="Courier New"/>
      </w:rPr>
    </w:lvl>
    <w:lvl w:ilvl="2" w:tentative="0">
      <w:start w:val="1"/>
      <w:numFmt w:val="bullet"/>
      <w:lvlText w:val="▪"/>
      <w:lvlJc w:val="left"/>
      <w:pPr>
        <w:ind w:left="3021" w:hanging="360"/>
      </w:pPr>
      <w:rPr>
        <w:rFonts w:ascii="Noto Sans Symbols" w:hAnsi="Noto Sans Symbols" w:eastAsia="Noto Sans Symbols" w:cs="Noto Sans Symbols"/>
      </w:rPr>
    </w:lvl>
    <w:lvl w:ilvl="3" w:tentative="0">
      <w:start w:val="1"/>
      <w:numFmt w:val="bullet"/>
      <w:lvlText w:val="●"/>
      <w:lvlJc w:val="left"/>
      <w:pPr>
        <w:ind w:left="3741" w:hanging="360"/>
      </w:pPr>
      <w:rPr>
        <w:rFonts w:ascii="Noto Sans Symbols" w:hAnsi="Noto Sans Symbols" w:eastAsia="Noto Sans Symbols" w:cs="Noto Sans Symbols"/>
      </w:rPr>
    </w:lvl>
    <w:lvl w:ilvl="4" w:tentative="0">
      <w:start w:val="1"/>
      <w:numFmt w:val="bullet"/>
      <w:lvlText w:val="o"/>
      <w:lvlJc w:val="left"/>
      <w:pPr>
        <w:ind w:left="4461" w:hanging="360"/>
      </w:pPr>
      <w:rPr>
        <w:rFonts w:ascii="Courier New" w:hAnsi="Courier New" w:eastAsia="Courier New" w:cs="Courier New"/>
      </w:rPr>
    </w:lvl>
    <w:lvl w:ilvl="5" w:tentative="0">
      <w:start w:val="1"/>
      <w:numFmt w:val="bullet"/>
      <w:lvlText w:val="▪"/>
      <w:lvlJc w:val="left"/>
      <w:pPr>
        <w:ind w:left="5181" w:hanging="360"/>
      </w:pPr>
      <w:rPr>
        <w:rFonts w:ascii="Noto Sans Symbols" w:hAnsi="Noto Sans Symbols" w:eastAsia="Noto Sans Symbols" w:cs="Noto Sans Symbols"/>
      </w:rPr>
    </w:lvl>
    <w:lvl w:ilvl="6" w:tentative="0">
      <w:start w:val="1"/>
      <w:numFmt w:val="bullet"/>
      <w:lvlText w:val="●"/>
      <w:lvlJc w:val="left"/>
      <w:pPr>
        <w:ind w:left="5901" w:hanging="360"/>
      </w:pPr>
      <w:rPr>
        <w:rFonts w:ascii="Noto Sans Symbols" w:hAnsi="Noto Sans Symbols" w:eastAsia="Noto Sans Symbols" w:cs="Noto Sans Symbols"/>
      </w:rPr>
    </w:lvl>
    <w:lvl w:ilvl="7" w:tentative="0">
      <w:start w:val="1"/>
      <w:numFmt w:val="bullet"/>
      <w:lvlText w:val="o"/>
      <w:lvlJc w:val="left"/>
      <w:pPr>
        <w:ind w:left="6621" w:hanging="360"/>
      </w:pPr>
      <w:rPr>
        <w:rFonts w:ascii="Courier New" w:hAnsi="Courier New" w:eastAsia="Courier New" w:cs="Courier New"/>
      </w:rPr>
    </w:lvl>
    <w:lvl w:ilvl="8" w:tentative="0">
      <w:start w:val="1"/>
      <w:numFmt w:val="bullet"/>
      <w:lvlText w:val="▪"/>
      <w:lvlJc w:val="left"/>
      <w:pPr>
        <w:ind w:left="7341" w:hanging="360"/>
      </w:pPr>
      <w:rPr>
        <w:rFonts w:ascii="Noto Sans Symbols" w:hAnsi="Noto Sans Symbols" w:eastAsia="Noto Sans Symbols" w:cs="Noto Sans Symbols"/>
      </w:rPr>
    </w:lvl>
  </w:abstractNum>
  <w:abstractNum w:abstractNumId="46">
    <w:nsid w:val="64AB3C4E"/>
    <w:multiLevelType w:val="multilevel"/>
    <w:tmpl w:val="64AB3C4E"/>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7">
    <w:nsid w:val="69F476E6"/>
    <w:multiLevelType w:val="multilevel"/>
    <w:tmpl w:val="69F476E6"/>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8">
    <w:nsid w:val="6A505DEC"/>
    <w:multiLevelType w:val="multilevel"/>
    <w:tmpl w:val="6A505DEC"/>
    <w:lvl w:ilvl="0" w:tentative="0">
      <w:start w:val="1"/>
      <w:numFmt w:val="bullet"/>
      <w:lvlText w:val=""/>
      <w:lvlJc w:val="left"/>
      <w:pPr>
        <w:ind w:left="1212" w:hanging="360"/>
      </w:pPr>
      <w:rPr>
        <w:rFonts w:hint="default" w:ascii="Symbol" w:hAnsi="Symbol"/>
      </w:rPr>
    </w:lvl>
    <w:lvl w:ilvl="1" w:tentative="0">
      <w:start w:val="1"/>
      <w:numFmt w:val="bullet"/>
      <w:lvlText w:val="o"/>
      <w:lvlJc w:val="left"/>
      <w:pPr>
        <w:ind w:left="1932" w:hanging="360"/>
      </w:pPr>
      <w:rPr>
        <w:rFonts w:hint="default" w:ascii="Courier New" w:hAnsi="Courier New" w:cs="Courier New"/>
      </w:rPr>
    </w:lvl>
    <w:lvl w:ilvl="2" w:tentative="0">
      <w:start w:val="1"/>
      <w:numFmt w:val="bullet"/>
      <w:lvlText w:val=""/>
      <w:lvlJc w:val="left"/>
      <w:pPr>
        <w:ind w:left="2652" w:hanging="360"/>
      </w:pPr>
      <w:rPr>
        <w:rFonts w:hint="default" w:ascii="Wingdings" w:hAnsi="Wingdings"/>
      </w:rPr>
    </w:lvl>
    <w:lvl w:ilvl="3" w:tentative="0">
      <w:start w:val="1"/>
      <w:numFmt w:val="bullet"/>
      <w:lvlText w:val=""/>
      <w:lvlJc w:val="left"/>
      <w:pPr>
        <w:ind w:left="3372" w:hanging="360"/>
      </w:pPr>
      <w:rPr>
        <w:rFonts w:hint="default" w:ascii="Symbol" w:hAnsi="Symbol"/>
      </w:rPr>
    </w:lvl>
    <w:lvl w:ilvl="4" w:tentative="0">
      <w:start w:val="1"/>
      <w:numFmt w:val="bullet"/>
      <w:lvlText w:val="o"/>
      <w:lvlJc w:val="left"/>
      <w:pPr>
        <w:ind w:left="4092" w:hanging="360"/>
      </w:pPr>
      <w:rPr>
        <w:rFonts w:hint="default" w:ascii="Courier New" w:hAnsi="Courier New" w:cs="Courier New"/>
      </w:rPr>
    </w:lvl>
    <w:lvl w:ilvl="5" w:tentative="0">
      <w:start w:val="1"/>
      <w:numFmt w:val="bullet"/>
      <w:lvlText w:val=""/>
      <w:lvlJc w:val="left"/>
      <w:pPr>
        <w:ind w:left="4812" w:hanging="360"/>
      </w:pPr>
      <w:rPr>
        <w:rFonts w:hint="default" w:ascii="Wingdings" w:hAnsi="Wingdings"/>
      </w:rPr>
    </w:lvl>
    <w:lvl w:ilvl="6" w:tentative="0">
      <w:start w:val="1"/>
      <w:numFmt w:val="bullet"/>
      <w:lvlText w:val=""/>
      <w:lvlJc w:val="left"/>
      <w:pPr>
        <w:ind w:left="5532" w:hanging="360"/>
      </w:pPr>
      <w:rPr>
        <w:rFonts w:hint="default" w:ascii="Symbol" w:hAnsi="Symbol"/>
      </w:rPr>
    </w:lvl>
    <w:lvl w:ilvl="7" w:tentative="0">
      <w:start w:val="1"/>
      <w:numFmt w:val="bullet"/>
      <w:lvlText w:val="o"/>
      <w:lvlJc w:val="left"/>
      <w:pPr>
        <w:ind w:left="6252" w:hanging="360"/>
      </w:pPr>
      <w:rPr>
        <w:rFonts w:hint="default" w:ascii="Courier New" w:hAnsi="Courier New" w:cs="Courier New"/>
      </w:rPr>
    </w:lvl>
    <w:lvl w:ilvl="8" w:tentative="0">
      <w:start w:val="1"/>
      <w:numFmt w:val="bullet"/>
      <w:lvlText w:val=""/>
      <w:lvlJc w:val="left"/>
      <w:pPr>
        <w:ind w:left="6972" w:hanging="360"/>
      </w:pPr>
      <w:rPr>
        <w:rFonts w:hint="default" w:ascii="Wingdings" w:hAnsi="Wingdings"/>
      </w:rPr>
    </w:lvl>
  </w:abstractNum>
  <w:abstractNum w:abstractNumId="49">
    <w:nsid w:val="70263A8F"/>
    <w:multiLevelType w:val="multilevel"/>
    <w:tmpl w:val="70263A8F"/>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0">
    <w:nsid w:val="718C4B04"/>
    <w:multiLevelType w:val="multilevel"/>
    <w:tmpl w:val="718C4B04"/>
    <w:lvl w:ilvl="0" w:tentative="0">
      <w:start w:val="1"/>
      <w:numFmt w:val="bullet"/>
      <w:lvlText w:val=""/>
      <w:lvlJc w:val="left"/>
      <w:pPr>
        <w:ind w:left="774" w:hanging="360"/>
      </w:pPr>
      <w:rPr>
        <w:rFonts w:hint="default" w:ascii="Symbol" w:hAnsi="Symbol"/>
      </w:rPr>
    </w:lvl>
    <w:lvl w:ilvl="1" w:tentative="0">
      <w:start w:val="1"/>
      <w:numFmt w:val="bullet"/>
      <w:lvlText w:val="o"/>
      <w:lvlJc w:val="left"/>
      <w:pPr>
        <w:ind w:left="1494" w:hanging="360"/>
      </w:pPr>
      <w:rPr>
        <w:rFonts w:hint="default" w:ascii="Courier New" w:hAnsi="Courier New" w:cs="Courier New"/>
      </w:rPr>
    </w:lvl>
    <w:lvl w:ilvl="2" w:tentative="0">
      <w:start w:val="1"/>
      <w:numFmt w:val="bullet"/>
      <w:lvlText w:val=""/>
      <w:lvlJc w:val="left"/>
      <w:pPr>
        <w:ind w:left="2214" w:hanging="360"/>
      </w:pPr>
      <w:rPr>
        <w:rFonts w:hint="default" w:ascii="Wingdings" w:hAnsi="Wingdings"/>
      </w:rPr>
    </w:lvl>
    <w:lvl w:ilvl="3" w:tentative="0">
      <w:start w:val="1"/>
      <w:numFmt w:val="bullet"/>
      <w:lvlText w:val=""/>
      <w:lvlJc w:val="left"/>
      <w:pPr>
        <w:ind w:left="2934" w:hanging="360"/>
      </w:pPr>
      <w:rPr>
        <w:rFonts w:hint="default" w:ascii="Symbol" w:hAnsi="Symbol"/>
      </w:rPr>
    </w:lvl>
    <w:lvl w:ilvl="4" w:tentative="0">
      <w:start w:val="1"/>
      <w:numFmt w:val="bullet"/>
      <w:lvlText w:val="o"/>
      <w:lvlJc w:val="left"/>
      <w:pPr>
        <w:ind w:left="3654" w:hanging="360"/>
      </w:pPr>
      <w:rPr>
        <w:rFonts w:hint="default" w:ascii="Courier New" w:hAnsi="Courier New" w:cs="Courier New"/>
      </w:rPr>
    </w:lvl>
    <w:lvl w:ilvl="5" w:tentative="0">
      <w:start w:val="1"/>
      <w:numFmt w:val="bullet"/>
      <w:lvlText w:val=""/>
      <w:lvlJc w:val="left"/>
      <w:pPr>
        <w:ind w:left="4374" w:hanging="360"/>
      </w:pPr>
      <w:rPr>
        <w:rFonts w:hint="default" w:ascii="Wingdings" w:hAnsi="Wingdings"/>
      </w:rPr>
    </w:lvl>
    <w:lvl w:ilvl="6" w:tentative="0">
      <w:start w:val="1"/>
      <w:numFmt w:val="bullet"/>
      <w:lvlText w:val=""/>
      <w:lvlJc w:val="left"/>
      <w:pPr>
        <w:ind w:left="5094" w:hanging="360"/>
      </w:pPr>
      <w:rPr>
        <w:rFonts w:hint="default" w:ascii="Symbol" w:hAnsi="Symbol"/>
      </w:rPr>
    </w:lvl>
    <w:lvl w:ilvl="7" w:tentative="0">
      <w:start w:val="1"/>
      <w:numFmt w:val="bullet"/>
      <w:lvlText w:val="o"/>
      <w:lvlJc w:val="left"/>
      <w:pPr>
        <w:ind w:left="5814" w:hanging="360"/>
      </w:pPr>
      <w:rPr>
        <w:rFonts w:hint="default" w:ascii="Courier New" w:hAnsi="Courier New" w:cs="Courier New"/>
      </w:rPr>
    </w:lvl>
    <w:lvl w:ilvl="8" w:tentative="0">
      <w:start w:val="1"/>
      <w:numFmt w:val="bullet"/>
      <w:lvlText w:val=""/>
      <w:lvlJc w:val="left"/>
      <w:pPr>
        <w:ind w:left="6534" w:hanging="360"/>
      </w:pPr>
      <w:rPr>
        <w:rFonts w:hint="default" w:ascii="Wingdings" w:hAnsi="Wingdings"/>
      </w:rPr>
    </w:lvl>
  </w:abstractNum>
  <w:abstractNum w:abstractNumId="51">
    <w:nsid w:val="73C35FEF"/>
    <w:multiLevelType w:val="multilevel"/>
    <w:tmpl w:val="73C35FEF"/>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2">
    <w:nsid w:val="73E437F0"/>
    <w:multiLevelType w:val="singleLevel"/>
    <w:tmpl w:val="73E437F0"/>
    <w:lvl w:ilvl="0" w:tentative="0">
      <w:start w:val="1"/>
      <w:numFmt w:val="bullet"/>
      <w:lvlText w:val=""/>
      <w:lvlJc w:val="left"/>
      <w:pPr>
        <w:ind w:left="720" w:hanging="360"/>
      </w:pPr>
      <w:rPr>
        <w:rFonts w:hint="default" w:ascii="Symbol" w:hAnsi="Symbol"/>
      </w:rPr>
    </w:lvl>
  </w:abstractNum>
  <w:abstractNum w:abstractNumId="53">
    <w:nsid w:val="74B752C1"/>
    <w:multiLevelType w:val="multilevel"/>
    <w:tmpl w:val="74B752C1"/>
    <w:lvl w:ilvl="0" w:tentative="0">
      <w:start w:val="4"/>
      <w:numFmt w:val="decimal"/>
      <w:lvlText w:val="%1"/>
      <w:lvlJc w:val="left"/>
      <w:pPr>
        <w:ind w:left="825" w:hanging="333"/>
      </w:pPr>
      <w:rPr>
        <w:rFonts w:hint="default"/>
        <w:lang w:val="fr-FR" w:eastAsia="en-US" w:bidi="ar-SA"/>
      </w:rPr>
    </w:lvl>
    <w:lvl w:ilvl="1" w:tentative="0">
      <w:start w:val="1"/>
      <w:numFmt w:val="decimal"/>
      <w:lvlText w:val="%1.%2"/>
      <w:lvlJc w:val="left"/>
      <w:pPr>
        <w:ind w:left="825" w:hanging="333"/>
      </w:pPr>
      <w:rPr>
        <w:rFonts w:hint="default"/>
        <w:b/>
        <w:bCs/>
        <w:spacing w:val="-2"/>
        <w:w w:val="100"/>
        <w:u w:val="single" w:color="000000"/>
        <w:lang w:val="fr-FR" w:eastAsia="en-US" w:bidi="ar-SA"/>
      </w:rPr>
    </w:lvl>
    <w:lvl w:ilvl="2" w:tentative="0">
      <w:start w:val="0"/>
      <w:numFmt w:val="bullet"/>
      <w:lvlText w:val="•"/>
      <w:lvlJc w:val="left"/>
      <w:pPr>
        <w:ind w:left="2841" w:hanging="333"/>
      </w:pPr>
      <w:rPr>
        <w:rFonts w:hint="default"/>
        <w:lang w:val="fr-FR" w:eastAsia="en-US" w:bidi="ar-SA"/>
      </w:rPr>
    </w:lvl>
    <w:lvl w:ilvl="3" w:tentative="0">
      <w:start w:val="0"/>
      <w:numFmt w:val="bullet"/>
      <w:lvlText w:val="•"/>
      <w:lvlJc w:val="left"/>
      <w:pPr>
        <w:ind w:left="3851" w:hanging="333"/>
      </w:pPr>
      <w:rPr>
        <w:rFonts w:hint="default"/>
        <w:lang w:val="fr-FR" w:eastAsia="en-US" w:bidi="ar-SA"/>
      </w:rPr>
    </w:lvl>
    <w:lvl w:ilvl="4" w:tentative="0">
      <w:start w:val="0"/>
      <w:numFmt w:val="bullet"/>
      <w:lvlText w:val="•"/>
      <w:lvlJc w:val="left"/>
      <w:pPr>
        <w:ind w:left="4862" w:hanging="333"/>
      </w:pPr>
      <w:rPr>
        <w:rFonts w:hint="default"/>
        <w:lang w:val="fr-FR" w:eastAsia="en-US" w:bidi="ar-SA"/>
      </w:rPr>
    </w:lvl>
    <w:lvl w:ilvl="5" w:tentative="0">
      <w:start w:val="0"/>
      <w:numFmt w:val="bullet"/>
      <w:lvlText w:val="•"/>
      <w:lvlJc w:val="left"/>
      <w:pPr>
        <w:ind w:left="5873" w:hanging="333"/>
      </w:pPr>
      <w:rPr>
        <w:rFonts w:hint="default"/>
        <w:lang w:val="fr-FR" w:eastAsia="en-US" w:bidi="ar-SA"/>
      </w:rPr>
    </w:lvl>
    <w:lvl w:ilvl="6" w:tentative="0">
      <w:start w:val="0"/>
      <w:numFmt w:val="bullet"/>
      <w:lvlText w:val="•"/>
      <w:lvlJc w:val="left"/>
      <w:pPr>
        <w:ind w:left="6883" w:hanging="333"/>
      </w:pPr>
      <w:rPr>
        <w:rFonts w:hint="default"/>
        <w:lang w:val="fr-FR" w:eastAsia="en-US" w:bidi="ar-SA"/>
      </w:rPr>
    </w:lvl>
    <w:lvl w:ilvl="7" w:tentative="0">
      <w:start w:val="0"/>
      <w:numFmt w:val="bullet"/>
      <w:lvlText w:val="•"/>
      <w:lvlJc w:val="left"/>
      <w:pPr>
        <w:ind w:left="7894" w:hanging="333"/>
      </w:pPr>
      <w:rPr>
        <w:rFonts w:hint="default"/>
        <w:lang w:val="fr-FR" w:eastAsia="en-US" w:bidi="ar-SA"/>
      </w:rPr>
    </w:lvl>
    <w:lvl w:ilvl="8" w:tentative="0">
      <w:start w:val="0"/>
      <w:numFmt w:val="bullet"/>
      <w:lvlText w:val="•"/>
      <w:lvlJc w:val="left"/>
      <w:pPr>
        <w:ind w:left="8905" w:hanging="333"/>
      </w:pPr>
      <w:rPr>
        <w:rFonts w:hint="default"/>
        <w:lang w:val="fr-FR" w:eastAsia="en-US" w:bidi="ar-SA"/>
      </w:rPr>
    </w:lvl>
  </w:abstractNum>
  <w:abstractNum w:abstractNumId="54">
    <w:nsid w:val="7E64258C"/>
    <w:multiLevelType w:val="multilevel"/>
    <w:tmpl w:val="7E64258C"/>
    <w:lvl w:ilvl="0" w:tentative="0">
      <w:start w:val="1"/>
      <w:numFmt w:val="bullet"/>
      <w:lvlText w:val=""/>
      <w:lvlJc w:val="left"/>
      <w:pPr>
        <w:ind w:left="837" w:hanging="360"/>
      </w:pPr>
      <w:rPr>
        <w:rFonts w:hint="default" w:ascii="Symbol" w:hAnsi="Symbol"/>
      </w:rPr>
    </w:lvl>
    <w:lvl w:ilvl="1" w:tentative="0">
      <w:start w:val="1"/>
      <w:numFmt w:val="bullet"/>
      <w:lvlText w:val="o"/>
      <w:lvlJc w:val="left"/>
      <w:pPr>
        <w:ind w:left="1557" w:hanging="360"/>
      </w:pPr>
      <w:rPr>
        <w:rFonts w:hint="default" w:ascii="Courier New" w:hAnsi="Courier New" w:cs="Courier New"/>
      </w:rPr>
    </w:lvl>
    <w:lvl w:ilvl="2" w:tentative="0">
      <w:start w:val="1"/>
      <w:numFmt w:val="bullet"/>
      <w:lvlText w:val=""/>
      <w:lvlJc w:val="left"/>
      <w:pPr>
        <w:ind w:left="2277" w:hanging="360"/>
      </w:pPr>
      <w:rPr>
        <w:rFonts w:hint="default" w:ascii="Wingdings" w:hAnsi="Wingdings"/>
      </w:rPr>
    </w:lvl>
    <w:lvl w:ilvl="3" w:tentative="0">
      <w:start w:val="1"/>
      <w:numFmt w:val="bullet"/>
      <w:lvlText w:val=""/>
      <w:lvlJc w:val="left"/>
      <w:pPr>
        <w:ind w:left="2997" w:hanging="360"/>
      </w:pPr>
      <w:rPr>
        <w:rFonts w:hint="default" w:ascii="Symbol" w:hAnsi="Symbol"/>
      </w:rPr>
    </w:lvl>
    <w:lvl w:ilvl="4" w:tentative="0">
      <w:start w:val="1"/>
      <w:numFmt w:val="bullet"/>
      <w:lvlText w:val="o"/>
      <w:lvlJc w:val="left"/>
      <w:pPr>
        <w:ind w:left="3717" w:hanging="360"/>
      </w:pPr>
      <w:rPr>
        <w:rFonts w:hint="default" w:ascii="Courier New" w:hAnsi="Courier New" w:cs="Courier New"/>
      </w:rPr>
    </w:lvl>
    <w:lvl w:ilvl="5" w:tentative="0">
      <w:start w:val="1"/>
      <w:numFmt w:val="bullet"/>
      <w:lvlText w:val=""/>
      <w:lvlJc w:val="left"/>
      <w:pPr>
        <w:ind w:left="4437" w:hanging="360"/>
      </w:pPr>
      <w:rPr>
        <w:rFonts w:hint="default" w:ascii="Wingdings" w:hAnsi="Wingdings"/>
      </w:rPr>
    </w:lvl>
    <w:lvl w:ilvl="6" w:tentative="0">
      <w:start w:val="1"/>
      <w:numFmt w:val="bullet"/>
      <w:lvlText w:val=""/>
      <w:lvlJc w:val="left"/>
      <w:pPr>
        <w:ind w:left="5157" w:hanging="360"/>
      </w:pPr>
      <w:rPr>
        <w:rFonts w:hint="default" w:ascii="Symbol" w:hAnsi="Symbol"/>
      </w:rPr>
    </w:lvl>
    <w:lvl w:ilvl="7" w:tentative="0">
      <w:start w:val="1"/>
      <w:numFmt w:val="bullet"/>
      <w:lvlText w:val="o"/>
      <w:lvlJc w:val="left"/>
      <w:pPr>
        <w:ind w:left="5877" w:hanging="360"/>
      </w:pPr>
      <w:rPr>
        <w:rFonts w:hint="default" w:ascii="Courier New" w:hAnsi="Courier New" w:cs="Courier New"/>
      </w:rPr>
    </w:lvl>
    <w:lvl w:ilvl="8" w:tentative="0">
      <w:start w:val="1"/>
      <w:numFmt w:val="bullet"/>
      <w:lvlText w:val=""/>
      <w:lvlJc w:val="left"/>
      <w:pPr>
        <w:ind w:left="6597" w:hanging="360"/>
      </w:pPr>
      <w:rPr>
        <w:rFonts w:hint="default" w:ascii="Wingdings" w:hAnsi="Wingdings"/>
      </w:rPr>
    </w:lvl>
  </w:abstractNum>
  <w:abstractNum w:abstractNumId="55">
    <w:nsid w:val="7E764C89"/>
    <w:multiLevelType w:val="multilevel"/>
    <w:tmpl w:val="7E764C89"/>
    <w:lvl w:ilvl="0" w:tentative="0">
      <w:start w:val="0"/>
      <w:numFmt w:val="bullet"/>
      <w:lvlText w:val="o"/>
      <w:lvlJc w:val="left"/>
      <w:pPr>
        <w:ind w:left="1069" w:hanging="577"/>
      </w:pPr>
      <w:rPr>
        <w:rFonts w:hint="default" w:ascii="Courier New" w:hAnsi="Courier New" w:eastAsia="Courier New" w:cs="Courier New"/>
        <w:color w:val="FF0000"/>
        <w:w w:val="100"/>
        <w:sz w:val="24"/>
        <w:szCs w:val="24"/>
        <w:lang w:val="fr-FR" w:eastAsia="en-US" w:bidi="ar-SA"/>
      </w:rPr>
    </w:lvl>
    <w:lvl w:ilvl="1" w:tentative="0">
      <w:start w:val="0"/>
      <w:numFmt w:val="bullet"/>
      <w:lvlText w:val="•"/>
      <w:lvlJc w:val="left"/>
      <w:pPr>
        <w:ind w:left="2046" w:hanging="577"/>
      </w:pPr>
      <w:rPr>
        <w:rFonts w:hint="default"/>
        <w:lang w:val="fr-FR" w:eastAsia="en-US" w:bidi="ar-SA"/>
      </w:rPr>
    </w:lvl>
    <w:lvl w:ilvl="2" w:tentative="0">
      <w:start w:val="0"/>
      <w:numFmt w:val="bullet"/>
      <w:lvlText w:val="•"/>
      <w:lvlJc w:val="left"/>
      <w:pPr>
        <w:ind w:left="3033" w:hanging="577"/>
      </w:pPr>
      <w:rPr>
        <w:rFonts w:hint="default"/>
        <w:lang w:val="fr-FR" w:eastAsia="en-US" w:bidi="ar-SA"/>
      </w:rPr>
    </w:lvl>
    <w:lvl w:ilvl="3" w:tentative="0">
      <w:start w:val="0"/>
      <w:numFmt w:val="bullet"/>
      <w:lvlText w:val="•"/>
      <w:lvlJc w:val="left"/>
      <w:pPr>
        <w:ind w:left="4019" w:hanging="577"/>
      </w:pPr>
      <w:rPr>
        <w:rFonts w:hint="default"/>
        <w:lang w:val="fr-FR" w:eastAsia="en-US" w:bidi="ar-SA"/>
      </w:rPr>
    </w:lvl>
    <w:lvl w:ilvl="4" w:tentative="0">
      <w:start w:val="0"/>
      <w:numFmt w:val="bullet"/>
      <w:lvlText w:val="•"/>
      <w:lvlJc w:val="left"/>
      <w:pPr>
        <w:ind w:left="5006" w:hanging="577"/>
      </w:pPr>
      <w:rPr>
        <w:rFonts w:hint="default"/>
        <w:lang w:val="fr-FR" w:eastAsia="en-US" w:bidi="ar-SA"/>
      </w:rPr>
    </w:lvl>
    <w:lvl w:ilvl="5" w:tentative="0">
      <w:start w:val="0"/>
      <w:numFmt w:val="bullet"/>
      <w:lvlText w:val="•"/>
      <w:lvlJc w:val="left"/>
      <w:pPr>
        <w:ind w:left="5993" w:hanging="577"/>
      </w:pPr>
      <w:rPr>
        <w:rFonts w:hint="default"/>
        <w:lang w:val="fr-FR" w:eastAsia="en-US" w:bidi="ar-SA"/>
      </w:rPr>
    </w:lvl>
    <w:lvl w:ilvl="6" w:tentative="0">
      <w:start w:val="0"/>
      <w:numFmt w:val="bullet"/>
      <w:lvlText w:val="•"/>
      <w:lvlJc w:val="left"/>
      <w:pPr>
        <w:ind w:left="6979" w:hanging="577"/>
      </w:pPr>
      <w:rPr>
        <w:rFonts w:hint="default"/>
        <w:lang w:val="fr-FR" w:eastAsia="en-US" w:bidi="ar-SA"/>
      </w:rPr>
    </w:lvl>
    <w:lvl w:ilvl="7" w:tentative="0">
      <w:start w:val="0"/>
      <w:numFmt w:val="bullet"/>
      <w:lvlText w:val="•"/>
      <w:lvlJc w:val="left"/>
      <w:pPr>
        <w:ind w:left="7966" w:hanging="577"/>
      </w:pPr>
      <w:rPr>
        <w:rFonts w:hint="default"/>
        <w:lang w:val="fr-FR" w:eastAsia="en-US" w:bidi="ar-SA"/>
      </w:rPr>
    </w:lvl>
    <w:lvl w:ilvl="8" w:tentative="0">
      <w:start w:val="0"/>
      <w:numFmt w:val="bullet"/>
      <w:lvlText w:val="•"/>
      <w:lvlJc w:val="left"/>
      <w:pPr>
        <w:ind w:left="8953" w:hanging="577"/>
      </w:pPr>
      <w:rPr>
        <w:rFonts w:hint="default"/>
        <w:lang w:val="fr-FR" w:eastAsia="en-US" w:bidi="ar-SA"/>
      </w:rPr>
    </w:lvl>
  </w:abstractNum>
  <w:abstractNum w:abstractNumId="56">
    <w:nsid w:val="7E8A4932"/>
    <w:multiLevelType w:val="multilevel"/>
    <w:tmpl w:val="7E8A493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31"/>
  </w:num>
  <w:num w:numId="2">
    <w:abstractNumId w:val="36"/>
  </w:num>
  <w:num w:numId="3">
    <w:abstractNumId w:val="16"/>
  </w:num>
  <w:num w:numId="4">
    <w:abstractNumId w:val="5"/>
  </w:num>
  <w:num w:numId="5">
    <w:abstractNumId w:val="19"/>
  </w:num>
  <w:num w:numId="6">
    <w:abstractNumId w:val="53"/>
  </w:num>
  <w:num w:numId="7">
    <w:abstractNumId w:val="33"/>
  </w:num>
  <w:num w:numId="8">
    <w:abstractNumId w:val="55"/>
  </w:num>
  <w:num w:numId="9">
    <w:abstractNumId w:val="15"/>
  </w:num>
  <w:num w:numId="10">
    <w:abstractNumId w:val="12"/>
  </w:num>
  <w:num w:numId="11">
    <w:abstractNumId w:val="26"/>
  </w:num>
  <w:num w:numId="12">
    <w:abstractNumId w:val="21"/>
  </w:num>
  <w:num w:numId="13">
    <w:abstractNumId w:val="30"/>
  </w:num>
  <w:num w:numId="14">
    <w:abstractNumId w:val="48"/>
  </w:num>
  <w:num w:numId="15">
    <w:abstractNumId w:val="25"/>
  </w:num>
  <w:num w:numId="16">
    <w:abstractNumId w:val="41"/>
  </w:num>
  <w:num w:numId="17">
    <w:abstractNumId w:val="23"/>
  </w:num>
  <w:num w:numId="18">
    <w:abstractNumId w:val="17"/>
  </w:num>
  <w:num w:numId="19">
    <w:abstractNumId w:val="7"/>
  </w:num>
  <w:num w:numId="20">
    <w:abstractNumId w:val="43"/>
  </w:num>
  <w:num w:numId="21">
    <w:abstractNumId w:val="3"/>
  </w:num>
  <w:num w:numId="22">
    <w:abstractNumId w:val="35"/>
  </w:num>
  <w:num w:numId="23">
    <w:abstractNumId w:val="24"/>
  </w:num>
  <w:num w:numId="24">
    <w:abstractNumId w:val="28"/>
  </w:num>
  <w:num w:numId="25">
    <w:abstractNumId w:val="32"/>
  </w:num>
  <w:num w:numId="26">
    <w:abstractNumId w:val="20"/>
  </w:num>
  <w:num w:numId="27">
    <w:abstractNumId w:val="6"/>
  </w:num>
  <w:num w:numId="28">
    <w:abstractNumId w:val="44"/>
  </w:num>
  <w:num w:numId="29">
    <w:abstractNumId w:val="42"/>
  </w:num>
  <w:num w:numId="30">
    <w:abstractNumId w:val="27"/>
  </w:num>
  <w:num w:numId="31">
    <w:abstractNumId w:val="40"/>
  </w:num>
  <w:num w:numId="32">
    <w:abstractNumId w:val="29"/>
  </w:num>
  <w:num w:numId="33">
    <w:abstractNumId w:val="13"/>
  </w:num>
  <w:num w:numId="34">
    <w:abstractNumId w:val="45"/>
  </w:num>
  <w:num w:numId="35">
    <w:abstractNumId w:val="52"/>
  </w:num>
  <w:num w:numId="36">
    <w:abstractNumId w:val="1"/>
  </w:num>
  <w:num w:numId="37">
    <w:abstractNumId w:val="46"/>
  </w:num>
  <w:num w:numId="38">
    <w:abstractNumId w:val="18"/>
  </w:num>
  <w:num w:numId="39">
    <w:abstractNumId w:val="49"/>
  </w:num>
  <w:num w:numId="40">
    <w:abstractNumId w:val="22"/>
  </w:num>
  <w:num w:numId="41">
    <w:abstractNumId w:val="10"/>
  </w:num>
  <w:num w:numId="42">
    <w:abstractNumId w:val="34"/>
  </w:num>
  <w:num w:numId="43">
    <w:abstractNumId w:val="38"/>
  </w:num>
  <w:num w:numId="44">
    <w:abstractNumId w:val="50"/>
  </w:num>
  <w:num w:numId="45">
    <w:abstractNumId w:val="39"/>
  </w:num>
  <w:num w:numId="46">
    <w:abstractNumId w:val="2"/>
  </w:num>
  <w:num w:numId="47">
    <w:abstractNumId w:val="14"/>
  </w:num>
  <w:num w:numId="48">
    <w:abstractNumId w:val="47"/>
  </w:num>
  <w:num w:numId="49">
    <w:abstractNumId w:val="9"/>
  </w:num>
  <w:num w:numId="50">
    <w:abstractNumId w:val="11"/>
  </w:num>
  <w:num w:numId="51">
    <w:abstractNumId w:val="56"/>
  </w:num>
  <w:num w:numId="52">
    <w:abstractNumId w:val="4"/>
  </w:num>
  <w:num w:numId="53">
    <w:abstractNumId w:val="0"/>
  </w:num>
  <w:num w:numId="54">
    <w:abstractNumId w:val="8"/>
  </w:num>
  <w:num w:numId="55">
    <w:abstractNumId w:val="54"/>
  </w:num>
  <w:num w:numId="56">
    <w:abstractNumId w:val="51"/>
  </w:num>
  <w:num w:numId="5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documentProtection w:enforcement="0"/>
  <w:defaultTabStop w:val="720"/>
  <w:hyphenationZone w:val="425"/>
  <w:drawingGridHorizontalSpacing w:val="110"/>
  <w:noPunctuationKerning w:val="1"/>
  <w:characterSpacingControl w:val="doNotCompress"/>
  <w:compat>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2D1B"/>
    <w:rsid w:val="00007B5C"/>
    <w:rsid w:val="000124A8"/>
    <w:rsid w:val="0002766D"/>
    <w:rsid w:val="00034698"/>
    <w:rsid w:val="00041D1D"/>
    <w:rsid w:val="000457C9"/>
    <w:rsid w:val="00051949"/>
    <w:rsid w:val="000542C9"/>
    <w:rsid w:val="00056479"/>
    <w:rsid w:val="000663B0"/>
    <w:rsid w:val="000676C7"/>
    <w:rsid w:val="00071BC8"/>
    <w:rsid w:val="0007599B"/>
    <w:rsid w:val="000800D9"/>
    <w:rsid w:val="00080AF0"/>
    <w:rsid w:val="0008545B"/>
    <w:rsid w:val="000B5460"/>
    <w:rsid w:val="000D7430"/>
    <w:rsid w:val="000E24EB"/>
    <w:rsid w:val="000F0DBB"/>
    <w:rsid w:val="001062AC"/>
    <w:rsid w:val="001126A6"/>
    <w:rsid w:val="00120D2B"/>
    <w:rsid w:val="0012224E"/>
    <w:rsid w:val="001405AD"/>
    <w:rsid w:val="001414D0"/>
    <w:rsid w:val="00172A27"/>
    <w:rsid w:val="0017608C"/>
    <w:rsid w:val="00181B37"/>
    <w:rsid w:val="001822B1"/>
    <w:rsid w:val="0019513C"/>
    <w:rsid w:val="001A0F32"/>
    <w:rsid w:val="001A76D0"/>
    <w:rsid w:val="001A7F3B"/>
    <w:rsid w:val="001B0076"/>
    <w:rsid w:val="001B4B52"/>
    <w:rsid w:val="001B663A"/>
    <w:rsid w:val="001C336F"/>
    <w:rsid w:val="001D7D5B"/>
    <w:rsid w:val="001F5744"/>
    <w:rsid w:val="001F5DB5"/>
    <w:rsid w:val="001F6448"/>
    <w:rsid w:val="002235FB"/>
    <w:rsid w:val="00224390"/>
    <w:rsid w:val="002255F4"/>
    <w:rsid w:val="00232D50"/>
    <w:rsid w:val="00240682"/>
    <w:rsid w:val="0024212F"/>
    <w:rsid w:val="002432DD"/>
    <w:rsid w:val="002651D3"/>
    <w:rsid w:val="00283D6E"/>
    <w:rsid w:val="002870EF"/>
    <w:rsid w:val="00292F62"/>
    <w:rsid w:val="00294C4E"/>
    <w:rsid w:val="002A433E"/>
    <w:rsid w:val="002C1C79"/>
    <w:rsid w:val="002C2B4C"/>
    <w:rsid w:val="002C359A"/>
    <w:rsid w:val="002C4F11"/>
    <w:rsid w:val="002D2F70"/>
    <w:rsid w:val="002D54B8"/>
    <w:rsid w:val="002D6094"/>
    <w:rsid w:val="002E062B"/>
    <w:rsid w:val="00302094"/>
    <w:rsid w:val="003077D9"/>
    <w:rsid w:val="0031491C"/>
    <w:rsid w:val="003169C8"/>
    <w:rsid w:val="00317226"/>
    <w:rsid w:val="00317283"/>
    <w:rsid w:val="003258F6"/>
    <w:rsid w:val="00325D6E"/>
    <w:rsid w:val="00327A2B"/>
    <w:rsid w:val="00363273"/>
    <w:rsid w:val="00392955"/>
    <w:rsid w:val="00397145"/>
    <w:rsid w:val="003972EC"/>
    <w:rsid w:val="003A1492"/>
    <w:rsid w:val="003B4F9F"/>
    <w:rsid w:val="003D6DA3"/>
    <w:rsid w:val="003E75F3"/>
    <w:rsid w:val="003E7D06"/>
    <w:rsid w:val="003F4DF9"/>
    <w:rsid w:val="003F711E"/>
    <w:rsid w:val="00401378"/>
    <w:rsid w:val="00411F4F"/>
    <w:rsid w:val="0042070D"/>
    <w:rsid w:val="00420E69"/>
    <w:rsid w:val="00421943"/>
    <w:rsid w:val="004222B2"/>
    <w:rsid w:val="00431C10"/>
    <w:rsid w:val="0043416B"/>
    <w:rsid w:val="004341E4"/>
    <w:rsid w:val="004518C9"/>
    <w:rsid w:val="00475F4D"/>
    <w:rsid w:val="004817B9"/>
    <w:rsid w:val="0048772D"/>
    <w:rsid w:val="00491BC4"/>
    <w:rsid w:val="004947DC"/>
    <w:rsid w:val="004A0E6F"/>
    <w:rsid w:val="004A72B5"/>
    <w:rsid w:val="004B2140"/>
    <w:rsid w:val="004C0549"/>
    <w:rsid w:val="004D50A0"/>
    <w:rsid w:val="004D7FCF"/>
    <w:rsid w:val="004E3159"/>
    <w:rsid w:val="004E3BB3"/>
    <w:rsid w:val="004F13D1"/>
    <w:rsid w:val="004F528D"/>
    <w:rsid w:val="00507EE5"/>
    <w:rsid w:val="005239EC"/>
    <w:rsid w:val="00524077"/>
    <w:rsid w:val="00530803"/>
    <w:rsid w:val="0054016D"/>
    <w:rsid w:val="005560D4"/>
    <w:rsid w:val="005605EB"/>
    <w:rsid w:val="005639E8"/>
    <w:rsid w:val="00563C93"/>
    <w:rsid w:val="00566775"/>
    <w:rsid w:val="005870E4"/>
    <w:rsid w:val="00587B80"/>
    <w:rsid w:val="00587C6B"/>
    <w:rsid w:val="005F40D8"/>
    <w:rsid w:val="00610D80"/>
    <w:rsid w:val="00614BE8"/>
    <w:rsid w:val="00626B13"/>
    <w:rsid w:val="006372A0"/>
    <w:rsid w:val="00637B2E"/>
    <w:rsid w:val="00661DEE"/>
    <w:rsid w:val="006632B5"/>
    <w:rsid w:val="00670230"/>
    <w:rsid w:val="00673622"/>
    <w:rsid w:val="00675DE0"/>
    <w:rsid w:val="0068479C"/>
    <w:rsid w:val="006A01C9"/>
    <w:rsid w:val="006A1BFB"/>
    <w:rsid w:val="006C27F8"/>
    <w:rsid w:val="006D14A9"/>
    <w:rsid w:val="006D5601"/>
    <w:rsid w:val="006D7012"/>
    <w:rsid w:val="006E14CD"/>
    <w:rsid w:val="006E3D2C"/>
    <w:rsid w:val="007045D1"/>
    <w:rsid w:val="0070790A"/>
    <w:rsid w:val="00732A82"/>
    <w:rsid w:val="00742833"/>
    <w:rsid w:val="00745F32"/>
    <w:rsid w:val="0075448C"/>
    <w:rsid w:val="00755CAD"/>
    <w:rsid w:val="00756759"/>
    <w:rsid w:val="007646B1"/>
    <w:rsid w:val="00765EBD"/>
    <w:rsid w:val="00771247"/>
    <w:rsid w:val="0077518A"/>
    <w:rsid w:val="00776CB5"/>
    <w:rsid w:val="007B71DF"/>
    <w:rsid w:val="007C13EA"/>
    <w:rsid w:val="007C23C1"/>
    <w:rsid w:val="007D619D"/>
    <w:rsid w:val="007F7DCF"/>
    <w:rsid w:val="00806995"/>
    <w:rsid w:val="00823D25"/>
    <w:rsid w:val="008276BA"/>
    <w:rsid w:val="00831ABA"/>
    <w:rsid w:val="00833601"/>
    <w:rsid w:val="008429F4"/>
    <w:rsid w:val="00846F50"/>
    <w:rsid w:val="008573A0"/>
    <w:rsid w:val="0087298D"/>
    <w:rsid w:val="008752A8"/>
    <w:rsid w:val="00881123"/>
    <w:rsid w:val="00884C16"/>
    <w:rsid w:val="00887559"/>
    <w:rsid w:val="008876DA"/>
    <w:rsid w:val="00895D46"/>
    <w:rsid w:val="008B3BBD"/>
    <w:rsid w:val="008B525C"/>
    <w:rsid w:val="008C63B2"/>
    <w:rsid w:val="008D790F"/>
    <w:rsid w:val="008F1D4E"/>
    <w:rsid w:val="008F2653"/>
    <w:rsid w:val="009027D7"/>
    <w:rsid w:val="009116B8"/>
    <w:rsid w:val="0092630B"/>
    <w:rsid w:val="009266FB"/>
    <w:rsid w:val="0093431B"/>
    <w:rsid w:val="009427DA"/>
    <w:rsid w:val="00952943"/>
    <w:rsid w:val="00954DC6"/>
    <w:rsid w:val="00957E51"/>
    <w:rsid w:val="00972F41"/>
    <w:rsid w:val="00974A3A"/>
    <w:rsid w:val="00975B65"/>
    <w:rsid w:val="00996FF2"/>
    <w:rsid w:val="009A5959"/>
    <w:rsid w:val="009B195F"/>
    <w:rsid w:val="009B5449"/>
    <w:rsid w:val="009B5B87"/>
    <w:rsid w:val="009B6A3D"/>
    <w:rsid w:val="009C342E"/>
    <w:rsid w:val="009D19E9"/>
    <w:rsid w:val="009D4293"/>
    <w:rsid w:val="009E1991"/>
    <w:rsid w:val="009E520E"/>
    <w:rsid w:val="009E5399"/>
    <w:rsid w:val="009E749D"/>
    <w:rsid w:val="009F3922"/>
    <w:rsid w:val="009F4443"/>
    <w:rsid w:val="00A0684B"/>
    <w:rsid w:val="00A102C4"/>
    <w:rsid w:val="00A10719"/>
    <w:rsid w:val="00A12D81"/>
    <w:rsid w:val="00A13A4D"/>
    <w:rsid w:val="00A16DA6"/>
    <w:rsid w:val="00A2218C"/>
    <w:rsid w:val="00A222DA"/>
    <w:rsid w:val="00A227CA"/>
    <w:rsid w:val="00A23160"/>
    <w:rsid w:val="00A32F30"/>
    <w:rsid w:val="00A44D47"/>
    <w:rsid w:val="00A5154D"/>
    <w:rsid w:val="00A616DE"/>
    <w:rsid w:val="00A64979"/>
    <w:rsid w:val="00A669D2"/>
    <w:rsid w:val="00A8023A"/>
    <w:rsid w:val="00A8745B"/>
    <w:rsid w:val="00A90BFE"/>
    <w:rsid w:val="00A90F8F"/>
    <w:rsid w:val="00AA442E"/>
    <w:rsid w:val="00AA742C"/>
    <w:rsid w:val="00AC42C7"/>
    <w:rsid w:val="00AC43F4"/>
    <w:rsid w:val="00AD41AC"/>
    <w:rsid w:val="00AD531C"/>
    <w:rsid w:val="00AD717A"/>
    <w:rsid w:val="00AD736D"/>
    <w:rsid w:val="00AD79F5"/>
    <w:rsid w:val="00AE41F7"/>
    <w:rsid w:val="00AE57FC"/>
    <w:rsid w:val="00AF0B6D"/>
    <w:rsid w:val="00AF6696"/>
    <w:rsid w:val="00B0750C"/>
    <w:rsid w:val="00B10EDD"/>
    <w:rsid w:val="00B3180B"/>
    <w:rsid w:val="00B359C2"/>
    <w:rsid w:val="00B440D2"/>
    <w:rsid w:val="00B57269"/>
    <w:rsid w:val="00B609C4"/>
    <w:rsid w:val="00B763FD"/>
    <w:rsid w:val="00BA092D"/>
    <w:rsid w:val="00BA764D"/>
    <w:rsid w:val="00BB3316"/>
    <w:rsid w:val="00BD7DAD"/>
    <w:rsid w:val="00BE3EF2"/>
    <w:rsid w:val="00BE7A4D"/>
    <w:rsid w:val="00C12DD0"/>
    <w:rsid w:val="00C2046F"/>
    <w:rsid w:val="00C25142"/>
    <w:rsid w:val="00C26759"/>
    <w:rsid w:val="00C31690"/>
    <w:rsid w:val="00C438D5"/>
    <w:rsid w:val="00C4634B"/>
    <w:rsid w:val="00C50B42"/>
    <w:rsid w:val="00C531BF"/>
    <w:rsid w:val="00C63E59"/>
    <w:rsid w:val="00C65BB3"/>
    <w:rsid w:val="00C83498"/>
    <w:rsid w:val="00C92C31"/>
    <w:rsid w:val="00C93A3C"/>
    <w:rsid w:val="00C955C3"/>
    <w:rsid w:val="00CA490A"/>
    <w:rsid w:val="00CC51A5"/>
    <w:rsid w:val="00CD3A04"/>
    <w:rsid w:val="00CD51BE"/>
    <w:rsid w:val="00CD59AF"/>
    <w:rsid w:val="00CD6096"/>
    <w:rsid w:val="00CE5461"/>
    <w:rsid w:val="00CF31AA"/>
    <w:rsid w:val="00CF636A"/>
    <w:rsid w:val="00D141E9"/>
    <w:rsid w:val="00D141F2"/>
    <w:rsid w:val="00D15F31"/>
    <w:rsid w:val="00D211CF"/>
    <w:rsid w:val="00D3189C"/>
    <w:rsid w:val="00D35ADC"/>
    <w:rsid w:val="00D453BE"/>
    <w:rsid w:val="00D53D68"/>
    <w:rsid w:val="00D62F3E"/>
    <w:rsid w:val="00D63C9E"/>
    <w:rsid w:val="00D664D7"/>
    <w:rsid w:val="00D709AC"/>
    <w:rsid w:val="00D73A8C"/>
    <w:rsid w:val="00D750C7"/>
    <w:rsid w:val="00D809C1"/>
    <w:rsid w:val="00D968B4"/>
    <w:rsid w:val="00DA1EE7"/>
    <w:rsid w:val="00DA5BEC"/>
    <w:rsid w:val="00DC16CC"/>
    <w:rsid w:val="00DC3848"/>
    <w:rsid w:val="00DC3FD0"/>
    <w:rsid w:val="00DC65B7"/>
    <w:rsid w:val="00DC7829"/>
    <w:rsid w:val="00DD051C"/>
    <w:rsid w:val="00DD2736"/>
    <w:rsid w:val="00DD301C"/>
    <w:rsid w:val="00DE376E"/>
    <w:rsid w:val="00DF6C5F"/>
    <w:rsid w:val="00E05587"/>
    <w:rsid w:val="00E2456E"/>
    <w:rsid w:val="00E25C9C"/>
    <w:rsid w:val="00E428C5"/>
    <w:rsid w:val="00E46BE0"/>
    <w:rsid w:val="00E541ED"/>
    <w:rsid w:val="00E703EA"/>
    <w:rsid w:val="00E71BF4"/>
    <w:rsid w:val="00E83464"/>
    <w:rsid w:val="00EB3294"/>
    <w:rsid w:val="00EC0C4F"/>
    <w:rsid w:val="00ED0E67"/>
    <w:rsid w:val="00EE344E"/>
    <w:rsid w:val="00EF0ABD"/>
    <w:rsid w:val="00F13EC4"/>
    <w:rsid w:val="00F37575"/>
    <w:rsid w:val="00F400C8"/>
    <w:rsid w:val="00F41276"/>
    <w:rsid w:val="00F42E47"/>
    <w:rsid w:val="00F448E9"/>
    <w:rsid w:val="00F45219"/>
    <w:rsid w:val="00F7144A"/>
    <w:rsid w:val="00F80E2E"/>
    <w:rsid w:val="00F814CB"/>
    <w:rsid w:val="00F83830"/>
    <w:rsid w:val="00F852E3"/>
    <w:rsid w:val="00F919CE"/>
    <w:rsid w:val="00F927BC"/>
    <w:rsid w:val="00FA3850"/>
    <w:rsid w:val="00FB2336"/>
    <w:rsid w:val="00FB7CFA"/>
    <w:rsid w:val="00FC5547"/>
    <w:rsid w:val="00FC66E2"/>
    <w:rsid w:val="00FD36C0"/>
    <w:rsid w:val="00FD3C36"/>
    <w:rsid w:val="00FF367C"/>
    <w:rsid w:val="05B5091C"/>
    <w:rsid w:val="06004A04"/>
    <w:rsid w:val="07BB687B"/>
    <w:rsid w:val="07F8705E"/>
    <w:rsid w:val="09D010A7"/>
    <w:rsid w:val="16684628"/>
    <w:rsid w:val="1B115263"/>
    <w:rsid w:val="21FA35AC"/>
    <w:rsid w:val="27376C67"/>
    <w:rsid w:val="331B49C6"/>
    <w:rsid w:val="33837E53"/>
    <w:rsid w:val="37061AF0"/>
    <w:rsid w:val="3FAE1BA5"/>
    <w:rsid w:val="474A582A"/>
    <w:rsid w:val="4E204F87"/>
    <w:rsid w:val="564A1ED1"/>
    <w:rsid w:val="640104C5"/>
    <w:rsid w:val="6DE1774E"/>
    <w:rsid w:val="747344DC"/>
    <w:rsid w:val="7725052C"/>
    <w:rsid w:val="776C66F6"/>
    <w:rsid w:val="780A196C"/>
    <w:rsid w:val="79AE3A9F"/>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nhideWhenUsed="0" w:uiPriority="1" w:semiHidden="0" w:name="heading 6"/>
    <w:lsdException w:qFormat="1" w:unhideWhenUsed="0" w:uiPriority="1" w:semiHidden="0" w:name="heading 7"/>
    <w:lsdException w:qFormat="1" w:unhideWhenUsed="0" w:uiPriority="1" w:semiHidden="0" w:name="heading 8"/>
    <w:lsdException w:qFormat="1" w:unhideWhenUsed="0" w:uiPriority="1"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qFormat="1" w:uiPriority="99" w:name="Balloon Text"/>
    <w:lsdException w:qFormat="1" w:unhideWhenUsed="0" w:uiPriority="1" w:semiHidden="0" w:name="List Paragraph"/>
  </w:latentStyles>
  <w:style w:type="paragraph" w:default="1" w:styleId="1">
    <w:name w:val="Normal"/>
    <w:qFormat/>
    <w:uiPriority w:val="1"/>
    <w:pPr>
      <w:widowControl w:val="0"/>
      <w:autoSpaceDE w:val="0"/>
      <w:autoSpaceDN w:val="0"/>
    </w:pPr>
    <w:rPr>
      <w:rFonts w:ascii="Calibri" w:hAnsi="Calibri" w:eastAsia="Calibri" w:cs="Calibri"/>
      <w:sz w:val="22"/>
      <w:szCs w:val="22"/>
      <w:lang w:val="fr-FR" w:eastAsia="en-US" w:bidi="ar-SA"/>
    </w:rPr>
  </w:style>
  <w:style w:type="paragraph" w:styleId="2">
    <w:name w:val="heading 1"/>
    <w:basedOn w:val="1"/>
    <w:link w:val="30"/>
    <w:qFormat/>
    <w:uiPriority w:val="1"/>
    <w:pPr>
      <w:ind w:left="262"/>
      <w:jc w:val="center"/>
      <w:outlineLvl w:val="0"/>
    </w:pPr>
    <w:rPr>
      <w:b/>
      <w:bCs/>
      <w:i/>
      <w:iCs/>
      <w:sz w:val="36"/>
      <w:szCs w:val="36"/>
      <w:u w:val="single" w:color="000000"/>
    </w:rPr>
  </w:style>
  <w:style w:type="paragraph" w:styleId="3">
    <w:name w:val="heading 2"/>
    <w:basedOn w:val="1"/>
    <w:link w:val="31"/>
    <w:qFormat/>
    <w:uiPriority w:val="1"/>
    <w:pPr>
      <w:spacing w:before="1"/>
      <w:ind w:left="261"/>
      <w:jc w:val="center"/>
      <w:outlineLvl w:val="1"/>
    </w:pPr>
    <w:rPr>
      <w:b/>
      <w:bCs/>
      <w:i/>
      <w:iCs/>
      <w:sz w:val="32"/>
      <w:szCs w:val="32"/>
      <w:u w:val="single" w:color="000000"/>
    </w:rPr>
  </w:style>
  <w:style w:type="paragraph" w:styleId="4">
    <w:name w:val="heading 3"/>
    <w:basedOn w:val="1"/>
    <w:link w:val="32"/>
    <w:qFormat/>
    <w:uiPriority w:val="1"/>
    <w:pPr>
      <w:spacing w:before="14"/>
      <w:ind w:left="264"/>
      <w:jc w:val="center"/>
      <w:outlineLvl w:val="2"/>
    </w:pPr>
    <w:rPr>
      <w:b/>
      <w:bCs/>
      <w:sz w:val="28"/>
      <w:szCs w:val="28"/>
      <w:u w:val="single" w:color="000000"/>
    </w:rPr>
  </w:style>
  <w:style w:type="paragraph" w:styleId="5">
    <w:name w:val="heading 4"/>
    <w:basedOn w:val="1"/>
    <w:link w:val="33"/>
    <w:qFormat/>
    <w:uiPriority w:val="1"/>
    <w:pPr>
      <w:ind w:left="863" w:hanging="230"/>
      <w:outlineLvl w:val="3"/>
    </w:pPr>
    <w:rPr>
      <w:b/>
      <w:bCs/>
      <w:i/>
      <w:iCs/>
      <w:sz w:val="28"/>
      <w:szCs w:val="28"/>
      <w:u w:val="single" w:color="000000"/>
    </w:rPr>
  </w:style>
  <w:style w:type="paragraph" w:styleId="6">
    <w:name w:val="heading 5"/>
    <w:basedOn w:val="1"/>
    <w:link w:val="34"/>
    <w:qFormat/>
    <w:uiPriority w:val="1"/>
    <w:pPr>
      <w:ind w:left="492"/>
      <w:outlineLvl w:val="4"/>
    </w:pPr>
    <w:rPr>
      <w:b/>
      <w:bCs/>
      <w:i/>
      <w:iCs/>
      <w:sz w:val="26"/>
      <w:szCs w:val="26"/>
      <w:u w:val="single" w:color="000000"/>
    </w:rPr>
  </w:style>
  <w:style w:type="paragraph" w:styleId="7">
    <w:name w:val="heading 6"/>
    <w:basedOn w:val="1"/>
    <w:next w:val="1"/>
    <w:link w:val="35"/>
    <w:qFormat/>
    <w:uiPriority w:val="1"/>
    <w:pPr>
      <w:spacing w:line="292" w:lineRule="exact"/>
      <w:ind w:left="492"/>
      <w:outlineLvl w:val="5"/>
    </w:pPr>
    <w:rPr>
      <w:b/>
      <w:bCs/>
      <w:sz w:val="24"/>
      <w:szCs w:val="24"/>
      <w:u w:val="single" w:color="000000"/>
    </w:rPr>
  </w:style>
  <w:style w:type="paragraph" w:styleId="8">
    <w:name w:val="heading 7"/>
    <w:basedOn w:val="1"/>
    <w:link w:val="36"/>
    <w:qFormat/>
    <w:uiPriority w:val="1"/>
    <w:pPr>
      <w:ind w:left="1069" w:hanging="578"/>
      <w:outlineLvl w:val="6"/>
    </w:pPr>
    <w:rPr>
      <w:b/>
      <w:bCs/>
      <w:i/>
      <w:iCs/>
      <w:sz w:val="24"/>
      <w:szCs w:val="24"/>
      <w:u w:val="single" w:color="000000"/>
    </w:rPr>
  </w:style>
  <w:style w:type="paragraph" w:styleId="9">
    <w:name w:val="heading 8"/>
    <w:basedOn w:val="1"/>
    <w:link w:val="37"/>
    <w:qFormat/>
    <w:uiPriority w:val="1"/>
    <w:pPr>
      <w:spacing w:before="90"/>
      <w:ind w:left="265"/>
      <w:jc w:val="center"/>
      <w:outlineLvl w:val="7"/>
    </w:pPr>
    <w:rPr>
      <w:rFonts w:ascii="Times New Roman" w:hAnsi="Times New Roman" w:eastAsia="Times New Roman" w:cs="Times New Roman"/>
      <w:sz w:val="24"/>
      <w:szCs w:val="24"/>
    </w:rPr>
  </w:style>
  <w:style w:type="paragraph" w:styleId="10">
    <w:name w:val="heading 9"/>
    <w:basedOn w:val="1"/>
    <w:link w:val="38"/>
    <w:qFormat/>
    <w:uiPriority w:val="1"/>
    <w:pPr>
      <w:ind w:left="492"/>
      <w:outlineLvl w:val="8"/>
    </w:pPr>
    <w:rPr>
      <w:b/>
      <w:bCs/>
    </w:rPr>
  </w:style>
  <w:style w:type="character" w:default="1" w:styleId="11">
    <w:name w:val="Default Paragraph Font"/>
    <w:semiHidden/>
    <w:unhideWhenUsed/>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character" w:styleId="12">
    <w:name w:val="Hyperlink"/>
    <w:basedOn w:val="11"/>
    <w:unhideWhenUsed/>
    <w:qFormat/>
    <w:uiPriority w:val="99"/>
    <w:rPr>
      <w:color w:val="0000FF" w:themeColor="hyperlink"/>
      <w:u w:val="single"/>
      <w14:textFill>
        <w14:solidFill>
          <w14:schemeClr w14:val="hlink"/>
        </w14:solidFill>
      </w14:textFill>
    </w:rPr>
  </w:style>
  <w:style w:type="character" w:styleId="13">
    <w:name w:val="FollowedHyperlink"/>
    <w:basedOn w:val="11"/>
    <w:semiHidden/>
    <w:unhideWhenUsed/>
    <w:qFormat/>
    <w:uiPriority w:val="99"/>
    <w:rPr>
      <w:color w:val="800080" w:themeColor="followedHyperlink"/>
      <w:u w:val="single"/>
      <w14:textFill>
        <w14:solidFill>
          <w14:schemeClr w14:val="folHlink"/>
        </w14:solidFill>
      </w14:textFill>
    </w:rPr>
  </w:style>
  <w:style w:type="paragraph" w:styleId="14">
    <w:name w:val="Body Text Indent 3"/>
    <w:basedOn w:val="1"/>
    <w:link w:val="43"/>
    <w:qFormat/>
    <w:uiPriority w:val="0"/>
    <w:pPr>
      <w:ind w:left="360" w:right="360"/>
    </w:pPr>
    <w:rPr>
      <w:sz w:val="20"/>
      <w:szCs w:val="20"/>
    </w:rPr>
  </w:style>
  <w:style w:type="paragraph" w:styleId="15">
    <w:name w:val="Body Text"/>
    <w:basedOn w:val="1"/>
    <w:link w:val="40"/>
    <w:qFormat/>
    <w:uiPriority w:val="1"/>
    <w:pPr>
      <w:ind w:left="492"/>
    </w:pPr>
  </w:style>
  <w:style w:type="paragraph" w:styleId="16">
    <w:name w:val="Balloon Text"/>
    <w:basedOn w:val="1"/>
    <w:link w:val="41"/>
    <w:semiHidden/>
    <w:unhideWhenUsed/>
    <w:qFormat/>
    <w:uiPriority w:val="99"/>
    <w:pPr>
      <w:autoSpaceDE/>
      <w:autoSpaceDN/>
    </w:pPr>
    <w:rPr>
      <w:rFonts w:ascii="Tahoma" w:hAnsi="Tahoma" w:cs="Tahoma" w:eastAsiaTheme="minorHAnsi"/>
      <w:sz w:val="16"/>
      <w:szCs w:val="16"/>
      <w:lang w:val="en-US"/>
    </w:rPr>
  </w:style>
  <w:style w:type="paragraph" w:styleId="17">
    <w:name w:val="Normal (Web)"/>
    <w:basedOn w:val="1"/>
    <w:semiHidden/>
    <w:unhideWhenUsed/>
    <w:qFormat/>
    <w:uiPriority w:val="99"/>
    <w:rPr>
      <w:rFonts w:ascii="Times New Roman" w:hAnsi="Times New Roman" w:cs="Times New Roman"/>
      <w:sz w:val="24"/>
      <w:szCs w:val="24"/>
    </w:rPr>
  </w:style>
  <w:style w:type="paragraph" w:styleId="18">
    <w:name w:val="footer"/>
    <w:basedOn w:val="1"/>
    <w:link w:val="29"/>
    <w:unhideWhenUsed/>
    <w:qFormat/>
    <w:uiPriority w:val="99"/>
    <w:pPr>
      <w:tabs>
        <w:tab w:val="center" w:pos="4536"/>
        <w:tab w:val="right" w:pos="9072"/>
      </w:tabs>
    </w:pPr>
  </w:style>
  <w:style w:type="paragraph" w:styleId="19">
    <w:name w:val="header"/>
    <w:basedOn w:val="1"/>
    <w:link w:val="28"/>
    <w:unhideWhenUsed/>
    <w:qFormat/>
    <w:uiPriority w:val="99"/>
    <w:pPr>
      <w:tabs>
        <w:tab w:val="center" w:pos="4536"/>
        <w:tab w:val="right" w:pos="9072"/>
      </w:tabs>
    </w:pPr>
  </w:style>
  <w:style w:type="paragraph" w:styleId="20">
    <w:name w:val="Title"/>
    <w:basedOn w:val="1"/>
    <w:link w:val="44"/>
    <w:qFormat/>
    <w:uiPriority w:val="1"/>
    <w:pPr>
      <w:ind w:left="259"/>
      <w:jc w:val="center"/>
    </w:pPr>
    <w:rPr>
      <w:b/>
      <w:bCs/>
      <w:sz w:val="36"/>
      <w:szCs w:val="36"/>
    </w:rPr>
  </w:style>
  <w:style w:type="table" w:customStyle="1" w:styleId="22">
    <w:name w:val="Table Normal"/>
    <w:semiHidden/>
    <w:unhideWhenUsed/>
    <w:qFormat/>
    <w:uiPriority w:val="2"/>
    <w:tblPr>
      <w:tblCellMar>
        <w:top w:w="0" w:type="dxa"/>
        <w:left w:w="0" w:type="dxa"/>
        <w:bottom w:w="0" w:type="dxa"/>
        <w:right w:w="0" w:type="dxa"/>
      </w:tblCellMar>
    </w:tblPr>
  </w:style>
  <w:style w:type="paragraph" w:styleId="23">
    <w:name w:val="List Paragraph"/>
    <w:basedOn w:val="1"/>
    <w:link w:val="42"/>
    <w:qFormat/>
    <w:uiPriority w:val="1"/>
    <w:pPr>
      <w:ind w:left="610" w:hanging="361"/>
    </w:pPr>
  </w:style>
  <w:style w:type="paragraph" w:customStyle="1" w:styleId="24">
    <w:name w:val="Table Paragraph"/>
    <w:basedOn w:val="1"/>
    <w:qFormat/>
    <w:uiPriority w:val="1"/>
  </w:style>
  <w:style w:type="paragraph" w:customStyle="1" w:styleId="25">
    <w:name w:val="Car"/>
    <w:basedOn w:val="1"/>
    <w:next w:val="1"/>
    <w:autoRedefine/>
    <w:qFormat/>
    <w:uiPriority w:val="0"/>
    <w:pPr>
      <w:widowControl/>
      <w:numPr>
        <w:ilvl w:val="0"/>
        <w:numId w:val="1"/>
      </w:numPr>
      <w:autoSpaceDE/>
      <w:autoSpaceDN/>
      <w:spacing w:after="160" w:line="240" w:lineRule="exact"/>
    </w:pPr>
    <w:rPr>
      <w:rFonts w:ascii="Times New Roman" w:hAnsi="Times New Roman" w:eastAsia="Times New Roman" w:cs="Times New Roman"/>
      <w:b/>
      <w:bCs/>
      <w:i/>
      <w:iCs/>
      <w:sz w:val="24"/>
      <w:szCs w:val="24"/>
      <w:u w:val="single"/>
      <w:lang w:eastAsia="fr-FR"/>
    </w:rPr>
  </w:style>
  <w:style w:type="character" w:customStyle="1" w:styleId="26">
    <w:name w:val="text-black"/>
    <w:basedOn w:val="11"/>
    <w:qFormat/>
    <w:uiPriority w:val="0"/>
  </w:style>
  <w:style w:type="paragraph" w:customStyle="1" w:styleId="27">
    <w:name w:val="Default"/>
    <w:qFormat/>
    <w:uiPriority w:val="0"/>
    <w:pPr>
      <w:autoSpaceDE w:val="0"/>
      <w:autoSpaceDN w:val="0"/>
      <w:adjustRightInd w:val="0"/>
    </w:pPr>
    <w:rPr>
      <w:rFonts w:ascii="Times New Roman" w:hAnsi="Times New Roman" w:cs="Times New Roman" w:eastAsiaTheme="minorHAnsi"/>
      <w:color w:val="000000"/>
      <w:sz w:val="24"/>
      <w:szCs w:val="24"/>
      <w:lang w:val="fr-FR" w:eastAsia="en-US" w:bidi="ar-SA"/>
    </w:rPr>
  </w:style>
  <w:style w:type="character" w:customStyle="1" w:styleId="28">
    <w:name w:val="En-tête Car"/>
    <w:basedOn w:val="11"/>
    <w:link w:val="19"/>
    <w:qFormat/>
    <w:uiPriority w:val="99"/>
    <w:rPr>
      <w:rFonts w:ascii="Calibri" w:hAnsi="Calibri" w:eastAsia="Calibri" w:cs="Calibri"/>
      <w:lang w:val="fr-FR"/>
    </w:rPr>
  </w:style>
  <w:style w:type="character" w:customStyle="1" w:styleId="29">
    <w:name w:val="Pied de page Car"/>
    <w:basedOn w:val="11"/>
    <w:link w:val="18"/>
    <w:qFormat/>
    <w:uiPriority w:val="99"/>
    <w:rPr>
      <w:rFonts w:ascii="Calibri" w:hAnsi="Calibri" w:eastAsia="Calibri" w:cs="Calibri"/>
      <w:lang w:val="fr-FR"/>
    </w:rPr>
  </w:style>
  <w:style w:type="character" w:customStyle="1" w:styleId="30">
    <w:name w:val="Titre 1 Car"/>
    <w:basedOn w:val="11"/>
    <w:link w:val="2"/>
    <w:qFormat/>
    <w:uiPriority w:val="1"/>
    <w:rPr>
      <w:rFonts w:ascii="Calibri" w:hAnsi="Calibri" w:eastAsia="Calibri" w:cs="Calibri"/>
      <w:b/>
      <w:bCs/>
      <w:i/>
      <w:iCs/>
      <w:sz w:val="36"/>
      <w:szCs w:val="36"/>
      <w:u w:val="single" w:color="000000"/>
      <w:lang w:val="fr-FR"/>
    </w:rPr>
  </w:style>
  <w:style w:type="character" w:customStyle="1" w:styleId="31">
    <w:name w:val="Titre 2 Car"/>
    <w:basedOn w:val="11"/>
    <w:link w:val="3"/>
    <w:qFormat/>
    <w:uiPriority w:val="1"/>
    <w:rPr>
      <w:rFonts w:ascii="Calibri" w:hAnsi="Calibri" w:eastAsia="Calibri" w:cs="Calibri"/>
      <w:b/>
      <w:bCs/>
      <w:i/>
      <w:iCs/>
      <w:sz w:val="32"/>
      <w:szCs w:val="32"/>
      <w:u w:val="single" w:color="000000"/>
      <w:lang w:val="fr-FR"/>
    </w:rPr>
  </w:style>
  <w:style w:type="character" w:customStyle="1" w:styleId="32">
    <w:name w:val="Titre 3 Car"/>
    <w:basedOn w:val="11"/>
    <w:link w:val="4"/>
    <w:qFormat/>
    <w:uiPriority w:val="1"/>
    <w:rPr>
      <w:rFonts w:ascii="Calibri" w:hAnsi="Calibri" w:eastAsia="Calibri" w:cs="Calibri"/>
      <w:b/>
      <w:bCs/>
      <w:sz w:val="28"/>
      <w:szCs w:val="28"/>
      <w:u w:val="single" w:color="000000"/>
      <w:lang w:val="fr-FR"/>
    </w:rPr>
  </w:style>
  <w:style w:type="character" w:customStyle="1" w:styleId="33">
    <w:name w:val="Titre 4 Car"/>
    <w:basedOn w:val="11"/>
    <w:link w:val="5"/>
    <w:qFormat/>
    <w:uiPriority w:val="1"/>
    <w:rPr>
      <w:rFonts w:ascii="Calibri" w:hAnsi="Calibri" w:eastAsia="Calibri" w:cs="Calibri"/>
      <w:b/>
      <w:bCs/>
      <w:i/>
      <w:iCs/>
      <w:sz w:val="28"/>
      <w:szCs w:val="28"/>
      <w:u w:val="single" w:color="000000"/>
      <w:lang w:val="fr-FR"/>
    </w:rPr>
  </w:style>
  <w:style w:type="character" w:customStyle="1" w:styleId="34">
    <w:name w:val="Titre 5 Car"/>
    <w:basedOn w:val="11"/>
    <w:link w:val="6"/>
    <w:qFormat/>
    <w:uiPriority w:val="1"/>
    <w:rPr>
      <w:rFonts w:ascii="Calibri" w:hAnsi="Calibri" w:eastAsia="Calibri" w:cs="Calibri"/>
      <w:b/>
      <w:bCs/>
      <w:i/>
      <w:iCs/>
      <w:sz w:val="26"/>
      <w:szCs w:val="26"/>
      <w:u w:val="single" w:color="000000"/>
      <w:lang w:val="fr-FR"/>
    </w:rPr>
  </w:style>
  <w:style w:type="character" w:customStyle="1" w:styleId="35">
    <w:name w:val="Titre 6 Car"/>
    <w:basedOn w:val="11"/>
    <w:link w:val="7"/>
    <w:qFormat/>
    <w:uiPriority w:val="1"/>
    <w:rPr>
      <w:rFonts w:ascii="Calibri" w:hAnsi="Calibri" w:eastAsia="Calibri" w:cs="Calibri"/>
      <w:b/>
      <w:bCs/>
      <w:sz w:val="24"/>
      <w:szCs w:val="24"/>
      <w:u w:val="single" w:color="000000"/>
      <w:lang w:val="fr-FR"/>
    </w:rPr>
  </w:style>
  <w:style w:type="character" w:customStyle="1" w:styleId="36">
    <w:name w:val="Titre 7 Car"/>
    <w:basedOn w:val="11"/>
    <w:link w:val="8"/>
    <w:qFormat/>
    <w:uiPriority w:val="1"/>
    <w:rPr>
      <w:rFonts w:ascii="Calibri" w:hAnsi="Calibri" w:eastAsia="Calibri" w:cs="Calibri"/>
      <w:b/>
      <w:bCs/>
      <w:i/>
      <w:iCs/>
      <w:sz w:val="24"/>
      <w:szCs w:val="24"/>
      <w:u w:val="single" w:color="000000"/>
      <w:lang w:val="fr-FR"/>
    </w:rPr>
  </w:style>
  <w:style w:type="character" w:customStyle="1" w:styleId="37">
    <w:name w:val="Titre 8 Car"/>
    <w:basedOn w:val="11"/>
    <w:link w:val="9"/>
    <w:qFormat/>
    <w:uiPriority w:val="1"/>
    <w:rPr>
      <w:rFonts w:ascii="Times New Roman" w:hAnsi="Times New Roman" w:eastAsia="Times New Roman" w:cs="Times New Roman"/>
      <w:sz w:val="24"/>
      <w:szCs w:val="24"/>
      <w:lang w:val="fr-FR"/>
    </w:rPr>
  </w:style>
  <w:style w:type="character" w:customStyle="1" w:styleId="38">
    <w:name w:val="Titre 9 Car"/>
    <w:basedOn w:val="11"/>
    <w:link w:val="10"/>
    <w:qFormat/>
    <w:uiPriority w:val="1"/>
    <w:rPr>
      <w:rFonts w:ascii="Calibri" w:hAnsi="Calibri" w:eastAsia="Calibri" w:cs="Calibri"/>
      <w:b/>
      <w:bCs/>
      <w:lang w:val="fr-FR"/>
    </w:rPr>
  </w:style>
  <w:style w:type="table" w:customStyle="1" w:styleId="39">
    <w:name w:val="Table Normal1"/>
    <w:semiHidden/>
    <w:unhideWhenUsed/>
    <w:qFormat/>
    <w:uiPriority w:val="2"/>
    <w:tblPr>
      <w:tblCellMar>
        <w:top w:w="0" w:type="dxa"/>
        <w:left w:w="0" w:type="dxa"/>
        <w:bottom w:w="0" w:type="dxa"/>
        <w:right w:w="0" w:type="dxa"/>
      </w:tblCellMar>
    </w:tblPr>
  </w:style>
  <w:style w:type="character" w:customStyle="1" w:styleId="40">
    <w:name w:val="Corps de texte Car"/>
    <w:basedOn w:val="11"/>
    <w:link w:val="15"/>
    <w:qFormat/>
    <w:uiPriority w:val="1"/>
    <w:rPr>
      <w:rFonts w:ascii="Calibri" w:hAnsi="Calibri" w:eastAsia="Calibri" w:cs="Calibri"/>
      <w:lang w:val="fr-FR"/>
    </w:rPr>
  </w:style>
  <w:style w:type="character" w:customStyle="1" w:styleId="41">
    <w:name w:val="Texte de bulles Car"/>
    <w:basedOn w:val="11"/>
    <w:link w:val="16"/>
    <w:semiHidden/>
    <w:qFormat/>
    <w:uiPriority w:val="99"/>
    <w:rPr>
      <w:rFonts w:ascii="Tahoma" w:hAnsi="Tahoma" w:cs="Tahoma"/>
      <w:sz w:val="16"/>
      <w:szCs w:val="16"/>
    </w:rPr>
  </w:style>
  <w:style w:type="character" w:customStyle="1" w:styleId="42">
    <w:name w:val="Paragraphe de liste Car"/>
    <w:link w:val="23"/>
    <w:qFormat/>
    <w:uiPriority w:val="34"/>
    <w:rPr>
      <w:rFonts w:ascii="Calibri" w:hAnsi="Calibri" w:eastAsia="Calibri" w:cs="Calibri"/>
      <w:sz w:val="22"/>
      <w:szCs w:val="22"/>
      <w:lang w:eastAsia="en-US"/>
    </w:rPr>
  </w:style>
  <w:style w:type="character" w:customStyle="1" w:styleId="43">
    <w:name w:val="Retrait corps de texte 3 Car"/>
    <w:basedOn w:val="11"/>
    <w:link w:val="14"/>
    <w:qFormat/>
    <w:uiPriority w:val="0"/>
    <w:rPr>
      <w:rFonts w:ascii="Calibri" w:hAnsi="Calibri" w:eastAsia="Calibri" w:cs="Calibri"/>
      <w:lang w:eastAsia="en-US"/>
    </w:rPr>
  </w:style>
  <w:style w:type="character" w:customStyle="1" w:styleId="44">
    <w:name w:val="Titre Car"/>
    <w:basedOn w:val="11"/>
    <w:link w:val="20"/>
    <w:qFormat/>
    <w:uiPriority w:val="1"/>
    <w:rPr>
      <w:rFonts w:ascii="Calibri" w:hAnsi="Calibri" w:eastAsia="Calibri" w:cs="Calibri"/>
      <w:b/>
      <w:bCs/>
      <w:sz w:val="36"/>
      <w:szCs w:val="36"/>
      <w:lang w:eastAsia="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B2EDAA5-7F1F-4AB9-9BF6-0EC4F291836D}">
  <ds:schemaRefs/>
</ds:datastoreItem>
</file>

<file path=docProps/app.xml><?xml version="1.0" encoding="utf-8"?>
<Properties xmlns="http://schemas.openxmlformats.org/officeDocument/2006/extended-properties" xmlns:vt="http://schemas.openxmlformats.org/officeDocument/2006/docPropsVTypes">
  <Template>Normal</Template>
  <Pages>59</Pages>
  <Words>24520</Words>
  <Characters>134860</Characters>
  <Lines>1123</Lines>
  <Paragraphs>318</Paragraphs>
  <TotalTime>7</TotalTime>
  <ScaleCrop>false</ScaleCrop>
  <LinksUpToDate>false</LinksUpToDate>
  <CharactersWithSpaces>159062</CharactersWithSpaces>
  <Application>WPS Office_12.2.0.21546_F1E327BC-269C-435d-A152-05C5408002CA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2025-06-12T11:53:00Z</dcterms:created>
  <dc:creator>lenovo</dc:creator>
  <cp:lastModifiedBy>moura</cp:lastModifiedBy>
  <cp:lastPrinted>2025-06-30T08:42:27Z</cp:lastPrinted>
  <dcterms:modified xsi:type="dcterms:W3CDTF">2025-06-30T08:49:13Z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2023-11-14T00:00:00Z</vt:filetime>
  </property>
  <property fmtid="{D5CDD505-2E9C-101B-9397-08002B2CF9AE}" pid="3" name="Creator">
    <vt:lpwstr>Microsoft® Word 2013</vt:lpwstr>
  </property>
  <property fmtid="{D5CDD505-2E9C-101B-9397-08002B2CF9AE}" pid="4" name="LastSaved">
    <vt:filetime>2024-07-18T00:00:00Z</vt:filetime>
  </property>
  <property fmtid="{D5CDD505-2E9C-101B-9397-08002B2CF9AE}" pid="5" name="KSOProductBuildVer">
    <vt:lpwstr>1036-12.2.0.21546</vt:lpwstr>
  </property>
  <property fmtid="{D5CDD505-2E9C-101B-9397-08002B2CF9AE}" pid="6" name="ICV">
    <vt:lpwstr>201BB3FA410E4D7E899B42C0EA806E04_12</vt:lpwstr>
  </property>
</Properties>
</file>